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2D8" w:rsidRPr="005C7072" w:rsidRDefault="00801295" w:rsidP="009932D8">
      <w:pPr>
        <w:spacing w:after="0" w:line="240" w:lineRule="auto"/>
        <w:ind w:left="3540" w:firstLine="708"/>
        <w:rPr>
          <w:rFonts w:ascii="Arial" w:hAnsi="Arial" w:cs="Arial"/>
        </w:rPr>
      </w:pPr>
      <w:r>
        <w:rPr>
          <w:noProof/>
        </w:rPr>
        <w:drawing>
          <wp:inline distT="0" distB="0" distL="0" distR="0">
            <wp:extent cx="524510" cy="636270"/>
            <wp:effectExtent l="0" t="0" r="8890" b="0"/>
            <wp:docPr id="2"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7"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9932D8" w:rsidRPr="00BF5AB7" w:rsidRDefault="009932D8" w:rsidP="009932D8">
      <w:pPr>
        <w:spacing w:after="0" w:line="240" w:lineRule="auto"/>
        <w:jc w:val="center"/>
        <w:rPr>
          <w:rFonts w:ascii="Times New Roman" w:hAnsi="Times New Roman"/>
          <w:b/>
          <w:sz w:val="28"/>
          <w:szCs w:val="28"/>
        </w:rPr>
      </w:pPr>
      <w:r w:rsidRPr="00BF5AB7">
        <w:rPr>
          <w:rFonts w:ascii="Times New Roman" w:hAnsi="Times New Roman"/>
          <w:b/>
          <w:sz w:val="28"/>
          <w:szCs w:val="28"/>
        </w:rPr>
        <w:t xml:space="preserve">СОВЕТ ДЕПУТАТОВ </w:t>
      </w:r>
    </w:p>
    <w:p w:rsidR="00656096" w:rsidRDefault="009932D8" w:rsidP="009932D8">
      <w:pPr>
        <w:spacing w:after="0" w:line="240" w:lineRule="auto"/>
        <w:jc w:val="center"/>
        <w:rPr>
          <w:rFonts w:ascii="Times New Roman" w:hAnsi="Times New Roman"/>
          <w:b/>
          <w:sz w:val="28"/>
          <w:szCs w:val="28"/>
        </w:rPr>
      </w:pPr>
      <w:r w:rsidRPr="00BF5AB7">
        <w:rPr>
          <w:rFonts w:ascii="Times New Roman" w:hAnsi="Times New Roman"/>
          <w:b/>
          <w:sz w:val="28"/>
          <w:szCs w:val="28"/>
        </w:rPr>
        <w:t xml:space="preserve">ЧАНОВСКОГО </w:t>
      </w:r>
      <w:r w:rsidR="00A557A4">
        <w:rPr>
          <w:rFonts w:ascii="Times New Roman" w:hAnsi="Times New Roman"/>
          <w:b/>
          <w:sz w:val="28"/>
          <w:szCs w:val="28"/>
        </w:rPr>
        <w:t>МУНИЦИПАЛЬНОГО ОКРУГА</w:t>
      </w:r>
      <w:r w:rsidRPr="00BF5AB7">
        <w:rPr>
          <w:rFonts w:ascii="Times New Roman" w:hAnsi="Times New Roman"/>
          <w:b/>
          <w:sz w:val="28"/>
          <w:szCs w:val="28"/>
        </w:rPr>
        <w:t xml:space="preserve"> </w:t>
      </w:r>
    </w:p>
    <w:p w:rsidR="009932D8" w:rsidRPr="00BF5AB7" w:rsidRDefault="009932D8" w:rsidP="009932D8">
      <w:pPr>
        <w:spacing w:after="0" w:line="240" w:lineRule="auto"/>
        <w:jc w:val="center"/>
        <w:rPr>
          <w:rFonts w:ascii="Times New Roman" w:hAnsi="Times New Roman"/>
          <w:b/>
          <w:sz w:val="28"/>
          <w:szCs w:val="28"/>
        </w:rPr>
      </w:pPr>
      <w:r w:rsidRPr="00BF5AB7">
        <w:rPr>
          <w:rFonts w:ascii="Times New Roman" w:hAnsi="Times New Roman"/>
          <w:b/>
          <w:sz w:val="28"/>
          <w:szCs w:val="28"/>
        </w:rPr>
        <w:t>НОВОСИБИРСКОЙ ОБЛАСТИ</w:t>
      </w:r>
    </w:p>
    <w:p w:rsidR="009932D8" w:rsidRPr="00A21970" w:rsidRDefault="00A557A4" w:rsidP="009932D8">
      <w:pPr>
        <w:spacing w:after="0" w:line="240" w:lineRule="auto"/>
        <w:jc w:val="center"/>
        <w:rPr>
          <w:rFonts w:ascii="Times New Roman" w:hAnsi="Times New Roman"/>
          <w:b/>
          <w:sz w:val="28"/>
          <w:szCs w:val="28"/>
        </w:rPr>
      </w:pPr>
      <w:r>
        <w:rPr>
          <w:rFonts w:ascii="Times New Roman" w:hAnsi="Times New Roman"/>
          <w:b/>
          <w:sz w:val="28"/>
          <w:szCs w:val="28"/>
        </w:rPr>
        <w:t>первого</w:t>
      </w:r>
      <w:r w:rsidR="009932D8" w:rsidRPr="00A21970">
        <w:rPr>
          <w:rFonts w:ascii="Times New Roman" w:hAnsi="Times New Roman"/>
          <w:b/>
          <w:sz w:val="28"/>
          <w:szCs w:val="28"/>
        </w:rPr>
        <w:t xml:space="preserve"> созыва</w:t>
      </w:r>
    </w:p>
    <w:p w:rsidR="009932D8" w:rsidRDefault="009932D8" w:rsidP="009932D8">
      <w:pPr>
        <w:spacing w:after="0" w:line="240" w:lineRule="auto"/>
        <w:jc w:val="center"/>
        <w:rPr>
          <w:rFonts w:ascii="Times New Roman" w:hAnsi="Times New Roman"/>
          <w:sz w:val="28"/>
          <w:szCs w:val="28"/>
        </w:rPr>
      </w:pPr>
    </w:p>
    <w:p w:rsidR="003B7978" w:rsidRPr="00BF5AB7" w:rsidRDefault="003B7978" w:rsidP="009932D8">
      <w:pPr>
        <w:spacing w:after="0" w:line="240" w:lineRule="auto"/>
        <w:jc w:val="center"/>
        <w:rPr>
          <w:rFonts w:ascii="Times New Roman" w:hAnsi="Times New Roman"/>
          <w:sz w:val="28"/>
          <w:szCs w:val="28"/>
        </w:rPr>
      </w:pPr>
    </w:p>
    <w:p w:rsidR="009932D8" w:rsidRPr="00BF5AB7" w:rsidRDefault="009932D8" w:rsidP="009932D8">
      <w:pPr>
        <w:spacing w:after="0" w:line="240" w:lineRule="auto"/>
        <w:jc w:val="center"/>
        <w:rPr>
          <w:rFonts w:ascii="Times New Roman" w:hAnsi="Times New Roman"/>
          <w:b/>
          <w:sz w:val="28"/>
          <w:szCs w:val="28"/>
        </w:rPr>
      </w:pPr>
      <w:r w:rsidRPr="00BF5AB7">
        <w:rPr>
          <w:rFonts w:ascii="Times New Roman" w:hAnsi="Times New Roman"/>
          <w:b/>
          <w:sz w:val="28"/>
          <w:szCs w:val="28"/>
        </w:rPr>
        <w:t>РЕШЕНИЕ</w:t>
      </w:r>
    </w:p>
    <w:p w:rsidR="009932D8" w:rsidRPr="00BF5AB7" w:rsidRDefault="00656096" w:rsidP="009932D8">
      <w:pPr>
        <w:spacing w:after="0" w:line="240" w:lineRule="auto"/>
        <w:jc w:val="center"/>
        <w:rPr>
          <w:rFonts w:ascii="Times New Roman" w:hAnsi="Times New Roman"/>
          <w:b/>
          <w:sz w:val="28"/>
          <w:szCs w:val="28"/>
        </w:rPr>
      </w:pPr>
      <w:r>
        <w:rPr>
          <w:rFonts w:ascii="Times New Roman" w:hAnsi="Times New Roman"/>
          <w:b/>
          <w:sz w:val="28"/>
          <w:szCs w:val="28"/>
        </w:rPr>
        <w:t>пя</w:t>
      </w:r>
      <w:r w:rsidR="00C14073">
        <w:rPr>
          <w:rFonts w:ascii="Times New Roman" w:hAnsi="Times New Roman"/>
          <w:b/>
          <w:sz w:val="28"/>
          <w:szCs w:val="28"/>
        </w:rPr>
        <w:t>той</w:t>
      </w:r>
      <w:r w:rsidR="00A557A4">
        <w:rPr>
          <w:rFonts w:ascii="Times New Roman" w:hAnsi="Times New Roman"/>
          <w:b/>
          <w:sz w:val="28"/>
          <w:szCs w:val="28"/>
        </w:rPr>
        <w:t xml:space="preserve"> </w:t>
      </w:r>
      <w:r w:rsidR="009932D8" w:rsidRPr="00BF5AB7">
        <w:rPr>
          <w:rFonts w:ascii="Times New Roman" w:hAnsi="Times New Roman"/>
          <w:b/>
          <w:sz w:val="28"/>
          <w:szCs w:val="28"/>
        </w:rPr>
        <w:t>сессии</w:t>
      </w:r>
    </w:p>
    <w:p w:rsidR="009932D8" w:rsidRPr="00BF5AB7" w:rsidRDefault="009932D8" w:rsidP="009932D8">
      <w:pPr>
        <w:spacing w:after="0" w:line="240" w:lineRule="auto"/>
        <w:jc w:val="center"/>
        <w:rPr>
          <w:rFonts w:ascii="Times New Roman" w:hAnsi="Times New Roman"/>
          <w:sz w:val="28"/>
          <w:szCs w:val="28"/>
        </w:rPr>
      </w:pPr>
    </w:p>
    <w:p w:rsidR="009932D8" w:rsidRPr="00BF5AB7" w:rsidRDefault="009932D8" w:rsidP="009932D8">
      <w:pPr>
        <w:spacing w:after="0" w:line="240" w:lineRule="auto"/>
        <w:jc w:val="center"/>
        <w:rPr>
          <w:rFonts w:ascii="Times New Roman" w:hAnsi="Times New Roman"/>
          <w:sz w:val="28"/>
          <w:szCs w:val="28"/>
        </w:rPr>
      </w:pPr>
    </w:p>
    <w:p w:rsidR="009932D8" w:rsidRPr="00BF5AB7" w:rsidRDefault="00656096" w:rsidP="00B34235">
      <w:pPr>
        <w:spacing w:after="0" w:line="240" w:lineRule="auto"/>
        <w:jc w:val="center"/>
        <w:rPr>
          <w:rFonts w:ascii="Times New Roman" w:hAnsi="Times New Roman"/>
          <w:sz w:val="28"/>
          <w:szCs w:val="28"/>
        </w:rPr>
      </w:pPr>
      <w:r>
        <w:rPr>
          <w:rFonts w:ascii="Times New Roman" w:hAnsi="Times New Roman"/>
          <w:sz w:val="28"/>
          <w:szCs w:val="28"/>
        </w:rPr>
        <w:t xml:space="preserve">11 </w:t>
      </w:r>
      <w:r w:rsidR="00572A7C">
        <w:rPr>
          <w:rFonts w:ascii="Times New Roman" w:hAnsi="Times New Roman"/>
          <w:sz w:val="28"/>
          <w:szCs w:val="28"/>
        </w:rPr>
        <w:t>ноября</w:t>
      </w:r>
      <w:r w:rsidR="002C2C67">
        <w:rPr>
          <w:rFonts w:ascii="Times New Roman" w:hAnsi="Times New Roman"/>
          <w:sz w:val="28"/>
          <w:szCs w:val="28"/>
        </w:rPr>
        <w:t xml:space="preserve"> </w:t>
      </w:r>
      <w:r w:rsidR="009932D8">
        <w:rPr>
          <w:rFonts w:ascii="Times New Roman" w:hAnsi="Times New Roman"/>
          <w:sz w:val="28"/>
          <w:szCs w:val="28"/>
        </w:rPr>
        <w:t>202</w:t>
      </w:r>
      <w:r w:rsidR="004B7F74">
        <w:rPr>
          <w:rFonts w:ascii="Times New Roman" w:hAnsi="Times New Roman"/>
          <w:sz w:val="28"/>
          <w:szCs w:val="28"/>
        </w:rPr>
        <w:t>5</w:t>
      </w:r>
      <w:r w:rsidR="009932D8" w:rsidRPr="00BF5AB7">
        <w:rPr>
          <w:rFonts w:ascii="Times New Roman" w:hAnsi="Times New Roman"/>
          <w:sz w:val="28"/>
          <w:szCs w:val="28"/>
        </w:rPr>
        <w:t xml:space="preserve"> года                </w:t>
      </w:r>
      <w:r>
        <w:rPr>
          <w:rFonts w:ascii="Times New Roman" w:hAnsi="Times New Roman"/>
          <w:sz w:val="28"/>
          <w:szCs w:val="28"/>
        </w:rPr>
        <w:t xml:space="preserve">              </w:t>
      </w:r>
      <w:r w:rsidR="009932D8" w:rsidRPr="00BF5AB7">
        <w:rPr>
          <w:rFonts w:ascii="Times New Roman" w:hAnsi="Times New Roman"/>
          <w:sz w:val="28"/>
          <w:szCs w:val="28"/>
        </w:rPr>
        <w:t xml:space="preserve">   </w:t>
      </w:r>
      <w:r w:rsidR="0006079F">
        <w:rPr>
          <w:rFonts w:ascii="Times New Roman" w:hAnsi="Times New Roman"/>
          <w:sz w:val="28"/>
          <w:szCs w:val="28"/>
        </w:rPr>
        <w:t xml:space="preserve">     </w:t>
      </w:r>
      <w:r w:rsidR="009932D8" w:rsidRPr="00BF5AB7">
        <w:rPr>
          <w:rFonts w:ascii="Times New Roman" w:hAnsi="Times New Roman"/>
          <w:sz w:val="28"/>
          <w:szCs w:val="28"/>
        </w:rPr>
        <w:t xml:space="preserve">                                                  №</w:t>
      </w:r>
      <w:r w:rsidR="0022665C">
        <w:rPr>
          <w:rFonts w:ascii="Times New Roman" w:hAnsi="Times New Roman"/>
          <w:sz w:val="28"/>
          <w:szCs w:val="28"/>
        </w:rPr>
        <w:t xml:space="preserve"> </w:t>
      </w:r>
      <w:r w:rsidR="0006079F">
        <w:rPr>
          <w:rFonts w:ascii="Times New Roman" w:hAnsi="Times New Roman"/>
          <w:sz w:val="28"/>
          <w:szCs w:val="28"/>
        </w:rPr>
        <w:t>77</w:t>
      </w:r>
    </w:p>
    <w:p w:rsidR="009932D8" w:rsidRPr="00BF5AB7" w:rsidRDefault="003B7978" w:rsidP="003B7978">
      <w:pPr>
        <w:spacing w:after="0" w:line="240" w:lineRule="auto"/>
        <w:jc w:val="center"/>
        <w:rPr>
          <w:rFonts w:ascii="Times New Roman" w:hAnsi="Times New Roman"/>
          <w:sz w:val="28"/>
          <w:szCs w:val="28"/>
        </w:rPr>
      </w:pPr>
      <w:r w:rsidRPr="00BF5AB7">
        <w:rPr>
          <w:rFonts w:ascii="Times New Roman" w:hAnsi="Times New Roman"/>
          <w:sz w:val="28"/>
          <w:szCs w:val="28"/>
        </w:rPr>
        <w:t>р.п. Чаны</w:t>
      </w:r>
    </w:p>
    <w:p w:rsidR="009932D8" w:rsidRDefault="009932D8" w:rsidP="009932D8">
      <w:pPr>
        <w:spacing w:after="0" w:line="240" w:lineRule="auto"/>
        <w:jc w:val="center"/>
        <w:rPr>
          <w:rFonts w:ascii="Times New Roman" w:hAnsi="Times New Roman"/>
          <w:sz w:val="28"/>
          <w:szCs w:val="28"/>
        </w:rPr>
      </w:pPr>
    </w:p>
    <w:p w:rsidR="003B7978" w:rsidRPr="00BF5AB7" w:rsidRDefault="003B7978" w:rsidP="009932D8">
      <w:pPr>
        <w:spacing w:after="0" w:line="240" w:lineRule="auto"/>
        <w:jc w:val="center"/>
        <w:rPr>
          <w:rFonts w:ascii="Times New Roman" w:hAnsi="Times New Roman"/>
          <w:sz w:val="28"/>
          <w:szCs w:val="28"/>
        </w:rPr>
      </w:pPr>
    </w:p>
    <w:p w:rsidR="00B770B6" w:rsidRDefault="009932D8" w:rsidP="009932D8">
      <w:pPr>
        <w:spacing w:after="0" w:line="240" w:lineRule="auto"/>
        <w:jc w:val="center"/>
        <w:rPr>
          <w:rFonts w:ascii="Times New Roman" w:hAnsi="Times New Roman"/>
          <w:sz w:val="28"/>
          <w:szCs w:val="28"/>
        </w:rPr>
      </w:pPr>
      <w:r w:rsidRPr="00BF5AB7">
        <w:rPr>
          <w:rFonts w:ascii="Times New Roman" w:hAnsi="Times New Roman"/>
          <w:sz w:val="28"/>
          <w:szCs w:val="28"/>
        </w:rPr>
        <w:t xml:space="preserve">О </w:t>
      </w:r>
      <w:r w:rsidR="002659EF">
        <w:rPr>
          <w:rFonts w:ascii="Times New Roman" w:hAnsi="Times New Roman"/>
          <w:sz w:val="28"/>
          <w:szCs w:val="28"/>
        </w:rPr>
        <w:t xml:space="preserve">принятии </w:t>
      </w:r>
      <w:r w:rsidRPr="00BF5AB7">
        <w:rPr>
          <w:rFonts w:ascii="Times New Roman" w:hAnsi="Times New Roman"/>
          <w:sz w:val="28"/>
          <w:szCs w:val="28"/>
        </w:rPr>
        <w:t>Устав</w:t>
      </w:r>
      <w:r w:rsidR="0022665C">
        <w:rPr>
          <w:rFonts w:ascii="Times New Roman" w:hAnsi="Times New Roman"/>
          <w:sz w:val="28"/>
          <w:szCs w:val="28"/>
        </w:rPr>
        <w:t>а</w:t>
      </w:r>
      <w:r w:rsidRPr="00BF5AB7">
        <w:rPr>
          <w:rFonts w:ascii="Times New Roman" w:hAnsi="Times New Roman"/>
          <w:sz w:val="28"/>
          <w:szCs w:val="28"/>
        </w:rPr>
        <w:t xml:space="preserve"> Чановского </w:t>
      </w:r>
      <w:r>
        <w:rPr>
          <w:rFonts w:ascii="Times New Roman" w:hAnsi="Times New Roman"/>
          <w:sz w:val="28"/>
          <w:szCs w:val="28"/>
        </w:rPr>
        <w:t xml:space="preserve">муниципального </w:t>
      </w:r>
      <w:r w:rsidR="0022665C">
        <w:rPr>
          <w:rFonts w:ascii="Times New Roman" w:hAnsi="Times New Roman"/>
          <w:sz w:val="28"/>
          <w:szCs w:val="28"/>
        </w:rPr>
        <w:t xml:space="preserve">округа </w:t>
      </w:r>
    </w:p>
    <w:p w:rsidR="009932D8" w:rsidRPr="00BF5AB7" w:rsidRDefault="0022665C" w:rsidP="009932D8">
      <w:pPr>
        <w:spacing w:after="0" w:line="240" w:lineRule="auto"/>
        <w:jc w:val="center"/>
        <w:rPr>
          <w:rFonts w:ascii="Times New Roman" w:hAnsi="Times New Roman"/>
          <w:sz w:val="28"/>
          <w:szCs w:val="28"/>
        </w:rPr>
      </w:pPr>
      <w:r>
        <w:rPr>
          <w:rFonts w:ascii="Times New Roman" w:hAnsi="Times New Roman"/>
          <w:sz w:val="28"/>
          <w:szCs w:val="28"/>
        </w:rPr>
        <w:t>Новосибирской области</w:t>
      </w:r>
    </w:p>
    <w:p w:rsidR="009932D8" w:rsidRDefault="009932D8" w:rsidP="009932D8">
      <w:pPr>
        <w:spacing w:after="0" w:line="240" w:lineRule="auto"/>
        <w:jc w:val="both"/>
        <w:rPr>
          <w:rFonts w:ascii="Times New Roman" w:hAnsi="Times New Roman"/>
          <w:sz w:val="28"/>
          <w:szCs w:val="28"/>
        </w:rPr>
      </w:pPr>
    </w:p>
    <w:p w:rsidR="009932D8" w:rsidRPr="00173DD5" w:rsidRDefault="009932D8" w:rsidP="00173DD5">
      <w:pPr>
        <w:pStyle w:val="ConsPlusNormal"/>
        <w:ind w:firstLine="708"/>
        <w:jc w:val="both"/>
        <w:rPr>
          <w:rFonts w:ascii="Times New Roman" w:hAnsi="Times New Roman" w:cs="Times New Roman"/>
          <w:sz w:val="28"/>
          <w:szCs w:val="28"/>
        </w:rPr>
      </w:pPr>
      <w:r w:rsidRPr="00BF5AB7">
        <w:rPr>
          <w:rFonts w:ascii="Times New Roman" w:hAnsi="Times New Roman" w:cs="Times New Roman"/>
          <w:sz w:val="28"/>
          <w:szCs w:val="28"/>
        </w:rPr>
        <w:t>В соответствии с</w:t>
      </w:r>
      <w:r w:rsidR="00DF187F">
        <w:rPr>
          <w:rFonts w:ascii="Times New Roman" w:hAnsi="Times New Roman" w:cs="Times New Roman"/>
          <w:sz w:val="28"/>
          <w:szCs w:val="28"/>
        </w:rPr>
        <w:t xml:space="preserve"> положениями </w:t>
      </w:r>
      <w:r w:rsidR="00DF187F" w:rsidRPr="00731979">
        <w:rPr>
          <w:rFonts w:ascii="Times New Roman" w:hAnsi="Times New Roman" w:cs="Times New Roman"/>
          <w:color w:val="000000" w:themeColor="text1"/>
          <w:sz w:val="28"/>
          <w:szCs w:val="28"/>
        </w:rPr>
        <w:t xml:space="preserve">Федерального закона от 20.03.2025 № 33-ФЗ «Об общих принципах организации местного самоуправления в единой системе публичной власти», </w:t>
      </w:r>
      <w:r w:rsidRPr="00BF5AB7">
        <w:rPr>
          <w:rFonts w:ascii="Times New Roman" w:hAnsi="Times New Roman" w:cs="Times New Roman"/>
          <w:sz w:val="28"/>
          <w:szCs w:val="28"/>
        </w:rPr>
        <w:t xml:space="preserve">Совет депутатов Чановского </w:t>
      </w:r>
      <w:r w:rsidR="00DF187F" w:rsidRPr="00173DD5">
        <w:rPr>
          <w:rFonts w:ascii="Times New Roman" w:hAnsi="Times New Roman" w:cs="Times New Roman"/>
          <w:sz w:val="28"/>
          <w:szCs w:val="28"/>
        </w:rPr>
        <w:t>муниципального округа</w:t>
      </w:r>
      <w:r w:rsidRPr="00173DD5">
        <w:rPr>
          <w:rFonts w:ascii="Times New Roman" w:hAnsi="Times New Roman" w:cs="Times New Roman"/>
          <w:sz w:val="28"/>
          <w:szCs w:val="28"/>
        </w:rPr>
        <w:t xml:space="preserve"> Новосибирской области РЕШИЛ:</w:t>
      </w:r>
    </w:p>
    <w:p w:rsidR="003B7978" w:rsidRPr="00173DD5" w:rsidRDefault="003B7978" w:rsidP="00173DD5">
      <w:pPr>
        <w:pStyle w:val="ConsPlusNormal"/>
        <w:ind w:firstLine="708"/>
        <w:jc w:val="both"/>
        <w:rPr>
          <w:rFonts w:ascii="Times New Roman" w:hAnsi="Times New Roman" w:cs="Times New Roman"/>
          <w:sz w:val="28"/>
          <w:szCs w:val="28"/>
        </w:rPr>
      </w:pPr>
    </w:p>
    <w:p w:rsidR="009932D8" w:rsidRPr="00173DD5" w:rsidRDefault="009932D8" w:rsidP="00173DD5">
      <w:pPr>
        <w:spacing w:after="0" w:line="240" w:lineRule="auto"/>
        <w:ind w:firstLine="708"/>
        <w:jc w:val="both"/>
        <w:rPr>
          <w:rFonts w:ascii="Times New Roman" w:hAnsi="Times New Roman" w:cs="Times New Roman"/>
          <w:sz w:val="28"/>
          <w:szCs w:val="28"/>
        </w:rPr>
      </w:pPr>
      <w:r w:rsidRPr="00173DD5">
        <w:rPr>
          <w:rFonts w:ascii="Times New Roman" w:hAnsi="Times New Roman" w:cs="Times New Roman"/>
          <w:sz w:val="28"/>
          <w:szCs w:val="28"/>
        </w:rPr>
        <w:t xml:space="preserve">1. Принять </w:t>
      </w:r>
      <w:r w:rsidR="00102659" w:rsidRPr="00173DD5">
        <w:rPr>
          <w:rFonts w:ascii="Times New Roman" w:hAnsi="Times New Roman" w:cs="Times New Roman"/>
          <w:sz w:val="28"/>
          <w:szCs w:val="28"/>
        </w:rPr>
        <w:t>Устав Чановского муниципального округа Новосибирской области</w:t>
      </w:r>
      <w:r w:rsidRPr="00173DD5">
        <w:rPr>
          <w:rFonts w:ascii="Times New Roman" w:hAnsi="Times New Roman" w:cs="Times New Roman"/>
          <w:sz w:val="28"/>
          <w:szCs w:val="28"/>
        </w:rPr>
        <w:t xml:space="preserve"> (прилагается). </w:t>
      </w:r>
    </w:p>
    <w:p w:rsidR="00173DD5" w:rsidRPr="00B257B0" w:rsidRDefault="00EC15F6" w:rsidP="00B257B0">
      <w:pPr>
        <w:shd w:val="clear" w:color="auto" w:fill="FFFFFF"/>
        <w:tabs>
          <w:tab w:val="left" w:pos="744"/>
        </w:tabs>
        <w:spacing w:after="0" w:line="240" w:lineRule="auto"/>
        <w:ind w:firstLine="709"/>
        <w:jc w:val="both"/>
        <w:rPr>
          <w:rFonts w:ascii="Times New Roman" w:eastAsia="Times New Roman" w:hAnsi="Times New Roman" w:cs="Times New Roman"/>
          <w:color w:val="000000"/>
          <w:spacing w:val="3"/>
          <w:sz w:val="28"/>
          <w:szCs w:val="28"/>
        </w:rPr>
      </w:pPr>
      <w:r w:rsidRPr="00173DD5">
        <w:rPr>
          <w:rFonts w:ascii="Times New Roman" w:hAnsi="Times New Roman" w:cs="Times New Roman"/>
          <w:sz w:val="28"/>
          <w:szCs w:val="28"/>
        </w:rPr>
        <w:t xml:space="preserve">2. </w:t>
      </w:r>
      <w:r w:rsidR="00173DD5" w:rsidRPr="00173DD5">
        <w:rPr>
          <w:rFonts w:ascii="Times New Roman" w:eastAsia="Times New Roman" w:hAnsi="Times New Roman" w:cs="Times New Roman"/>
          <w:color w:val="000000"/>
          <w:sz w:val="28"/>
          <w:szCs w:val="28"/>
        </w:rPr>
        <w:t>В порядке, установленном Федеральным законом от 21.07.2005 № 97-ФЗ «О государственной регистрации Уставов муниципальных образований», п</w:t>
      </w:r>
      <w:r w:rsidR="00173DD5" w:rsidRPr="00173DD5">
        <w:rPr>
          <w:rFonts w:ascii="Times New Roman" w:eastAsia="Times New Roman" w:hAnsi="Times New Roman" w:cs="Times New Roman"/>
          <w:color w:val="000000"/>
          <w:spacing w:val="3"/>
          <w:sz w:val="28"/>
          <w:szCs w:val="28"/>
        </w:rPr>
        <w:t xml:space="preserve">редоставить Устав </w:t>
      </w:r>
      <w:r w:rsidR="00B257B0" w:rsidRPr="00173DD5">
        <w:rPr>
          <w:rFonts w:ascii="Times New Roman" w:hAnsi="Times New Roman" w:cs="Times New Roman"/>
          <w:sz w:val="28"/>
          <w:szCs w:val="28"/>
        </w:rPr>
        <w:t>Чановского муниципального округа</w:t>
      </w:r>
      <w:r w:rsidR="00173DD5" w:rsidRPr="00173DD5">
        <w:rPr>
          <w:rFonts w:ascii="Times New Roman" w:eastAsia="Times New Roman" w:hAnsi="Times New Roman" w:cs="Times New Roman"/>
          <w:sz w:val="28"/>
          <w:szCs w:val="28"/>
        </w:rPr>
        <w:t xml:space="preserve"> Новосибирской области</w:t>
      </w:r>
      <w:r w:rsidR="00173DD5" w:rsidRPr="00173DD5">
        <w:rPr>
          <w:rFonts w:ascii="Times New Roman" w:eastAsia="Times New Roman" w:hAnsi="Times New Roman" w:cs="Times New Roman"/>
          <w:color w:val="000000"/>
          <w:spacing w:val="3"/>
          <w:sz w:val="28"/>
          <w:szCs w:val="28"/>
        </w:rPr>
        <w:t xml:space="preserve"> на государственную регистрацию в Главное </w:t>
      </w:r>
      <w:r w:rsidR="00173DD5" w:rsidRPr="00B257B0">
        <w:rPr>
          <w:rFonts w:ascii="Times New Roman" w:eastAsia="Times New Roman" w:hAnsi="Times New Roman" w:cs="Times New Roman"/>
          <w:color w:val="000000"/>
          <w:spacing w:val="3"/>
          <w:sz w:val="28"/>
          <w:szCs w:val="28"/>
        </w:rPr>
        <w:t>управление Министерства юстиции Российской Федерации по Новосибирской области в течение 15 дней.</w:t>
      </w:r>
    </w:p>
    <w:p w:rsidR="00B257B0" w:rsidRPr="00B257B0" w:rsidRDefault="00EC15F6" w:rsidP="00B257B0">
      <w:pPr>
        <w:shd w:val="clear" w:color="auto" w:fill="FFFFFF"/>
        <w:tabs>
          <w:tab w:val="left" w:pos="869"/>
          <w:tab w:val="left" w:leader="underscore" w:pos="6566"/>
        </w:tabs>
        <w:spacing w:after="0" w:line="240" w:lineRule="auto"/>
        <w:ind w:firstLine="709"/>
        <w:jc w:val="both"/>
        <w:rPr>
          <w:rFonts w:ascii="Times New Roman" w:eastAsia="Times New Roman" w:hAnsi="Times New Roman" w:cs="Times New Roman"/>
          <w:sz w:val="28"/>
          <w:szCs w:val="28"/>
        </w:rPr>
      </w:pPr>
      <w:r w:rsidRPr="00B257B0">
        <w:rPr>
          <w:rFonts w:ascii="Times New Roman" w:hAnsi="Times New Roman" w:cs="Times New Roman"/>
          <w:sz w:val="28"/>
          <w:szCs w:val="28"/>
        </w:rPr>
        <w:t>3</w:t>
      </w:r>
      <w:r w:rsidR="009932D8" w:rsidRPr="00B257B0">
        <w:rPr>
          <w:rFonts w:ascii="Times New Roman" w:hAnsi="Times New Roman" w:cs="Times New Roman"/>
          <w:sz w:val="28"/>
          <w:szCs w:val="28"/>
        </w:rPr>
        <w:t xml:space="preserve">. </w:t>
      </w:r>
      <w:r w:rsidR="00B257B0" w:rsidRPr="00B257B0">
        <w:rPr>
          <w:rFonts w:ascii="Times New Roman" w:eastAsia="Times New Roman" w:hAnsi="Times New Roman" w:cs="Times New Roman"/>
          <w:color w:val="000000"/>
          <w:spacing w:val="3"/>
          <w:sz w:val="28"/>
          <w:szCs w:val="28"/>
        </w:rPr>
        <w:t xml:space="preserve">Главе </w:t>
      </w:r>
      <w:r w:rsidR="00B257B0" w:rsidRPr="00173DD5">
        <w:rPr>
          <w:rFonts w:ascii="Times New Roman" w:hAnsi="Times New Roman" w:cs="Times New Roman"/>
          <w:sz w:val="28"/>
          <w:szCs w:val="28"/>
        </w:rPr>
        <w:t xml:space="preserve">Чановского муниципального округа </w:t>
      </w:r>
      <w:r w:rsidR="00B257B0" w:rsidRPr="00B257B0">
        <w:rPr>
          <w:rFonts w:ascii="Times New Roman" w:eastAsia="Times New Roman" w:hAnsi="Times New Roman" w:cs="Times New Roman"/>
          <w:sz w:val="28"/>
          <w:szCs w:val="28"/>
        </w:rPr>
        <w:t>Новосибирской области</w:t>
      </w:r>
      <w:r w:rsidR="00B257B0" w:rsidRPr="00B257B0">
        <w:rPr>
          <w:rFonts w:ascii="Times New Roman" w:eastAsia="Times New Roman" w:hAnsi="Times New Roman" w:cs="Times New Roman"/>
          <w:color w:val="000000"/>
          <w:sz w:val="28"/>
          <w:szCs w:val="28"/>
        </w:rPr>
        <w:t xml:space="preserve"> </w:t>
      </w:r>
      <w:r w:rsidR="00B257B0" w:rsidRPr="00B257B0">
        <w:rPr>
          <w:rFonts w:ascii="Times New Roman" w:eastAsia="Times New Roman" w:hAnsi="Times New Roman" w:cs="Times New Roman"/>
          <w:color w:val="000000"/>
          <w:spacing w:val="1"/>
          <w:sz w:val="28"/>
          <w:szCs w:val="28"/>
        </w:rPr>
        <w:t xml:space="preserve">опубликовать Устав </w:t>
      </w:r>
      <w:r w:rsidR="00B257B0" w:rsidRPr="00173DD5">
        <w:rPr>
          <w:rFonts w:ascii="Times New Roman" w:hAnsi="Times New Roman" w:cs="Times New Roman"/>
          <w:sz w:val="28"/>
          <w:szCs w:val="28"/>
        </w:rPr>
        <w:t xml:space="preserve">Чановского муниципального округа </w:t>
      </w:r>
      <w:r w:rsidR="00B257B0" w:rsidRPr="00B257B0">
        <w:rPr>
          <w:rFonts w:ascii="Times New Roman" w:eastAsia="Times New Roman" w:hAnsi="Times New Roman" w:cs="Times New Roman"/>
          <w:color w:val="000000"/>
          <w:spacing w:val="-6"/>
          <w:sz w:val="28"/>
          <w:szCs w:val="28"/>
        </w:rPr>
        <w:t>после</w:t>
      </w:r>
      <w:r w:rsidR="00B257B0" w:rsidRPr="00B257B0">
        <w:rPr>
          <w:rFonts w:ascii="Times New Roman" w:eastAsia="Times New Roman" w:hAnsi="Times New Roman" w:cs="Times New Roman"/>
          <w:sz w:val="28"/>
          <w:szCs w:val="28"/>
        </w:rPr>
        <w:t xml:space="preserve"> </w:t>
      </w:r>
      <w:r w:rsidR="00B257B0" w:rsidRPr="00B257B0">
        <w:rPr>
          <w:rFonts w:ascii="Times New Roman" w:eastAsia="Times New Roman" w:hAnsi="Times New Roman" w:cs="Times New Roman"/>
          <w:color w:val="000000"/>
          <w:spacing w:val="-1"/>
          <w:sz w:val="28"/>
          <w:szCs w:val="28"/>
        </w:rPr>
        <w:t xml:space="preserve">государственной регистрации в течение 7 дней </w:t>
      </w:r>
      <w:r w:rsidR="00B257B0" w:rsidRPr="00B257B0">
        <w:rPr>
          <w:rFonts w:ascii="Times New Roman" w:eastAsia="Times New Roman" w:hAnsi="Times New Roman" w:cs="Times New Roman"/>
          <w:sz w:val="28"/>
          <w:szCs w:val="28"/>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Устава </w:t>
      </w:r>
      <w:r w:rsidR="00B257B0" w:rsidRPr="00173DD5">
        <w:rPr>
          <w:rFonts w:ascii="Times New Roman" w:hAnsi="Times New Roman" w:cs="Times New Roman"/>
          <w:sz w:val="28"/>
          <w:szCs w:val="28"/>
        </w:rPr>
        <w:t>Чановского муниципального округа</w:t>
      </w:r>
      <w:r w:rsidR="00B257B0" w:rsidRPr="00B257B0">
        <w:rPr>
          <w:rFonts w:ascii="Times New Roman" w:eastAsia="Times New Roman" w:hAnsi="Times New Roman" w:cs="Times New Roman"/>
          <w:sz w:val="28"/>
          <w:szCs w:val="28"/>
        </w:rPr>
        <w:t xml:space="preserve">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B257B0" w:rsidRPr="00B257B0" w:rsidRDefault="00B257B0" w:rsidP="00FF6716">
      <w:pPr>
        <w:adjustRightInd w:val="0"/>
        <w:spacing w:after="0" w:line="240" w:lineRule="auto"/>
        <w:ind w:firstLine="720"/>
        <w:jc w:val="both"/>
        <w:rPr>
          <w:rFonts w:ascii="Times New Roman" w:hAnsi="Times New Roman" w:cs="Times New Roman"/>
          <w:sz w:val="28"/>
          <w:szCs w:val="28"/>
        </w:rPr>
      </w:pPr>
      <w:r>
        <w:rPr>
          <w:rFonts w:ascii="Times New Roman" w:hAnsi="Times New Roman"/>
          <w:sz w:val="28"/>
          <w:szCs w:val="28"/>
        </w:rPr>
        <w:t xml:space="preserve">4. </w:t>
      </w:r>
      <w:r w:rsidR="00FF6716">
        <w:rPr>
          <w:rFonts w:ascii="Times New Roman" w:hAnsi="Times New Roman"/>
          <w:sz w:val="28"/>
          <w:szCs w:val="28"/>
        </w:rPr>
        <w:t xml:space="preserve">Настоящее решение вступает в силу после размещения его полного текста в сетевом издании </w:t>
      </w:r>
      <w:r w:rsidR="00FF6716" w:rsidRPr="001934DD">
        <w:rPr>
          <w:rFonts w:ascii="PT Astra Serif" w:hAnsi="PT Astra Serif"/>
          <w:sz w:val="26"/>
          <w:szCs w:val="26"/>
        </w:rPr>
        <w:t xml:space="preserve">портал Минюста России «Нормативные правовые акты </w:t>
      </w:r>
      <w:r w:rsidR="00FF6716" w:rsidRPr="001934DD">
        <w:rPr>
          <w:rFonts w:ascii="PT Astra Serif" w:hAnsi="PT Astra Serif"/>
          <w:sz w:val="26"/>
          <w:szCs w:val="26"/>
        </w:rPr>
        <w:lastRenderedPageBreak/>
        <w:t xml:space="preserve">в Российской Федерации» </w:t>
      </w:r>
      <w:r w:rsidR="00FF6716" w:rsidRPr="00A9725D">
        <w:rPr>
          <w:rFonts w:ascii="PT Astra Serif" w:hAnsi="PT Astra Serif"/>
          <w:sz w:val="26"/>
          <w:szCs w:val="26"/>
        </w:rPr>
        <w:t>(</w:t>
      </w:r>
      <w:hyperlink r:id="rId8" w:history="1">
        <w:r w:rsidR="00FF6716" w:rsidRPr="00A9725D">
          <w:rPr>
            <w:rStyle w:val="ad"/>
            <w:rFonts w:ascii="PT Astra Serif" w:hAnsi="PT Astra Serif"/>
            <w:color w:val="auto"/>
            <w:sz w:val="26"/>
            <w:szCs w:val="26"/>
            <w:u w:val="none"/>
          </w:rPr>
          <w:t>http://pravo-minjust.ru</w:t>
        </w:r>
      </w:hyperlink>
      <w:r w:rsidR="00FF6716" w:rsidRPr="00A9725D">
        <w:rPr>
          <w:rFonts w:ascii="PT Astra Serif" w:hAnsi="PT Astra Serif"/>
          <w:sz w:val="26"/>
          <w:szCs w:val="26"/>
        </w:rPr>
        <w:t xml:space="preserve">, </w:t>
      </w:r>
      <w:hyperlink r:id="rId9" w:history="1">
        <w:r w:rsidR="00FF6716" w:rsidRPr="00A9725D">
          <w:rPr>
            <w:rStyle w:val="ad"/>
            <w:rFonts w:ascii="PT Astra Serif" w:hAnsi="PT Astra Serif"/>
            <w:color w:val="auto"/>
            <w:sz w:val="26"/>
            <w:szCs w:val="26"/>
            <w:u w:val="none"/>
          </w:rPr>
          <w:t>http://право-минюст.рф</w:t>
        </w:r>
      </w:hyperlink>
      <w:r w:rsidR="00FF6716" w:rsidRPr="00A9725D">
        <w:rPr>
          <w:rFonts w:ascii="PT Astra Serif" w:hAnsi="PT Astra Serif"/>
          <w:sz w:val="26"/>
          <w:szCs w:val="26"/>
        </w:rPr>
        <w:t>,</w:t>
      </w:r>
      <w:r w:rsidR="00FF6716" w:rsidRPr="001934DD">
        <w:rPr>
          <w:rFonts w:ascii="PT Astra Serif" w:hAnsi="PT Astra Serif"/>
          <w:sz w:val="26"/>
          <w:szCs w:val="26"/>
        </w:rPr>
        <w:t xml:space="preserve"> регистрация в качестве сетевого издания:</w:t>
      </w:r>
      <w:r w:rsidR="00FF6716">
        <w:rPr>
          <w:rFonts w:ascii="PT Astra Serif" w:hAnsi="PT Astra Serif"/>
          <w:sz w:val="26"/>
          <w:szCs w:val="26"/>
        </w:rPr>
        <w:t xml:space="preserve"> </w:t>
      </w:r>
      <w:r w:rsidR="00FF6716" w:rsidRPr="001934DD">
        <w:rPr>
          <w:rFonts w:ascii="PT Astra Serif" w:hAnsi="PT Astra Serif"/>
          <w:sz w:val="26"/>
          <w:szCs w:val="26"/>
        </w:rPr>
        <w:t>Эл № ФС77-72471 от 05.03.2018)</w:t>
      </w:r>
      <w:r w:rsidR="00FF6716">
        <w:rPr>
          <w:rFonts w:ascii="PT Astra Serif" w:hAnsi="PT Astra Serif"/>
          <w:sz w:val="26"/>
          <w:szCs w:val="26"/>
        </w:rPr>
        <w:t>.</w:t>
      </w:r>
    </w:p>
    <w:p w:rsidR="009932D8" w:rsidRPr="00BF5AB7" w:rsidRDefault="00FF6716" w:rsidP="009932D8">
      <w:pPr>
        <w:spacing w:after="0" w:line="240" w:lineRule="auto"/>
        <w:ind w:firstLine="708"/>
        <w:jc w:val="both"/>
        <w:rPr>
          <w:rFonts w:ascii="Times New Roman" w:hAnsi="Times New Roman"/>
          <w:sz w:val="28"/>
          <w:szCs w:val="28"/>
        </w:rPr>
      </w:pPr>
      <w:r>
        <w:rPr>
          <w:rFonts w:ascii="Times New Roman" w:hAnsi="Times New Roman"/>
          <w:sz w:val="28"/>
          <w:szCs w:val="28"/>
        </w:rPr>
        <w:t>5</w:t>
      </w:r>
      <w:r w:rsidR="009932D8" w:rsidRPr="00BF5AB7">
        <w:rPr>
          <w:rFonts w:ascii="Times New Roman" w:hAnsi="Times New Roman"/>
          <w:sz w:val="28"/>
          <w:szCs w:val="28"/>
        </w:rPr>
        <w:t xml:space="preserve">. Направить решение Главе Чановского </w:t>
      </w:r>
      <w:r>
        <w:rPr>
          <w:rFonts w:ascii="Times New Roman" w:hAnsi="Times New Roman"/>
          <w:sz w:val="28"/>
          <w:szCs w:val="28"/>
        </w:rPr>
        <w:t xml:space="preserve">муниципального округа </w:t>
      </w:r>
      <w:r w:rsidR="009932D8" w:rsidRPr="00BF5AB7">
        <w:rPr>
          <w:rFonts w:ascii="Times New Roman" w:hAnsi="Times New Roman"/>
          <w:sz w:val="28"/>
          <w:szCs w:val="28"/>
        </w:rPr>
        <w:t>Новосибирской области для подписания.</w:t>
      </w:r>
    </w:p>
    <w:p w:rsidR="009932D8" w:rsidRPr="00BF5AB7" w:rsidRDefault="00656096" w:rsidP="009932D8">
      <w:pPr>
        <w:spacing w:after="0" w:line="240" w:lineRule="auto"/>
        <w:jc w:val="both"/>
        <w:rPr>
          <w:rFonts w:ascii="Times New Roman" w:hAnsi="Times New Roman"/>
          <w:sz w:val="28"/>
          <w:szCs w:val="28"/>
        </w:rPr>
      </w:pPr>
      <w:r>
        <w:rPr>
          <w:rFonts w:ascii="Times New Roman" w:hAnsi="Times New Roman"/>
          <w:sz w:val="28"/>
          <w:szCs w:val="28"/>
        </w:rPr>
        <w:br/>
      </w:r>
    </w:p>
    <w:p w:rsidR="009932D8" w:rsidRPr="00BF5AB7" w:rsidRDefault="009932D8" w:rsidP="009932D8">
      <w:pPr>
        <w:spacing w:after="0" w:line="240" w:lineRule="auto"/>
        <w:jc w:val="both"/>
        <w:rPr>
          <w:rFonts w:ascii="Times New Roman" w:hAnsi="Times New Roman"/>
          <w:sz w:val="28"/>
          <w:szCs w:val="28"/>
        </w:rPr>
      </w:pPr>
    </w:p>
    <w:tbl>
      <w:tblPr>
        <w:tblW w:w="10042" w:type="dxa"/>
        <w:tblLook w:val="01E0"/>
      </w:tblPr>
      <w:tblGrid>
        <w:gridCol w:w="4503"/>
        <w:gridCol w:w="861"/>
        <w:gridCol w:w="4678"/>
      </w:tblGrid>
      <w:tr w:rsidR="009932D8" w:rsidRPr="009C569B" w:rsidTr="00C729B7">
        <w:tc>
          <w:tcPr>
            <w:tcW w:w="4503" w:type="dxa"/>
          </w:tcPr>
          <w:p w:rsidR="00C729B7" w:rsidRDefault="009932D8" w:rsidP="00C729B7">
            <w:pPr>
              <w:spacing w:after="0" w:line="240" w:lineRule="auto"/>
              <w:rPr>
                <w:rFonts w:ascii="Times New Roman" w:hAnsi="Times New Roman"/>
                <w:sz w:val="28"/>
                <w:szCs w:val="28"/>
              </w:rPr>
            </w:pPr>
            <w:r w:rsidRPr="009C569B">
              <w:rPr>
                <w:rFonts w:ascii="Times New Roman" w:hAnsi="Times New Roman"/>
                <w:sz w:val="28"/>
                <w:szCs w:val="28"/>
              </w:rPr>
              <w:t>Глава</w:t>
            </w:r>
          </w:p>
          <w:p w:rsidR="009932D8" w:rsidRPr="009C569B" w:rsidRDefault="009932D8" w:rsidP="00C729B7">
            <w:pPr>
              <w:spacing w:after="0" w:line="240" w:lineRule="auto"/>
              <w:rPr>
                <w:rFonts w:ascii="Times New Roman" w:hAnsi="Times New Roman"/>
                <w:sz w:val="28"/>
                <w:szCs w:val="28"/>
              </w:rPr>
            </w:pPr>
            <w:r w:rsidRPr="009C569B">
              <w:rPr>
                <w:rFonts w:ascii="Times New Roman" w:hAnsi="Times New Roman"/>
                <w:sz w:val="28"/>
                <w:szCs w:val="28"/>
              </w:rPr>
              <w:t xml:space="preserve">Чановского </w:t>
            </w:r>
            <w:r w:rsidR="00FF6716">
              <w:rPr>
                <w:rFonts w:ascii="Times New Roman" w:hAnsi="Times New Roman"/>
                <w:sz w:val="28"/>
                <w:szCs w:val="28"/>
              </w:rPr>
              <w:t xml:space="preserve">муниципального округа </w:t>
            </w:r>
            <w:r w:rsidRPr="009C569B">
              <w:rPr>
                <w:rFonts w:ascii="Times New Roman" w:hAnsi="Times New Roman"/>
                <w:sz w:val="28"/>
                <w:szCs w:val="28"/>
              </w:rPr>
              <w:t>Новосибирской области</w:t>
            </w:r>
          </w:p>
          <w:p w:rsidR="009932D8" w:rsidRPr="009C569B" w:rsidRDefault="009932D8" w:rsidP="00FE4B1E">
            <w:pPr>
              <w:spacing w:after="0" w:line="240" w:lineRule="auto"/>
              <w:jc w:val="both"/>
              <w:rPr>
                <w:rFonts w:ascii="Times New Roman" w:hAnsi="Times New Roman"/>
                <w:sz w:val="28"/>
                <w:szCs w:val="28"/>
              </w:rPr>
            </w:pPr>
            <w:r w:rsidRPr="009C569B">
              <w:rPr>
                <w:rFonts w:ascii="Times New Roman" w:hAnsi="Times New Roman"/>
                <w:sz w:val="28"/>
                <w:szCs w:val="28"/>
              </w:rPr>
              <w:t xml:space="preserve">                                    В.И. Губер</w:t>
            </w:r>
          </w:p>
        </w:tc>
        <w:tc>
          <w:tcPr>
            <w:tcW w:w="861" w:type="dxa"/>
          </w:tcPr>
          <w:p w:rsidR="009932D8" w:rsidRPr="009C569B" w:rsidRDefault="009932D8" w:rsidP="00FE4B1E">
            <w:pPr>
              <w:spacing w:after="0" w:line="240" w:lineRule="auto"/>
              <w:jc w:val="both"/>
              <w:rPr>
                <w:rFonts w:ascii="Times New Roman" w:hAnsi="Times New Roman"/>
                <w:sz w:val="28"/>
                <w:szCs w:val="28"/>
              </w:rPr>
            </w:pPr>
          </w:p>
        </w:tc>
        <w:tc>
          <w:tcPr>
            <w:tcW w:w="4678" w:type="dxa"/>
          </w:tcPr>
          <w:p w:rsidR="009932D8" w:rsidRPr="009C569B" w:rsidRDefault="009932D8" w:rsidP="00FE4B1E">
            <w:pPr>
              <w:spacing w:after="0" w:line="240" w:lineRule="auto"/>
              <w:rPr>
                <w:rFonts w:ascii="Times New Roman" w:hAnsi="Times New Roman"/>
                <w:sz w:val="28"/>
                <w:szCs w:val="28"/>
              </w:rPr>
            </w:pPr>
            <w:r w:rsidRPr="009C569B">
              <w:rPr>
                <w:rFonts w:ascii="Times New Roman" w:hAnsi="Times New Roman"/>
                <w:sz w:val="28"/>
                <w:szCs w:val="28"/>
              </w:rPr>
              <w:t xml:space="preserve">Председатель Совета депутатов Чановского </w:t>
            </w:r>
            <w:r w:rsidR="00BD583C">
              <w:rPr>
                <w:rFonts w:ascii="Times New Roman" w:hAnsi="Times New Roman"/>
                <w:sz w:val="28"/>
                <w:szCs w:val="28"/>
              </w:rPr>
              <w:t>муниципального округа</w:t>
            </w:r>
            <w:r w:rsidRPr="009C569B">
              <w:rPr>
                <w:rFonts w:ascii="Times New Roman" w:hAnsi="Times New Roman"/>
                <w:sz w:val="28"/>
                <w:szCs w:val="28"/>
              </w:rPr>
              <w:t xml:space="preserve"> Новосибирской области</w:t>
            </w:r>
          </w:p>
          <w:p w:rsidR="009932D8" w:rsidRPr="009C569B" w:rsidRDefault="009932D8" w:rsidP="00BD583C">
            <w:pPr>
              <w:spacing w:after="0" w:line="240" w:lineRule="auto"/>
              <w:jc w:val="both"/>
              <w:rPr>
                <w:rFonts w:ascii="Times New Roman" w:hAnsi="Times New Roman"/>
                <w:sz w:val="28"/>
                <w:szCs w:val="28"/>
              </w:rPr>
            </w:pPr>
            <w:r w:rsidRPr="009C569B">
              <w:rPr>
                <w:rFonts w:ascii="Times New Roman" w:hAnsi="Times New Roman"/>
                <w:sz w:val="28"/>
                <w:szCs w:val="28"/>
              </w:rPr>
              <w:t xml:space="preserve">                                    </w:t>
            </w:r>
            <w:r w:rsidR="00BD583C">
              <w:rPr>
                <w:rFonts w:ascii="Times New Roman" w:hAnsi="Times New Roman"/>
                <w:sz w:val="28"/>
                <w:szCs w:val="28"/>
              </w:rPr>
              <w:t>С.П. Антипов</w:t>
            </w:r>
          </w:p>
        </w:tc>
      </w:tr>
    </w:tbl>
    <w:p w:rsidR="009966AB" w:rsidRDefault="009966AB" w:rsidP="00947E84">
      <w:pPr>
        <w:spacing w:after="0" w:line="240" w:lineRule="auto"/>
        <w:jc w:val="both"/>
        <w:rPr>
          <w:rFonts w:ascii="Times New Roman" w:hAnsi="Times New Roman"/>
          <w:sz w:val="28"/>
          <w:szCs w:val="28"/>
        </w:rPr>
        <w:sectPr w:rsidR="009966AB" w:rsidSect="005D2452">
          <w:footerReference w:type="even" r:id="rId10"/>
          <w:footerReference w:type="default" r:id="rId11"/>
          <w:pgSz w:w="11906" w:h="16838"/>
          <w:pgMar w:top="1135" w:right="851" w:bottom="1276" w:left="1701" w:header="709" w:footer="709" w:gutter="0"/>
          <w:cols w:space="708"/>
          <w:docGrid w:linePitch="360"/>
        </w:sectPr>
      </w:pPr>
    </w:p>
    <w:tbl>
      <w:tblPr>
        <w:tblW w:w="9889" w:type="dxa"/>
        <w:tblLook w:val="04A0"/>
      </w:tblPr>
      <w:tblGrid>
        <w:gridCol w:w="3431"/>
        <w:gridCol w:w="1497"/>
        <w:gridCol w:w="4961"/>
      </w:tblGrid>
      <w:tr w:rsidR="009966AB" w:rsidTr="00264218">
        <w:tc>
          <w:tcPr>
            <w:tcW w:w="3431" w:type="dxa"/>
          </w:tcPr>
          <w:p w:rsidR="009966AB" w:rsidRDefault="009966AB" w:rsidP="00FE4B1E">
            <w:pPr>
              <w:jc w:val="right"/>
              <w:rPr>
                <w:rFonts w:ascii="PT Astra Serif" w:hAnsi="PT Astra Serif"/>
                <w:sz w:val="26"/>
                <w:szCs w:val="26"/>
              </w:rPr>
            </w:pPr>
          </w:p>
        </w:tc>
        <w:tc>
          <w:tcPr>
            <w:tcW w:w="1497" w:type="dxa"/>
          </w:tcPr>
          <w:p w:rsidR="009966AB" w:rsidRDefault="009966AB" w:rsidP="00FE4B1E">
            <w:pPr>
              <w:jc w:val="right"/>
              <w:rPr>
                <w:rFonts w:ascii="PT Astra Serif" w:hAnsi="PT Astra Serif"/>
                <w:sz w:val="26"/>
                <w:szCs w:val="26"/>
              </w:rPr>
            </w:pPr>
          </w:p>
        </w:tc>
        <w:tc>
          <w:tcPr>
            <w:tcW w:w="4961" w:type="dxa"/>
          </w:tcPr>
          <w:p w:rsidR="009966AB" w:rsidRPr="006B5FA3" w:rsidRDefault="009966AB" w:rsidP="006B5FA3">
            <w:pPr>
              <w:spacing w:after="0" w:line="240" w:lineRule="auto"/>
              <w:rPr>
                <w:rFonts w:ascii="Times New Roman" w:hAnsi="Times New Roman" w:cs="Times New Roman"/>
                <w:b/>
                <w:bCs/>
                <w:sz w:val="28"/>
                <w:szCs w:val="28"/>
              </w:rPr>
            </w:pPr>
            <w:r w:rsidRPr="006B5FA3">
              <w:rPr>
                <w:rFonts w:ascii="Times New Roman" w:hAnsi="Times New Roman" w:cs="Times New Roman"/>
                <w:b/>
                <w:bCs/>
                <w:sz w:val="28"/>
                <w:szCs w:val="28"/>
              </w:rPr>
              <w:t>ПРИНЯТ</w:t>
            </w:r>
          </w:p>
          <w:p w:rsidR="009966AB" w:rsidRPr="006B5FA3" w:rsidRDefault="009966AB" w:rsidP="006B5FA3">
            <w:pPr>
              <w:spacing w:after="0" w:line="240" w:lineRule="auto"/>
              <w:rPr>
                <w:rFonts w:ascii="Times New Roman" w:hAnsi="Times New Roman" w:cs="Times New Roman"/>
                <w:b/>
                <w:bCs/>
                <w:sz w:val="28"/>
                <w:szCs w:val="28"/>
              </w:rPr>
            </w:pPr>
            <w:r w:rsidRPr="006B5FA3">
              <w:rPr>
                <w:rFonts w:ascii="Times New Roman" w:hAnsi="Times New Roman" w:cs="Times New Roman"/>
                <w:b/>
                <w:bCs/>
                <w:sz w:val="28"/>
                <w:szCs w:val="28"/>
              </w:rPr>
              <w:t>решением пятой сессии</w:t>
            </w:r>
          </w:p>
          <w:p w:rsidR="009966AB" w:rsidRPr="006B5FA3" w:rsidRDefault="009966AB" w:rsidP="006B5FA3">
            <w:pPr>
              <w:spacing w:after="0" w:line="240" w:lineRule="auto"/>
              <w:rPr>
                <w:rFonts w:ascii="Times New Roman" w:hAnsi="Times New Roman" w:cs="Times New Roman"/>
                <w:b/>
                <w:bCs/>
                <w:sz w:val="28"/>
                <w:szCs w:val="28"/>
              </w:rPr>
            </w:pPr>
            <w:r w:rsidRPr="006B5FA3">
              <w:rPr>
                <w:rFonts w:ascii="Times New Roman" w:hAnsi="Times New Roman" w:cs="Times New Roman"/>
                <w:b/>
                <w:bCs/>
                <w:sz w:val="28"/>
                <w:szCs w:val="28"/>
              </w:rPr>
              <w:t>Совета депутатов</w:t>
            </w:r>
          </w:p>
          <w:p w:rsidR="009966AB" w:rsidRPr="006B5FA3" w:rsidRDefault="009966AB" w:rsidP="006B5FA3">
            <w:pPr>
              <w:spacing w:after="0" w:line="240" w:lineRule="auto"/>
              <w:rPr>
                <w:rFonts w:ascii="Times New Roman" w:hAnsi="Times New Roman" w:cs="Times New Roman"/>
                <w:b/>
                <w:bCs/>
                <w:sz w:val="28"/>
                <w:szCs w:val="28"/>
              </w:rPr>
            </w:pPr>
            <w:r w:rsidRPr="006B5FA3">
              <w:rPr>
                <w:rFonts w:ascii="Times New Roman" w:hAnsi="Times New Roman" w:cs="Times New Roman"/>
                <w:b/>
                <w:bCs/>
                <w:sz w:val="28"/>
                <w:szCs w:val="28"/>
              </w:rPr>
              <w:t xml:space="preserve">Чановского муниципального округа </w:t>
            </w:r>
          </w:p>
          <w:p w:rsidR="009966AB" w:rsidRPr="006B5FA3" w:rsidRDefault="009966AB" w:rsidP="006B5FA3">
            <w:pPr>
              <w:spacing w:after="0" w:line="240" w:lineRule="auto"/>
              <w:rPr>
                <w:rFonts w:ascii="Times New Roman" w:hAnsi="Times New Roman" w:cs="Times New Roman"/>
                <w:b/>
                <w:bCs/>
                <w:sz w:val="28"/>
                <w:szCs w:val="28"/>
              </w:rPr>
            </w:pPr>
            <w:r w:rsidRPr="006B5FA3">
              <w:rPr>
                <w:rFonts w:ascii="Times New Roman" w:hAnsi="Times New Roman" w:cs="Times New Roman"/>
                <w:b/>
                <w:bCs/>
                <w:sz w:val="28"/>
                <w:szCs w:val="28"/>
              </w:rPr>
              <w:t>Новосибирской области</w:t>
            </w:r>
          </w:p>
          <w:p w:rsidR="009966AB" w:rsidRPr="006B5FA3" w:rsidRDefault="009966AB" w:rsidP="006B5FA3">
            <w:pPr>
              <w:spacing w:after="0" w:line="240" w:lineRule="auto"/>
              <w:rPr>
                <w:rFonts w:ascii="Times New Roman" w:hAnsi="Times New Roman" w:cs="Times New Roman"/>
                <w:b/>
                <w:bCs/>
                <w:sz w:val="28"/>
                <w:szCs w:val="28"/>
              </w:rPr>
            </w:pPr>
            <w:r w:rsidRPr="006B5FA3">
              <w:rPr>
                <w:rFonts w:ascii="Times New Roman" w:hAnsi="Times New Roman" w:cs="Times New Roman"/>
                <w:b/>
                <w:bCs/>
                <w:sz w:val="28"/>
                <w:szCs w:val="28"/>
              </w:rPr>
              <w:t>первого созыва от 11.11.2025 года</w:t>
            </w:r>
          </w:p>
          <w:p w:rsidR="009966AB" w:rsidRDefault="009966AB" w:rsidP="00FE4B1E">
            <w:pPr>
              <w:rPr>
                <w:rFonts w:ascii="PT Astra Serif" w:hAnsi="PT Astra Serif"/>
                <w:sz w:val="26"/>
                <w:szCs w:val="26"/>
              </w:rPr>
            </w:pPr>
          </w:p>
        </w:tc>
      </w:tr>
    </w:tbl>
    <w:p w:rsidR="009966AB" w:rsidRDefault="009966AB" w:rsidP="009966AB">
      <w:pPr>
        <w:ind w:firstLine="720"/>
        <w:jc w:val="right"/>
        <w:rPr>
          <w:rFonts w:ascii="PT Astra Serif" w:hAnsi="PT Astra Serif"/>
          <w:sz w:val="26"/>
          <w:szCs w:val="26"/>
        </w:rPr>
      </w:pPr>
    </w:p>
    <w:p w:rsidR="009966AB" w:rsidRPr="000A28D1" w:rsidRDefault="009966AB" w:rsidP="009966AB">
      <w:pPr>
        <w:ind w:firstLine="720"/>
        <w:jc w:val="both"/>
        <w:rPr>
          <w:rFonts w:ascii="PT Astra Serif" w:hAnsi="PT Astra Serif"/>
          <w:sz w:val="26"/>
          <w:szCs w:val="26"/>
        </w:rPr>
      </w:pPr>
    </w:p>
    <w:p w:rsidR="009966AB" w:rsidRDefault="009966AB" w:rsidP="009966AB">
      <w:pPr>
        <w:ind w:firstLine="720"/>
        <w:jc w:val="both"/>
        <w:rPr>
          <w:rFonts w:ascii="PT Astra Serif" w:hAnsi="PT Astra Serif"/>
          <w:sz w:val="26"/>
          <w:szCs w:val="26"/>
        </w:rPr>
      </w:pPr>
    </w:p>
    <w:p w:rsidR="009966AB" w:rsidRDefault="009966AB" w:rsidP="009966AB">
      <w:pPr>
        <w:ind w:firstLine="720"/>
        <w:jc w:val="both"/>
        <w:rPr>
          <w:rFonts w:ascii="PT Astra Serif" w:hAnsi="PT Astra Serif"/>
          <w:sz w:val="26"/>
          <w:szCs w:val="26"/>
        </w:rPr>
      </w:pPr>
    </w:p>
    <w:p w:rsidR="009966AB" w:rsidRDefault="009966AB" w:rsidP="009966AB">
      <w:pPr>
        <w:ind w:firstLine="720"/>
        <w:jc w:val="both"/>
        <w:rPr>
          <w:rFonts w:ascii="PT Astra Serif" w:hAnsi="PT Astra Serif"/>
          <w:sz w:val="26"/>
          <w:szCs w:val="26"/>
        </w:rPr>
      </w:pPr>
    </w:p>
    <w:p w:rsidR="009966AB" w:rsidRPr="00032485" w:rsidRDefault="009966AB" w:rsidP="009966AB">
      <w:pPr>
        <w:jc w:val="center"/>
        <w:rPr>
          <w:rFonts w:ascii="PT Astra Serif" w:hAnsi="PT Astra Serif"/>
          <w:b/>
          <w:sz w:val="36"/>
          <w:szCs w:val="36"/>
        </w:rPr>
      </w:pPr>
      <w:r w:rsidRPr="00032485">
        <w:rPr>
          <w:rFonts w:ascii="PT Astra Serif" w:hAnsi="PT Astra Serif"/>
          <w:b/>
          <w:sz w:val="36"/>
          <w:szCs w:val="36"/>
        </w:rPr>
        <w:t>УСТАВ</w:t>
      </w:r>
    </w:p>
    <w:p w:rsidR="009966AB" w:rsidRPr="00032485" w:rsidRDefault="009966AB" w:rsidP="009966AB">
      <w:pPr>
        <w:jc w:val="center"/>
        <w:rPr>
          <w:rFonts w:ascii="PT Astra Serif" w:hAnsi="PT Astra Serif"/>
          <w:b/>
          <w:sz w:val="36"/>
          <w:szCs w:val="36"/>
        </w:rPr>
      </w:pPr>
      <w:r w:rsidRPr="00032485">
        <w:rPr>
          <w:rFonts w:ascii="PT Astra Serif" w:hAnsi="PT Astra Serif"/>
          <w:b/>
          <w:sz w:val="36"/>
          <w:szCs w:val="36"/>
        </w:rPr>
        <w:t xml:space="preserve">ЧАНОВСКОГО МУНИЦИПАЛЬНОГО ОКРУГА </w:t>
      </w:r>
    </w:p>
    <w:p w:rsidR="009966AB" w:rsidRPr="00032485" w:rsidRDefault="009966AB" w:rsidP="009966AB">
      <w:pPr>
        <w:jc w:val="center"/>
        <w:rPr>
          <w:rFonts w:ascii="PT Astra Serif" w:hAnsi="PT Astra Serif"/>
          <w:b/>
          <w:sz w:val="36"/>
          <w:szCs w:val="36"/>
        </w:rPr>
      </w:pPr>
      <w:r w:rsidRPr="00032485">
        <w:rPr>
          <w:rFonts w:ascii="PT Astra Serif" w:hAnsi="PT Astra Serif"/>
          <w:b/>
          <w:sz w:val="36"/>
          <w:szCs w:val="36"/>
        </w:rPr>
        <w:t>НОВОСИБИРСКОЙ ОБЛАСТИ</w:t>
      </w:r>
    </w:p>
    <w:p w:rsidR="009966AB" w:rsidRPr="00032485" w:rsidRDefault="009966AB" w:rsidP="009966AB">
      <w:pPr>
        <w:ind w:firstLine="720"/>
        <w:jc w:val="center"/>
        <w:rPr>
          <w:rFonts w:ascii="PT Astra Serif" w:hAnsi="PT Astra Serif"/>
          <w:b/>
          <w:sz w:val="36"/>
          <w:szCs w:val="36"/>
        </w:rPr>
      </w:pPr>
    </w:p>
    <w:p w:rsidR="009966AB" w:rsidRPr="000A28D1" w:rsidRDefault="009966AB" w:rsidP="009966AB">
      <w:pPr>
        <w:ind w:firstLine="720"/>
        <w:jc w:val="both"/>
        <w:rPr>
          <w:rFonts w:ascii="PT Astra Serif" w:hAnsi="PT Astra Serif"/>
          <w:sz w:val="26"/>
          <w:szCs w:val="26"/>
        </w:rPr>
      </w:pPr>
    </w:p>
    <w:p w:rsidR="009966AB" w:rsidRPr="000A28D1" w:rsidRDefault="009966AB" w:rsidP="009966AB">
      <w:pPr>
        <w:ind w:firstLine="720"/>
        <w:jc w:val="both"/>
        <w:rPr>
          <w:rFonts w:ascii="PT Astra Serif" w:hAnsi="PT Astra Serif"/>
          <w:sz w:val="26"/>
          <w:szCs w:val="26"/>
        </w:rPr>
      </w:pPr>
    </w:p>
    <w:p w:rsidR="009966AB" w:rsidRPr="000A28D1" w:rsidRDefault="009966AB" w:rsidP="009966AB">
      <w:pPr>
        <w:ind w:firstLine="720"/>
        <w:jc w:val="both"/>
        <w:rPr>
          <w:rFonts w:ascii="PT Astra Serif" w:hAnsi="PT Astra Serif"/>
          <w:sz w:val="26"/>
          <w:szCs w:val="26"/>
        </w:rPr>
      </w:pPr>
    </w:p>
    <w:p w:rsidR="009966AB" w:rsidRPr="000A28D1" w:rsidRDefault="009966AB" w:rsidP="009966AB">
      <w:pPr>
        <w:ind w:firstLine="720"/>
        <w:jc w:val="both"/>
        <w:rPr>
          <w:rFonts w:ascii="PT Astra Serif" w:hAnsi="PT Astra Serif"/>
          <w:sz w:val="26"/>
          <w:szCs w:val="26"/>
        </w:rPr>
      </w:pPr>
    </w:p>
    <w:p w:rsidR="009966AB" w:rsidRPr="000A28D1" w:rsidRDefault="009966AB" w:rsidP="009966AB">
      <w:pPr>
        <w:ind w:firstLine="720"/>
        <w:jc w:val="both"/>
        <w:rPr>
          <w:rFonts w:ascii="PT Astra Serif" w:hAnsi="PT Astra Serif"/>
          <w:sz w:val="26"/>
          <w:szCs w:val="26"/>
        </w:rPr>
      </w:pPr>
    </w:p>
    <w:p w:rsidR="009966AB" w:rsidRPr="000A28D1" w:rsidRDefault="009966AB" w:rsidP="009966AB">
      <w:pPr>
        <w:rPr>
          <w:rFonts w:ascii="PT Astra Serif" w:hAnsi="PT Astra Serif"/>
          <w:sz w:val="26"/>
          <w:szCs w:val="26"/>
        </w:rPr>
      </w:pPr>
      <w:r w:rsidRPr="000A28D1">
        <w:rPr>
          <w:rFonts w:ascii="PT Astra Serif" w:hAnsi="PT Astra Serif"/>
          <w:sz w:val="26"/>
          <w:szCs w:val="26"/>
        </w:rPr>
        <w:br w:type="page"/>
      </w:r>
    </w:p>
    <w:p w:rsidR="009966AB" w:rsidRPr="00C214CB" w:rsidRDefault="009966AB" w:rsidP="009966AB">
      <w:pPr>
        <w:pStyle w:val="1"/>
        <w:ind w:firstLine="0"/>
        <w:jc w:val="center"/>
        <w:rPr>
          <w:szCs w:val="28"/>
        </w:rPr>
      </w:pPr>
      <w:bookmarkStart w:id="0" w:name="_Toc203575580"/>
      <w:r w:rsidRPr="00C214CB">
        <w:rPr>
          <w:szCs w:val="28"/>
        </w:rPr>
        <w:lastRenderedPageBreak/>
        <w:t>ГЛАВА 1. ОБЩИЕ ПОЛОЖЕНИЯ</w:t>
      </w:r>
      <w:bookmarkEnd w:id="0"/>
    </w:p>
    <w:p w:rsidR="009966AB" w:rsidRPr="00C214CB" w:rsidRDefault="009966AB" w:rsidP="009966AB">
      <w:pPr>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1" w:name="_Toc203575581"/>
      <w:r w:rsidRPr="00C214CB">
        <w:rPr>
          <w:szCs w:val="28"/>
        </w:rPr>
        <w:t>Статья 1. Наименование, статус и территория муниципального образования</w:t>
      </w:r>
      <w:bookmarkEnd w:id="1"/>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Полное наименование муниципального образования: Чановский муниципальный округ Новосибирской области.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Границы Чановского муниципального округа и статус его как муниципального округа установлены Законом Новосибирской области от 02.06.2004 № 200-ОЗ «О статусе и границах муниципальных образований Новосибирской области». </w:t>
      </w:r>
    </w:p>
    <w:p w:rsidR="009966AB" w:rsidRPr="00C214CB" w:rsidRDefault="009966AB" w:rsidP="006B5FA3">
      <w:pPr>
        <w:shd w:val="clear" w:color="auto" w:fill="FFFFFF"/>
        <w:spacing w:after="0" w:line="240" w:lineRule="auto"/>
        <w:ind w:firstLine="709"/>
        <w:jc w:val="both"/>
        <w:rPr>
          <w:rFonts w:ascii="Times New Roman" w:hAnsi="Times New Roman" w:cs="Times New Roman"/>
          <w:color w:val="1A1A1A"/>
          <w:sz w:val="28"/>
          <w:szCs w:val="28"/>
        </w:rPr>
      </w:pPr>
      <w:r w:rsidRPr="00C214CB">
        <w:rPr>
          <w:rFonts w:ascii="Times New Roman" w:hAnsi="Times New Roman" w:cs="Times New Roman"/>
          <w:sz w:val="28"/>
          <w:szCs w:val="28"/>
        </w:rPr>
        <w:t xml:space="preserve">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w:t>
      </w:r>
      <w:r w:rsidRPr="00C214CB">
        <w:rPr>
          <w:rFonts w:ascii="Times New Roman" w:hAnsi="Times New Roman" w:cs="Times New Roman"/>
          <w:color w:val="1A1A1A"/>
          <w:sz w:val="28"/>
          <w:szCs w:val="28"/>
        </w:rPr>
        <w:t xml:space="preserve">(Чановский муниципальный округ Новосибирской области) используется сокращенное – Чановский муниципальный округ. </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3. В границах Чановского муниципального округа (далее по тексту Устава - муниципальный округ) находятся следующие населенные пункты: аул Аялу, деревня Белехта, поселок Бишбуга, деревня Блюдцы, село Блюдчанское, деревня Васильевка, поселок Двуозерный, деревня Добринка, поселок Зеленопольский, село Земляная Заимка, деревня Зенкино, деревня Кабаклы, деревня Калиновка, поселок Кирзавод, поселок Ковыльный, аул Кошкуль, станция Кошкуль, село Красное, село Красноселье, поселок Малый Тебис, аул Маметкино, деревня Матвеевка, поселок Межгривный, поселок Моховое, поселок Нефтепровод, деревня Николаевка, деревня Новоалександровка, поселок Нововасильевский, поселок Новопреображенка, село Новофеклино, деревня Новояблоновка, поселок Новояркуль, курортный поселок Озеро-Карачи, поселок Озеро-Карачи, деревня Оравка, деревня Осинцево, село Отреченское, поселок Песцы, село Песчаное Озеро, деревня Погорелка, село Покровка, село Полтавка, поселок Приомский, поселок Рождественка, деревня Сарыбалык, деревня Север, деревня Сергино, деревня Старая Преображенка, село Старые Карачи, село Таган, деревня Тайлаково, поселок Тайский, поселок Танчик, деревня Тармакуль, аул Тебис, село Тебисское, поселок Узунгуль, рабочий поселок Чаны, деревня Черниговка, населенный пункт Чертокулич, поселок Чурым, село Щеглово, поселок Юрки, населенный пункт 2912 км, населенный пункт 2926 км, населенный пункт 2966 км.</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Административным центром Чановского муниципального округа Новосибирской области является рабочий поселок Чаны.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 w:name="_Toc203575582"/>
      <w:r w:rsidRPr="00C214CB">
        <w:rPr>
          <w:szCs w:val="28"/>
        </w:rPr>
        <w:t>Статья 2. Структура органов местного самоуправления</w:t>
      </w:r>
      <w:bookmarkEnd w:id="2"/>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Структуру органов местного самоуправления Чановского муниципального округа Новосибирской области составляют:</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1) Совет депутатов Чановского муниципального округа Новосибирской области - представительный орган Чановского муниципального округа Новосибирской области(далее – Совет депутатов);</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Глава Чановского муниципального округа Новосибирской области - высшее должностное лицо Чановского муниципального округа Новосибирской области(далее – Глава);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3) администрация Чановского муниципального округа Новосибирской области - исполнительно-распорядительный орган Чановского муниципального округа Новосибирской области (далее – администрация);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контрольно-счетный орган Чановского муниципального округа Новосибирской области–контрольно-счетный орган Чановского муниципального округа Новосибирской области (далее – контрольно-счетный орган).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Иные органы, могут предусматриваться в структуре органов местного самоуправления только путем внесения соответствующих изменений в данный Устав. </w:t>
      </w:r>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3" w:name="_Toc203575583"/>
      <w:r w:rsidRPr="00C214CB">
        <w:rPr>
          <w:szCs w:val="28"/>
        </w:rPr>
        <w:t>Статья 3. Муниципальные правовые акты</w:t>
      </w:r>
      <w:bookmarkEnd w:id="3"/>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Муниципальными правовыми актами являются: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правовые акты, принятые на местном референдуме;</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правовые акты Совета депутатов Чановского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правовые акты Главы Чановского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правовые акты администрации Чановского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правовые акты контрольно-счетного органа муниципального округа. </w:t>
      </w:r>
    </w:p>
    <w:p w:rsidR="009966AB" w:rsidRPr="00C214CB" w:rsidRDefault="009966AB" w:rsidP="006B5FA3">
      <w:pPr>
        <w:pStyle w:val="af0"/>
        <w:spacing w:after="0" w:line="240" w:lineRule="auto"/>
        <w:jc w:val="both"/>
        <w:rPr>
          <w:rFonts w:ascii="Times New Roman" w:hAnsi="Times New Roman" w:cs="Times New Roman"/>
          <w:b/>
          <w:sz w:val="28"/>
          <w:szCs w:val="28"/>
        </w:rPr>
      </w:pPr>
      <w:r w:rsidRPr="00C214CB">
        <w:rPr>
          <w:rFonts w:ascii="Times New Roman" w:hAnsi="Times New Roman" w:cs="Times New Roman"/>
          <w:sz w:val="28"/>
          <w:szCs w:val="28"/>
        </w:rPr>
        <w:t xml:space="preserve">2. Устав Чановского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Чановского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Иные муниципальные правовые акты не должны противоречить уставу Чановского муниципального округа и правовым актам, принятым на местном референдуме. </w:t>
      </w:r>
    </w:p>
    <w:p w:rsidR="009966AB" w:rsidRPr="00C214CB" w:rsidRDefault="009966AB" w:rsidP="006B5FA3">
      <w:pPr>
        <w:spacing w:after="0" w:line="240" w:lineRule="auto"/>
        <w:ind w:firstLine="720"/>
        <w:jc w:val="both"/>
        <w:rPr>
          <w:rFonts w:ascii="Times New Roman" w:hAnsi="Times New Roman" w:cs="Times New Roman"/>
          <w:color w:val="FF0000"/>
          <w:sz w:val="28"/>
          <w:szCs w:val="28"/>
        </w:rPr>
      </w:pPr>
      <w:r w:rsidRPr="00C214CB">
        <w:rPr>
          <w:rFonts w:ascii="Times New Roman" w:hAnsi="Times New Roman" w:cs="Times New Roman"/>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Информационном Вестнике органов местного самоуправления Чановского муниципального округа Новосибирской области.</w:t>
      </w:r>
    </w:p>
    <w:p w:rsidR="009966AB" w:rsidRPr="00C214CB" w:rsidRDefault="009966AB" w:rsidP="006B5FA3">
      <w:pPr>
        <w:tabs>
          <w:tab w:val="left" w:pos="1155"/>
        </w:tabs>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12" w:history="1">
        <w:r w:rsidRPr="00C214CB">
          <w:rPr>
            <w:rStyle w:val="a5"/>
            <w:rFonts w:ascii="Times New Roman" w:hAnsi="Times New Roman"/>
            <w:sz w:val="28"/>
            <w:szCs w:val="28"/>
          </w:rPr>
          <w:t>http://pravo-minjust.ru</w:t>
        </w:r>
      </w:hyperlink>
      <w:r w:rsidRPr="00C214CB">
        <w:rPr>
          <w:rFonts w:ascii="Times New Roman" w:hAnsi="Times New Roman" w:cs="Times New Roman"/>
          <w:sz w:val="28"/>
          <w:szCs w:val="28"/>
        </w:rPr>
        <w:t xml:space="preserve">, </w:t>
      </w:r>
      <w:hyperlink r:id="rId13" w:history="1">
        <w:r w:rsidRPr="00C214CB">
          <w:rPr>
            <w:rStyle w:val="a5"/>
            <w:rFonts w:ascii="Times New Roman" w:hAnsi="Times New Roman"/>
            <w:sz w:val="28"/>
            <w:szCs w:val="28"/>
          </w:rPr>
          <w:t>http://право-минюст.рф</w:t>
        </w:r>
      </w:hyperlink>
      <w:r w:rsidRPr="00C214CB">
        <w:rPr>
          <w:rFonts w:ascii="Times New Roman" w:hAnsi="Times New Roman" w:cs="Times New Roman"/>
          <w:sz w:val="28"/>
          <w:szCs w:val="28"/>
        </w:rPr>
        <w:t xml:space="preserve">, </w:t>
      </w:r>
      <w:r w:rsidRPr="00C214CB">
        <w:rPr>
          <w:rFonts w:ascii="Times New Roman" w:hAnsi="Times New Roman" w:cs="Times New Roman"/>
          <w:sz w:val="28"/>
          <w:szCs w:val="28"/>
        </w:rPr>
        <w:lastRenderedPageBreak/>
        <w:t>регистрация в качестве сетевого издания:</w:t>
      </w:r>
      <w:r w:rsidR="00264218" w:rsidRPr="00C214CB">
        <w:rPr>
          <w:rFonts w:ascii="Times New Roman" w:hAnsi="Times New Roman" w:cs="Times New Roman"/>
          <w:sz w:val="28"/>
          <w:szCs w:val="28"/>
        </w:rPr>
        <w:t xml:space="preserve"> </w:t>
      </w:r>
      <w:r w:rsidRPr="00C214CB">
        <w:rPr>
          <w:rFonts w:ascii="Times New Roman" w:hAnsi="Times New Roman" w:cs="Times New Roman"/>
          <w:sz w:val="28"/>
          <w:szCs w:val="28"/>
        </w:rPr>
        <w:t xml:space="preserve">Эл № ФС77-72471 от 05.03.2018)(далее – портал Минюста России). </w:t>
      </w:r>
    </w:p>
    <w:p w:rsidR="009966AB" w:rsidRPr="00C214CB" w:rsidRDefault="009966AB" w:rsidP="006B5FA3">
      <w:pPr>
        <w:tabs>
          <w:tab w:val="left" w:pos="1155"/>
        </w:tabs>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9966AB" w:rsidRPr="00C214CB" w:rsidRDefault="009966AB" w:rsidP="006B5FA3">
      <w:pPr>
        <w:pStyle w:val="1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Муниципальные правовые акты Совета депутатов Чановского муниципального округа </w:t>
      </w:r>
      <w:r w:rsidRPr="00C214CB">
        <w:rPr>
          <w:rFonts w:ascii="Times New Roman" w:hAnsi="Times New Roman" w:cs="Times New Roman"/>
          <w:color w:val="22272F"/>
          <w:sz w:val="28"/>
          <w:szCs w:val="28"/>
          <w:shd w:val="clear" w:color="auto" w:fill="FFFFFF"/>
        </w:rPr>
        <w:t>о налогах и сборах</w:t>
      </w:r>
      <w:r w:rsidRPr="00C214CB">
        <w:rPr>
          <w:rFonts w:ascii="Times New Roman" w:hAnsi="Times New Roman" w:cs="Times New Roman"/>
          <w:sz w:val="28"/>
          <w:szCs w:val="28"/>
        </w:rPr>
        <w:t xml:space="preserve"> вступают в силу в соответствии с Налоговым кодексом Российской Федерации. </w:t>
      </w:r>
    </w:p>
    <w:p w:rsidR="009966AB" w:rsidRPr="00C214CB" w:rsidRDefault="009966AB" w:rsidP="006B5FA3">
      <w:pPr>
        <w:spacing w:after="0" w:line="240" w:lineRule="auto"/>
        <w:ind w:firstLine="720"/>
        <w:jc w:val="both"/>
        <w:rPr>
          <w:rFonts w:ascii="Times New Roman" w:hAnsi="Times New Roman" w:cs="Times New Roman"/>
          <w:color w:val="000000" w:themeColor="text1"/>
          <w:sz w:val="28"/>
          <w:szCs w:val="28"/>
        </w:rPr>
      </w:pPr>
      <w:r w:rsidRPr="00C214CB">
        <w:rPr>
          <w:rFonts w:ascii="Times New Roman" w:hAnsi="Times New Roman" w:cs="Times New Roman"/>
          <w:color w:val="000000" w:themeColor="text1"/>
          <w:sz w:val="28"/>
          <w:szCs w:val="28"/>
        </w:rPr>
        <w:t>6. Проекты нормативных правовых актов могут вноситься в Совет депутатов депутатами, Главой муниципального округа, органами территориального общественного самоуправления, инициативными группами граждан, а также прокурором Чановского района.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7. 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4" w:name="_Toc203575584"/>
      <w:r w:rsidRPr="00C214CB">
        <w:rPr>
          <w:szCs w:val="28"/>
        </w:rPr>
        <w:t>Статья 4. Официальные символы</w:t>
      </w:r>
      <w:bookmarkEnd w:id="4"/>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Официальными символами Чановского муниципального округа являются герб и флаг.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Описание и порядок использования официальных символов Чановского муниципального округа устанавливаются решением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5" w:name="_Toc203575585"/>
      <w:r w:rsidRPr="00C214CB">
        <w:rPr>
          <w:szCs w:val="28"/>
        </w:rPr>
        <w:t>Статья 5. Вопросы местного значения муниципального округа</w:t>
      </w:r>
      <w:bookmarkEnd w:id="5"/>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К вопросам непосредственного обеспечения жизнедеятельности населения (местного значения)Чановского муниципального округа относятся: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установление, изменение и отмена местных налогов и сборов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11) участие в предупреждении и ликвидации последствий чрезвычайных ситуаций в границах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13) обеспечение первичных мер пожарной безопасности в границах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14)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15) </w:t>
      </w:r>
      <w:r w:rsidRPr="00C214CB">
        <w:rPr>
          <w:rFonts w:ascii="Times New Roman" w:hAnsi="Times New Roman" w:cs="Times New Roman"/>
          <w:sz w:val="28"/>
          <w:szCs w:val="28"/>
          <w:shd w:val="clear" w:color="auto" w:fill="FFFFFF"/>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C214CB">
        <w:rPr>
          <w:rFonts w:ascii="Times New Roman" w:hAnsi="Times New Roman" w:cs="Times New Roman"/>
          <w:sz w:val="28"/>
          <w:szCs w:val="28"/>
        </w:rPr>
        <w:t>;</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16)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17) создание условий для обеспечения жителей муниципального округа услугами связи, общественного питания, торговли и бытового обслуживания;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18)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19) создание условий для организации досуга и обеспечения жителей муниципального округа услугами организаций культуры;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22)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23) создание условий для массового отдыха жителей муниципального округа и организация обустройства мест массового отдыха населения;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24) формирование и содержание муниципального архива;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25) организация ритуальных услуг и содержание мест захоронения;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27)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28)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w:t>
      </w:r>
      <w:r w:rsidRPr="00C214CB">
        <w:rPr>
          <w:rFonts w:ascii="Times New Roman" w:hAnsi="Times New Roman" w:cs="Times New Roman"/>
          <w:sz w:val="28"/>
          <w:szCs w:val="28"/>
        </w:rPr>
        <w:lastRenderedPageBreak/>
        <w:t xml:space="preserve">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31) осуществление мероприятий по лесоустройству в отношении лесов, расположенных на землях населенных пунктов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33)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34)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shd w:val="clear" w:color="auto" w:fill="FFFFFF"/>
        </w:rPr>
        <w:t>35) осуществление муниципального контроля в области охраны и использования особо охраняемых природных территорий местного значения;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36)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37) осуществление мероприятий по обеспечению безопасности людей на водных объектах, охране их жизни и здоровья;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42) осуществление муниципального лесного контроля;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43)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9966AB" w:rsidRPr="00C214CB" w:rsidRDefault="009966AB" w:rsidP="006B5FA3">
      <w:pPr>
        <w:spacing w:after="0" w:line="240" w:lineRule="auto"/>
        <w:ind w:firstLine="709"/>
        <w:jc w:val="both"/>
        <w:rPr>
          <w:rFonts w:ascii="Times New Roman" w:hAnsi="Times New Roman" w:cs="Times New Roman"/>
          <w:color w:val="000000" w:themeColor="text1"/>
          <w:sz w:val="28"/>
          <w:szCs w:val="28"/>
        </w:rPr>
      </w:pPr>
      <w:r w:rsidRPr="00C214CB">
        <w:rPr>
          <w:rFonts w:ascii="Times New Roman" w:hAnsi="Times New Roman" w:cs="Times New Roman"/>
          <w:sz w:val="28"/>
          <w:szCs w:val="28"/>
        </w:rPr>
        <w:t xml:space="preserve">44) осуществление мер по противодействию коррупции в границах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color w:val="000000" w:themeColor="text1"/>
          <w:sz w:val="28"/>
          <w:szCs w:val="28"/>
        </w:rPr>
      </w:pPr>
      <w:r w:rsidRPr="00C214CB">
        <w:rPr>
          <w:rFonts w:ascii="Times New Roman" w:hAnsi="Times New Roman" w:cs="Times New Roman"/>
          <w:color w:val="000000" w:themeColor="text1"/>
          <w:sz w:val="28"/>
          <w:szCs w:val="28"/>
        </w:rPr>
        <w:t>45) </w:t>
      </w:r>
      <w:r w:rsidRPr="00C214CB">
        <w:rPr>
          <w:rFonts w:ascii="Times New Roman" w:hAnsi="Times New Roman" w:cs="Times New Roman"/>
          <w:color w:val="000000" w:themeColor="text1"/>
          <w:sz w:val="28"/>
          <w:szCs w:val="28"/>
          <w:shd w:val="clear" w:color="auto" w:fill="FFFFFF"/>
        </w:rPr>
        <w:t xml:space="preserve">организация в соответствии с федеральным законом выполнения комплексных </w:t>
      </w:r>
      <w:r w:rsidRPr="00C214CB">
        <w:rPr>
          <w:rFonts w:ascii="Times New Roman" w:hAnsi="Times New Roman" w:cs="Times New Roman"/>
          <w:color w:val="000000" w:themeColor="text1"/>
          <w:sz w:val="28"/>
          <w:szCs w:val="28"/>
        </w:rPr>
        <w:t>кадастровых работ</w:t>
      </w:r>
      <w:r w:rsidRPr="00C214CB">
        <w:rPr>
          <w:rFonts w:ascii="Times New Roman" w:hAnsi="Times New Roman" w:cs="Times New Roman"/>
          <w:color w:val="000000" w:themeColor="text1"/>
          <w:sz w:val="28"/>
          <w:szCs w:val="28"/>
          <w:shd w:val="clear" w:color="auto" w:fill="FFFFFF"/>
        </w:rPr>
        <w:t xml:space="preserve"> и утверждение карты-плана территории;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color w:val="000000" w:themeColor="text1"/>
          <w:sz w:val="28"/>
          <w:szCs w:val="28"/>
        </w:rPr>
        <w:t xml:space="preserve">46)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w:t>
      </w:r>
      <w:r w:rsidRPr="00C214CB">
        <w:rPr>
          <w:rFonts w:ascii="Times New Roman" w:hAnsi="Times New Roman" w:cs="Times New Roman"/>
          <w:sz w:val="28"/>
          <w:szCs w:val="28"/>
        </w:rPr>
        <w:t>для внесения в Единый государственный реестр недвижимости;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48) </w:t>
      </w:r>
      <w:r w:rsidRPr="00C214CB">
        <w:rPr>
          <w:rFonts w:ascii="Times New Roman" w:hAnsi="Times New Roman" w:cs="Times New Roman"/>
          <w:color w:val="22272F"/>
          <w:sz w:val="28"/>
          <w:szCs w:val="28"/>
          <w:shd w:val="clear" w:color="auto" w:fill="FFFFFF"/>
        </w:rPr>
        <w:t>осуществление учета личных подсобных хозяйств, которые ведут граждане в соответствии с </w:t>
      </w:r>
      <w:r w:rsidRPr="00C214CB">
        <w:rPr>
          <w:rFonts w:ascii="Times New Roman" w:hAnsi="Times New Roman" w:cs="Times New Roman"/>
          <w:sz w:val="28"/>
          <w:szCs w:val="28"/>
          <w:shd w:val="clear" w:color="auto" w:fill="FFFFFF"/>
        </w:rPr>
        <w:t>Федеральным законом</w:t>
      </w:r>
      <w:r w:rsidRPr="00C214CB">
        <w:rPr>
          <w:rFonts w:ascii="Times New Roman" w:hAnsi="Times New Roman" w:cs="Times New Roman"/>
          <w:color w:val="22272F"/>
          <w:sz w:val="28"/>
          <w:szCs w:val="28"/>
          <w:shd w:val="clear" w:color="auto" w:fill="FFFFFF"/>
        </w:rPr>
        <w:t xml:space="preserve"> от 07.07.2003 № 112-ФЗ «О личном подсобном хозяйстве», в похозяйственных книгах.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6" w:name="_Toc203575586"/>
      <w:r w:rsidRPr="00C214CB">
        <w:rPr>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bookmarkEnd w:id="6"/>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Органы местного самоуправления муниципального округа имеют право на: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создание музеев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создание муниципальных образовательных организаций высшего образования;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участие в осуществлении деятельности по опеке и попечительству;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6) создание муниципальной пожарной охраны;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7) создание условий для развития туризма;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10) осуществление мероприятий, предусмотренных Федеральным законом от 20.07.2012 № 125-ФЗ «О донорстве крови и ее компонентов»;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13) осуществление деятельности по обращению с животными без владельцев, обитающими на территориях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16) осуществление мероприятий по защите прав потребителей, предусмотренных Законом Российской Федерации от 07.02.1992 № 2300-1 «О защите прав потребителей»;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Чановского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Органы местного самоуправления Чановского муниципального округа являются правопреемниками органов местного самоуправления муниципальных образований, входивших в состав Чановского муниципального района до их объединения в Чановский муниципальный округ, в том числе в отношениях, связанных с пенсионным обеспечением лиц, замещавших должности муниципальной службы либо осуществлявших полномочия выборных должностных лиц местного самоуправления на постоянной основе в </w:t>
      </w:r>
      <w:r w:rsidRPr="00C214CB">
        <w:rPr>
          <w:rFonts w:ascii="Times New Roman" w:hAnsi="Times New Roman" w:cs="Times New Roman"/>
          <w:sz w:val="28"/>
          <w:szCs w:val="28"/>
        </w:rPr>
        <w:lastRenderedPageBreak/>
        <w:t>муниципальных образованиях, входивших в состав Чановского муниципального района до их объединения в Чановский муниципальный округ.</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kern w:val="2"/>
          <w:szCs w:val="28"/>
        </w:rPr>
      </w:pPr>
      <w:bookmarkStart w:id="7" w:name="_Toc203575587"/>
      <w:r w:rsidRPr="00C214CB">
        <w:rPr>
          <w:kern w:val="2"/>
          <w:szCs w:val="28"/>
        </w:rPr>
        <w:t>Статья 7. </w:t>
      </w:r>
      <w:r w:rsidRPr="00C214CB">
        <w:rPr>
          <w:szCs w:val="28"/>
        </w:rPr>
        <w:t>Осуществление органами местного самоуправления муниципального округа отдельных государственных полномочий</w:t>
      </w:r>
      <w:bookmarkEnd w:id="7"/>
    </w:p>
    <w:p w:rsidR="009966AB" w:rsidRPr="00C214CB" w:rsidRDefault="009966AB" w:rsidP="006B5FA3">
      <w:pPr>
        <w:spacing w:after="0" w:line="240" w:lineRule="auto"/>
        <w:ind w:firstLine="567"/>
        <w:jc w:val="both"/>
        <w:rPr>
          <w:rFonts w:ascii="Times New Roman" w:hAnsi="Times New Roman" w:cs="Times New Roman"/>
          <w:sz w:val="28"/>
          <w:szCs w:val="28"/>
        </w:rPr>
      </w:pP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законами Новосибирской области.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2. 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3. Финансовое обеспечение осуществления переданных полномочий осуществляется за счет субвенций из соответствующего бюджета.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5. Органы местного самоуправления муниципального округа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6. Органы местного самоуправления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7.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34Федерального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Чановского муниципального округа решения о реализации права на участие в осуществлении указанных полномочий.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8. 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9. Органы местного самоуправления муниципального округа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8" w:name="_Toc203575588"/>
      <w:r w:rsidRPr="00C214CB">
        <w:rPr>
          <w:szCs w:val="28"/>
        </w:rPr>
        <w:t>Статья 8. Правила благоустройства территории Чановского муниципального округа</w:t>
      </w:r>
      <w:bookmarkEnd w:id="8"/>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Правила благоустройства территории Чановского муниципального округа утверждаются Советом депутатов Чановского муниципального округа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Законом Новосибирской области могут быть предусмотрены иные вопросы, регулируемые правилами благоустройства территории муниципального округа, исходя из природно-климатических, географических, социально-экономических и иных особенностей.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ind w:firstLine="0"/>
        <w:jc w:val="center"/>
        <w:rPr>
          <w:strike/>
          <w:szCs w:val="28"/>
        </w:rPr>
      </w:pPr>
      <w:bookmarkStart w:id="9" w:name="_Toc203575589"/>
      <w:r w:rsidRPr="00C214CB">
        <w:rPr>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9"/>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10" w:name="_Toc203575590"/>
      <w:r w:rsidRPr="00C214CB">
        <w:rPr>
          <w:szCs w:val="28"/>
        </w:rPr>
        <w:t>Статья 9. Местный референдум</w:t>
      </w:r>
      <w:bookmarkEnd w:id="10"/>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Местный референдум проводится в целях решения непосредственно населением вопросов местного значения.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Чановского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w:t>
      </w:r>
      <w:r w:rsidRPr="00C214CB">
        <w:rPr>
          <w:rFonts w:ascii="Times New Roman" w:hAnsi="Times New Roman" w:cs="Times New Roman"/>
          <w:sz w:val="28"/>
          <w:szCs w:val="28"/>
        </w:rPr>
        <w:lastRenderedPageBreak/>
        <w:t xml:space="preserve">Правительством Новосибирской области или иным органом, на который судом возложено обеспечение проведения местного референдума.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Инициативу проведения местного референдума могут выдвинуть:</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граждане Российской Федерации, имеющие право на участие в местном референдуме;</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Совет депутатов и глава администрации совместно.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Чановскогомуниципального округа в соответствии с </w:t>
      </w:r>
      <w:r w:rsidRPr="00C214CB">
        <w:rPr>
          <w:rFonts w:ascii="Times New Roman" w:hAnsi="Times New Roman" w:cs="Times New Roman"/>
          <w:sz w:val="28"/>
          <w:szCs w:val="28"/>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C214CB">
        <w:rPr>
          <w:rFonts w:ascii="Times New Roman" w:hAnsi="Times New Roman" w:cs="Times New Roman"/>
          <w:sz w:val="28"/>
          <w:szCs w:val="28"/>
        </w:rPr>
        <w:t xml:space="preserve">, но не менее 25 подписей.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Принятое на референдуме решение подлежит обязательному исполнению на территории муниципального округа и не нуждается в утверждении какими-либо органами местного самоуправления,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7. Итоги голосования и принятое на местном референдуме решение подлежат официальному опубликованию.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11" w:name="_Toc203575591"/>
      <w:r w:rsidRPr="00C214CB">
        <w:rPr>
          <w:szCs w:val="28"/>
        </w:rPr>
        <w:t>Статья 10. Муниципальные выборы</w:t>
      </w:r>
      <w:bookmarkEnd w:id="11"/>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w:t>
      </w:r>
      <w:r w:rsidRPr="00C214CB">
        <w:rPr>
          <w:rFonts w:ascii="Times New Roman" w:hAnsi="Times New Roman" w:cs="Times New Roman"/>
          <w:sz w:val="28"/>
          <w:szCs w:val="28"/>
        </w:rPr>
        <w:lastRenderedPageBreak/>
        <w:t xml:space="preserve">сроки осуществления иных избирательных действий могут быть сокращены, но не более чем на одну треть.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от12.06.2002№ 67-ФЗ «Об основных гарантиях избирательных прав и права на участие в референдуме граждан Российской Федерации».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Новосибирской области.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Выборы депутатов Совета депутатов Чановского муниципального округа проводятся по 21одномандатному избирательному округу с применением мажоритарной избирательной системы относительного большинства.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Итоги муниципальных выборов подлежат официальному опубликованию.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12" w:name="_Toc203575592"/>
      <w:r w:rsidRPr="00C214CB">
        <w:rPr>
          <w:szCs w:val="28"/>
        </w:rPr>
        <w:t>Статья 11. Публичные слушания</w:t>
      </w:r>
      <w:bookmarkEnd w:id="12"/>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Главой Чановского муниципального округа или Советом депутатов для обсуждения с участием жителей муниципального округа проектов муниципальных правовых актов по вопросам местного значения могут проводиться публичные слушания.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Инициатива проведения публичных слушаний принадлежит жителям муниципального округа, Главе муниципального округа или Совету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Публичные слушания, проводимые по инициативе населения или Совета депутатов, назначаются Советом депутатов, по инициативе Главы муниципального округа – Главой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На публичные слушания выносятся: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проект устава Чановского муниципального округа, а также проект решения Совета депутатов о внесении изменений и дополнений в устав Чановскогомуниципального округа, кроме случаев, когда в устав Чановского </w:t>
      </w:r>
      <w:r w:rsidRPr="00C214CB">
        <w:rPr>
          <w:rFonts w:ascii="Times New Roman" w:hAnsi="Times New Roman" w:cs="Times New Roman"/>
          <w:sz w:val="28"/>
          <w:szCs w:val="28"/>
        </w:rPr>
        <w:lastRenderedPageBreak/>
        <w:t>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Чановского муниципального округа в соответствие с этими нормативными правовыми актами;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2) проект бюджета Чановского муниципального округа и отчет о его исполнении;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вопросы о преобразовании Чановского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iCs/>
          <w:sz w:val="28"/>
          <w:szCs w:val="28"/>
        </w:rPr>
        <w:t xml:space="preserve">3. В публичных слушаниях имеют право участвовать жители муниципального образования, достигшие восемнадцатилетнего возраста.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Порядок назначения и проведения публичных слушаний определяется </w:t>
      </w:r>
      <w:r w:rsidRPr="00C214CB">
        <w:rPr>
          <w:rFonts w:ascii="Times New Roman" w:hAnsi="Times New Roman" w:cs="Times New Roman"/>
          <w:iCs/>
          <w:sz w:val="28"/>
          <w:szCs w:val="28"/>
        </w:rPr>
        <w:t xml:space="preserve">нормативными правовыми актами </w:t>
      </w:r>
      <w:r w:rsidRPr="00C214CB">
        <w:rPr>
          <w:rFonts w:ascii="Times New Roman" w:hAnsi="Times New Roman" w:cs="Times New Roman"/>
          <w:sz w:val="28"/>
          <w:szCs w:val="28"/>
        </w:rPr>
        <w:t xml:space="preserve">Совета депутатов в соответствии с законодательством Новосибирской области. </w:t>
      </w:r>
    </w:p>
    <w:p w:rsidR="009966AB" w:rsidRPr="00C214CB" w:rsidRDefault="009966AB" w:rsidP="006B5FA3">
      <w:pPr>
        <w:pStyle w:val="a4"/>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iCs/>
          <w:sz w:val="28"/>
          <w:szCs w:val="28"/>
        </w:rPr>
        <w:t xml:space="preserve">6. Результаты публичных слушаний, подлежат обязательному рассмотрению представительным органом муниципального образования при рассмотрении проектов муниципальных правовых актов.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iCs/>
          <w:sz w:val="28"/>
          <w:szCs w:val="28"/>
        </w:rPr>
        <w:t xml:space="preserve">7. Результаты публичных слушаний, включая мотивированное обоснование принятых решений, подлежат обнародованию.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iCs/>
          <w:sz w:val="28"/>
          <w:szCs w:val="28"/>
        </w:rPr>
        <w:t xml:space="preserve">8. Результаты публичных слушаний, носят рекомендательный характер.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13" w:name="_Toc203575593"/>
      <w:r w:rsidRPr="00C214CB">
        <w:rPr>
          <w:szCs w:val="28"/>
        </w:rPr>
        <w:t>Статья 12. Собрание граждан</w:t>
      </w:r>
      <w:bookmarkEnd w:id="13"/>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Собрания граждан могут проводиться: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для обсуждения вопросов местного значения;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5) в целях осуществления территориального общественного самоуправления на части территории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Собрание граждан проводится по инициативе населения,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Собрание граждан, проводимое по инициативе Совета депутатов муниципального округа или Главы муниципального округа, назначается Советом депутатов муниципального округа или Главой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Собрание граждан, проводимое по инициативе населения, назначается Совета депутатов муниципального округа в порядке, установленном нормативным правовым актом Совета депутатов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муниципального округа, уставом территориального общественного самоуправления.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6. Порядок назначения и проведения собраний граждан, предусмотренных пунктами 1 - 4 части 1настоящей статьи, определяется нормативным правовым актом Совета депутатов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14. Итоги собрания граждан подлежат официальному обнародованию. </w:t>
      </w:r>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14" w:name="_Toc203575594"/>
      <w:r w:rsidRPr="00C214CB">
        <w:rPr>
          <w:szCs w:val="28"/>
        </w:rPr>
        <w:t>Статья 13. Сход граждан</w:t>
      </w:r>
      <w:bookmarkEnd w:id="14"/>
    </w:p>
    <w:p w:rsidR="009966AB" w:rsidRPr="00C214CB" w:rsidRDefault="009966AB" w:rsidP="006B5FA3">
      <w:pPr>
        <w:spacing w:after="0" w:line="240" w:lineRule="auto"/>
        <w:jc w:val="both"/>
        <w:rPr>
          <w:rFonts w:ascii="Times New Roman" w:hAnsi="Times New Roman" w:cs="Times New Roman"/>
          <w:sz w:val="28"/>
          <w:szCs w:val="28"/>
        </w:rPr>
      </w:pP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sz w:val="28"/>
          <w:szCs w:val="28"/>
        </w:rPr>
      </w:pPr>
      <w:r w:rsidRPr="00C214CB">
        <w:rPr>
          <w:rFonts w:ascii="Times New Roman" w:hAnsi="Times New Roman" w:cs="Times New Roman"/>
          <w:bCs/>
          <w:sz w:val="28"/>
          <w:szCs w:val="28"/>
        </w:rPr>
        <w:t>1. Сход граждан может проводиться:</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sz w:val="28"/>
          <w:szCs w:val="28"/>
        </w:rPr>
      </w:pPr>
      <w:r w:rsidRPr="00C214CB">
        <w:rPr>
          <w:rFonts w:ascii="Times New Roman" w:hAnsi="Times New Roman" w:cs="Times New Roman"/>
          <w:bCs/>
          <w:sz w:val="28"/>
          <w:szCs w:val="28"/>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sz w:val="28"/>
          <w:szCs w:val="28"/>
        </w:rPr>
      </w:pPr>
      <w:r w:rsidRPr="00C214CB">
        <w:rPr>
          <w:rFonts w:ascii="Times New Roman" w:hAnsi="Times New Roman" w:cs="Times New Roman"/>
          <w:bCs/>
          <w:sz w:val="28"/>
          <w:szCs w:val="28"/>
        </w:rPr>
        <w:t>2) в соответствии с законом Новосибирской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sz w:val="28"/>
          <w:szCs w:val="28"/>
        </w:rPr>
      </w:pPr>
      <w:r w:rsidRPr="00C214CB">
        <w:rPr>
          <w:rFonts w:ascii="Times New Roman" w:hAnsi="Times New Roman" w:cs="Times New Roman"/>
          <w:bCs/>
          <w:sz w:val="28"/>
          <w:szCs w:val="28"/>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sz w:val="28"/>
          <w:szCs w:val="28"/>
        </w:rPr>
      </w:pPr>
      <w:r w:rsidRPr="00C214CB">
        <w:rPr>
          <w:rFonts w:ascii="Times New Roman" w:hAnsi="Times New Roman" w:cs="Times New Roman"/>
          <w:bCs/>
          <w:sz w:val="28"/>
          <w:szCs w:val="28"/>
        </w:rPr>
        <w:t xml:space="preserve">2. Сход граждан может созываться главой муниципального округа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sz w:val="28"/>
          <w:szCs w:val="28"/>
        </w:rPr>
      </w:pPr>
      <w:r w:rsidRPr="00C214CB">
        <w:rPr>
          <w:rFonts w:ascii="Times New Roman" w:hAnsi="Times New Roman" w:cs="Times New Roman"/>
          <w:bCs/>
          <w:sz w:val="28"/>
          <w:szCs w:val="28"/>
        </w:rPr>
        <w:t xml:space="preserve">3. Проведение схода граждан обеспечивается главой муниципального образования.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sz w:val="28"/>
          <w:szCs w:val="28"/>
        </w:rPr>
      </w:pPr>
      <w:r w:rsidRPr="00C214CB">
        <w:rPr>
          <w:rFonts w:ascii="Times New Roman" w:hAnsi="Times New Roman" w:cs="Times New Roman"/>
          <w:bCs/>
          <w:sz w:val="28"/>
          <w:szCs w:val="28"/>
        </w:rPr>
        <w:t xml:space="preserve">4. Порядок организации и проведения схода граждан устанавливаетсянормативным правовым актом Совета депутатов и должен предусматривать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bCs/>
          <w:sz w:val="28"/>
          <w:szCs w:val="28"/>
        </w:rPr>
        <w:t>5. </w:t>
      </w:r>
      <w:r w:rsidRPr="00C214CB">
        <w:rPr>
          <w:rFonts w:ascii="Times New Roman" w:hAnsi="Times New Roman" w:cs="Times New Roman"/>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6. Решение схода граждан считается принятым, если за него проголосовало более половины участников схода граждан.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7. Решения, принятые на сходе граждан, подлежат официальному опубликованию.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15" w:name="_Toc203575595"/>
      <w:r w:rsidRPr="00C214CB">
        <w:rPr>
          <w:szCs w:val="28"/>
        </w:rPr>
        <w:t>Статья 14. Опрос</w:t>
      </w:r>
      <w:bookmarkEnd w:id="15"/>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В опросе граждан имеют право участвовать жители муниципального округа, обладающие избирательным правом.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4. Опрос граждан проводится по инициативе:</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Совета депутатов муниципального округа или Главы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2) органов государственной власти Новосибирской области;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 Порядок назначения и проведения опроса граждан определяется нормативными правовыми актами Совета депутатов муниципального округа в соответствии с законом Новосибирской области.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6. Решение о назначении опроса граждан должно быть принято Советом депутатов муниципального округа в течение трех месяцев с момента поступления инициативы проведения опроса граждан, предусмотренной частью 4 настоящей статьи.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7. В решении Совета депутатов муниципального округа о назначении опроса граждан устанавливаются: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дата и сроки проведения опроса;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2) формулировка вопроса (вопросов), предлагаемого (предлагаемых) при проведении опроса;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3) методика проведения опроса;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4) форма опросного листа;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9. Для проведения опроса граждан может использоваться официальный сайт муниципального округа в информационно-телекоммуникационной сети «Интернет».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10. Финансирование мероприятий, связанных с подготовкой и проведением опроса граждан, осуществляется: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за счет средств бюджета Новосибирской области - при проведении опроса по инициативе Правительства Новосибирской области.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11. Результаты опроса носят рекомендательный характер.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12. Результаты опроса подлежат обнародованию. </w:t>
      </w:r>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16" w:name="_Toc203575596"/>
      <w:r w:rsidRPr="00C214CB">
        <w:rPr>
          <w:szCs w:val="28"/>
        </w:rPr>
        <w:t>Статья 15. Территориальное общественное самоуправление</w:t>
      </w:r>
      <w:bookmarkEnd w:id="16"/>
    </w:p>
    <w:p w:rsidR="009966AB" w:rsidRPr="00C214CB" w:rsidRDefault="009966AB" w:rsidP="006B5FA3">
      <w:pPr>
        <w:spacing w:after="0" w:line="240" w:lineRule="auto"/>
        <w:ind w:firstLine="567"/>
        <w:jc w:val="both"/>
        <w:rPr>
          <w:rFonts w:ascii="Times New Roman" w:hAnsi="Times New Roman" w:cs="Times New Roman"/>
          <w:sz w:val="28"/>
          <w:szCs w:val="28"/>
        </w:rPr>
      </w:pP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5. Территориальное общественное самоуправление считается учрежденным с момента регистрации администрацией муниципального округа устава территориального общественного самоуправления.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9. Конференция граждан (собрание делегатов) проводится по инициативе Совета депутатов муниципального округа, Главы муниципального округа.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1) установление структуры органов территориального общественного самоуправления;</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3) избрание органов территориального общественного самоуправления;</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7) обсуждение инициативного проекта и принятие решения по вопросу о его одобрении.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12. Органы территориального общественного самоуправления:</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1) действуют в интересах населения, проживающего на соответствующей территории;</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lastRenderedPageBreak/>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13. Органы территориального общественного самоуправления могут выдвигать инициативный проект в качестве инициаторов проекта. </w:t>
      </w:r>
    </w:p>
    <w:p w:rsidR="009966AB" w:rsidRPr="00C214CB" w:rsidRDefault="009966AB" w:rsidP="006B5FA3">
      <w:pPr>
        <w:spacing w:after="0" w:line="240" w:lineRule="auto"/>
        <w:ind w:firstLine="567"/>
        <w:jc w:val="both"/>
        <w:rPr>
          <w:rFonts w:ascii="Times New Roman" w:hAnsi="Times New Roman" w:cs="Times New Roman"/>
          <w:sz w:val="28"/>
          <w:szCs w:val="28"/>
        </w:rPr>
      </w:pPr>
      <w:r w:rsidRPr="00C214CB">
        <w:rPr>
          <w:rFonts w:ascii="Times New Roman" w:hAnsi="Times New Roman" w:cs="Times New Roman"/>
          <w:sz w:val="28"/>
          <w:szCs w:val="28"/>
        </w:rPr>
        <w:t xml:space="preserve">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муниципального округа определяется положением, утверждаемым решением Совета депутатов муниципального округа.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17" w:name="_Toc203575597"/>
      <w:r w:rsidRPr="00C214CB">
        <w:rPr>
          <w:szCs w:val="28"/>
        </w:rPr>
        <w:t>Статья 16. Староста сельского населенного пункта</w:t>
      </w:r>
      <w:bookmarkEnd w:id="17"/>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Чановском муниципальном округе, может назначаться староста сельского населенного пункта.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Срок полномочий старосты - 5. Количество сроков, в течение которых одно и то же лицо может исполнять функции сельского старосты, не ограничивается.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Полномочия старосты сельского населенного пункта прекращаются досрочно по решению Совета депутатов Чановского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18" w:name="_Toc203575598"/>
      <w:r w:rsidRPr="00C214CB">
        <w:rPr>
          <w:szCs w:val="28"/>
        </w:rPr>
        <w:t>Статья 17. Инициативные проекты</w:t>
      </w:r>
      <w:bookmarkEnd w:id="18"/>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bookmarkStart w:id="19" w:name="sub_26114"/>
      <w:r w:rsidRPr="00C214CB">
        <w:rPr>
          <w:rFonts w:ascii="Times New Roman" w:hAnsi="Times New Roman" w:cs="Times New Roman"/>
          <w:sz w:val="28"/>
          <w:szCs w:val="28"/>
        </w:rPr>
        <w:t xml:space="preserve">1. В целях реализации мероприятий, имеющих приоритетное значение для жителей Чановского муниципального округа или его части, по решению </w:t>
      </w:r>
      <w:r w:rsidRPr="00C214CB">
        <w:rPr>
          <w:rFonts w:ascii="Times New Roman" w:hAnsi="Times New Roman" w:cs="Times New Roman"/>
          <w:sz w:val="28"/>
          <w:szCs w:val="28"/>
        </w:rPr>
        <w:lastRenderedPageBreak/>
        <w:t xml:space="preserve">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Чановского муниципального округа, в том числе через территориальное подразделение местной администрации, может быть внесен инициативный проект.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C214CB">
        <w:rPr>
          <w:rFonts w:ascii="Times New Roman" w:hAnsi="Times New Roman" w:cs="Times New Roman"/>
          <w:bCs/>
          <w:sz w:val="28"/>
          <w:szCs w:val="28"/>
        </w:rPr>
        <w:t>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представительного органа муниципального образования</w:t>
      </w:r>
      <w:r w:rsidRPr="00C214CB">
        <w:rPr>
          <w:rFonts w:ascii="Times New Roman" w:hAnsi="Times New Roman" w:cs="Times New Roman"/>
          <w:sz w:val="28"/>
          <w:szCs w:val="28"/>
        </w:rPr>
        <w:t xml:space="preserve">, определяются Советом депутатов Чановского муниципального округа. </w:t>
      </w:r>
    </w:p>
    <w:bookmarkEnd w:id="19"/>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0" w:name="_Toc203575599"/>
      <w:r w:rsidRPr="00C214CB">
        <w:rPr>
          <w:szCs w:val="28"/>
        </w:rPr>
        <w:t>Статья 18. Другие формы непосредственного участия населения в осуществлении местного самоуправления</w:t>
      </w:r>
      <w:bookmarkEnd w:id="20"/>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w:t>
      </w:r>
      <w:bookmarkStart w:id="21" w:name="_GoBack"/>
      <w:bookmarkEnd w:id="21"/>
      <w:r w:rsidRPr="00C214CB">
        <w:rPr>
          <w:rFonts w:ascii="Times New Roman" w:hAnsi="Times New Roman" w:cs="Times New Roman"/>
          <w:sz w:val="28"/>
          <w:szCs w:val="28"/>
        </w:rPr>
        <w:t xml:space="preserve">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w:t>
      </w:r>
      <w:r w:rsidRPr="00C214CB">
        <w:rPr>
          <w:rFonts w:ascii="Times New Roman" w:hAnsi="Times New Roman" w:cs="Times New Roman"/>
          <w:iCs/>
          <w:sz w:val="28"/>
          <w:szCs w:val="28"/>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C214CB">
        <w:rPr>
          <w:rFonts w:ascii="Times New Roman" w:hAnsi="Times New Roman" w:cs="Times New Roman"/>
          <w:sz w:val="28"/>
          <w:szCs w:val="28"/>
        </w:rPr>
        <w:t xml:space="preserve">муниципального </w:t>
      </w:r>
      <w:r w:rsidRPr="00C214CB">
        <w:rPr>
          <w:rFonts w:ascii="Times New Roman" w:hAnsi="Times New Roman" w:cs="Times New Roman"/>
          <w:iCs/>
          <w:sz w:val="28"/>
          <w:szCs w:val="28"/>
        </w:rPr>
        <w:t xml:space="preserve">округа работ (в том числе дежурств) в целях решения вопросов </w:t>
      </w:r>
      <w:r w:rsidRPr="00C214CB">
        <w:rPr>
          <w:rFonts w:ascii="Times New Roman" w:hAnsi="Times New Roman" w:cs="Times New Roman"/>
          <w:sz w:val="28"/>
          <w:szCs w:val="28"/>
        </w:rPr>
        <w:t>непосредственного обеспечения жизнедеятельности населения</w:t>
      </w:r>
      <w:r w:rsidRPr="00C214CB">
        <w:rPr>
          <w:rFonts w:ascii="Times New Roman" w:hAnsi="Times New Roman" w:cs="Times New Roman"/>
          <w:iCs/>
          <w:sz w:val="28"/>
          <w:szCs w:val="28"/>
        </w:rPr>
        <w:t xml:space="preserve">.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w:t>
      </w:r>
      <w:r w:rsidRPr="00C214CB">
        <w:rPr>
          <w:rFonts w:ascii="Times New Roman" w:hAnsi="Times New Roman" w:cs="Times New Roman"/>
          <w:iCs/>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w:t>
      </w:r>
      <w:r w:rsidRPr="00C214CB">
        <w:rPr>
          <w:rFonts w:ascii="Times New Roman" w:hAnsi="Times New Roman" w:cs="Times New Roman"/>
          <w:iCs/>
          <w:sz w:val="28"/>
          <w:szCs w:val="28"/>
        </w:rPr>
        <w:t xml:space="preserve">К выполнению социально значимых работ могут привлекаться совершеннолетние трудоспособные жители </w:t>
      </w:r>
      <w:r w:rsidRPr="00C214CB">
        <w:rPr>
          <w:rFonts w:ascii="Times New Roman" w:hAnsi="Times New Roman" w:cs="Times New Roman"/>
          <w:sz w:val="28"/>
          <w:szCs w:val="28"/>
        </w:rPr>
        <w:t xml:space="preserve">муниципального округа </w:t>
      </w:r>
      <w:r w:rsidRPr="00C214CB">
        <w:rPr>
          <w:rFonts w:ascii="Times New Roman" w:hAnsi="Times New Roman" w:cs="Times New Roman"/>
          <w:iCs/>
          <w:sz w:val="28"/>
          <w:szCs w:val="28"/>
        </w:rPr>
        <w:t xml:space="preserve">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ind w:firstLine="0"/>
        <w:jc w:val="center"/>
        <w:rPr>
          <w:szCs w:val="28"/>
        </w:rPr>
      </w:pPr>
      <w:bookmarkStart w:id="22" w:name="_Toc203575600"/>
      <w:r w:rsidRPr="00C214CB">
        <w:rPr>
          <w:szCs w:val="28"/>
        </w:rPr>
        <w:t>ГЛАВА 3. ОРГАНЫ И ДОЛЖНОСТНЫЕ ЛИЦА МЕСТНОГО САМОУПРАВЛЕНИЯ</w:t>
      </w:r>
      <w:bookmarkEnd w:id="22"/>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3" w:name="_Toc203575601"/>
      <w:r w:rsidRPr="00C214CB">
        <w:rPr>
          <w:szCs w:val="28"/>
        </w:rPr>
        <w:t>Статья 19. Совет депутатов</w:t>
      </w:r>
      <w:bookmarkEnd w:id="23"/>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Совет депутатов состоит из 21 депутата, избираемых на муниципальных выборах на основе всеобщего, равного и прямого избирательного права при тайном голосовании.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Срок полномочий Совета депутатов – 5 лет.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Первое заседание Совета депутатов нового созыва открывает и ведет старейший по возрасту депутат. На первом заседании избирается председатель Совета депутатов. </w:t>
      </w:r>
    </w:p>
    <w:p w:rsidR="009966AB" w:rsidRPr="00C214CB" w:rsidRDefault="009966AB" w:rsidP="006B5FA3">
      <w:pPr>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sidRPr="00C214CB">
        <w:rPr>
          <w:rFonts w:ascii="Times New Roman" w:hAnsi="Times New Roman" w:cs="Times New Roman"/>
          <w:color w:val="000000"/>
          <w:sz w:val="28"/>
          <w:szCs w:val="28"/>
        </w:rPr>
        <w:t xml:space="preserve">федеральным </w:t>
      </w:r>
      <w:hyperlink r:id="rId14" w:history="1">
        <w:r w:rsidRPr="00C214CB">
          <w:rPr>
            <w:rStyle w:val="a5"/>
            <w:rFonts w:ascii="Times New Roman" w:hAnsi="Times New Roman"/>
            <w:color w:val="000000"/>
            <w:sz w:val="28"/>
            <w:szCs w:val="28"/>
          </w:rPr>
          <w:t>законом</w:t>
        </w:r>
      </w:hyperlink>
      <w:r w:rsidRPr="00C214CB">
        <w:rPr>
          <w:rFonts w:ascii="Times New Roman" w:hAnsi="Times New Roman" w:cs="Times New Roman"/>
          <w:color w:val="000000"/>
          <w:sz w:val="28"/>
          <w:szCs w:val="28"/>
        </w:rPr>
        <w:t xml:space="preserve">.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4" w:name="_Toc203575602"/>
      <w:r w:rsidRPr="00C214CB">
        <w:rPr>
          <w:szCs w:val="28"/>
        </w:rPr>
        <w:t>Статья 20. Полномочия Совета депутатов</w:t>
      </w:r>
      <w:bookmarkEnd w:id="24"/>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К исключительной компетенции Совета депутатов относится: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принятие Устава Чановского муниципального округа и внесение в него изменений и дополнений;</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2) утверждение бюджета Чановского муниципального округа и отчета о его исполнении;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утверждение стратегии социально-экономического развития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 Чановского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8) 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9) принятие решения об удалении Главы Чановского муниципального округа в отставку в предусмотренных федеральным законом случаях;</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10) утверждение правил благоустройства территории Чановского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депутатов муниципального округа. </w:t>
      </w:r>
    </w:p>
    <w:p w:rsidR="009966AB" w:rsidRPr="00C214CB" w:rsidRDefault="009966AB" w:rsidP="006B5FA3">
      <w:pPr>
        <w:spacing w:after="0" w:line="240" w:lineRule="auto"/>
        <w:ind w:firstLine="720"/>
        <w:jc w:val="both"/>
        <w:rPr>
          <w:rFonts w:ascii="Times New Roman" w:hAnsi="Times New Roman" w:cs="Times New Roman"/>
          <w:strike/>
          <w:sz w:val="28"/>
          <w:szCs w:val="28"/>
        </w:rPr>
      </w:pPr>
      <w:r w:rsidRPr="00C214CB">
        <w:rPr>
          <w:rFonts w:ascii="Times New Roman" w:hAnsi="Times New Roman" w:cs="Times New Roman"/>
          <w:sz w:val="28"/>
          <w:szCs w:val="28"/>
        </w:rPr>
        <w:t>2. К компетенции Совета депутатов также относится:</w:t>
      </w:r>
    </w:p>
    <w:p w:rsidR="009966AB" w:rsidRPr="00C214CB" w:rsidRDefault="009966AB" w:rsidP="006B5FA3">
      <w:pPr>
        <w:spacing w:after="0" w:line="240" w:lineRule="auto"/>
        <w:ind w:firstLine="720"/>
        <w:jc w:val="both"/>
        <w:rPr>
          <w:rFonts w:ascii="Times New Roman" w:hAnsi="Times New Roman" w:cs="Times New Roman"/>
          <w:strike/>
          <w:sz w:val="28"/>
          <w:szCs w:val="28"/>
        </w:rPr>
      </w:pPr>
      <w:r w:rsidRPr="00C214CB">
        <w:rPr>
          <w:rFonts w:ascii="Times New Roman" w:hAnsi="Times New Roman" w:cs="Times New Roman"/>
          <w:sz w:val="28"/>
          <w:szCs w:val="28"/>
        </w:rPr>
        <w:t>1) принятие предусмотренных настоящим Уставом решений, связанных с преобразованием муниципального образования, изменением границ Чановского муниципального округа;</w:t>
      </w:r>
    </w:p>
    <w:p w:rsidR="009966AB" w:rsidRPr="00C214CB" w:rsidRDefault="009966AB" w:rsidP="006B5FA3">
      <w:pPr>
        <w:spacing w:after="0" w:line="240" w:lineRule="auto"/>
        <w:ind w:firstLine="720"/>
        <w:jc w:val="both"/>
        <w:rPr>
          <w:rFonts w:ascii="Times New Roman" w:hAnsi="Times New Roman" w:cs="Times New Roman"/>
          <w:strike/>
          <w:sz w:val="28"/>
          <w:szCs w:val="28"/>
        </w:rPr>
      </w:pPr>
      <w:r w:rsidRPr="00C214CB">
        <w:rPr>
          <w:rFonts w:ascii="Times New Roman" w:hAnsi="Times New Roman" w:cs="Times New Roman"/>
          <w:sz w:val="28"/>
          <w:szCs w:val="28"/>
        </w:rPr>
        <w:t>2) установление официальных символов Чановского муниципального округа и порядка их использования;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принятие решения о проведении местного референдума, о назначении муниципальных выборов, о назначении опроса граждан;</w:t>
      </w:r>
    </w:p>
    <w:p w:rsidR="009966AB" w:rsidRPr="00C214CB" w:rsidRDefault="009966AB" w:rsidP="006B5FA3">
      <w:pPr>
        <w:spacing w:after="0" w:line="240" w:lineRule="auto"/>
        <w:ind w:firstLine="720"/>
        <w:jc w:val="both"/>
        <w:rPr>
          <w:rFonts w:ascii="Times New Roman" w:hAnsi="Times New Roman" w:cs="Times New Roman"/>
          <w:strike/>
          <w:sz w:val="28"/>
          <w:szCs w:val="28"/>
        </w:rPr>
      </w:pPr>
      <w:r w:rsidRPr="00C214CB">
        <w:rPr>
          <w:rFonts w:ascii="Times New Roman" w:hAnsi="Times New Roman" w:cs="Times New Roman"/>
          <w:sz w:val="28"/>
          <w:szCs w:val="28"/>
        </w:rPr>
        <w:t>4) назначение и определение порядка проведения собраний граждан, конференций граждан (собрание делегатов);</w:t>
      </w:r>
    </w:p>
    <w:p w:rsidR="009966AB" w:rsidRPr="00C214CB" w:rsidRDefault="009966AB" w:rsidP="006B5FA3">
      <w:pPr>
        <w:spacing w:after="0" w:line="240" w:lineRule="auto"/>
        <w:ind w:firstLine="720"/>
        <w:jc w:val="both"/>
        <w:rPr>
          <w:rFonts w:ascii="Times New Roman" w:hAnsi="Times New Roman" w:cs="Times New Roman"/>
          <w:strike/>
          <w:sz w:val="28"/>
          <w:szCs w:val="28"/>
        </w:rPr>
      </w:pPr>
      <w:r w:rsidRPr="00C214CB">
        <w:rPr>
          <w:rFonts w:ascii="Times New Roman" w:hAnsi="Times New Roman" w:cs="Times New Roman"/>
          <w:sz w:val="28"/>
          <w:szCs w:val="28"/>
        </w:rPr>
        <w:t>5) утверждение структуры администрации и ее территориальных подразделений по представлению Главы Чановского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осуществление права законодательной инициативы в Законодательном Собрании Новосибирской области;</w:t>
      </w:r>
    </w:p>
    <w:p w:rsidR="009966AB" w:rsidRPr="00C214CB" w:rsidRDefault="009966AB" w:rsidP="006B5FA3">
      <w:pPr>
        <w:spacing w:after="0" w:line="240" w:lineRule="auto"/>
        <w:ind w:firstLine="720"/>
        <w:jc w:val="both"/>
        <w:rPr>
          <w:rFonts w:ascii="Times New Roman" w:hAnsi="Times New Roman" w:cs="Times New Roman"/>
          <w:color w:val="000000" w:themeColor="text1"/>
          <w:sz w:val="28"/>
          <w:szCs w:val="28"/>
        </w:rPr>
      </w:pPr>
      <w:r w:rsidRPr="00C214CB">
        <w:rPr>
          <w:rFonts w:ascii="Times New Roman" w:hAnsi="Times New Roman" w:cs="Times New Roman"/>
          <w:sz w:val="28"/>
          <w:szCs w:val="28"/>
        </w:rPr>
        <w:t>7) </w:t>
      </w:r>
      <w:r w:rsidRPr="00C214CB">
        <w:rPr>
          <w:rFonts w:ascii="Times New Roman" w:hAnsi="Times New Roman" w:cs="Times New Roman"/>
          <w:color w:val="000000" w:themeColor="text1"/>
          <w:sz w:val="28"/>
          <w:szCs w:val="28"/>
        </w:rPr>
        <w:t>утверждение генерального плана муниципального округа, правил землепользования и застройки;</w:t>
      </w:r>
    </w:p>
    <w:p w:rsidR="009966AB" w:rsidRPr="00C214CB" w:rsidRDefault="009966AB" w:rsidP="006B5FA3">
      <w:pPr>
        <w:spacing w:after="0" w:line="240" w:lineRule="auto"/>
        <w:ind w:firstLine="720"/>
        <w:jc w:val="both"/>
        <w:rPr>
          <w:rFonts w:ascii="Times New Roman" w:hAnsi="Times New Roman" w:cs="Times New Roman"/>
          <w:color w:val="000000" w:themeColor="text1"/>
          <w:sz w:val="28"/>
          <w:szCs w:val="28"/>
        </w:rPr>
      </w:pPr>
      <w:r w:rsidRPr="00C214CB">
        <w:rPr>
          <w:rFonts w:ascii="Times New Roman" w:hAnsi="Times New Roman" w:cs="Times New Roman"/>
          <w:color w:val="000000" w:themeColor="text1"/>
          <w:sz w:val="28"/>
          <w:szCs w:val="28"/>
        </w:rPr>
        <w:t xml:space="preserve">8) утверждение подготовленной на основе генеральных планов муниципального округа документации по планировке территории.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color w:val="000000" w:themeColor="text1"/>
          <w:sz w:val="28"/>
          <w:szCs w:val="28"/>
        </w:rPr>
        <w:t xml:space="preserve">9) утверждение в соответствии с генеральным планом муниципального округа </w:t>
      </w:r>
      <w:r w:rsidRPr="00C214CB">
        <w:rPr>
          <w:rFonts w:ascii="Times New Roman" w:hAnsi="Times New Roman" w:cs="Times New Roman"/>
          <w:color w:val="000000" w:themeColor="text1"/>
          <w:sz w:val="28"/>
          <w:szCs w:val="28"/>
          <w:shd w:val="clear" w:color="auto" w:fill="FFFFFF"/>
        </w:rPr>
        <w:t>программ комплексного развития систем коммунальной инфраструктуры, комплексного развития транспортной инфраструктуры муниципального округа, комплексного развития социальной инфраструктуры муниципального округа</w:t>
      </w:r>
      <w:r w:rsidRPr="00C214CB">
        <w:rPr>
          <w:rFonts w:ascii="Times New Roman" w:hAnsi="Times New Roman" w:cs="Times New Roman"/>
          <w:sz w:val="28"/>
          <w:szCs w:val="28"/>
          <w:shd w:val="clear" w:color="auto" w:fill="FFFFFF"/>
        </w:rPr>
        <w:t>, требования к которым устанавливаются Правительством Российской Федерации</w:t>
      </w:r>
      <w:r w:rsidRPr="00C214CB">
        <w:rPr>
          <w:rFonts w:ascii="Times New Roman" w:hAnsi="Times New Roman" w:cs="Times New Roman"/>
          <w:sz w:val="28"/>
          <w:szCs w:val="28"/>
        </w:rPr>
        <w:t>;</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10) установление порядка проведения конкурса по отбору кандидатур на должность главы муниципального образования;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12) избрание Главы Чановского муниципального округа из числа кандидатов, представленных конкурсной комиссией по результатам конкурса;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13) по представлению собрания граждан сельского населенного пункта, входящего в состав Чановского муниципального округа, назначает старосту сельского населенного пункта;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14) осуществление иных полномочий, отнесенных к ведению Совета депутатов федеральными законами, законами Новосибирской области и настоящим Уставом. </w:t>
      </w:r>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25" w:name="_Toc203575603"/>
      <w:r w:rsidRPr="00C214CB">
        <w:rPr>
          <w:szCs w:val="28"/>
        </w:rPr>
        <w:t>Статья 21. Депутат Совета депутатов</w:t>
      </w:r>
      <w:bookmarkEnd w:id="25"/>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На постоянной основе осуществляет свои полномочия 1 депутат Совета депутатов. 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Полномочия депутата начинаются со дня его избрания и прекращаются со дня проведения первого заседания Совета депутатов муниципального округа нового созывав правомочном составе.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color w:val="000000"/>
          <w:sz w:val="28"/>
          <w:szCs w:val="28"/>
        </w:rPr>
        <w:t>5. </w:t>
      </w:r>
      <w:r w:rsidRPr="00C214CB">
        <w:rPr>
          <w:rFonts w:ascii="Times New Roman" w:hAnsi="Times New Roman" w:cs="Times New Roman"/>
          <w:sz w:val="28"/>
          <w:szCs w:val="28"/>
        </w:rPr>
        <w:t>Депутаты Совета депутатов Чановского муниципального округа осуществляют свою деятельность в следующих формах:</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участие в сессиях, работе постоянных комиссий, рабочих группах Совета депутатов Чановского </w:t>
      </w:r>
      <w:r w:rsidRPr="00C214CB">
        <w:rPr>
          <w:rFonts w:ascii="Times New Roman" w:hAnsi="Times New Roman" w:cs="Times New Roman"/>
          <w:color w:val="000000"/>
          <w:sz w:val="28"/>
          <w:szCs w:val="28"/>
        </w:rPr>
        <w:t>муниципального округа</w:t>
      </w:r>
      <w:r w:rsidRPr="00C214CB">
        <w:rPr>
          <w:rFonts w:ascii="Times New Roman" w:hAnsi="Times New Roman" w:cs="Times New Roman"/>
          <w:sz w:val="28"/>
          <w:szCs w:val="28"/>
        </w:rPr>
        <w:t>;</w:t>
      </w:r>
    </w:p>
    <w:p w:rsidR="009966AB" w:rsidRPr="00C214CB" w:rsidRDefault="009966AB" w:rsidP="006B5FA3">
      <w:pPr>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sz w:val="28"/>
          <w:szCs w:val="28"/>
        </w:rPr>
        <w:t>2) внесение на рассмотрение Совета депутатов Чановского муниципального округа</w:t>
      </w:r>
      <w:r w:rsidRPr="00C214CB">
        <w:rPr>
          <w:rFonts w:ascii="Times New Roman" w:hAnsi="Times New Roman" w:cs="Times New Roman"/>
          <w:color w:val="000000"/>
          <w:sz w:val="28"/>
          <w:szCs w:val="28"/>
        </w:rPr>
        <w:t xml:space="preserve"> проектов муниципальных актов;</w:t>
      </w:r>
    </w:p>
    <w:p w:rsidR="009966AB" w:rsidRPr="00C214CB" w:rsidRDefault="009966AB" w:rsidP="006B5FA3">
      <w:pPr>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3) направление депутатских запросов, обращений депутата;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в иных формах, в соответствии с действующим законодательством.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Полномочия депутата прекращаются досрочно в следующих случаях:</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смерть;</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отставка по собственному желанию;</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признание судом недееспособным или ограниченно дееспособным;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признание судом безвестно отсутствующим или объявления умершим;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 вступление в отношении его в законную силу обвинительного приговора суда;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выезд за пределы Российской Федерации на постоянное место жительства;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8) досрочное прекращение полномочий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9966AB" w:rsidRPr="00C214CB" w:rsidRDefault="009966AB" w:rsidP="006B5FA3">
      <w:pPr>
        <w:spacing w:after="0" w:line="240" w:lineRule="auto"/>
        <w:ind w:firstLine="720"/>
        <w:jc w:val="both"/>
        <w:rPr>
          <w:rFonts w:ascii="Times New Roman" w:hAnsi="Times New Roman" w:cs="Times New Roman"/>
          <w:i/>
          <w:sz w:val="28"/>
          <w:szCs w:val="28"/>
        </w:rPr>
      </w:pPr>
      <w:r w:rsidRPr="00C214CB">
        <w:rPr>
          <w:rFonts w:ascii="Times New Roman" w:hAnsi="Times New Roman" w:cs="Times New Roman"/>
          <w:sz w:val="28"/>
          <w:szCs w:val="28"/>
        </w:rPr>
        <w:t>10) </w:t>
      </w:r>
      <w:r w:rsidRPr="00C214CB">
        <w:rPr>
          <w:rStyle w:val="70"/>
          <w:rFonts w:eastAsiaTheme="minorEastAsia"/>
          <w:sz w:val="28"/>
          <w:szCs w:val="28"/>
        </w:rPr>
        <w:t>приобретение им статуса иностранного агента;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9966AB" w:rsidRPr="00C214CB" w:rsidRDefault="009966AB" w:rsidP="006B5FA3">
      <w:pPr>
        <w:pStyle w:val="FontStyle35"/>
        <w:spacing w:after="0" w:line="240" w:lineRule="auto"/>
        <w:ind w:firstLine="709"/>
        <w:jc w:val="both"/>
        <w:rPr>
          <w:rFonts w:ascii="Times New Roman" w:hAnsi="Times New Roman" w:cs="Times New Roman"/>
          <w:i/>
          <w:color w:val="FF0000"/>
          <w:sz w:val="28"/>
          <w:szCs w:val="28"/>
        </w:rPr>
      </w:pPr>
      <w:r w:rsidRPr="00C214CB">
        <w:rPr>
          <w:rFonts w:ascii="Times New Roman" w:hAnsi="Times New Roman" w:cs="Times New Roman"/>
          <w:sz w:val="28"/>
          <w:szCs w:val="28"/>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9966AB" w:rsidRPr="00C214CB" w:rsidRDefault="009966AB" w:rsidP="006B5FA3">
      <w:pPr>
        <w:pStyle w:val="FontStyle35"/>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8. Полномочия депутата прекращаются досрочно решением Совета депутатовЧановского муниципального округа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11. Решение Совета депутатов муниципального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 не позднее чем через три месяца со дня появления такого основания.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12.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6" w:name="_Toc203575604"/>
      <w:r w:rsidRPr="00C214CB">
        <w:rPr>
          <w:szCs w:val="28"/>
        </w:rPr>
        <w:t>Статья 22. Председатель Совета депутатов</w:t>
      </w:r>
      <w:bookmarkEnd w:id="26"/>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Председатель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руководит подготовкой заседаний Совета депутатов и вопросов, выносимых на рассмотрение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созывает и ведет заседания Совета депутатов, ведает его внутренним распорядком;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принимает меры по обеспечению гласности и учету общественного мнения в работе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подписывает протоколы заседаний, решения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7) организует прием граждан, рассмотрение их обращений, заявлений и жалоб;</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8) открывает и закрывает счета Совета депутатов в банках и иных кредитных учреждениях;</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10) осуществляет иные полномочия в соответствии с настоящим Уставом и решениями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Председатель Совета депутатов подотчетен Совету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7" w:name="_Toc203575605"/>
      <w:r w:rsidRPr="00C214CB">
        <w:rPr>
          <w:szCs w:val="28"/>
        </w:rPr>
        <w:t>Статья 23. Заместитель председателя Совета депутатов</w:t>
      </w:r>
      <w:bookmarkEnd w:id="27"/>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8" w:name="_Toc203575606"/>
      <w:r w:rsidRPr="00C214CB">
        <w:rPr>
          <w:szCs w:val="28"/>
        </w:rPr>
        <w:t>Статья 24. Нормативные и иные правовые акты Совета депутатов</w:t>
      </w:r>
      <w:bookmarkEnd w:id="28"/>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К нормативным правовым актам Совета депутатов относятся: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решение об утверждении устава муниципального образования;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решение об утверждении бюджета муниципального образования;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правила благоустройства территории муниципального образования;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4) решение об утверждении соглашений, заключаемых между органами местного самоуправления;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Новосибирской области, настоящим Уставом.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решения, устанавливающие правила, обязательные для исполнения на территории муниципального образования;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решение об удалении главы муниципального образования в отставку;</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решения по вопросам организации деятельности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Решение Совета депутатов, в том числе устанавливающее правила, обязательные для исполнения на территории муниципального округа,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Решения Совета депутатов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представительного органа муниципального округа,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Совет депутатов принимает решения на своих заседаниях в порядке, установленном Советом депутатов и настоящим Уставом.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образования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Нормативный правовой акт, принятый Советом депутатов, направляется Главе муниципального округа для подписания и опубликования в течение 10 дней.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Отклоненный Главой муниципального образования нормативный правовой акт, повторно рассматривается Советом депутатов. Если при повторном рассмотрении нормативный правовой акт будет одобрен в ранее </w:t>
      </w:r>
      <w:r w:rsidRPr="00C214CB">
        <w:rPr>
          <w:rFonts w:ascii="Times New Roman" w:hAnsi="Times New Roman" w:cs="Times New Roman"/>
          <w:sz w:val="28"/>
          <w:szCs w:val="28"/>
        </w:rPr>
        <w:lastRenderedPageBreak/>
        <w:t xml:space="preserve">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опубликованию.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Решение Совета депутатов о самороспуске принимается большинством голосов от установленной численности депутатов Совета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29" w:name="_Toc203575607"/>
      <w:r w:rsidRPr="00C214CB">
        <w:rPr>
          <w:szCs w:val="28"/>
        </w:rPr>
        <w:t>Статья 25. Досрочное прекращение полномочий Совета депутатов</w:t>
      </w:r>
      <w:bookmarkEnd w:id="29"/>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Полномочия Совета депутатов прекращаются досрочно в следующих случаях:</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вступление в силу закона Новосибирской области о его роспуске;</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принятие Советом депутатов в порядке, определенном настоящим Уставом муниципального образования, решения о самороспуске;</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преобразование Чановского муниципального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 увеличение численности избирателей муниципального округа более чем на 25 процентов;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Досрочное прекращение полномочий Совета депутатов влечет за собой досрочное прекращение полномочий его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0" w:name="_Toc203575608"/>
      <w:r w:rsidRPr="00C214CB">
        <w:rPr>
          <w:szCs w:val="28"/>
        </w:rPr>
        <w:t>Статья 26. Порядок самороспуска Совета депутатов</w:t>
      </w:r>
      <w:bookmarkEnd w:id="30"/>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Самороспуск Совета депутатов – досрочное прекращение осуществления Советом депутатов своих полномочий.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Решение Совета депутатов о самороспуске принимается Советом депутатов большинством голосов, от установленной численности депутатов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Чановского муниципального округа. </w:t>
      </w:r>
    </w:p>
    <w:p w:rsidR="009966AB" w:rsidRPr="00C214CB" w:rsidRDefault="009966AB" w:rsidP="006B5FA3">
      <w:pPr>
        <w:tabs>
          <w:tab w:val="left" w:pos="0"/>
        </w:tabs>
        <w:spacing w:after="0" w:line="240" w:lineRule="auto"/>
        <w:ind w:firstLine="709"/>
        <w:jc w:val="both"/>
        <w:rPr>
          <w:rFonts w:ascii="Times New Roman" w:hAnsi="Times New Roman" w:cs="Times New Roman"/>
          <w:b/>
          <w:color w:val="000000"/>
          <w:sz w:val="28"/>
          <w:szCs w:val="28"/>
        </w:rPr>
      </w:pPr>
    </w:p>
    <w:p w:rsidR="009966AB" w:rsidRPr="00C214CB" w:rsidRDefault="009966AB" w:rsidP="006B5FA3">
      <w:pPr>
        <w:pStyle w:val="1"/>
        <w:rPr>
          <w:szCs w:val="28"/>
        </w:rPr>
      </w:pPr>
      <w:bookmarkStart w:id="31" w:name="_Toc203575609"/>
      <w:r w:rsidRPr="00C214CB">
        <w:rPr>
          <w:szCs w:val="28"/>
        </w:rPr>
        <w:t>Статья 27. Глава муниципального округа</w:t>
      </w:r>
      <w:bookmarkEnd w:id="31"/>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Глава муниципального округа является высшим должностным лицом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Глава муниципального округа избирается Советом депутатов муниципального округа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Глава муниципального округа возглавляет администрацию муниципального округа, руководит ее деятельностью на принципах единоначалия и несет полную ответственность за осуществление ее полномочий.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Срок полномочий Главы Чановского муниципального округа составляет пять лет.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Порядок проведения конкурса по отбору кандидатур на должность Главы муниципального округа устанавливается Советом депутатов муниципального округа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Общее число членов конкурсной комиссии устанавливается Советом депутатов муниципального округа.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Половина членов конкурсной комиссии назначается Советом депутатов муниципального округа, а другая половина – Губернатором Новосибирской области.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7. Вступление в должность Главы Чановского муниципального округа осуществляется не позднее трех недель со дня принятия решения о его избрании, в торжественной обстановке с участием депутатов Совета депутатов Чановского муниципального округа, представителей органов местного самоуправления муниципального округа, общественных и иных организаций.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8. В исключительной компетенции Главы муниципального округа находятся: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издание в пределах своих полномочий правовых актов;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право требования созыва внеочередного заседания Совета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9. К компетенции Главы муниципального округа также относится: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приобретение и осуществление имущественных и иных прав и обязанностей, выступление в суде без доверенности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w:t>
      </w:r>
      <w:r w:rsidRPr="00C214CB">
        <w:rPr>
          <w:rFonts w:ascii="Times New Roman" w:hAnsi="Times New Roman" w:cs="Times New Roman"/>
          <w:sz w:val="28"/>
          <w:szCs w:val="28"/>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обеспечение составления проекта бюджета муниципального округа, обеспечение его исполнения;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внесение в Совет депутатов проекты муниципальных правовых актов в порядке, установленном Советом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 руководство гражданской обороной на территории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организация приема граждан в администрации муниципального округа, рассмотрение их обращений, принятие по ним решений;</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7) предоставление Совету депутатов Чановского муниципального округа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9) назначение на должность и освобождение от должности заместителей главы администрации и иных работников администрации;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10) осуществление иных полномочий в соответствии с федеральными законами, законами Новосибирской области и настоящим Уставом.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10. Глава Чановского муниципального округа в пределах своих полномочий, установленных настоящим Уставом и решениями Совета депутатов муниципального округа,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11. Глава муниципального округа подконтролен и подотчетен населению Чановского муниципального округа и Совету депутатов.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12.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2" w:name="_Toc203575610"/>
      <w:r w:rsidRPr="00C214CB">
        <w:rPr>
          <w:szCs w:val="28"/>
        </w:rPr>
        <w:t>Статья 28. Временно исполняющий полномочия главы муниципального округа</w:t>
      </w:r>
      <w:bookmarkEnd w:id="32"/>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муниципального округа в соответствии с должностной инструкцией.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Временно исполняющий полномочия главы муниципального округа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муниципального округа в установленном порядке и вступления его в должность.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Временно исполняющий полномочия главы муниципального округа обладает правами и обязанностями Главы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Объем полномочий временно исполняющего полномочия Главы муниципального округаможет быть ограничен нормативным правовым актом Губернатора Новосибирской областио назначении временно исполняющего полномочия главы муниципального образования (в случае, предусмотренном частью 2 настоящей статьи).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На временно исполняющего полномочия главы муниципального округа, назначаемого Губернатором Новосибирской области распространяютсятребований, установленные частями 25 – 27 статьи 19Федерального закона от 20.03.2025 № 33-ФЗ «Об общих принципах организации местного самоуправления в единой системе публичной власти».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Нарушение требований, установленных частями 25 - 27 статьи 19Федерального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Новосибирской области в случае, предусмотренном частью 2 настоящей статьи.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3" w:name="_Toc203575611"/>
      <w:r w:rsidRPr="00C214CB">
        <w:rPr>
          <w:szCs w:val="28"/>
        </w:rPr>
        <w:t>Статья 29. Досрочное прекращение полномочий Главы муниципального округа</w:t>
      </w:r>
      <w:bookmarkEnd w:id="33"/>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Полномочия Главы муниципального округа прекращаются досрочно в следующих случаях:</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смерть;</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отставка по собственному желанию;</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признание судом недееспособным или ограниченно дееспособным;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4) признание судом безвестно отсутствующим или объявление умершим;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 вступление в отношении его в законную силу обвинительного приговора суда;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выезд за пределы Российской Федерации на постоянное место жительства;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9) приобретение статуса иностранного агента;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10) утрата доверия Президента Российской Федерации;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11) удаление в отставку;</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12) отрешение от должности;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15) увеличение численности избирателей Чановского муниципального округа более чем на 25 процентов;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В случае, если Глава Чановского муниципального округа, полномочия которого прекращены досрочно на основании правового акта Губернатора Новосибирской области об отрешении от должности Главы Чановского муниципального округа или решения Совета депутатов Чановского муниципального округа об удалении Главы Чановского муниципального округа в отставку, обжалует данные правовой акт или решение в судебном порядке, Совет депутатов муниципального округа не вправе принимать решение об избрании Главы Чановского муниципального округа до вступления решения суда в законную силу.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4" w:name="_Toc203575612"/>
      <w:r w:rsidRPr="00C214CB">
        <w:rPr>
          <w:szCs w:val="28"/>
        </w:rPr>
        <w:t>Статья 30. Удаление Главы муниципального округа в отставку</w:t>
      </w:r>
      <w:bookmarkEnd w:id="34"/>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1. Совет депутатов Чановского муниципального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Чановского</w:t>
      </w:r>
      <w:r w:rsidRPr="00C214CB">
        <w:rPr>
          <w:rFonts w:ascii="Times New Roman" w:hAnsi="Times New Roman"/>
          <w:bCs/>
          <w:sz w:val="28"/>
          <w:szCs w:val="28"/>
        </w:rPr>
        <w:t xml:space="preserve"> муниципального округа </w:t>
      </w:r>
      <w:r w:rsidRPr="00C214CB">
        <w:rPr>
          <w:rFonts w:ascii="Times New Roman" w:hAnsi="Times New Roman"/>
          <w:sz w:val="28"/>
          <w:szCs w:val="28"/>
        </w:rPr>
        <w:t xml:space="preserve">в отставку по инициативе депутатов Совета депутатов муниципального округа или по инициативе Губернатора Новосибирской области.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2. Основаниями для удаления Главы Чановского муниципального округа в отставку являются: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решения, действия (бездействие) Главы Чановского муниципального округа, повлекшие (повлекшее) за собой наступление последствий, предусмотренных пунктами 2 и 3 части 1 статьи 38Федерального закона от 20.03.2025 № 33-ФЗ «Об общих принципах организации местного самоуправления в единой системе публичной власти»;</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Чановского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неудовлетворительная оценка деятельности Главы Чановского муниципального округа по результатам его ежегодного отчета перед Советом депутатов, данная два раза подряд;</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 допущение Главой Чановского муниципального округа, администрацией муниципального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систематическое недостижение показателей эффективности деятельности органов местного самоуправления.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3. Инициатива депутатов </w:t>
      </w:r>
      <w:r w:rsidRPr="00C214CB">
        <w:rPr>
          <w:rFonts w:ascii="Times New Roman" w:hAnsi="Times New Roman" w:cs="Times New Roman"/>
          <w:iCs/>
          <w:sz w:val="28"/>
          <w:szCs w:val="28"/>
        </w:rPr>
        <w:t xml:space="preserve">Совета депутатов </w:t>
      </w:r>
      <w:r w:rsidRPr="00C214CB">
        <w:rPr>
          <w:rFonts w:ascii="Times New Roman" w:hAnsi="Times New Roman" w:cs="Times New Roman"/>
          <w:sz w:val="28"/>
          <w:szCs w:val="28"/>
        </w:rPr>
        <w:t>Чановского</w:t>
      </w:r>
      <w:r w:rsidRPr="00C214CB">
        <w:rPr>
          <w:rFonts w:ascii="Times New Roman" w:hAnsi="Times New Roman" w:cs="Times New Roman"/>
          <w:iCs/>
          <w:sz w:val="28"/>
          <w:szCs w:val="28"/>
        </w:rPr>
        <w:t xml:space="preserve"> муниципального округа</w:t>
      </w:r>
      <w:r w:rsidRPr="00C214CB">
        <w:rPr>
          <w:rFonts w:ascii="Times New Roman" w:hAnsi="Times New Roman" w:cs="Times New Roman"/>
          <w:sz w:val="28"/>
          <w:szCs w:val="28"/>
        </w:rPr>
        <w:t xml:space="preserve"> об удалении Главы Чановского муниципального округа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муниципального округа. Указанное обращение вносится вместе с проектом решения Совета депутатов муниципального округа об удалении Главы Чановского муниципального округа в отставку. О выдвижении данной инициативы Глава муниципального округа и Губернатор Новосибирской области уведомляются не позднее дня, следующего за днем внесения указанного обращения в Совет депутатов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Рассмотрение инициативы депутатов Совета депутатов муниципального округа об удалении Главы Чановского муниципального округа в отставку осуществляется с учетом мнения Губернатора Новосибирской области.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В случае если при рассмотрении инициативы депутатов </w:t>
      </w:r>
      <w:r w:rsidRPr="00C214CB">
        <w:rPr>
          <w:rFonts w:ascii="Times New Roman" w:hAnsi="Times New Roman" w:cs="Times New Roman"/>
          <w:iCs/>
          <w:sz w:val="28"/>
          <w:szCs w:val="28"/>
        </w:rPr>
        <w:t xml:space="preserve">Совета депутатов </w:t>
      </w:r>
      <w:r w:rsidRPr="00C214CB">
        <w:rPr>
          <w:rFonts w:ascii="Times New Roman" w:hAnsi="Times New Roman" w:cs="Times New Roman"/>
          <w:sz w:val="28"/>
          <w:szCs w:val="28"/>
        </w:rPr>
        <w:t>Чановского</w:t>
      </w:r>
      <w:r w:rsidRPr="00C214CB">
        <w:rPr>
          <w:rFonts w:ascii="Times New Roman" w:hAnsi="Times New Roman" w:cs="Times New Roman"/>
          <w:iCs/>
          <w:sz w:val="28"/>
          <w:szCs w:val="28"/>
        </w:rPr>
        <w:t xml:space="preserve"> муниципального округа</w:t>
      </w:r>
      <w:r w:rsidRPr="00C214CB">
        <w:rPr>
          <w:rFonts w:ascii="Times New Roman" w:hAnsi="Times New Roman" w:cs="Times New Roman"/>
          <w:sz w:val="28"/>
          <w:szCs w:val="28"/>
        </w:rPr>
        <w:t xml:space="preserve"> об удалении Главы Чановского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Чановского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Чановского муниципального округав отставку может быть принято только при согласии Губернатора Новосибирской области.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Рассмотрение инициативы депутатов Совета депутатов Чановского муниципального округа или Губернатора Новосибирской области об удалении главы Чановского муниципального округа в отставку осуществляется Советом депутатов Чановского муниципального округа в течение одного месяца со дня внесения соответствующего обращения.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7. Решение Совета депутатов об удалении Главы Чановского муниципального округав отставку считается принятым, если за него проголосовало не менее двух третей от установленной численности депутатов Совета депутатов Чановского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8. </w:t>
      </w:r>
      <w:r w:rsidRPr="00C214CB">
        <w:rPr>
          <w:rFonts w:ascii="Times New Roman" w:hAnsi="Times New Roman" w:cs="Times New Roman"/>
          <w:sz w:val="28"/>
          <w:szCs w:val="28"/>
          <w:shd w:val="clear" w:color="auto" w:fill="FFFFFF"/>
        </w:rPr>
        <w:t xml:space="preserve">Решение Совета депутатов об удалении Главы муниципального округа в отставку подписывается председателем Совета депутатов </w:t>
      </w:r>
      <w:r w:rsidRPr="00C214CB">
        <w:rPr>
          <w:rFonts w:ascii="Times New Roman" w:hAnsi="Times New Roman" w:cs="Times New Roman"/>
          <w:sz w:val="28"/>
          <w:szCs w:val="28"/>
        </w:rPr>
        <w:t>Чановского</w:t>
      </w:r>
      <w:r w:rsidRPr="00C214CB">
        <w:rPr>
          <w:rFonts w:ascii="Times New Roman" w:hAnsi="Times New Roman" w:cs="Times New Roman"/>
          <w:sz w:val="28"/>
          <w:szCs w:val="28"/>
          <w:shd w:val="clear" w:color="auto" w:fill="FFFFFF"/>
        </w:rPr>
        <w:t xml:space="preserve"> муниципального округа.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9. При рассмотрении и принятии Советом депутатов решения об удалении Главы муниципального округав отставку должны быть обеспечены:</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w:t>
      </w:r>
      <w:r w:rsidRPr="00C214CB">
        <w:rPr>
          <w:rFonts w:ascii="Times New Roman" w:hAnsi="Times New Roman"/>
          <w:sz w:val="28"/>
          <w:szCs w:val="28"/>
        </w:rPr>
        <w:lastRenderedPageBreak/>
        <w:t xml:space="preserve">проектом решения Совета депутатов об удалении </w:t>
      </w:r>
      <w:r w:rsidRPr="00C214CB">
        <w:rPr>
          <w:rFonts w:ascii="Times New Roman" w:hAnsi="Times New Roman"/>
          <w:sz w:val="28"/>
          <w:szCs w:val="28"/>
          <w:shd w:val="clear" w:color="auto" w:fill="FFFFFF"/>
        </w:rPr>
        <w:t xml:space="preserve">Главы муниципального округа </w:t>
      </w:r>
      <w:r w:rsidRPr="00C214CB">
        <w:rPr>
          <w:rFonts w:ascii="Times New Roman" w:hAnsi="Times New Roman"/>
          <w:sz w:val="28"/>
          <w:szCs w:val="28"/>
        </w:rPr>
        <w:t>в отставку;</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2) предоставление ему возможности дать депутатам Совета депутатов муниципального округа объяснения по поводу обстоятельств, выдвигаемых в качестве основания для удаления в отставку.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10. Решение Совета депутатов Чановского муниципального округа об удалении Главы Чановского муниципального округа в отставку подлежит официальному обнародованию не позднее чем через пять дней со дня его принятия.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11. В случае, если инициатива депутатов </w:t>
      </w:r>
      <w:r w:rsidRPr="00C214CB">
        <w:rPr>
          <w:rFonts w:ascii="Times New Roman" w:hAnsi="Times New Roman" w:cs="Times New Roman"/>
          <w:iCs/>
          <w:sz w:val="28"/>
          <w:szCs w:val="28"/>
        </w:rPr>
        <w:t xml:space="preserve">Совета депутатов </w:t>
      </w:r>
      <w:r w:rsidRPr="00C214CB">
        <w:rPr>
          <w:rFonts w:ascii="Times New Roman" w:hAnsi="Times New Roman" w:cs="Times New Roman"/>
          <w:sz w:val="28"/>
          <w:szCs w:val="28"/>
        </w:rPr>
        <w:t>Чановского</w:t>
      </w:r>
      <w:r w:rsidRPr="00C214CB">
        <w:rPr>
          <w:rFonts w:ascii="Times New Roman" w:hAnsi="Times New Roman" w:cs="Times New Roman"/>
          <w:iCs/>
          <w:sz w:val="28"/>
          <w:szCs w:val="28"/>
        </w:rPr>
        <w:t xml:space="preserve"> муниципального округа</w:t>
      </w:r>
      <w:r w:rsidRPr="00C214CB">
        <w:rPr>
          <w:rFonts w:ascii="Times New Roman" w:hAnsi="Times New Roman" w:cs="Times New Roman"/>
          <w:sz w:val="28"/>
          <w:szCs w:val="28"/>
        </w:rPr>
        <w:t xml:space="preserve"> или Губернатора Новосибирской области об удалении Главы Чановского муниципального округа в отставку отклонена Советом депутатов Чановского муниципального округа, вопрос об удалении Главы Чановского муниципального округа в отставку может быть вынесен на повторное рассмотрение Совета депутатов Чановского муниципального округа не ранее чем через два месяца со дня проведения заседания Совета депутатов, на котором рассматривался указанный вопрос. </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 xml:space="preserve">12. Глава Чановского муниципального округа, в отношении которого Советом депутатов Чановского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5" w:name="_Toc203575613"/>
      <w:r w:rsidRPr="00C214CB">
        <w:rPr>
          <w:szCs w:val="28"/>
        </w:rPr>
        <w:t>Статья 31. Администрация</w:t>
      </w:r>
      <w:bookmarkEnd w:id="35"/>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 xml:space="preserve">В структуру администрации входят Глава администрации, полномочия которого исполняет Глава Чановского муниципального округа, первые заместители главы администрации, заместители главы администрации, структурные подразделения администрации, в том числе и территориальные подразделения. </w:t>
      </w:r>
    </w:p>
    <w:p w:rsidR="009966AB" w:rsidRPr="00C214CB" w:rsidRDefault="009966AB" w:rsidP="006B5FA3">
      <w:pPr>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2. Заместители главы администрации муниципального округа, руководители территориальных подразделений осуществляют функции и полномочия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Новосибирской области, в соответствии с распределением обязанностей, установленным Главой муниципального округа, выполняют поручения Главы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Заместитель главы администрации в соответствии с должностной инструкцией временно исполняет полномочия Главы Чановского муниципального округа в соответствии со статьей 28 настоящего Устава.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 Наименование юридического лица помещается на штампах и бланках администрации муниципального округа, а также на соответствующих печатях.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6" w:name="_Toc203575614"/>
      <w:r w:rsidRPr="00C214CB">
        <w:rPr>
          <w:szCs w:val="28"/>
        </w:rPr>
        <w:t>Статья 32. Полномочия администрации</w:t>
      </w:r>
      <w:bookmarkEnd w:id="36"/>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К полномочиям администрации по решению вопросов местного значения относятся: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разработка проекта местного бюджета и подготовка отчета о его исполнении;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владение, пользование и распоряжение от имени Чановского муниципального округа имуществом, находящимся в муниципальной собственности Чановского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осуществление международных и внешнеэкономических связей в соответствии с федеральными законами;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10)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11) участие в предупреждении и ликвидации последствий чрезвычайных ситуаций в границах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12) обеспечение первичных мер пожарной безопасности в границах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13) создание условий для обеспечения жителей муниципального округа услугами связи, общественного питания, торговли и бытового обслуживания;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14) создание условий для организации досуга и обеспечения жителей муниципального округа услугами организаций культуры;</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16)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17) создание условий для массового отдыха жителей муниципального округа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18) формирование и содержание муниципального архива;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19)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20)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w:t>
      </w:r>
      <w:r w:rsidRPr="00C214CB">
        <w:rPr>
          <w:rFonts w:ascii="Times New Roman" w:hAnsi="Times New Roman" w:cs="Times New Roman"/>
          <w:sz w:val="28"/>
          <w:szCs w:val="28"/>
        </w:rPr>
        <w:lastRenderedPageBreak/>
        <w:t>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21)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C214CB">
        <w:rPr>
          <w:rFonts w:ascii="Times New Roman" w:hAnsi="Times New Roman" w:cs="Times New Roman"/>
          <w:sz w:val="28"/>
          <w:szCs w:val="28"/>
        </w:rPr>
        <w:lastRenderedPageBreak/>
        <w:t>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24)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25) организация ритуальных услуг и содержание мест захоронения;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27)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28) </w:t>
      </w:r>
      <w:r w:rsidRPr="00C214CB">
        <w:rPr>
          <w:rFonts w:ascii="Times New Roman" w:hAnsi="Times New Roman" w:cs="Times New Roman"/>
          <w:color w:val="000000"/>
          <w:sz w:val="28"/>
          <w:szCs w:val="28"/>
        </w:rPr>
        <w:t xml:space="preserve">учреждение </w:t>
      </w:r>
      <w:r w:rsidRPr="00C214CB">
        <w:rPr>
          <w:rStyle w:val="af9"/>
          <w:rFonts w:ascii="Times New Roman" w:hAnsi="Times New Roman" w:cs="Times New Roman"/>
          <w:sz w:val="28"/>
          <w:szCs w:val="28"/>
        </w:rPr>
        <w:t>печатного средства массовой информации</w:t>
      </w:r>
      <w:r w:rsidRPr="00C214CB">
        <w:rPr>
          <w:rFonts w:ascii="Times New Roman" w:hAnsi="Times New Roman" w:cs="Times New Roman"/>
          <w:color w:val="000000"/>
          <w:sz w:val="28"/>
          <w:szCs w:val="28"/>
        </w:rPr>
        <w:t xml:space="preserve">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C214CB">
        <w:rPr>
          <w:rFonts w:ascii="Times New Roman" w:hAnsi="Times New Roman" w:cs="Times New Roman"/>
          <w:sz w:val="28"/>
          <w:szCs w:val="28"/>
        </w:rPr>
        <w:t xml:space="preserve">;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29)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муниципального округа, голосования по вопросам изменения границ и преобразования Чановского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31)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32)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33)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34) осуществление мероприятий по обеспечению безопасности людей на водных объектах, охране их жизни и здоровья;</w:t>
      </w:r>
    </w:p>
    <w:p w:rsidR="009966AB" w:rsidRPr="00C214CB" w:rsidRDefault="009966AB" w:rsidP="006B5FA3">
      <w:pPr>
        <w:tabs>
          <w:tab w:val="left" w:pos="5387"/>
        </w:tabs>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35) осуществление муниципального контроля в области охраны и использования особо охраняемых природных территорий местного значения;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36)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37) </w:t>
      </w:r>
      <w:r w:rsidRPr="00C214CB">
        <w:rPr>
          <w:rFonts w:ascii="Times New Roman" w:hAnsi="Times New Roman" w:cs="Times New Roman"/>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C214CB">
        <w:rPr>
          <w:rFonts w:ascii="Times New Roman" w:hAnsi="Times New Roman" w:cs="Times New Roman"/>
          <w:sz w:val="28"/>
          <w:szCs w:val="28"/>
        </w:rPr>
        <w:t>;</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38) </w:t>
      </w:r>
      <w:r w:rsidRPr="00C214CB">
        <w:rPr>
          <w:rFonts w:ascii="Times New Roman" w:hAnsi="Times New Roman" w:cs="Times New Roman"/>
          <w:sz w:val="28"/>
          <w:szCs w:val="28"/>
          <w:shd w:val="clear" w:color="auto" w:fill="FFFFFF"/>
        </w:rPr>
        <w:t xml:space="preserve">осуществление </w:t>
      </w:r>
      <w:r w:rsidRPr="00C214CB">
        <w:rPr>
          <w:rFonts w:ascii="Times New Roman" w:hAnsi="Times New Roman" w:cs="Times New Roman"/>
          <w:sz w:val="28"/>
          <w:szCs w:val="28"/>
        </w:rPr>
        <w:t>в пределах, установленных водным законодательством</w:t>
      </w:r>
      <w:r w:rsidRPr="00C214CB">
        <w:rPr>
          <w:rFonts w:ascii="Times New Roman" w:hAnsi="Times New Roman" w:cs="Times New Roman"/>
          <w:sz w:val="28"/>
          <w:szCs w:val="28"/>
          <w:shd w:val="clear" w:color="auto" w:fill="FFFFFF"/>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Pr="00C214CB">
        <w:rPr>
          <w:rFonts w:ascii="Times New Roman" w:hAnsi="Times New Roman" w:cs="Times New Roman"/>
          <w:sz w:val="28"/>
          <w:szCs w:val="28"/>
        </w:rPr>
        <w:t>;</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39)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40) осуществление мероприятий по лесоустройству в отношении лесов, расположенных на землях населенных пунктов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41) осуществление муниципального лесного контроля;</w:t>
      </w:r>
    </w:p>
    <w:p w:rsidR="009966AB" w:rsidRPr="00C214CB" w:rsidRDefault="009966AB" w:rsidP="006B5FA3">
      <w:pPr>
        <w:spacing w:after="0" w:line="240" w:lineRule="auto"/>
        <w:ind w:firstLine="720"/>
        <w:jc w:val="both"/>
        <w:rPr>
          <w:rFonts w:ascii="Times New Roman" w:hAnsi="Times New Roman" w:cs="Times New Roman"/>
          <w:sz w:val="28"/>
          <w:szCs w:val="28"/>
          <w:u w:val="single"/>
        </w:rPr>
      </w:pPr>
      <w:r w:rsidRPr="00C214CB">
        <w:rPr>
          <w:rFonts w:ascii="Times New Roman" w:hAnsi="Times New Roman" w:cs="Times New Roman"/>
          <w:sz w:val="28"/>
          <w:szCs w:val="28"/>
        </w:rPr>
        <w:t>42) осуществление в установленном порядке от имени муниципального округа муниципальных заимствований;</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44) создание условий для развития туризма;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45) </w:t>
      </w:r>
      <w:r w:rsidRPr="00C214CB">
        <w:rPr>
          <w:rFonts w:ascii="Times New Roman" w:hAnsi="Times New Roman" w:cs="Times New Roman"/>
          <w:iCs/>
          <w:sz w:val="28"/>
          <w:szCs w:val="28"/>
        </w:rPr>
        <w:t>создание музеев на территории муниципального округа</w:t>
      </w:r>
      <w:r w:rsidRPr="00C214CB">
        <w:rPr>
          <w:rFonts w:ascii="Times New Roman" w:hAnsi="Times New Roman" w:cs="Times New Roman"/>
          <w:sz w:val="28"/>
          <w:szCs w:val="28"/>
        </w:rPr>
        <w:t>;</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47)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48) оказание поддержки социально ориентированным некоммерческим организациям в пределах полномочий, установленных </w:t>
      </w:r>
      <w:hyperlink r:id="rId15" w:history="1">
        <w:r w:rsidRPr="00C214CB">
          <w:rPr>
            <w:rStyle w:val="a5"/>
            <w:rFonts w:ascii="Times New Roman" w:hAnsi="Times New Roman"/>
            <w:sz w:val="28"/>
            <w:szCs w:val="28"/>
          </w:rPr>
          <w:t>статьями 31.1</w:t>
        </w:r>
      </w:hyperlink>
      <w:r w:rsidRPr="00C214CB">
        <w:rPr>
          <w:rFonts w:ascii="Times New Roman" w:hAnsi="Times New Roman" w:cs="Times New Roman"/>
          <w:sz w:val="28"/>
          <w:szCs w:val="28"/>
        </w:rPr>
        <w:t xml:space="preserve"> и </w:t>
      </w:r>
      <w:hyperlink r:id="rId16" w:history="1">
        <w:r w:rsidRPr="00C214CB">
          <w:rPr>
            <w:rStyle w:val="a5"/>
            <w:rFonts w:ascii="Times New Roman" w:hAnsi="Times New Roman"/>
            <w:sz w:val="28"/>
            <w:szCs w:val="28"/>
          </w:rPr>
          <w:t>31.3</w:t>
        </w:r>
      </w:hyperlink>
      <w:r w:rsidRPr="00C214CB">
        <w:rPr>
          <w:rFonts w:ascii="Times New Roman" w:hAnsi="Times New Roman" w:cs="Times New Roman"/>
          <w:sz w:val="28"/>
          <w:szCs w:val="28"/>
        </w:rPr>
        <w:t xml:space="preserve"> Федерального закона от 12.01.1996 № 7-ФЗ «О некоммерческих организациях»;</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49)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50)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51)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52) осуществление мер по противодействию коррупции в границах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53) участие в осуществлении деятельности по опеке и попечительству;</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54) с</w:t>
      </w:r>
      <w:r w:rsidRPr="00C214CB">
        <w:rPr>
          <w:rFonts w:ascii="Times New Roman" w:hAnsi="Times New Roman" w:cs="Times New Roman"/>
          <w:sz w:val="28"/>
          <w:szCs w:val="28"/>
          <w:shd w:val="clear" w:color="auto" w:fill="FFFFFF"/>
        </w:rPr>
        <w:t xml:space="preserve">овершение </w:t>
      </w:r>
      <w:r w:rsidRPr="00C214CB">
        <w:rPr>
          <w:rFonts w:ascii="Times New Roman" w:hAnsi="Times New Roman" w:cs="Times New Roman"/>
          <w:sz w:val="28"/>
          <w:szCs w:val="28"/>
        </w:rPr>
        <w:t>нотариальных действий, предусмотренных законодательством</w:t>
      </w:r>
      <w:r w:rsidRPr="00C214CB">
        <w:rPr>
          <w:rFonts w:ascii="Times New Roman" w:hAnsi="Times New Roman" w:cs="Times New Roman"/>
          <w:sz w:val="28"/>
          <w:szCs w:val="28"/>
          <w:shd w:val="clear" w:color="auto" w:fill="FFFFFF"/>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55) </w:t>
      </w:r>
      <w:r w:rsidRPr="00C214CB">
        <w:rPr>
          <w:rFonts w:ascii="Times New Roman" w:hAnsi="Times New Roman" w:cs="Times New Roman"/>
          <w:sz w:val="28"/>
          <w:szCs w:val="28"/>
          <w:shd w:val="clear" w:color="auto" w:fill="FFFFFF"/>
        </w:rPr>
        <w:t>оказание содействия в осуществлении нотариусом приема населения в соответствии с графиком приема населения, утвержденным нотариальной палатой Новосибирской области;</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57) </w:t>
      </w:r>
      <w:r w:rsidRPr="00C214CB">
        <w:rPr>
          <w:rFonts w:ascii="Times New Roman" w:hAnsi="Times New Roman" w:cs="Times New Roman"/>
          <w:sz w:val="28"/>
          <w:szCs w:val="28"/>
          <w:shd w:val="clear" w:color="auto" w:fill="FFFFFF"/>
        </w:rPr>
        <w:t>создание условий для осуществления деятельности, связанной с реализацией прав местных национально-</w:t>
      </w:r>
      <w:r w:rsidRPr="00C214CB">
        <w:rPr>
          <w:rFonts w:ascii="Times New Roman" w:hAnsi="Times New Roman" w:cs="Times New Roman"/>
          <w:sz w:val="28"/>
          <w:szCs w:val="28"/>
        </w:rPr>
        <w:t xml:space="preserve">культурных автономий </w:t>
      </w:r>
      <w:r w:rsidRPr="00C214CB">
        <w:rPr>
          <w:rFonts w:ascii="Times New Roman" w:hAnsi="Times New Roman" w:cs="Times New Roman"/>
          <w:sz w:val="28"/>
          <w:szCs w:val="28"/>
          <w:shd w:val="clear" w:color="auto" w:fill="FFFFFF"/>
        </w:rPr>
        <w:t>на территориях муниципального округа</w:t>
      </w:r>
      <w:r w:rsidRPr="00C214CB">
        <w:rPr>
          <w:rFonts w:ascii="Times New Roman" w:hAnsi="Times New Roman" w:cs="Times New Roman"/>
          <w:sz w:val="28"/>
          <w:szCs w:val="28"/>
        </w:rPr>
        <w:t>;</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59)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61) разработка в соответствии с генеральным планом муниципального округа </w:t>
      </w:r>
      <w:r w:rsidRPr="00C214CB">
        <w:rPr>
          <w:rFonts w:ascii="Times New Roman" w:hAnsi="Times New Roman" w:cs="Times New Roman"/>
          <w:sz w:val="28"/>
          <w:szCs w:val="28"/>
          <w:shd w:val="clear" w:color="auto" w:fill="FFFFFF"/>
        </w:rPr>
        <w:t>программ комплексного развития систем коммунальной инфраструктуры, комплексного развития транспортной инфраструктуры муниципального округа,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r w:rsidRPr="00C214CB">
        <w:rPr>
          <w:rFonts w:ascii="Times New Roman" w:hAnsi="Times New Roman" w:cs="Times New Roman"/>
          <w:sz w:val="28"/>
          <w:szCs w:val="28"/>
        </w:rPr>
        <w:t>;</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округа, социальную и культурную адаптацию мигрантов, профилактику межнациональных (межэтнических) конфликтов;</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65) </w:t>
      </w:r>
      <w:r w:rsidRPr="00C214CB">
        <w:rPr>
          <w:rFonts w:ascii="Times New Roman" w:hAnsi="Times New Roman" w:cs="Times New Roman"/>
          <w:sz w:val="28"/>
          <w:szCs w:val="28"/>
          <w:shd w:val="clear" w:color="auto" w:fill="FFFFFF"/>
        </w:rPr>
        <w:t xml:space="preserve">организация в соответствии с федеральным законом выполнения комплексных </w:t>
      </w:r>
      <w:r w:rsidRPr="00C214CB">
        <w:rPr>
          <w:rFonts w:ascii="Times New Roman" w:hAnsi="Times New Roman" w:cs="Times New Roman"/>
          <w:sz w:val="28"/>
          <w:szCs w:val="28"/>
        </w:rPr>
        <w:t>кадастровых работ</w:t>
      </w:r>
      <w:r w:rsidRPr="00C214CB">
        <w:rPr>
          <w:rFonts w:ascii="Times New Roman" w:hAnsi="Times New Roman" w:cs="Times New Roman"/>
          <w:sz w:val="28"/>
          <w:szCs w:val="28"/>
          <w:shd w:val="clear" w:color="auto" w:fill="FFFFFF"/>
        </w:rPr>
        <w:t xml:space="preserve"> и утверждение карты-плана территории</w:t>
      </w:r>
      <w:r w:rsidRPr="00C214CB">
        <w:rPr>
          <w:rFonts w:ascii="Times New Roman" w:hAnsi="Times New Roman" w:cs="Times New Roman"/>
          <w:sz w:val="28"/>
          <w:szCs w:val="28"/>
        </w:rPr>
        <w:t>;</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66) </w:t>
      </w:r>
      <w:r w:rsidRPr="00C214CB">
        <w:rPr>
          <w:rFonts w:ascii="Times New Roman" w:hAnsi="Times New Roman" w:cs="Times New Roman"/>
          <w:sz w:val="28"/>
          <w:szCs w:val="28"/>
          <w:shd w:val="clear" w:color="auto" w:fill="FFFFFF"/>
        </w:rPr>
        <w:t>осуществление деятельности по обращению с </w:t>
      </w:r>
      <w:r w:rsidRPr="00C214CB">
        <w:rPr>
          <w:rFonts w:ascii="Times New Roman" w:hAnsi="Times New Roman" w:cs="Times New Roman"/>
          <w:sz w:val="28"/>
          <w:szCs w:val="28"/>
        </w:rPr>
        <w:t>животными</w:t>
      </w:r>
      <w:r w:rsidRPr="00C214CB">
        <w:rPr>
          <w:rFonts w:ascii="Times New Roman" w:hAnsi="Times New Roman" w:cs="Times New Roman"/>
          <w:sz w:val="28"/>
          <w:szCs w:val="28"/>
          <w:shd w:val="clear" w:color="auto" w:fill="FFFFFF"/>
        </w:rPr>
        <w:t> без владельцев, обитающими на территориях муниципального округа</w:t>
      </w:r>
      <w:r w:rsidRPr="00C214CB">
        <w:rPr>
          <w:rFonts w:ascii="Times New Roman" w:hAnsi="Times New Roman" w:cs="Times New Roman"/>
          <w:sz w:val="28"/>
          <w:szCs w:val="28"/>
        </w:rPr>
        <w:t>;</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68)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69)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70) осуществление мероприятий по защите прав потребителей, предусмотренных Законом Российской Федерации от 07.02.1992 № 2300-1«О защите прав потребителей»;</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71)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73)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9966AB" w:rsidRPr="00C214CB" w:rsidRDefault="009966AB" w:rsidP="006B5FA3">
      <w:pPr>
        <w:spacing w:after="0" w:line="240" w:lineRule="auto"/>
        <w:ind w:firstLine="709"/>
        <w:jc w:val="both"/>
        <w:rPr>
          <w:rFonts w:ascii="Times New Roman" w:hAnsi="Times New Roman" w:cs="Times New Roman"/>
          <w:color w:val="22272F"/>
          <w:sz w:val="28"/>
          <w:szCs w:val="28"/>
          <w:shd w:val="clear" w:color="auto" w:fill="FFFFFF"/>
        </w:rPr>
      </w:pPr>
      <w:r w:rsidRPr="00C214CB">
        <w:rPr>
          <w:rFonts w:ascii="Times New Roman" w:hAnsi="Times New Roman" w:cs="Times New Roman"/>
          <w:sz w:val="28"/>
          <w:szCs w:val="28"/>
        </w:rPr>
        <w:t>74) </w:t>
      </w:r>
      <w:r w:rsidRPr="00C214CB">
        <w:rPr>
          <w:rFonts w:ascii="Times New Roman" w:hAnsi="Times New Roman" w:cs="Times New Roman"/>
          <w:sz w:val="28"/>
          <w:szCs w:val="28"/>
          <w:shd w:val="clear" w:color="auto" w:fill="FFFFFF"/>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r w:rsidRPr="00C214CB">
        <w:rPr>
          <w:rFonts w:ascii="Times New Roman" w:hAnsi="Times New Roman" w:cs="Times New Roman"/>
          <w:color w:val="22272F"/>
          <w:sz w:val="28"/>
          <w:szCs w:val="28"/>
          <w:shd w:val="clear" w:color="auto" w:fill="FFFFFF"/>
        </w:rPr>
        <w:t>;</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color w:val="22272F"/>
          <w:sz w:val="28"/>
          <w:szCs w:val="28"/>
          <w:shd w:val="clear" w:color="auto" w:fill="FFFFFF"/>
        </w:rPr>
        <w:t>75) </w:t>
      </w:r>
      <w:r w:rsidRPr="00C214CB">
        <w:rPr>
          <w:rFonts w:ascii="Times New Roman" w:hAnsi="Times New Roman" w:cs="Times New Roman"/>
          <w:sz w:val="28"/>
          <w:szCs w:val="28"/>
          <w:shd w:val="clear" w:color="auto" w:fill="FFFFFF"/>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76) исполнение иных полномочий, предусмотренных действующим законодательством и нормативными правовыми актами органов местного самоуправления, Главы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Администрация Чановского муниципального округа осуществляет отдельные государственные полномочия в соответствии с федеральными законами и законами Новосибирской области о передаче органам местного самоуправления таких полномочий.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7" w:name="_Toc203575615"/>
      <w:r w:rsidRPr="00C214CB">
        <w:rPr>
          <w:szCs w:val="28"/>
        </w:rPr>
        <w:t>Статья 33. Контрольно-счетный орган</w:t>
      </w:r>
      <w:bookmarkEnd w:id="37"/>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Контрольно-счетный орган Чановского муниципального округа является постоянно действующим органом внешнего муниципального финансового контроля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Контрольно-счетный орган образуется Советом депутатов и подотчетен ему.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Структура контрольно-счетного органа Чановского муниципального округа определяется в порядке, установленном решением Совета депутатов Чановского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3. Контрольно-счетная орган Чановского муниципального округа обладает правами юридического лица.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Председатель, заместитель председателя, аудитор контрольно-счетного органа Чановского муниципального округа являются лицами, замещающим муниципальные должности.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Порядок организации и деятельности контрольно-счетного органа определяется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установленыфедеральными законами, правовое регулирование организации и деятельности контрольно-счетного органа Чановского муниципального округа осуществляется также законами Новосибирской области.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8" w:name="_Toc203575616"/>
      <w:r w:rsidRPr="00C214CB">
        <w:rPr>
          <w:szCs w:val="28"/>
        </w:rPr>
        <w:t>Статья 34. Гарантии осуществления полномочий лица, замещающего муниципальную должность</w:t>
      </w:r>
      <w:bookmarkEnd w:id="38"/>
    </w:p>
    <w:p w:rsidR="009966AB" w:rsidRPr="00C214CB" w:rsidRDefault="009966AB" w:rsidP="006B5FA3">
      <w:pPr>
        <w:tabs>
          <w:tab w:val="left" w:pos="0"/>
        </w:tabs>
        <w:spacing w:after="0" w:line="240" w:lineRule="auto"/>
        <w:ind w:firstLine="709"/>
        <w:jc w:val="both"/>
        <w:rPr>
          <w:rFonts w:ascii="Times New Roman" w:hAnsi="Times New Roman" w:cs="Times New Roman"/>
          <w:color w:val="000000"/>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color w:val="000000"/>
          <w:sz w:val="28"/>
          <w:szCs w:val="28"/>
        </w:rPr>
        <w:t xml:space="preserve">1. Депутатам, Главе </w:t>
      </w:r>
      <w:r w:rsidRPr="00C214CB">
        <w:rPr>
          <w:rFonts w:ascii="Times New Roman" w:hAnsi="Times New Roman" w:cs="Times New Roman"/>
          <w:sz w:val="28"/>
          <w:szCs w:val="28"/>
        </w:rPr>
        <w:t xml:space="preserve">Чановского муниципального округа муниципального округа гарантируются условия для беспрепятственного и эффективного осуществления полномочий, защита прав, чести и достоинства.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 xml:space="preserve">2. Депутатам, Главе </w:t>
      </w:r>
      <w:r w:rsidRPr="00C214CB">
        <w:rPr>
          <w:rFonts w:ascii="Times New Roman" w:hAnsi="Times New Roman" w:cs="Times New Roman"/>
          <w:sz w:val="28"/>
          <w:szCs w:val="28"/>
        </w:rPr>
        <w:t xml:space="preserve">Чановского муниципального округа </w:t>
      </w:r>
      <w:r w:rsidRPr="00C214CB">
        <w:rPr>
          <w:rFonts w:ascii="Times New Roman" w:hAnsi="Times New Roman" w:cs="Times New Roman"/>
          <w:color w:val="000000"/>
          <w:sz w:val="28"/>
          <w:szCs w:val="28"/>
        </w:rPr>
        <w:t>гарантируются:</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1) право на получение информации;</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2) право на посещение:</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а) органов государственной власти Новосибирской области, государственных органов Новосибирской области;</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 xml:space="preserve">б) органов местного самоуправления и муниципальных органов </w:t>
      </w:r>
      <w:r w:rsidRPr="00C214CB">
        <w:rPr>
          <w:rFonts w:ascii="Times New Roman" w:hAnsi="Times New Roman" w:cs="Times New Roman"/>
          <w:sz w:val="28"/>
          <w:szCs w:val="28"/>
        </w:rPr>
        <w:t xml:space="preserve">Чановского </w:t>
      </w:r>
      <w:r w:rsidRPr="00C214CB">
        <w:rPr>
          <w:rFonts w:ascii="Times New Roman" w:hAnsi="Times New Roman" w:cs="Times New Roman"/>
          <w:color w:val="000000"/>
          <w:sz w:val="28"/>
          <w:szCs w:val="28"/>
        </w:rPr>
        <w:t>муниципального округа;</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3) прием в первоочередном порядке:</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 xml:space="preserve">б) должностными лицами органов местного самоуправления и муниципальных органов </w:t>
      </w:r>
      <w:r w:rsidRPr="00C214CB">
        <w:rPr>
          <w:rFonts w:ascii="Times New Roman" w:hAnsi="Times New Roman" w:cs="Times New Roman"/>
          <w:sz w:val="28"/>
          <w:szCs w:val="28"/>
        </w:rPr>
        <w:t>Чановского</w:t>
      </w:r>
      <w:r w:rsidRPr="00C214CB">
        <w:rPr>
          <w:rFonts w:ascii="Times New Roman" w:hAnsi="Times New Roman" w:cs="Times New Roman"/>
          <w:color w:val="000000"/>
          <w:sz w:val="28"/>
          <w:szCs w:val="28"/>
        </w:rPr>
        <w:t xml:space="preserve"> муниципального округа;</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в) руководителями муниципальных унитарных предприятий и муниципальных учреждений, учредителем которых является Чановский муниципальный округ;</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i/>
          <w:color w:val="000000"/>
          <w:sz w:val="28"/>
          <w:szCs w:val="28"/>
        </w:rPr>
      </w:pPr>
      <w:r w:rsidRPr="00C214CB">
        <w:rPr>
          <w:rStyle w:val="70"/>
          <w:rFonts w:eastAsiaTheme="minorEastAsia"/>
          <w:sz w:val="28"/>
          <w:szCs w:val="28"/>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lastRenderedPageBreak/>
        <w:t xml:space="preserve">3. Депутатам, Главе </w:t>
      </w:r>
      <w:r w:rsidRPr="00C214CB">
        <w:rPr>
          <w:rFonts w:ascii="Times New Roman" w:hAnsi="Times New Roman" w:cs="Times New Roman"/>
          <w:sz w:val="28"/>
          <w:szCs w:val="28"/>
        </w:rPr>
        <w:t xml:space="preserve">Чановского </w:t>
      </w:r>
      <w:r w:rsidRPr="00C214CB">
        <w:rPr>
          <w:rFonts w:ascii="Times New Roman" w:hAnsi="Times New Roman" w:cs="Times New Roman"/>
          <w:color w:val="000000"/>
          <w:sz w:val="28"/>
          <w:szCs w:val="28"/>
        </w:rPr>
        <w:t>муниципального округа</w:t>
      </w:r>
      <w:r w:rsidRPr="00C214CB">
        <w:rPr>
          <w:rFonts w:ascii="Times New Roman" w:hAnsi="Times New Roman" w:cs="Times New Roman"/>
          <w:i/>
          <w:color w:val="000000"/>
          <w:sz w:val="28"/>
          <w:szCs w:val="28"/>
        </w:rPr>
        <w:t xml:space="preserve">, </w:t>
      </w:r>
      <w:r w:rsidRPr="00C214CB">
        <w:rPr>
          <w:rFonts w:ascii="Times New Roman" w:hAnsi="Times New Roman" w:cs="Times New Roman"/>
          <w:color w:val="000000"/>
          <w:sz w:val="28"/>
          <w:szCs w:val="28"/>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1) оплата труда;</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2) ежегодные основной и дополнительный оплачиваемые отпуска;</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4) возможность использования служебного автотранспорта;</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 xml:space="preserve">5) ежемесячная доплата к страховой пенсии </w:t>
      </w:r>
      <w:r w:rsidRPr="00C214CB">
        <w:rPr>
          <w:rFonts w:ascii="Times New Roman" w:hAnsi="Times New Roman" w:cs="Times New Roman"/>
          <w:iCs/>
          <w:color w:val="000000"/>
          <w:sz w:val="28"/>
          <w:szCs w:val="28"/>
        </w:rPr>
        <w:t xml:space="preserve">по старости (инвалидности), назначенной в соответствии с федеральным законодательством, </w:t>
      </w:r>
      <w:r w:rsidRPr="00C214CB">
        <w:rPr>
          <w:rFonts w:ascii="Times New Roman" w:hAnsi="Times New Roman" w:cs="Times New Roman"/>
          <w:color w:val="000000"/>
          <w:sz w:val="28"/>
          <w:szCs w:val="28"/>
        </w:rPr>
        <w:t xml:space="preserve">при осуществлении своих полномочий не менее четырех лет.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6) единовременная выплата денежного содержания (вознаграждения) устанавливается лицам, уволенным (освобожденным от занимаемой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Единовременная выплата устанавливается лицам при условии осуществлении своих полномочий не менее четырех лет и достижении пенсионного возраста в соответствии с Федеральным законом от 28.12.2013 № 400-ФЗ «О страховых пенсиях» в размере до 10 размеров денежного содержания (вознаграждения). Единовременная выплата денежного содержания (вознаграждения) производится из собственных финансовых средств местного бюджета (за исключением межбюджетных трансфертов).</w:t>
      </w:r>
    </w:p>
    <w:p w:rsidR="009966AB" w:rsidRPr="00C214CB" w:rsidRDefault="009966AB" w:rsidP="006B5FA3">
      <w:pPr>
        <w:autoSpaceDE w:val="0"/>
        <w:autoSpaceDN w:val="0"/>
        <w:adjustRightInd w:val="0"/>
        <w:spacing w:after="0" w:line="240" w:lineRule="auto"/>
        <w:ind w:firstLine="720"/>
        <w:jc w:val="both"/>
        <w:rPr>
          <w:rStyle w:val="70"/>
          <w:rFonts w:eastAsiaTheme="minorEastAsia"/>
          <w:i/>
          <w:sz w:val="28"/>
          <w:szCs w:val="28"/>
        </w:rPr>
      </w:pPr>
      <w:r w:rsidRPr="00C214CB">
        <w:rPr>
          <w:rFonts w:ascii="Times New Roman" w:hAnsi="Times New Roman" w:cs="Times New Roman"/>
          <w:iCs/>
          <w:sz w:val="28"/>
          <w:szCs w:val="28"/>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9966AB" w:rsidRPr="00C214CB" w:rsidRDefault="009966AB" w:rsidP="006B5FA3">
      <w:pPr>
        <w:autoSpaceDE w:val="0"/>
        <w:autoSpaceDN w:val="0"/>
        <w:adjustRightInd w:val="0"/>
        <w:spacing w:after="0" w:line="240" w:lineRule="auto"/>
        <w:ind w:firstLine="720"/>
        <w:jc w:val="both"/>
        <w:rPr>
          <w:rStyle w:val="70"/>
          <w:rFonts w:eastAsiaTheme="minorEastAsia"/>
          <w:i/>
          <w:sz w:val="28"/>
          <w:szCs w:val="28"/>
        </w:rPr>
      </w:pPr>
      <w:r w:rsidRPr="00C214CB">
        <w:rPr>
          <w:rStyle w:val="70"/>
          <w:rFonts w:eastAsiaTheme="minorEastAsia"/>
          <w:sz w:val="28"/>
          <w:szCs w:val="28"/>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w:t>
      </w:r>
      <w:r w:rsidRPr="00C214CB">
        <w:rPr>
          <w:rStyle w:val="70"/>
          <w:rFonts w:eastAsiaTheme="minorEastAsia"/>
          <w:sz w:val="28"/>
          <w:szCs w:val="28"/>
        </w:rPr>
        <w:lastRenderedPageBreak/>
        <w:t xml:space="preserve">контракт о прохождении военной службы, оплата труда не начисляется и не выплачивается. </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7. Оплата труда лиц, замещающих муниципальную должность</w:t>
      </w:r>
      <w:r w:rsidRPr="00C214CB">
        <w:rPr>
          <w:rFonts w:ascii="Times New Roman" w:hAnsi="Times New Roman" w:cs="Times New Roman"/>
          <w:i/>
          <w:color w:val="000000"/>
          <w:sz w:val="28"/>
          <w:szCs w:val="28"/>
        </w:rPr>
        <w:t xml:space="preserve">, </w:t>
      </w:r>
      <w:r w:rsidRPr="00C214CB">
        <w:rPr>
          <w:rFonts w:ascii="Times New Roman" w:hAnsi="Times New Roman" w:cs="Times New Roman"/>
          <w:color w:val="000000"/>
          <w:sz w:val="28"/>
          <w:szCs w:val="28"/>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C214CB">
        <w:rPr>
          <w:rFonts w:ascii="Times New Roman" w:hAnsi="Times New Roman" w:cs="Times New Roman"/>
          <w:iCs/>
          <w:sz w:val="28"/>
          <w:szCs w:val="28"/>
        </w:rPr>
        <w:t xml:space="preserve">определяемых в соответствии с федеральным законодательством и законодательством Новосибирской области.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8. Лицам, замещающим муниципальную должность</w:t>
      </w:r>
      <w:r w:rsidRPr="00C214CB">
        <w:rPr>
          <w:rFonts w:ascii="Times New Roman" w:hAnsi="Times New Roman" w:cs="Times New Roman"/>
          <w:i/>
          <w:color w:val="000000"/>
          <w:sz w:val="28"/>
          <w:szCs w:val="28"/>
        </w:rPr>
        <w:t xml:space="preserve">, </w:t>
      </w:r>
      <w:r w:rsidRPr="00C214CB">
        <w:rPr>
          <w:rFonts w:ascii="Times New Roman" w:hAnsi="Times New Roman" w:cs="Times New Roman"/>
          <w:color w:val="000000"/>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При истечении срока полномочий, а также в случае досрочного прекращения полномочий лица, замещающие муниципальную должность, осуществляющие свои полномочия на постоянной основе, имеют право на получение денежной компенсации за все неиспользованные отпуска.</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сохранение места работы (должности) на период, продолжительность которого составляет в совокупности три рабочих дней в месяц;</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 xml:space="preserve">возмещение расходов на проезд от места жительства к месту нахождения соответствующего представительного органа муниципального образования и обратно.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C214CB">
        <w:rPr>
          <w:rFonts w:ascii="Times New Roman" w:hAnsi="Times New Roman" w:cs="Times New Roman"/>
          <w:color w:val="000000"/>
          <w:sz w:val="28"/>
          <w:szCs w:val="28"/>
        </w:rPr>
        <w:t xml:space="preserve">10. Лица, замещающие муниципальную должность </w:t>
      </w:r>
      <w:r w:rsidRPr="00C214CB">
        <w:rPr>
          <w:rFonts w:ascii="Times New Roman" w:hAnsi="Times New Roman" w:cs="Times New Roman"/>
          <w:bCs/>
          <w:color w:val="000000"/>
          <w:sz w:val="28"/>
          <w:szCs w:val="28"/>
        </w:rPr>
        <w:t xml:space="preserve">вправе получать копии муниципальных правовых актов </w:t>
      </w:r>
      <w:r w:rsidRPr="00C214CB">
        <w:rPr>
          <w:rFonts w:ascii="Times New Roman" w:hAnsi="Times New Roman" w:cs="Times New Roman"/>
          <w:color w:val="000000"/>
          <w:sz w:val="28"/>
          <w:szCs w:val="28"/>
        </w:rPr>
        <w:t>муниципального округа</w:t>
      </w:r>
      <w:r w:rsidRPr="00C214CB">
        <w:rPr>
          <w:rFonts w:ascii="Times New Roman" w:hAnsi="Times New Roman" w:cs="Times New Roman"/>
          <w:bCs/>
          <w:color w:val="000000"/>
          <w:sz w:val="28"/>
          <w:szCs w:val="28"/>
        </w:rPr>
        <w:t xml:space="preserve">.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4CB">
        <w:rPr>
          <w:rFonts w:ascii="Times New Roman" w:hAnsi="Times New Roman" w:cs="Times New Roman"/>
          <w:color w:val="000000"/>
          <w:sz w:val="28"/>
          <w:szCs w:val="28"/>
        </w:rPr>
        <w:t xml:space="preserve">11. Порядок реализации </w:t>
      </w:r>
      <w:r w:rsidRPr="00C214CB">
        <w:rPr>
          <w:rFonts w:ascii="Times New Roman" w:hAnsi="Times New Roman" w:cs="Times New Roman"/>
          <w:sz w:val="28"/>
          <w:szCs w:val="28"/>
        </w:rPr>
        <w:t xml:space="preserve">гарантий </w:t>
      </w:r>
      <w:r w:rsidRPr="00C214CB">
        <w:rPr>
          <w:rFonts w:ascii="Times New Roman" w:hAnsi="Times New Roman" w:cs="Times New Roman"/>
          <w:color w:val="000000"/>
          <w:sz w:val="28"/>
          <w:szCs w:val="28"/>
        </w:rPr>
        <w:t>лицам, замещающим муниципальную должность</w:t>
      </w:r>
      <w:r w:rsidRPr="00C214CB">
        <w:rPr>
          <w:rFonts w:ascii="Times New Roman" w:hAnsi="Times New Roman" w:cs="Times New Roman"/>
          <w:sz w:val="28"/>
          <w:szCs w:val="28"/>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C214CB">
        <w:rPr>
          <w:rFonts w:ascii="Times New Roman" w:hAnsi="Times New Roman" w:cs="Times New Roman"/>
          <w:color w:val="000000"/>
          <w:sz w:val="28"/>
          <w:szCs w:val="28"/>
        </w:rPr>
        <w:t xml:space="preserve">Совета депутатов </w:t>
      </w:r>
      <w:r w:rsidRPr="00C214CB">
        <w:rPr>
          <w:rFonts w:ascii="Times New Roman" w:hAnsi="Times New Roman" w:cs="Times New Roman"/>
          <w:sz w:val="28"/>
          <w:szCs w:val="28"/>
        </w:rPr>
        <w:t>Чановского</w:t>
      </w:r>
      <w:r w:rsidRPr="00C214CB">
        <w:rPr>
          <w:rFonts w:ascii="Times New Roman" w:hAnsi="Times New Roman" w:cs="Times New Roman"/>
          <w:color w:val="000000"/>
          <w:sz w:val="28"/>
          <w:szCs w:val="28"/>
        </w:rPr>
        <w:t xml:space="preserve"> муниципального округа</w:t>
      </w:r>
      <w:r w:rsidRPr="00C214CB">
        <w:rPr>
          <w:rFonts w:ascii="Times New Roman" w:hAnsi="Times New Roman" w:cs="Times New Roman"/>
          <w:sz w:val="28"/>
          <w:szCs w:val="28"/>
        </w:rPr>
        <w:t>.</w:t>
      </w:r>
    </w:p>
    <w:p w:rsidR="009966AB" w:rsidRPr="00C214CB" w:rsidRDefault="009966AB" w:rsidP="006B5FA3">
      <w:pPr>
        <w:autoSpaceDE w:val="0"/>
        <w:autoSpaceDN w:val="0"/>
        <w:adjustRightInd w:val="0"/>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39" w:name="_Toc203575617"/>
      <w:r w:rsidRPr="00C214CB">
        <w:rPr>
          <w:szCs w:val="28"/>
        </w:rPr>
        <w:t>Статья 35. Ответственность лиц, замещающих муниципальные должности</w:t>
      </w:r>
      <w:bookmarkEnd w:id="39"/>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1) предупреждение;</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w:t>
      </w:r>
      <w:r w:rsidRPr="00C214CB">
        <w:rPr>
          <w:rFonts w:ascii="Times New Roman" w:hAnsi="Times New Roman" w:cs="Times New Roman"/>
          <w:sz w:val="28"/>
          <w:szCs w:val="28"/>
        </w:rPr>
        <w:lastRenderedPageBreak/>
        <w:t xml:space="preserve">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7.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9966AB" w:rsidRPr="00C214CB" w:rsidRDefault="009966AB" w:rsidP="006B5FA3">
      <w:pPr>
        <w:spacing w:after="0" w:line="240" w:lineRule="auto"/>
        <w:ind w:firstLine="709"/>
        <w:jc w:val="both"/>
        <w:rPr>
          <w:rFonts w:ascii="Times New Roman" w:hAnsi="Times New Roman" w:cs="Times New Roman"/>
          <w:sz w:val="28"/>
          <w:szCs w:val="28"/>
        </w:rPr>
      </w:pPr>
    </w:p>
    <w:p w:rsidR="009966AB" w:rsidRPr="00C214CB" w:rsidRDefault="009966AB" w:rsidP="006B5FA3">
      <w:pPr>
        <w:pStyle w:val="1"/>
        <w:rPr>
          <w:szCs w:val="28"/>
        </w:rPr>
      </w:pPr>
      <w:bookmarkStart w:id="40" w:name="_Toc203575618"/>
      <w:r w:rsidRPr="00C214CB">
        <w:rPr>
          <w:szCs w:val="28"/>
        </w:rPr>
        <w:t>Статья 36. Муниципальный контроль</w:t>
      </w:r>
      <w:bookmarkEnd w:id="40"/>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autoSpaceDE w:val="0"/>
        <w:autoSpaceDN w:val="0"/>
        <w:adjustRightInd w:val="0"/>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w:t>
      </w:r>
      <w:r w:rsidRPr="00C214CB">
        <w:rPr>
          <w:rFonts w:ascii="Times New Roman" w:hAnsi="Times New Roman" w:cs="Times New Roman"/>
          <w:sz w:val="28"/>
          <w:szCs w:val="28"/>
        </w:rPr>
        <w:lastRenderedPageBreak/>
        <w:t xml:space="preserve">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2. Органом муниципального контроля Чановского муниципального округа является администрация.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Глава Чановского муниципального округа.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4. При организации проведения проверок Глава муниципального округа издает распоряжение о проведении проверок.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w:t>
      </w: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Вид муниципального контроля подлежит осуществлению при наличии в границах Чановского </w:t>
      </w:r>
      <w:r w:rsidRPr="00C214CB">
        <w:rPr>
          <w:rFonts w:ascii="Times New Roman" w:hAnsi="Times New Roman" w:cs="Times New Roman"/>
          <w:color w:val="000000"/>
          <w:sz w:val="28"/>
          <w:szCs w:val="28"/>
        </w:rPr>
        <w:t xml:space="preserve">муниципального округа </w:t>
      </w:r>
      <w:r w:rsidRPr="00C214CB">
        <w:rPr>
          <w:rFonts w:ascii="Times New Roman" w:hAnsi="Times New Roman" w:cs="Times New Roman"/>
          <w:sz w:val="28"/>
          <w:szCs w:val="28"/>
        </w:rPr>
        <w:t xml:space="preserve">объектов соответствующего вида контроля.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41" w:name="_Toc203575619"/>
      <w:r w:rsidRPr="00C214CB">
        <w:rPr>
          <w:szCs w:val="28"/>
        </w:rPr>
        <w:t>Статья 37. Муниципальная служба</w:t>
      </w:r>
      <w:bookmarkEnd w:id="41"/>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ind w:firstLine="0"/>
        <w:jc w:val="center"/>
        <w:rPr>
          <w:szCs w:val="28"/>
        </w:rPr>
      </w:pPr>
      <w:bookmarkStart w:id="42" w:name="_Toc203575620"/>
      <w:r w:rsidRPr="00C214CB">
        <w:rPr>
          <w:szCs w:val="28"/>
        </w:rPr>
        <w:t>ГЛАВА 4. ФИНАНСОВО-ЭКОНОМИЧЕСКАЯ ОСНОВА МЕСТНОГО САМОУПРАВЛЕНИЯ</w:t>
      </w:r>
      <w:bookmarkEnd w:id="42"/>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43" w:name="_Toc203575621"/>
      <w:r w:rsidRPr="00C214CB">
        <w:rPr>
          <w:szCs w:val="28"/>
        </w:rPr>
        <w:t>Статья 38. Местный бюджет</w:t>
      </w:r>
      <w:bookmarkEnd w:id="43"/>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Чановский муниципальный округ имеет собственный бюджет – бюджет Чановского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Бюджет Чановского муниципального округа разрабатывается администрацией Чановского муниципального округа, вносится на рассмотрение Совета депутатов Главой Чановского муниципального округа и принимается Советом депутатов Чановского муниципального округа в виде нормативного правового акта. </w:t>
      </w:r>
    </w:p>
    <w:p w:rsidR="009966AB" w:rsidRPr="00C214CB" w:rsidRDefault="009966AB" w:rsidP="006B5F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214CB">
        <w:rPr>
          <w:rFonts w:ascii="Times New Roman" w:eastAsia="Calibri" w:hAnsi="Times New Roman" w:cs="Times New Roman"/>
          <w:sz w:val="28"/>
          <w:szCs w:val="28"/>
          <w:lang w:eastAsia="en-US"/>
        </w:rPr>
        <w:t>3. </w:t>
      </w:r>
      <w:r w:rsidRPr="00C214CB">
        <w:rPr>
          <w:rFonts w:ascii="Times New Roman" w:hAnsi="Times New Roman" w:cs="Times New Roman"/>
          <w:sz w:val="28"/>
          <w:szCs w:val="28"/>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w:t>
      </w:r>
      <w:r w:rsidRPr="00C214CB">
        <w:rPr>
          <w:rFonts w:ascii="Times New Roman" w:eastAsia="Calibri" w:hAnsi="Times New Roman" w:cs="Times New Roman"/>
          <w:sz w:val="28"/>
          <w:szCs w:val="28"/>
          <w:lang w:eastAsia="en-US"/>
        </w:rPr>
        <w:t xml:space="preserve">. </w:t>
      </w:r>
    </w:p>
    <w:p w:rsidR="009966AB" w:rsidRPr="00C214CB" w:rsidRDefault="009966AB" w:rsidP="006B5F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214CB">
        <w:rPr>
          <w:rFonts w:ascii="Times New Roman" w:eastAsia="Calibri" w:hAnsi="Times New Roman" w:cs="Times New Roman"/>
          <w:sz w:val="28"/>
          <w:szCs w:val="28"/>
          <w:lang w:eastAsia="en-US"/>
        </w:rPr>
        <w:lastRenderedPageBreak/>
        <w:t xml:space="preserve">4. Бюджетные полномочия муниципального округа, органов местного самоуправления и должностных лиц местного самоуправления устанавливаются Бюджетным </w:t>
      </w:r>
      <w:hyperlink r:id="rId17" w:history="1">
        <w:r w:rsidRPr="00C214CB">
          <w:rPr>
            <w:rFonts w:ascii="Times New Roman" w:eastAsia="Calibri" w:hAnsi="Times New Roman" w:cs="Times New Roman"/>
            <w:color w:val="000000"/>
            <w:sz w:val="28"/>
            <w:szCs w:val="28"/>
            <w:lang w:eastAsia="en-US"/>
          </w:rPr>
          <w:t>кодексом</w:t>
        </w:r>
      </w:hyperlink>
      <w:r w:rsidRPr="00C214CB">
        <w:rPr>
          <w:rFonts w:ascii="Times New Roman" w:eastAsia="Calibri" w:hAnsi="Times New Roman" w:cs="Times New Roman"/>
          <w:sz w:val="28"/>
          <w:szCs w:val="28"/>
          <w:lang w:eastAsia="en-US"/>
        </w:rPr>
        <w:t xml:space="preserve"> Российской Федерации. </w:t>
      </w:r>
    </w:p>
    <w:p w:rsidR="009966AB" w:rsidRPr="00C214CB" w:rsidRDefault="009966AB" w:rsidP="006B5F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214CB">
        <w:rPr>
          <w:rFonts w:ascii="Times New Roman" w:eastAsia="Calibri" w:hAnsi="Times New Roman" w:cs="Times New Roman"/>
          <w:sz w:val="28"/>
          <w:szCs w:val="28"/>
          <w:lang w:eastAsia="en-US"/>
        </w:rPr>
        <w:t>5. </w:t>
      </w:r>
      <w:r w:rsidRPr="00C214CB">
        <w:rPr>
          <w:rFonts w:ascii="Times New Roman" w:hAnsi="Times New Roman" w:cs="Times New Roman"/>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sidRPr="00C214CB">
        <w:rPr>
          <w:rFonts w:ascii="Times New Roman" w:eastAsia="Calibri" w:hAnsi="Times New Roman" w:cs="Times New Roman"/>
          <w:sz w:val="28"/>
          <w:szCs w:val="28"/>
          <w:lang w:eastAsia="en-US"/>
        </w:rPr>
        <w:t xml:space="preserve">. </w:t>
      </w:r>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44" w:name="_Toc203575622"/>
      <w:r w:rsidRPr="00C214CB">
        <w:rPr>
          <w:szCs w:val="28"/>
        </w:rPr>
        <w:t>Статья 39. Расходы местного бюджета</w:t>
      </w:r>
      <w:bookmarkEnd w:id="44"/>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Формирование расходов местного бюджета осуществляется в соответствии с расходными обязательствами Чановского муниципального округа, устанавливаемыми и исполняемыми органами местного самоуправления в соответствии с требованиями Бюджетного кодекса Российской Федерации. </w:t>
      </w: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Исполнение расходных обязательств осуществляется за счет средств местного бюджета Чановского муниципального округа в соответствии с требованиями Бюджетного кодекса Российской Федерации.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45" w:name="_Toc203575623"/>
      <w:r w:rsidRPr="00C214CB">
        <w:rPr>
          <w:szCs w:val="28"/>
        </w:rPr>
        <w:t>Статья 40. Закупки для обеспечения муниципальных нужд</w:t>
      </w:r>
      <w:bookmarkEnd w:id="45"/>
    </w:p>
    <w:p w:rsidR="009966AB" w:rsidRPr="00C214CB" w:rsidRDefault="009966AB" w:rsidP="006B5FA3">
      <w:pPr>
        <w:spacing w:after="0" w:line="240" w:lineRule="auto"/>
        <w:jc w:val="center"/>
        <w:rPr>
          <w:rFonts w:ascii="Times New Roman" w:hAnsi="Times New Roman" w:cs="Times New Roman"/>
          <w:b/>
          <w:sz w:val="28"/>
          <w:szCs w:val="28"/>
        </w:rPr>
      </w:pPr>
    </w:p>
    <w:p w:rsidR="009966AB" w:rsidRPr="00C214CB" w:rsidRDefault="009966AB" w:rsidP="006B5FA3">
      <w:pPr>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w:t>
      </w:r>
    </w:p>
    <w:p w:rsidR="009966AB" w:rsidRPr="00C214CB" w:rsidRDefault="009966AB" w:rsidP="006B5FA3">
      <w:pPr>
        <w:spacing w:after="0" w:line="240" w:lineRule="auto"/>
        <w:ind w:firstLine="708"/>
        <w:jc w:val="both"/>
        <w:rPr>
          <w:rFonts w:ascii="Times New Roman" w:hAnsi="Times New Roman" w:cs="Times New Roman"/>
          <w:sz w:val="28"/>
          <w:szCs w:val="28"/>
        </w:rPr>
      </w:pPr>
      <w:r w:rsidRPr="00C214CB">
        <w:rPr>
          <w:rFonts w:ascii="Times New Roman" w:hAnsi="Times New Roman" w:cs="Times New Roman"/>
          <w:sz w:val="28"/>
          <w:szCs w:val="28"/>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pStyle w:val="1"/>
        <w:rPr>
          <w:szCs w:val="28"/>
        </w:rPr>
      </w:pPr>
      <w:bookmarkStart w:id="46" w:name="_Toc203575624"/>
      <w:r w:rsidRPr="00C214CB">
        <w:rPr>
          <w:szCs w:val="28"/>
        </w:rPr>
        <w:t>Статья 41. Доходы местного бюджета</w:t>
      </w:r>
      <w:bookmarkEnd w:id="46"/>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autoSpaceDE w:val="0"/>
        <w:autoSpaceDN w:val="0"/>
        <w:adjustRightInd w:val="0"/>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9966AB" w:rsidRPr="00C214CB" w:rsidRDefault="009966AB" w:rsidP="006B5FA3">
      <w:pPr>
        <w:autoSpaceDE w:val="0"/>
        <w:autoSpaceDN w:val="0"/>
        <w:adjustRightInd w:val="0"/>
        <w:spacing w:after="0" w:line="240" w:lineRule="auto"/>
        <w:ind w:firstLine="709"/>
        <w:jc w:val="both"/>
        <w:outlineLvl w:val="0"/>
        <w:rPr>
          <w:rFonts w:ascii="Times New Roman" w:hAnsi="Times New Roman" w:cs="Times New Roman"/>
          <w:b/>
          <w:sz w:val="28"/>
          <w:szCs w:val="28"/>
        </w:rPr>
      </w:pPr>
    </w:p>
    <w:p w:rsidR="009966AB" w:rsidRPr="00C214CB" w:rsidRDefault="009966AB" w:rsidP="006B5FA3">
      <w:pPr>
        <w:pStyle w:val="1"/>
        <w:rPr>
          <w:rFonts w:eastAsia="Calibri"/>
          <w:szCs w:val="28"/>
          <w:lang w:eastAsia="en-US"/>
        </w:rPr>
      </w:pPr>
      <w:bookmarkStart w:id="47" w:name="_Toc203575625"/>
      <w:r w:rsidRPr="00C214CB">
        <w:rPr>
          <w:szCs w:val="28"/>
        </w:rPr>
        <w:t>Статья 42. </w:t>
      </w:r>
      <w:r w:rsidRPr="00C214CB">
        <w:rPr>
          <w:rFonts w:eastAsia="Calibri"/>
          <w:szCs w:val="28"/>
          <w:lang w:eastAsia="en-US"/>
        </w:rPr>
        <w:t>Средства самообложения граждан</w:t>
      </w:r>
      <w:bookmarkEnd w:id="47"/>
    </w:p>
    <w:p w:rsidR="009966AB" w:rsidRPr="00C214CB" w:rsidRDefault="009966AB" w:rsidP="006B5FA3">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lang w:eastAsia="en-US"/>
        </w:rPr>
      </w:pPr>
    </w:p>
    <w:p w:rsidR="009966AB" w:rsidRPr="00C214CB" w:rsidRDefault="009966AB" w:rsidP="006B5FA3">
      <w:pPr>
        <w:spacing w:after="0" w:line="240" w:lineRule="auto"/>
        <w:ind w:firstLine="709"/>
        <w:jc w:val="both"/>
        <w:rPr>
          <w:rFonts w:ascii="Times New Roman" w:hAnsi="Times New Roman" w:cs="Times New Roman"/>
          <w:sz w:val="28"/>
          <w:szCs w:val="28"/>
        </w:rPr>
      </w:pPr>
      <w:bookmarkStart w:id="48" w:name="Par0"/>
      <w:bookmarkEnd w:id="48"/>
      <w:r w:rsidRPr="00C214CB">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w:t>
      </w:r>
      <w:r w:rsidRPr="00C214CB">
        <w:rPr>
          <w:rFonts w:ascii="Times New Roman" w:hAnsi="Times New Roman" w:cs="Times New Roman"/>
          <w:sz w:val="28"/>
          <w:szCs w:val="28"/>
        </w:rPr>
        <w:lastRenderedPageBreak/>
        <w:t xml:space="preserve">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муниципального округа) и для которых размер платежей может быть уменьшен.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 </w:t>
      </w:r>
    </w:p>
    <w:p w:rsidR="009966AB" w:rsidRPr="00C214CB" w:rsidRDefault="009966AB" w:rsidP="006B5FA3">
      <w:pPr>
        <w:spacing w:after="0" w:line="240" w:lineRule="auto"/>
        <w:ind w:firstLine="709"/>
        <w:jc w:val="both"/>
        <w:rPr>
          <w:rFonts w:ascii="Times New Roman" w:hAnsi="Times New Roman" w:cs="Times New Roman"/>
          <w:sz w:val="28"/>
          <w:szCs w:val="28"/>
        </w:rPr>
      </w:pPr>
    </w:p>
    <w:p w:rsidR="009966AB" w:rsidRPr="00C214CB" w:rsidRDefault="009966AB" w:rsidP="006B5FA3">
      <w:pPr>
        <w:pStyle w:val="1"/>
        <w:rPr>
          <w:szCs w:val="28"/>
        </w:rPr>
      </w:pPr>
      <w:bookmarkStart w:id="49" w:name="_Toc203575626"/>
      <w:r w:rsidRPr="00C214CB">
        <w:rPr>
          <w:szCs w:val="28"/>
        </w:rPr>
        <w:t>Статья 43. Муниципальное имущество. Владение, пользование и распоряжение муниципальным имуществом</w:t>
      </w:r>
      <w:bookmarkEnd w:id="49"/>
    </w:p>
    <w:p w:rsidR="009966AB" w:rsidRPr="00C214CB" w:rsidRDefault="009966AB" w:rsidP="006B5FA3">
      <w:pPr>
        <w:spacing w:after="0" w:line="240" w:lineRule="auto"/>
        <w:ind w:firstLine="567"/>
        <w:jc w:val="both"/>
        <w:rPr>
          <w:rFonts w:ascii="Times New Roman" w:hAnsi="Times New Roman" w:cs="Times New Roman"/>
          <w:sz w:val="28"/>
          <w:szCs w:val="28"/>
        </w:rPr>
      </w:pP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1. Органы местного самоуправления от имени Чановского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4. Доходы от использования и приватизации муниципального имущества поступают в бюджет Чановского муниципального округа.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5. Чановский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Чановского муниципального округа.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6. Глава Чановского муниципального округа утверждает устав муниципального предприятия и учреждения постановлением Главы Чановского муниципального округа.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Глава Чановского муниципального округа назначает на должность и освобождает от должности руководителей данных предприятий и учреждений.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iCs/>
          <w:sz w:val="28"/>
          <w:szCs w:val="28"/>
        </w:rPr>
        <w:lastRenderedPageBreak/>
        <w:t xml:space="preserve">Администрация </w:t>
      </w:r>
      <w:r w:rsidRPr="00C214CB">
        <w:rPr>
          <w:rFonts w:ascii="Times New Roman" w:hAnsi="Times New Roman"/>
          <w:sz w:val="28"/>
          <w:szCs w:val="28"/>
        </w:rPr>
        <w:t xml:space="preserve">Чановского муниципального округа вправе заслушивать отчеты о деятельности руководителей муниципальных предприятий и учреждений.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7. Органы местного самоуправления от имени Чановского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9966AB" w:rsidRPr="00C214CB" w:rsidRDefault="009966AB" w:rsidP="006B5FA3">
      <w:pPr>
        <w:pStyle w:val="text"/>
        <w:ind w:firstLine="709"/>
        <w:rPr>
          <w:rFonts w:ascii="Times New Roman" w:hAnsi="Times New Roman"/>
          <w:sz w:val="28"/>
          <w:szCs w:val="28"/>
        </w:rPr>
      </w:pPr>
      <w:r w:rsidRPr="00C214CB">
        <w:rPr>
          <w:rFonts w:ascii="Times New Roman" w:hAnsi="Times New Roman"/>
          <w:sz w:val="28"/>
          <w:szCs w:val="28"/>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w:t>
      </w:r>
    </w:p>
    <w:p w:rsidR="009966AB" w:rsidRPr="00C214CB" w:rsidRDefault="009966AB" w:rsidP="006B5FA3">
      <w:pPr>
        <w:spacing w:after="0" w:line="240" w:lineRule="auto"/>
        <w:ind w:firstLine="567"/>
        <w:jc w:val="both"/>
        <w:rPr>
          <w:rFonts w:ascii="Times New Roman" w:hAnsi="Times New Roman" w:cs="Times New Roman"/>
          <w:sz w:val="28"/>
          <w:szCs w:val="28"/>
        </w:rPr>
      </w:pPr>
    </w:p>
    <w:p w:rsidR="009966AB" w:rsidRPr="00C214CB" w:rsidRDefault="009966AB" w:rsidP="006B5FA3">
      <w:pPr>
        <w:pStyle w:val="1"/>
        <w:rPr>
          <w:szCs w:val="28"/>
        </w:rPr>
      </w:pPr>
      <w:bookmarkStart w:id="50" w:name="_Toc203575627"/>
      <w:r w:rsidRPr="00C214CB">
        <w:rPr>
          <w:szCs w:val="28"/>
        </w:rPr>
        <w:t>Статья 44. Финансовое и иное обеспечение реализации инициативных проектов</w:t>
      </w:r>
      <w:bookmarkEnd w:id="50"/>
    </w:p>
    <w:p w:rsidR="009966AB" w:rsidRPr="00C214CB" w:rsidRDefault="009966AB" w:rsidP="006B5FA3">
      <w:pPr>
        <w:spacing w:after="0" w:line="240" w:lineRule="auto"/>
        <w:ind w:firstLine="709"/>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bookmarkStart w:id="51" w:name="sub_5611"/>
      <w:r w:rsidRPr="00C214CB">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статьей 49Федерального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bookmarkStart w:id="52" w:name="sub_5612"/>
      <w:bookmarkEnd w:id="51"/>
      <w:r w:rsidRPr="00C214CB">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rsidR="009966AB" w:rsidRPr="00C214CB" w:rsidRDefault="009966AB" w:rsidP="006B5FA3">
      <w:pPr>
        <w:spacing w:after="0" w:line="240" w:lineRule="auto"/>
        <w:ind w:firstLine="709"/>
        <w:jc w:val="both"/>
        <w:rPr>
          <w:rFonts w:ascii="Times New Roman" w:hAnsi="Times New Roman" w:cs="Times New Roman"/>
          <w:sz w:val="28"/>
          <w:szCs w:val="28"/>
        </w:rPr>
      </w:pPr>
      <w:bookmarkStart w:id="53" w:name="sub_5613"/>
      <w:bookmarkEnd w:id="52"/>
      <w:r w:rsidRPr="00C214CB">
        <w:rPr>
          <w:rFonts w:ascii="Times New Roman" w:hAnsi="Times New Roman" w:cs="Times New Roman"/>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bookmarkEnd w:id="53"/>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Порядок расчета и возврата сумм инициативных платежей, подлежащих возврату лицам (в том числе организациям), осуществившим их </w:t>
      </w:r>
      <w:r w:rsidRPr="00C214CB">
        <w:rPr>
          <w:rFonts w:ascii="Times New Roman" w:hAnsi="Times New Roman" w:cs="Times New Roman"/>
          <w:sz w:val="28"/>
          <w:szCs w:val="28"/>
        </w:rPr>
        <w:lastRenderedPageBreak/>
        <w:t xml:space="preserve">перечисление в местный бюджет, определяется нормативным правовым актом Совета депутатов муниципального округа.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9966AB" w:rsidRPr="00C214CB" w:rsidRDefault="009966AB" w:rsidP="006B5FA3">
      <w:pPr>
        <w:spacing w:after="0" w:line="240" w:lineRule="auto"/>
        <w:ind w:firstLine="709"/>
        <w:jc w:val="both"/>
        <w:rPr>
          <w:rFonts w:ascii="Times New Roman" w:hAnsi="Times New Roman" w:cs="Times New Roman"/>
          <w:sz w:val="28"/>
          <w:szCs w:val="28"/>
        </w:rPr>
      </w:pPr>
    </w:p>
    <w:p w:rsidR="009966AB" w:rsidRPr="00C214CB" w:rsidRDefault="009966AB" w:rsidP="006B5FA3">
      <w:pPr>
        <w:pStyle w:val="1"/>
        <w:ind w:firstLine="0"/>
        <w:jc w:val="center"/>
        <w:rPr>
          <w:szCs w:val="28"/>
        </w:rPr>
      </w:pPr>
      <w:bookmarkStart w:id="54" w:name="_Toc203575628"/>
      <w:r w:rsidRPr="00C214CB">
        <w:rPr>
          <w:szCs w:val="28"/>
        </w:rPr>
        <w:t>ГЛАВА 5. ЗАКЛЮЧИТЕЛЬНЫЕ ПОЛОЖЕНИЯ</w:t>
      </w:r>
      <w:bookmarkEnd w:id="54"/>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55" w:name="_Toc203575629"/>
      <w:r w:rsidRPr="00C214CB">
        <w:rPr>
          <w:szCs w:val="28"/>
        </w:rPr>
        <w:t>Статья 45. Внесение изменений и дополнений в Устав</w:t>
      </w:r>
      <w:bookmarkEnd w:id="55"/>
    </w:p>
    <w:p w:rsidR="009966AB" w:rsidRPr="00C214CB" w:rsidRDefault="009966AB" w:rsidP="006B5FA3">
      <w:pPr>
        <w:spacing w:after="0" w:line="240" w:lineRule="auto"/>
        <w:ind w:firstLine="709"/>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установленного Советом депутатов порядка учёта предложений по проекту указанного муниципального правового акта, а также порядка участия граждан в его обсуждении.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2. Не требуется официальное опубликование порядка учёта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есливУстав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3. Устав, муниципальный правовой акт о внесении изменений и дополнений в Устав принимается Советом депутатов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4. Изменения и дополнения, внесённые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5. Изменения и дополнения в Устав Чановского муниципального округа вносятся муниципальным правовым актом, который может оформляться:</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1) решением Совета депутатов Чановского муниципального округа, подписанным его председателем и Главой Чановского муниципального округа;</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lastRenderedPageBreak/>
        <w:t xml:space="preserve">2) отдельным нормативным правовым актом, принятым Советом депутатов Чановского муниципального округа и подписанным Главой Чановского муниципального округа. В этом случае на данном правовом акте проставляются реквизиты решения Совета депутатов Чановского муниципального округа о его принятии. Включение в такое решение Совета депутатов Чановского муниципального округа переходных положений и (или) норм о вступлении в силу изменений и дополнений, вносимых в устав муниципального образования, не допускается.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6.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7. Приведение Устава Чановского муниципального округа в соответствие с федеральным законом, законом Новосибирской области осуществляется в установленный этими законодательными актами срок. </w:t>
      </w:r>
    </w:p>
    <w:p w:rsidR="009966AB" w:rsidRPr="00C214CB" w:rsidRDefault="009966AB" w:rsidP="006B5FA3">
      <w:pPr>
        <w:spacing w:after="0" w:line="240" w:lineRule="auto"/>
        <w:ind w:firstLine="709"/>
        <w:jc w:val="both"/>
        <w:rPr>
          <w:rFonts w:ascii="Times New Roman" w:hAnsi="Times New Roman" w:cs="Times New Roman"/>
          <w:sz w:val="28"/>
          <w:szCs w:val="28"/>
        </w:rPr>
      </w:pPr>
      <w:r w:rsidRPr="00C214CB">
        <w:rPr>
          <w:rFonts w:ascii="Times New Roman" w:hAnsi="Times New Roman" w:cs="Times New Roman"/>
          <w:sz w:val="28"/>
          <w:szCs w:val="28"/>
        </w:rPr>
        <w:t xml:space="preserve">8. В случае, если федеральным законом, законом Новосибирской области указанный в части 6 настоящей статьи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учётом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учёта предложений граждан по нему, периодичности заседаний Совета депутатов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 </w:t>
      </w:r>
    </w:p>
    <w:p w:rsidR="009966AB" w:rsidRPr="00C214CB" w:rsidRDefault="009966AB" w:rsidP="006B5FA3">
      <w:pPr>
        <w:spacing w:after="0" w:line="240" w:lineRule="auto"/>
        <w:ind w:firstLine="720"/>
        <w:jc w:val="both"/>
        <w:rPr>
          <w:rFonts w:ascii="Times New Roman" w:hAnsi="Times New Roman" w:cs="Times New Roman"/>
          <w:b/>
          <w:sz w:val="28"/>
          <w:szCs w:val="28"/>
        </w:rPr>
      </w:pPr>
    </w:p>
    <w:p w:rsidR="009966AB" w:rsidRPr="00C214CB" w:rsidRDefault="009966AB" w:rsidP="006B5FA3">
      <w:pPr>
        <w:pStyle w:val="1"/>
        <w:rPr>
          <w:szCs w:val="28"/>
        </w:rPr>
      </w:pPr>
      <w:bookmarkStart w:id="56" w:name="_Toc203575630"/>
      <w:r w:rsidRPr="00C214CB">
        <w:rPr>
          <w:szCs w:val="28"/>
        </w:rPr>
        <w:t>Статья 46. Вступление Устава в силу</w:t>
      </w:r>
      <w:bookmarkEnd w:id="56"/>
    </w:p>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r w:rsidRPr="00C214CB">
        <w:rPr>
          <w:rFonts w:ascii="Times New Roman" w:hAnsi="Times New Roman" w:cs="Times New Roman"/>
          <w:sz w:val="28"/>
          <w:szCs w:val="28"/>
        </w:rPr>
        <w:t xml:space="preserve">Настоящий Устав подлежит официальному опубликованию после его государственной регистрации и вступает в силу после его официального опубликования. </w:t>
      </w:r>
    </w:p>
    <w:p w:rsidR="009966AB" w:rsidRPr="00C214CB" w:rsidRDefault="009966AB" w:rsidP="006B5FA3">
      <w:pPr>
        <w:spacing w:after="0" w:line="240" w:lineRule="auto"/>
        <w:ind w:firstLine="720"/>
        <w:jc w:val="both"/>
        <w:rPr>
          <w:rFonts w:ascii="Times New Roman" w:hAnsi="Times New Roman" w:cs="Times New Roman"/>
          <w:sz w:val="28"/>
          <w:szCs w:val="28"/>
        </w:rPr>
      </w:pPr>
    </w:p>
    <w:p w:rsidR="006B5FA3" w:rsidRPr="00C214CB" w:rsidRDefault="006B5FA3" w:rsidP="006B5FA3">
      <w:pPr>
        <w:spacing w:after="0" w:line="240" w:lineRule="auto"/>
        <w:ind w:firstLine="720"/>
        <w:jc w:val="both"/>
        <w:rPr>
          <w:rFonts w:ascii="Times New Roman" w:hAnsi="Times New Roman" w:cs="Times New Roman"/>
          <w:sz w:val="28"/>
          <w:szCs w:val="28"/>
        </w:rPr>
      </w:pPr>
    </w:p>
    <w:p w:rsidR="006B5FA3" w:rsidRPr="00C214CB" w:rsidRDefault="006B5FA3" w:rsidP="006B5FA3">
      <w:pPr>
        <w:spacing w:after="0" w:line="240" w:lineRule="auto"/>
        <w:ind w:firstLine="720"/>
        <w:jc w:val="both"/>
        <w:rPr>
          <w:rFonts w:ascii="Times New Roman" w:hAnsi="Times New Roman" w:cs="Times New Roman"/>
          <w:sz w:val="28"/>
          <w:szCs w:val="28"/>
        </w:rPr>
      </w:pPr>
    </w:p>
    <w:tbl>
      <w:tblPr>
        <w:tblW w:w="10042" w:type="dxa"/>
        <w:tblLook w:val="01E0"/>
      </w:tblPr>
      <w:tblGrid>
        <w:gridCol w:w="4503"/>
        <w:gridCol w:w="861"/>
        <w:gridCol w:w="4678"/>
      </w:tblGrid>
      <w:tr w:rsidR="006B5FA3" w:rsidRPr="00C214CB" w:rsidTr="00C214CB">
        <w:tc>
          <w:tcPr>
            <w:tcW w:w="4503" w:type="dxa"/>
          </w:tcPr>
          <w:p w:rsidR="006B5FA3" w:rsidRPr="00C214CB" w:rsidRDefault="006B5FA3" w:rsidP="006B5FA3">
            <w:pPr>
              <w:spacing w:after="0" w:line="240" w:lineRule="auto"/>
              <w:rPr>
                <w:rFonts w:ascii="Times New Roman" w:hAnsi="Times New Roman" w:cs="Times New Roman"/>
                <w:sz w:val="28"/>
                <w:szCs w:val="28"/>
              </w:rPr>
            </w:pPr>
            <w:r w:rsidRPr="00C214CB">
              <w:rPr>
                <w:rFonts w:ascii="Times New Roman" w:hAnsi="Times New Roman" w:cs="Times New Roman"/>
                <w:sz w:val="28"/>
                <w:szCs w:val="28"/>
              </w:rPr>
              <w:t>Глава</w:t>
            </w:r>
          </w:p>
          <w:p w:rsidR="006B5FA3" w:rsidRPr="00C214CB" w:rsidRDefault="006B5FA3" w:rsidP="006B5FA3">
            <w:pPr>
              <w:spacing w:after="0" w:line="240" w:lineRule="auto"/>
              <w:rPr>
                <w:rFonts w:ascii="Times New Roman" w:hAnsi="Times New Roman" w:cs="Times New Roman"/>
                <w:sz w:val="28"/>
                <w:szCs w:val="28"/>
              </w:rPr>
            </w:pPr>
            <w:r w:rsidRPr="00C214CB">
              <w:rPr>
                <w:rFonts w:ascii="Times New Roman" w:hAnsi="Times New Roman" w:cs="Times New Roman"/>
                <w:sz w:val="28"/>
                <w:szCs w:val="28"/>
              </w:rPr>
              <w:t>Чановского муниципального округа Новосибирской области</w:t>
            </w:r>
          </w:p>
          <w:p w:rsidR="006B5FA3" w:rsidRPr="00C214CB" w:rsidRDefault="006B5FA3" w:rsidP="006B5FA3">
            <w:pPr>
              <w:spacing w:after="0" w:line="240" w:lineRule="auto"/>
              <w:jc w:val="both"/>
              <w:rPr>
                <w:rFonts w:ascii="Times New Roman" w:hAnsi="Times New Roman" w:cs="Times New Roman"/>
                <w:sz w:val="28"/>
                <w:szCs w:val="28"/>
              </w:rPr>
            </w:pPr>
            <w:r w:rsidRPr="00C214CB">
              <w:rPr>
                <w:rFonts w:ascii="Times New Roman" w:hAnsi="Times New Roman" w:cs="Times New Roman"/>
                <w:sz w:val="28"/>
                <w:szCs w:val="28"/>
              </w:rPr>
              <w:t xml:space="preserve">                                    В.И. Губер</w:t>
            </w:r>
          </w:p>
        </w:tc>
        <w:tc>
          <w:tcPr>
            <w:tcW w:w="861" w:type="dxa"/>
          </w:tcPr>
          <w:p w:rsidR="006B5FA3" w:rsidRPr="00C214CB" w:rsidRDefault="006B5FA3" w:rsidP="006B5FA3">
            <w:pPr>
              <w:spacing w:after="0" w:line="240" w:lineRule="auto"/>
              <w:jc w:val="both"/>
              <w:rPr>
                <w:rFonts w:ascii="Times New Roman" w:hAnsi="Times New Roman" w:cs="Times New Roman"/>
                <w:sz w:val="28"/>
                <w:szCs w:val="28"/>
              </w:rPr>
            </w:pPr>
          </w:p>
        </w:tc>
        <w:tc>
          <w:tcPr>
            <w:tcW w:w="4678" w:type="dxa"/>
          </w:tcPr>
          <w:p w:rsidR="006B5FA3" w:rsidRPr="00C214CB" w:rsidRDefault="006B5FA3" w:rsidP="006B5FA3">
            <w:pPr>
              <w:spacing w:after="0" w:line="240" w:lineRule="auto"/>
              <w:rPr>
                <w:rFonts w:ascii="Times New Roman" w:hAnsi="Times New Roman" w:cs="Times New Roman"/>
                <w:sz w:val="28"/>
                <w:szCs w:val="28"/>
              </w:rPr>
            </w:pPr>
            <w:r w:rsidRPr="00C214CB">
              <w:rPr>
                <w:rFonts w:ascii="Times New Roman" w:hAnsi="Times New Roman" w:cs="Times New Roman"/>
                <w:sz w:val="28"/>
                <w:szCs w:val="28"/>
              </w:rPr>
              <w:t>Председатель Совета депутатов Чановского муниципального округа Новосибирской области</w:t>
            </w:r>
          </w:p>
          <w:p w:rsidR="006B5FA3" w:rsidRPr="00C214CB" w:rsidRDefault="006B5FA3" w:rsidP="006B5FA3">
            <w:pPr>
              <w:spacing w:after="0" w:line="240" w:lineRule="auto"/>
              <w:jc w:val="both"/>
              <w:rPr>
                <w:rFonts w:ascii="Times New Roman" w:hAnsi="Times New Roman" w:cs="Times New Roman"/>
                <w:sz w:val="28"/>
                <w:szCs w:val="28"/>
              </w:rPr>
            </w:pPr>
            <w:r w:rsidRPr="00C214CB">
              <w:rPr>
                <w:rFonts w:ascii="Times New Roman" w:hAnsi="Times New Roman" w:cs="Times New Roman"/>
                <w:sz w:val="28"/>
                <w:szCs w:val="28"/>
              </w:rPr>
              <w:t xml:space="preserve">                                    С.П. Антипов</w:t>
            </w:r>
          </w:p>
        </w:tc>
      </w:tr>
    </w:tbl>
    <w:p w:rsidR="009966AB" w:rsidRPr="00C214CB" w:rsidRDefault="009966AB" w:rsidP="006B5FA3">
      <w:pPr>
        <w:spacing w:after="0" w:line="240" w:lineRule="auto"/>
        <w:ind w:firstLine="720"/>
        <w:jc w:val="both"/>
        <w:rPr>
          <w:rFonts w:ascii="Times New Roman" w:hAnsi="Times New Roman" w:cs="Times New Roman"/>
          <w:sz w:val="28"/>
          <w:szCs w:val="28"/>
        </w:rPr>
      </w:pPr>
    </w:p>
    <w:p w:rsidR="009966AB" w:rsidRPr="00C214CB" w:rsidRDefault="009966AB" w:rsidP="006B5FA3">
      <w:pPr>
        <w:spacing w:after="0" w:line="240" w:lineRule="auto"/>
        <w:ind w:firstLine="720"/>
        <w:jc w:val="both"/>
        <w:rPr>
          <w:rFonts w:ascii="Times New Roman" w:hAnsi="Times New Roman" w:cs="Times New Roman"/>
          <w:sz w:val="28"/>
          <w:szCs w:val="28"/>
        </w:rPr>
      </w:pPr>
    </w:p>
    <w:tbl>
      <w:tblPr>
        <w:tblW w:w="0" w:type="auto"/>
        <w:tblLook w:val="04A0"/>
      </w:tblPr>
      <w:tblGrid>
        <w:gridCol w:w="4927"/>
        <w:gridCol w:w="4927"/>
      </w:tblGrid>
      <w:tr w:rsidR="009966AB" w:rsidRPr="00C214CB" w:rsidTr="00C214CB">
        <w:tc>
          <w:tcPr>
            <w:tcW w:w="5147" w:type="dxa"/>
          </w:tcPr>
          <w:p w:rsidR="009966AB" w:rsidRPr="00C214CB" w:rsidRDefault="009966AB" w:rsidP="006B5FA3">
            <w:pPr>
              <w:spacing w:after="0" w:line="240" w:lineRule="auto"/>
              <w:jc w:val="right"/>
              <w:rPr>
                <w:rFonts w:ascii="Times New Roman" w:hAnsi="Times New Roman" w:cs="Times New Roman"/>
                <w:sz w:val="28"/>
                <w:szCs w:val="28"/>
              </w:rPr>
            </w:pPr>
          </w:p>
        </w:tc>
        <w:tc>
          <w:tcPr>
            <w:tcW w:w="5148" w:type="dxa"/>
          </w:tcPr>
          <w:p w:rsidR="009966AB" w:rsidRPr="00C214CB" w:rsidRDefault="009966AB" w:rsidP="006B5FA3">
            <w:pPr>
              <w:spacing w:after="0" w:line="240" w:lineRule="auto"/>
              <w:jc w:val="right"/>
              <w:rPr>
                <w:rFonts w:ascii="Times New Roman" w:hAnsi="Times New Roman" w:cs="Times New Roman"/>
                <w:sz w:val="28"/>
                <w:szCs w:val="28"/>
              </w:rPr>
            </w:pPr>
          </w:p>
        </w:tc>
      </w:tr>
    </w:tbl>
    <w:p w:rsidR="009966AB" w:rsidRPr="00C214CB" w:rsidRDefault="009966AB" w:rsidP="006B5FA3">
      <w:pPr>
        <w:spacing w:after="0" w:line="240" w:lineRule="auto"/>
        <w:jc w:val="both"/>
        <w:rPr>
          <w:rFonts w:ascii="Times New Roman" w:hAnsi="Times New Roman" w:cs="Times New Roman"/>
          <w:sz w:val="28"/>
          <w:szCs w:val="28"/>
        </w:rPr>
      </w:pPr>
    </w:p>
    <w:p w:rsidR="009966AB" w:rsidRPr="00C214CB" w:rsidRDefault="009966AB" w:rsidP="006B5FA3">
      <w:pPr>
        <w:spacing w:after="0" w:line="240" w:lineRule="auto"/>
        <w:ind w:firstLine="709"/>
        <w:jc w:val="both"/>
        <w:rPr>
          <w:rFonts w:ascii="Times New Roman" w:hAnsi="Times New Roman" w:cs="Times New Roman"/>
          <w:sz w:val="28"/>
          <w:szCs w:val="28"/>
        </w:rPr>
      </w:pPr>
    </w:p>
    <w:p w:rsidR="00102659" w:rsidRPr="00C214CB" w:rsidRDefault="00102659" w:rsidP="006B5FA3">
      <w:pPr>
        <w:spacing w:after="0" w:line="240" w:lineRule="auto"/>
        <w:jc w:val="both"/>
        <w:rPr>
          <w:rFonts w:ascii="Times New Roman" w:hAnsi="Times New Roman" w:cs="Times New Roman"/>
          <w:sz w:val="28"/>
          <w:szCs w:val="28"/>
        </w:rPr>
      </w:pPr>
    </w:p>
    <w:sectPr w:rsidR="00102659" w:rsidRPr="00C214CB" w:rsidSect="009966AB">
      <w:headerReference w:type="even" r:id="rId18"/>
      <w:headerReference w:type="default" r:id="rId19"/>
      <w:footerReference w:type="even" r:id="rId20"/>
      <w:footerReference w:type="default" r:id="rId21"/>
      <w:pgSz w:w="11906" w:h="16838"/>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9A4" w:rsidRDefault="004269A4" w:rsidP="004C32C6">
      <w:pPr>
        <w:spacing w:after="0" w:line="240" w:lineRule="auto"/>
      </w:pPr>
      <w:r>
        <w:separator/>
      </w:r>
    </w:p>
  </w:endnote>
  <w:endnote w:type="continuationSeparator" w:id="1">
    <w:p w:rsidR="004269A4" w:rsidRDefault="004269A4" w:rsidP="004C3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B" w:rsidRDefault="00C214CB" w:rsidP="00FE4B1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14CB" w:rsidRDefault="00C214CB" w:rsidP="00FE4B1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B" w:rsidRDefault="00C214CB" w:rsidP="00FE4B1E">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B" w:rsidRDefault="00C214C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214CB" w:rsidRDefault="00C214CB">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B" w:rsidRDefault="00C214CB">
    <w:pPr>
      <w:pStyle w:val="a3"/>
      <w:framePr w:wrap="around" w:vAnchor="text" w:hAnchor="margin" w:xAlign="right" w:y="1"/>
      <w:rPr>
        <w:rStyle w:val="a5"/>
      </w:rPr>
    </w:pPr>
  </w:p>
  <w:p w:rsidR="00C214CB" w:rsidRDefault="00C214C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9A4" w:rsidRDefault="004269A4" w:rsidP="004C32C6">
      <w:pPr>
        <w:spacing w:after="0" w:line="240" w:lineRule="auto"/>
      </w:pPr>
      <w:r>
        <w:separator/>
      </w:r>
    </w:p>
  </w:footnote>
  <w:footnote w:type="continuationSeparator" w:id="1">
    <w:p w:rsidR="004269A4" w:rsidRDefault="004269A4" w:rsidP="004C3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B" w:rsidRDefault="00C214CB" w:rsidP="00FE4B1E">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14CB" w:rsidRDefault="00C214CB" w:rsidP="00FE4B1E">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B" w:rsidRDefault="00C214CB" w:rsidP="00FE4B1E">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3F643145"/>
    <w:multiLevelType w:val="hybridMultilevel"/>
    <w:tmpl w:val="E5767A90"/>
    <w:lvl w:ilvl="0" w:tplc="44EA2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1">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10"/>
  </w:num>
  <w:num w:numId="7">
    <w:abstractNumId w:val="11"/>
  </w:num>
  <w:num w:numId="8">
    <w:abstractNumId w:val="8"/>
  </w:num>
  <w:num w:numId="9">
    <w:abstractNumId w:val="12"/>
  </w:num>
  <w:num w:numId="10">
    <w:abstractNumId w:val="1"/>
  </w:num>
  <w:num w:numId="11">
    <w:abstractNumId w:val="13"/>
  </w:num>
  <w:num w:numId="12">
    <w:abstractNumId w:val="2"/>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9932D8"/>
    <w:rsid w:val="000436C2"/>
    <w:rsid w:val="0006079F"/>
    <w:rsid w:val="000946CB"/>
    <w:rsid w:val="0009668C"/>
    <w:rsid w:val="000C11BB"/>
    <w:rsid w:val="000F1AA2"/>
    <w:rsid w:val="00102659"/>
    <w:rsid w:val="00113C96"/>
    <w:rsid w:val="00123C89"/>
    <w:rsid w:val="00127D2C"/>
    <w:rsid w:val="00156653"/>
    <w:rsid w:val="00173DD5"/>
    <w:rsid w:val="0018543B"/>
    <w:rsid w:val="001E21C7"/>
    <w:rsid w:val="0022665C"/>
    <w:rsid w:val="002323F1"/>
    <w:rsid w:val="002569A9"/>
    <w:rsid w:val="00262FE7"/>
    <w:rsid w:val="00264218"/>
    <w:rsid w:val="002659EF"/>
    <w:rsid w:val="002A4AFC"/>
    <w:rsid w:val="002B13EB"/>
    <w:rsid w:val="002C2C67"/>
    <w:rsid w:val="002D4312"/>
    <w:rsid w:val="00311029"/>
    <w:rsid w:val="003531D4"/>
    <w:rsid w:val="003756F9"/>
    <w:rsid w:val="003B7978"/>
    <w:rsid w:val="00411E43"/>
    <w:rsid w:val="004269A4"/>
    <w:rsid w:val="00445F04"/>
    <w:rsid w:val="00465FB3"/>
    <w:rsid w:val="004A3C5B"/>
    <w:rsid w:val="004B7F74"/>
    <w:rsid w:val="004C32C6"/>
    <w:rsid w:val="004E27AC"/>
    <w:rsid w:val="00500FBB"/>
    <w:rsid w:val="00512E37"/>
    <w:rsid w:val="00572A7C"/>
    <w:rsid w:val="005B1417"/>
    <w:rsid w:val="005D2452"/>
    <w:rsid w:val="006507EA"/>
    <w:rsid w:val="00656096"/>
    <w:rsid w:val="006B5FA3"/>
    <w:rsid w:val="006E54D2"/>
    <w:rsid w:val="00761DA2"/>
    <w:rsid w:val="00765D0B"/>
    <w:rsid w:val="00785CE8"/>
    <w:rsid w:val="007910EA"/>
    <w:rsid w:val="007B4A63"/>
    <w:rsid w:val="007B54B1"/>
    <w:rsid w:val="00801295"/>
    <w:rsid w:val="008313EF"/>
    <w:rsid w:val="008408E1"/>
    <w:rsid w:val="00864132"/>
    <w:rsid w:val="00872C52"/>
    <w:rsid w:val="008A19B0"/>
    <w:rsid w:val="008C0384"/>
    <w:rsid w:val="008C375D"/>
    <w:rsid w:val="00914EFE"/>
    <w:rsid w:val="0093138F"/>
    <w:rsid w:val="00936283"/>
    <w:rsid w:val="00936585"/>
    <w:rsid w:val="009459B5"/>
    <w:rsid w:val="00947E84"/>
    <w:rsid w:val="00967C45"/>
    <w:rsid w:val="00980F8F"/>
    <w:rsid w:val="009932D8"/>
    <w:rsid w:val="009966AB"/>
    <w:rsid w:val="009A04D0"/>
    <w:rsid w:val="009A2DA1"/>
    <w:rsid w:val="009D6291"/>
    <w:rsid w:val="00A12952"/>
    <w:rsid w:val="00A47DBF"/>
    <w:rsid w:val="00A5391A"/>
    <w:rsid w:val="00A557A4"/>
    <w:rsid w:val="00A7536C"/>
    <w:rsid w:val="00A9725D"/>
    <w:rsid w:val="00AC7D96"/>
    <w:rsid w:val="00AF2F8B"/>
    <w:rsid w:val="00B019F5"/>
    <w:rsid w:val="00B22BD4"/>
    <w:rsid w:val="00B24E03"/>
    <w:rsid w:val="00B257B0"/>
    <w:rsid w:val="00B3146F"/>
    <w:rsid w:val="00B34235"/>
    <w:rsid w:val="00B422E9"/>
    <w:rsid w:val="00B53033"/>
    <w:rsid w:val="00B56109"/>
    <w:rsid w:val="00B61164"/>
    <w:rsid w:val="00B770B6"/>
    <w:rsid w:val="00B83EB4"/>
    <w:rsid w:val="00BA5520"/>
    <w:rsid w:val="00BC1D29"/>
    <w:rsid w:val="00BC3B9D"/>
    <w:rsid w:val="00BD27CC"/>
    <w:rsid w:val="00BD4399"/>
    <w:rsid w:val="00BD583C"/>
    <w:rsid w:val="00C04561"/>
    <w:rsid w:val="00C14073"/>
    <w:rsid w:val="00C214CB"/>
    <w:rsid w:val="00C27B2F"/>
    <w:rsid w:val="00C729B7"/>
    <w:rsid w:val="00C76E03"/>
    <w:rsid w:val="00C8519D"/>
    <w:rsid w:val="00C853BD"/>
    <w:rsid w:val="00CB3DA9"/>
    <w:rsid w:val="00D1160A"/>
    <w:rsid w:val="00D23363"/>
    <w:rsid w:val="00D47D86"/>
    <w:rsid w:val="00D82FF4"/>
    <w:rsid w:val="00D9194E"/>
    <w:rsid w:val="00DF187F"/>
    <w:rsid w:val="00E15C73"/>
    <w:rsid w:val="00E23134"/>
    <w:rsid w:val="00E517F8"/>
    <w:rsid w:val="00EA0E6D"/>
    <w:rsid w:val="00EB2AE5"/>
    <w:rsid w:val="00EB45D1"/>
    <w:rsid w:val="00EB52D7"/>
    <w:rsid w:val="00EC15F6"/>
    <w:rsid w:val="00F7663E"/>
    <w:rsid w:val="00F93394"/>
    <w:rsid w:val="00FC1EF1"/>
    <w:rsid w:val="00FE4914"/>
    <w:rsid w:val="00FE4B1E"/>
    <w:rsid w:val="00FF6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2C6"/>
  </w:style>
  <w:style w:type="paragraph" w:styleId="1">
    <w:name w:val="heading 1"/>
    <w:basedOn w:val="a"/>
    <w:next w:val="a"/>
    <w:link w:val="10"/>
    <w:qFormat/>
    <w:rsid w:val="009966AB"/>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9966AB"/>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qFormat/>
    <w:rsid w:val="009966AB"/>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9966AB"/>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9966AB"/>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9966AB"/>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9966AB"/>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6AB"/>
    <w:rPr>
      <w:rFonts w:ascii="Times New Roman" w:eastAsia="Times New Roman" w:hAnsi="Times New Roman" w:cs="Times New Roman"/>
      <w:b/>
      <w:bCs/>
      <w:sz w:val="28"/>
      <w:szCs w:val="20"/>
    </w:rPr>
  </w:style>
  <w:style w:type="character" w:customStyle="1" w:styleId="20">
    <w:name w:val="Заголовок 2 Знак"/>
    <w:basedOn w:val="a0"/>
    <w:link w:val="2"/>
    <w:rsid w:val="009966AB"/>
    <w:rPr>
      <w:rFonts w:ascii="Times New Roman" w:eastAsia="Times New Roman" w:hAnsi="Times New Roman" w:cs="Times New Roman"/>
      <w:sz w:val="32"/>
      <w:szCs w:val="20"/>
    </w:rPr>
  </w:style>
  <w:style w:type="character" w:customStyle="1" w:styleId="30">
    <w:name w:val="Заголовок 3 Знак"/>
    <w:basedOn w:val="a0"/>
    <w:link w:val="3"/>
    <w:rsid w:val="009966AB"/>
    <w:rPr>
      <w:rFonts w:ascii="Times New Roman" w:eastAsia="Times New Roman" w:hAnsi="Times New Roman" w:cs="Times New Roman"/>
      <w:b/>
      <w:sz w:val="24"/>
      <w:szCs w:val="24"/>
    </w:rPr>
  </w:style>
  <w:style w:type="character" w:customStyle="1" w:styleId="40">
    <w:name w:val="Заголовок 4 Знак"/>
    <w:basedOn w:val="a0"/>
    <w:link w:val="4"/>
    <w:rsid w:val="009966AB"/>
    <w:rPr>
      <w:rFonts w:ascii="Times New Roman" w:eastAsia="Times New Roman" w:hAnsi="Times New Roman" w:cs="Times New Roman"/>
      <w:b/>
      <w:sz w:val="28"/>
      <w:szCs w:val="24"/>
    </w:rPr>
  </w:style>
  <w:style w:type="character" w:customStyle="1" w:styleId="50">
    <w:name w:val="Заголовок 5 Знак"/>
    <w:basedOn w:val="a0"/>
    <w:link w:val="5"/>
    <w:rsid w:val="009966AB"/>
    <w:rPr>
      <w:rFonts w:ascii="Times New Roman" w:eastAsia="Times New Roman" w:hAnsi="Times New Roman" w:cs="Times New Roman"/>
      <w:sz w:val="28"/>
      <w:szCs w:val="24"/>
    </w:rPr>
  </w:style>
  <w:style w:type="character" w:customStyle="1" w:styleId="60">
    <w:name w:val="Заголовок 6 Знак"/>
    <w:basedOn w:val="a0"/>
    <w:link w:val="6"/>
    <w:rsid w:val="009966AB"/>
    <w:rPr>
      <w:rFonts w:ascii="Times New Roman" w:eastAsia="Times New Roman" w:hAnsi="Times New Roman" w:cs="Times New Roman"/>
      <w:b/>
      <w:sz w:val="28"/>
      <w:szCs w:val="24"/>
    </w:rPr>
  </w:style>
  <w:style w:type="character" w:customStyle="1" w:styleId="70">
    <w:name w:val="Заголовок 7 Знак"/>
    <w:basedOn w:val="a0"/>
    <w:link w:val="7"/>
    <w:rsid w:val="009966AB"/>
    <w:rPr>
      <w:rFonts w:ascii="Times New Roman" w:eastAsia="Times New Roman" w:hAnsi="Times New Roman" w:cs="Times New Roman"/>
      <w:b/>
      <w:sz w:val="26"/>
      <w:szCs w:val="24"/>
    </w:rPr>
  </w:style>
  <w:style w:type="paragraph" w:customStyle="1" w:styleId="ConsPlusNormal">
    <w:name w:val="ConsPlusNormal"/>
    <w:rsid w:val="009932D8"/>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rsid w:val="009932D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9932D8"/>
    <w:rPr>
      <w:rFonts w:ascii="Times New Roman" w:eastAsia="Times New Roman" w:hAnsi="Times New Roman" w:cs="Times New Roman"/>
      <w:sz w:val="24"/>
      <w:szCs w:val="24"/>
    </w:rPr>
  </w:style>
  <w:style w:type="character" w:styleId="a5">
    <w:name w:val="page number"/>
    <w:basedOn w:val="a0"/>
    <w:rsid w:val="009932D8"/>
    <w:rPr>
      <w:rFonts w:cs="Times New Roman"/>
    </w:rPr>
  </w:style>
  <w:style w:type="paragraph" w:styleId="a6">
    <w:name w:val="Balloon Text"/>
    <w:basedOn w:val="a"/>
    <w:link w:val="a7"/>
    <w:semiHidden/>
    <w:unhideWhenUsed/>
    <w:rsid w:val="009932D8"/>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9932D8"/>
    <w:rPr>
      <w:rFonts w:ascii="Tahoma" w:hAnsi="Tahoma" w:cs="Tahoma"/>
      <w:sz w:val="16"/>
      <w:szCs w:val="16"/>
    </w:rPr>
  </w:style>
  <w:style w:type="character" w:styleId="a8">
    <w:name w:val="Emphasis"/>
    <w:basedOn w:val="a0"/>
    <w:uiPriority w:val="20"/>
    <w:qFormat/>
    <w:rsid w:val="001E21C7"/>
    <w:rPr>
      <w:i/>
      <w:iCs/>
    </w:rPr>
  </w:style>
  <w:style w:type="paragraph" w:styleId="a9">
    <w:name w:val="header"/>
    <w:basedOn w:val="a"/>
    <w:link w:val="aa"/>
    <w:unhideWhenUsed/>
    <w:rsid w:val="003B7978"/>
    <w:pPr>
      <w:tabs>
        <w:tab w:val="center" w:pos="4677"/>
        <w:tab w:val="right" w:pos="9355"/>
      </w:tabs>
      <w:spacing w:after="0" w:line="240" w:lineRule="auto"/>
    </w:pPr>
  </w:style>
  <w:style w:type="character" w:customStyle="1" w:styleId="aa">
    <w:name w:val="Верхний колонтитул Знак"/>
    <w:basedOn w:val="a0"/>
    <w:link w:val="a9"/>
    <w:rsid w:val="003B7978"/>
  </w:style>
  <w:style w:type="paragraph" w:styleId="ab">
    <w:name w:val="Normal (Web)"/>
    <w:basedOn w:val="a"/>
    <w:link w:val="ac"/>
    <w:uiPriority w:val="99"/>
    <w:unhideWhenUsed/>
    <w:rsid w:val="00311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link w:val="ab"/>
    <w:uiPriority w:val="99"/>
    <w:rsid w:val="009966AB"/>
    <w:rPr>
      <w:rFonts w:ascii="Times New Roman" w:eastAsia="Times New Roman" w:hAnsi="Times New Roman" w:cs="Times New Roman"/>
      <w:sz w:val="24"/>
      <w:szCs w:val="24"/>
    </w:rPr>
  </w:style>
  <w:style w:type="character" w:styleId="ad">
    <w:name w:val="Hyperlink"/>
    <w:basedOn w:val="a0"/>
    <w:uiPriority w:val="99"/>
    <w:unhideWhenUsed/>
    <w:rsid w:val="00311029"/>
    <w:rPr>
      <w:color w:val="0000FF"/>
      <w:u w:val="single"/>
    </w:rPr>
  </w:style>
  <w:style w:type="paragraph" w:styleId="ae">
    <w:name w:val="List Paragraph"/>
    <w:basedOn w:val="a"/>
    <w:uiPriority w:val="34"/>
    <w:qFormat/>
    <w:rsid w:val="00B422E9"/>
    <w:pPr>
      <w:ind w:left="720"/>
      <w:contextualSpacing/>
    </w:pPr>
  </w:style>
  <w:style w:type="paragraph" w:styleId="af">
    <w:name w:val="Body Text Indent"/>
    <w:basedOn w:val="a"/>
    <w:link w:val="af0"/>
    <w:rsid w:val="009966AB"/>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0">
    <w:name w:val="Основной текст с отступом Знак"/>
    <w:basedOn w:val="a0"/>
    <w:link w:val="af"/>
    <w:rsid w:val="009966AB"/>
    <w:rPr>
      <w:rFonts w:ascii="Times New Roman" w:eastAsia="Times New Roman" w:hAnsi="Times New Roman" w:cs="Times New Roman"/>
      <w:sz w:val="28"/>
      <w:szCs w:val="24"/>
    </w:rPr>
  </w:style>
  <w:style w:type="paragraph" w:styleId="21">
    <w:name w:val="Body Text Indent 2"/>
    <w:basedOn w:val="a"/>
    <w:link w:val="22"/>
    <w:rsid w:val="009966AB"/>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9966AB"/>
    <w:rPr>
      <w:rFonts w:ascii="Times New Roman" w:eastAsia="Times New Roman" w:hAnsi="Times New Roman" w:cs="Times New Roman"/>
      <w:b/>
      <w:sz w:val="28"/>
      <w:szCs w:val="24"/>
    </w:rPr>
  </w:style>
  <w:style w:type="paragraph" w:customStyle="1" w:styleId="ConsNormal">
    <w:name w:val="ConsNormal"/>
    <w:rsid w:val="009966AB"/>
    <w:pPr>
      <w:spacing w:after="0" w:line="240" w:lineRule="auto"/>
      <w:ind w:right="19772" w:firstLine="720"/>
    </w:pPr>
    <w:rPr>
      <w:rFonts w:ascii="Arial" w:eastAsia="Times New Roman" w:hAnsi="Arial" w:cs="Times New Roman"/>
      <w:snapToGrid w:val="0"/>
      <w:sz w:val="20"/>
      <w:szCs w:val="20"/>
    </w:rPr>
  </w:style>
  <w:style w:type="paragraph" w:styleId="af1">
    <w:name w:val="Body Text"/>
    <w:basedOn w:val="a"/>
    <w:link w:val="af2"/>
    <w:rsid w:val="009966AB"/>
    <w:pPr>
      <w:spacing w:after="0" w:line="240" w:lineRule="auto"/>
      <w:jc w:val="center"/>
    </w:pPr>
    <w:rPr>
      <w:rFonts w:ascii="Times New Roman" w:eastAsia="Times New Roman" w:hAnsi="Times New Roman" w:cs="Times New Roman"/>
      <w:b/>
      <w:sz w:val="24"/>
      <w:szCs w:val="24"/>
    </w:rPr>
  </w:style>
  <w:style w:type="character" w:customStyle="1" w:styleId="af2">
    <w:name w:val="Основной текст Знак"/>
    <w:basedOn w:val="a0"/>
    <w:link w:val="af1"/>
    <w:rsid w:val="009966AB"/>
    <w:rPr>
      <w:rFonts w:ascii="Times New Roman" w:eastAsia="Times New Roman" w:hAnsi="Times New Roman" w:cs="Times New Roman"/>
      <w:b/>
      <w:sz w:val="24"/>
      <w:szCs w:val="24"/>
    </w:rPr>
  </w:style>
  <w:style w:type="paragraph" w:customStyle="1" w:styleId="ConsNonformat">
    <w:name w:val="ConsNonformat"/>
    <w:rsid w:val="009966AB"/>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9966AB"/>
    <w:pPr>
      <w:spacing w:after="0" w:line="240" w:lineRule="auto"/>
      <w:ind w:right="19772"/>
    </w:pPr>
    <w:rPr>
      <w:rFonts w:ascii="Arial" w:eastAsia="Times New Roman" w:hAnsi="Arial" w:cs="Times New Roman"/>
      <w:b/>
      <w:snapToGrid w:val="0"/>
      <w:sz w:val="16"/>
      <w:szCs w:val="20"/>
    </w:rPr>
  </w:style>
  <w:style w:type="paragraph" w:styleId="31">
    <w:name w:val="Body Text Indent 3"/>
    <w:basedOn w:val="a"/>
    <w:link w:val="32"/>
    <w:rsid w:val="009966AB"/>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9966AB"/>
    <w:rPr>
      <w:rFonts w:ascii="Times New Roman" w:eastAsia="Times New Roman" w:hAnsi="Times New Roman" w:cs="Times New Roman"/>
      <w:b/>
      <w:color w:val="000000"/>
      <w:sz w:val="28"/>
      <w:szCs w:val="24"/>
    </w:rPr>
  </w:style>
  <w:style w:type="paragraph" w:styleId="23">
    <w:name w:val="Body Text 2"/>
    <w:basedOn w:val="a"/>
    <w:link w:val="24"/>
    <w:rsid w:val="009966AB"/>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9966AB"/>
    <w:rPr>
      <w:rFonts w:ascii="Times New Roman" w:eastAsia="Times New Roman" w:hAnsi="Times New Roman" w:cs="Times New Roman"/>
      <w:sz w:val="28"/>
      <w:szCs w:val="24"/>
    </w:rPr>
  </w:style>
  <w:style w:type="character" w:customStyle="1" w:styleId="FontStyle33">
    <w:name w:val="Font Style33"/>
    <w:rsid w:val="009966AB"/>
    <w:rPr>
      <w:rFonts w:ascii="Times New Roman" w:hAnsi="Times New Roman" w:cs="Times New Roman"/>
      <w:sz w:val="24"/>
      <w:szCs w:val="24"/>
    </w:rPr>
  </w:style>
  <w:style w:type="character" w:customStyle="1" w:styleId="FontStyle35">
    <w:name w:val="Font Style35"/>
    <w:rsid w:val="009966AB"/>
    <w:rPr>
      <w:rFonts w:ascii="Times New Roman" w:hAnsi="Times New Roman" w:cs="Times New Roman"/>
      <w:b/>
      <w:bCs/>
      <w:i/>
      <w:iCs/>
      <w:sz w:val="24"/>
      <w:szCs w:val="24"/>
    </w:rPr>
  </w:style>
  <w:style w:type="paragraph" w:styleId="af3">
    <w:name w:val="footnote text"/>
    <w:basedOn w:val="a"/>
    <w:link w:val="af4"/>
    <w:rsid w:val="009966AB"/>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rsid w:val="009966AB"/>
    <w:rPr>
      <w:rFonts w:ascii="Times New Roman" w:eastAsia="Times New Roman" w:hAnsi="Times New Roman" w:cs="Times New Roman"/>
      <w:sz w:val="20"/>
      <w:szCs w:val="20"/>
    </w:rPr>
  </w:style>
  <w:style w:type="paragraph" w:styleId="af5">
    <w:name w:val="endnote text"/>
    <w:basedOn w:val="a"/>
    <w:link w:val="af6"/>
    <w:rsid w:val="009966AB"/>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rsid w:val="009966AB"/>
    <w:rPr>
      <w:rFonts w:ascii="Times New Roman" w:eastAsia="Times New Roman" w:hAnsi="Times New Roman" w:cs="Times New Roman"/>
      <w:sz w:val="20"/>
      <w:szCs w:val="20"/>
    </w:rPr>
  </w:style>
  <w:style w:type="character" w:styleId="af7">
    <w:name w:val="endnote reference"/>
    <w:rsid w:val="009966AB"/>
    <w:rPr>
      <w:vertAlign w:val="superscript"/>
    </w:rPr>
  </w:style>
  <w:style w:type="paragraph" w:customStyle="1" w:styleId="af8">
    <w:name w:val="Знак Знак Знак Знак"/>
    <w:basedOn w:val="a"/>
    <w:uiPriority w:val="99"/>
    <w:rsid w:val="009966AB"/>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link w:val="text0"/>
    <w:rsid w:val="009966AB"/>
    <w:pPr>
      <w:spacing w:after="0" w:line="240" w:lineRule="auto"/>
      <w:ind w:firstLine="567"/>
      <w:jc w:val="both"/>
    </w:pPr>
    <w:rPr>
      <w:rFonts w:ascii="Arial" w:eastAsia="Times New Roman" w:hAnsi="Arial" w:cs="Times New Roman"/>
      <w:sz w:val="24"/>
      <w:szCs w:val="24"/>
    </w:rPr>
  </w:style>
  <w:style w:type="character" w:customStyle="1" w:styleId="text0">
    <w:name w:val="text Знак"/>
    <w:link w:val="text"/>
    <w:rsid w:val="009966AB"/>
    <w:rPr>
      <w:rFonts w:ascii="Arial" w:eastAsia="Times New Roman" w:hAnsi="Arial" w:cs="Times New Roman"/>
      <w:sz w:val="24"/>
      <w:szCs w:val="24"/>
    </w:rPr>
  </w:style>
  <w:style w:type="character" w:customStyle="1" w:styleId="af9">
    <w:name w:val="Сравнение редакций. Добавленный фрагмент"/>
    <w:uiPriority w:val="99"/>
    <w:rsid w:val="009966AB"/>
    <w:rPr>
      <w:color w:val="000000"/>
      <w:shd w:val="clear" w:color="auto" w:fill="C1D7FF"/>
    </w:rPr>
  </w:style>
  <w:style w:type="character" w:customStyle="1" w:styleId="highlightsearch4">
    <w:name w:val="highlightsearch4"/>
    <w:basedOn w:val="a0"/>
    <w:rsid w:val="009966AB"/>
  </w:style>
  <w:style w:type="paragraph" w:customStyle="1" w:styleId="Footnote">
    <w:name w:val="Footnote"/>
    <w:basedOn w:val="a"/>
    <w:rsid w:val="009966AB"/>
    <w:pPr>
      <w:spacing w:after="0" w:line="240" w:lineRule="auto"/>
    </w:pPr>
    <w:rPr>
      <w:rFonts w:ascii="Times New Roman" w:eastAsia="Times New Roman" w:hAnsi="Times New Roman" w:cs="Times New Roman"/>
      <w:color w:val="000000"/>
      <w:sz w:val="20"/>
      <w:szCs w:val="20"/>
    </w:rPr>
  </w:style>
  <w:style w:type="paragraph" w:customStyle="1" w:styleId="11">
    <w:name w:val="Знак сноски1"/>
    <w:basedOn w:val="a"/>
    <w:rsid w:val="009966AB"/>
    <w:pPr>
      <w:spacing w:after="0" w:line="240" w:lineRule="auto"/>
    </w:pPr>
    <w:rPr>
      <w:rFonts w:ascii="Times New Roman" w:eastAsia="Times New Roman" w:hAnsi="Times New Roman" w:cs="Times New Roman"/>
      <w:color w:val="000000"/>
      <w:sz w:val="20"/>
      <w:szCs w:val="20"/>
      <w:vertAlign w:val="superscript"/>
    </w:rPr>
  </w:style>
  <w:style w:type="character" w:customStyle="1" w:styleId="highlightsearch">
    <w:name w:val="highlightsearch"/>
    <w:basedOn w:val="a0"/>
    <w:rsid w:val="009966AB"/>
  </w:style>
  <w:style w:type="paragraph" w:customStyle="1" w:styleId="s15">
    <w:name w:val="s_15"/>
    <w:basedOn w:val="a"/>
    <w:rsid w:val="00996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996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9966AB"/>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annotation reference"/>
    <w:rsid w:val="009966AB"/>
    <w:rPr>
      <w:sz w:val="16"/>
      <w:szCs w:val="16"/>
    </w:rPr>
  </w:style>
  <w:style w:type="paragraph" w:styleId="afb">
    <w:name w:val="annotation text"/>
    <w:basedOn w:val="a"/>
    <w:link w:val="afc"/>
    <w:rsid w:val="009966AB"/>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rsid w:val="009966AB"/>
    <w:rPr>
      <w:rFonts w:ascii="Times New Roman" w:eastAsia="Times New Roman" w:hAnsi="Times New Roman" w:cs="Times New Roman"/>
      <w:sz w:val="20"/>
      <w:szCs w:val="20"/>
    </w:rPr>
  </w:style>
  <w:style w:type="paragraph" w:styleId="afd">
    <w:name w:val="annotation subject"/>
    <w:basedOn w:val="afb"/>
    <w:next w:val="afb"/>
    <w:link w:val="afe"/>
    <w:rsid w:val="009966AB"/>
    <w:rPr>
      <w:b/>
      <w:bCs/>
    </w:rPr>
  </w:style>
  <w:style w:type="character" w:customStyle="1" w:styleId="afe">
    <w:name w:val="Тема примечания Знак"/>
    <w:basedOn w:val="afc"/>
    <w:link w:val="afd"/>
    <w:rsid w:val="009966AB"/>
    <w:rPr>
      <w:b/>
      <w:bCs/>
    </w:rPr>
  </w:style>
  <w:style w:type="paragraph" w:styleId="12">
    <w:name w:val="toc 1"/>
    <w:basedOn w:val="a"/>
    <w:next w:val="a"/>
    <w:autoRedefine/>
    <w:uiPriority w:val="39"/>
    <w:rsid w:val="009966AB"/>
    <w:pPr>
      <w:spacing w:after="100" w:line="240" w:lineRule="auto"/>
    </w:pPr>
    <w:rPr>
      <w:rFonts w:ascii="Times New Roman" w:eastAsia="Times New Roman" w:hAnsi="Times New Roman" w:cs="Times New Roman"/>
      <w:sz w:val="24"/>
      <w:szCs w:val="24"/>
    </w:rPr>
  </w:style>
  <w:style w:type="table" w:styleId="aff">
    <w:name w:val="Table Grid"/>
    <w:basedOn w:val="a1"/>
    <w:rsid w:val="009966A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7414729">
      <w:bodyDiv w:val="1"/>
      <w:marLeft w:val="0"/>
      <w:marRight w:val="0"/>
      <w:marTop w:val="0"/>
      <w:marBottom w:val="0"/>
      <w:divBdr>
        <w:top w:val="none" w:sz="0" w:space="0" w:color="auto"/>
        <w:left w:val="none" w:sz="0" w:space="0" w:color="auto"/>
        <w:bottom w:val="none" w:sz="0" w:space="0" w:color="auto"/>
        <w:right w:val="none" w:sz="0" w:space="0" w:color="auto"/>
      </w:divBdr>
    </w:div>
    <w:div w:id="19875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1087;&#1088;&#1072;&#1074;&#1086;-&#1084;&#1080;&#1085;&#1102;&#1089;&#1090;.&#1088;&#109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pravo-minjust.ru" TargetMode="External"/><Relationship Id="rId17" Type="http://schemas.openxmlformats.org/officeDocument/2006/relationships/hyperlink" Target="consultantplus://offline/ref=79791ABB1050C744493881A7AE644EA5D7F12B3F3016063C2CFD5B65E1j4p9F" TargetMode="External"/><Relationship Id="rId2" Type="http://schemas.openxmlformats.org/officeDocument/2006/relationships/styles" Target="styles.xml"/><Relationship Id="rId16" Type="http://schemas.openxmlformats.org/officeDocument/2006/relationships/hyperlink" Target="consultantplus://offline/main?base=LAW;n=117425;fld=134;dst=173"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main?base=LAW;n=117425;fld=134;dst=13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main?base=LAW;n=116002;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58</Pages>
  <Words>21314</Words>
  <Characters>121495</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cp:lastPrinted>2025-11-12T03:01:00Z</cp:lastPrinted>
  <dcterms:created xsi:type="dcterms:W3CDTF">2025-08-12T02:18:00Z</dcterms:created>
  <dcterms:modified xsi:type="dcterms:W3CDTF">2025-11-12T03:05:00Z</dcterms:modified>
</cp:coreProperties>
</file>