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B5" w:rsidRDefault="005C24B5" w:rsidP="003122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ГКУ НСО «Новосибирский институт мониторинга и развития образования»</w:t>
      </w:r>
    </w:p>
    <w:p w:rsidR="002E6FEF" w:rsidRPr="00DB112B" w:rsidRDefault="00D97891" w:rsidP="003122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B00">
        <w:rPr>
          <w:rFonts w:ascii="Times New Roman" w:hAnsi="Times New Roman" w:cs="Times New Roman"/>
          <w:b/>
          <w:sz w:val="28"/>
          <w:szCs w:val="28"/>
        </w:rPr>
        <w:t xml:space="preserve">Общественный совет </w:t>
      </w:r>
      <w:r w:rsidR="006D06BD" w:rsidRPr="001D5B00">
        <w:rPr>
          <w:rFonts w:ascii="Times New Roman" w:hAnsi="Times New Roman" w:cs="Times New Roman"/>
          <w:b/>
          <w:sz w:val="28"/>
          <w:szCs w:val="28"/>
        </w:rPr>
        <w:t xml:space="preserve">по проведению независимой </w:t>
      </w:r>
      <w:proofErr w:type="gramStart"/>
      <w:r w:rsidR="006D06BD" w:rsidRPr="001D5B00">
        <w:rPr>
          <w:rFonts w:ascii="Times New Roman" w:hAnsi="Times New Roman" w:cs="Times New Roman"/>
          <w:b/>
          <w:sz w:val="28"/>
          <w:szCs w:val="28"/>
        </w:rPr>
        <w:t xml:space="preserve">оценки качества </w:t>
      </w:r>
      <w:r w:rsidR="00326F06" w:rsidRPr="001D5B00">
        <w:rPr>
          <w:rFonts w:ascii="Times New Roman" w:hAnsi="Times New Roman" w:cs="Times New Roman"/>
          <w:b/>
          <w:sz w:val="28"/>
          <w:szCs w:val="28"/>
        </w:rPr>
        <w:t xml:space="preserve">условий </w:t>
      </w:r>
      <w:r w:rsidR="006D06BD" w:rsidRPr="001D5B00">
        <w:rPr>
          <w:rFonts w:ascii="Times New Roman" w:hAnsi="Times New Roman" w:cs="Times New Roman"/>
          <w:b/>
          <w:sz w:val="28"/>
          <w:szCs w:val="28"/>
        </w:rPr>
        <w:t>осуществления образовательной деятельности</w:t>
      </w:r>
      <w:proofErr w:type="gramEnd"/>
      <w:r w:rsidR="006D06BD" w:rsidRPr="001D5B00">
        <w:rPr>
          <w:rFonts w:ascii="Times New Roman" w:hAnsi="Times New Roman" w:cs="Times New Roman"/>
          <w:b/>
          <w:sz w:val="28"/>
          <w:szCs w:val="28"/>
        </w:rPr>
        <w:t xml:space="preserve"> организациями </w:t>
      </w:r>
      <w:r w:rsidRPr="001D5B00">
        <w:rPr>
          <w:rFonts w:ascii="Times New Roman" w:hAnsi="Times New Roman" w:cs="Times New Roman"/>
          <w:b/>
          <w:sz w:val="28"/>
          <w:szCs w:val="28"/>
        </w:rPr>
        <w:t>при министерстве образования Новосибирской области</w:t>
      </w:r>
    </w:p>
    <w:p w:rsidR="003122B5" w:rsidRDefault="003122B5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2B5" w:rsidRDefault="003122B5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2B5" w:rsidRDefault="003122B5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2B5" w:rsidRDefault="003122B5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2DA" w:rsidRDefault="003122B5" w:rsidP="001A01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7891">
        <w:rPr>
          <w:rFonts w:ascii="Times New Roman" w:hAnsi="Times New Roman" w:cs="Times New Roman"/>
          <w:b/>
          <w:sz w:val="40"/>
          <w:szCs w:val="40"/>
        </w:rPr>
        <w:t xml:space="preserve">Рейтинги </w:t>
      </w:r>
    </w:p>
    <w:p w:rsidR="0008099B" w:rsidRDefault="001A01CF" w:rsidP="001A01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A01CF">
        <w:rPr>
          <w:rFonts w:ascii="Times New Roman" w:hAnsi="Times New Roman" w:cs="Times New Roman"/>
          <w:b/>
          <w:sz w:val="40"/>
          <w:szCs w:val="40"/>
        </w:rPr>
        <w:t>дошкольных организаций</w:t>
      </w:r>
      <w:r w:rsidR="005C24B5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A13CC3">
        <w:rPr>
          <w:rFonts w:ascii="Times New Roman" w:hAnsi="Times New Roman" w:cs="Times New Roman"/>
          <w:b/>
          <w:sz w:val="40"/>
          <w:szCs w:val="40"/>
        </w:rPr>
        <w:t>Чановского</w:t>
      </w:r>
      <w:proofErr w:type="spellEnd"/>
      <w:r w:rsidR="00FB2B21">
        <w:rPr>
          <w:rFonts w:ascii="Times New Roman" w:hAnsi="Times New Roman" w:cs="Times New Roman"/>
          <w:b/>
          <w:sz w:val="40"/>
          <w:szCs w:val="40"/>
        </w:rPr>
        <w:t xml:space="preserve"> района</w:t>
      </w:r>
    </w:p>
    <w:p w:rsidR="001A01CF" w:rsidRPr="001A01CF" w:rsidRDefault="00326F06" w:rsidP="001A01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 результатам </w:t>
      </w:r>
      <w:r w:rsidR="001A01CF" w:rsidRPr="001A01CF">
        <w:rPr>
          <w:rFonts w:ascii="Times New Roman" w:hAnsi="Times New Roman" w:cs="Times New Roman"/>
          <w:b/>
          <w:sz w:val="40"/>
          <w:szCs w:val="40"/>
        </w:rPr>
        <w:t xml:space="preserve">проведения независимой оценки качества условий осуществления образовательной деятельности </w:t>
      </w:r>
    </w:p>
    <w:p w:rsidR="00326F06" w:rsidRDefault="00326F06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2CE8" w:rsidRDefault="00CD2CE8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099B" w:rsidRDefault="0008099B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099B" w:rsidRDefault="0008099B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7891" w:rsidRPr="00DB112B" w:rsidRDefault="003C26FD" w:rsidP="003122B5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D97891" w:rsidRPr="00DB112B" w:rsidSect="00D97891">
          <w:footerReference w:type="default" r:id="rId8"/>
          <w:pgSz w:w="16838" w:h="11906" w:orient="landscape"/>
          <w:pgMar w:top="1080" w:right="993" w:bottom="1080" w:left="1440" w:header="708" w:footer="708" w:gutter="0"/>
          <w:cols w:space="708"/>
          <w:docGrid w:linePitch="360"/>
        </w:sectPr>
      </w:pPr>
      <w:r w:rsidRPr="00DB112B">
        <w:rPr>
          <w:rFonts w:ascii="Times New Roman" w:hAnsi="Times New Roman" w:cs="Times New Roman"/>
          <w:b/>
          <w:sz w:val="28"/>
          <w:szCs w:val="28"/>
        </w:rPr>
        <w:t>Новосибирск, 20</w:t>
      </w:r>
      <w:r w:rsidR="00CD2CE8">
        <w:rPr>
          <w:rFonts w:ascii="Times New Roman" w:hAnsi="Times New Roman" w:cs="Times New Roman"/>
          <w:b/>
          <w:sz w:val="28"/>
          <w:szCs w:val="28"/>
        </w:rPr>
        <w:t>21</w:t>
      </w:r>
    </w:p>
    <w:p w:rsidR="005C24B5" w:rsidRPr="00C1290A" w:rsidRDefault="005C24B5" w:rsidP="005C24B5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C1290A">
        <w:rPr>
          <w:rFonts w:ascii="Times New Roman" w:hAnsi="Times New Roman" w:cs="Times New Roman"/>
          <w:color w:val="auto"/>
        </w:rPr>
        <w:lastRenderedPageBreak/>
        <w:t xml:space="preserve">Проведение независимой оценки качества </w:t>
      </w:r>
      <w:r w:rsidRPr="001C33DA">
        <w:rPr>
          <w:rFonts w:ascii="Times New Roman" w:hAnsi="Times New Roman" w:cs="Times New Roman"/>
          <w:color w:val="auto"/>
        </w:rPr>
        <w:t xml:space="preserve">условий осуществления </w:t>
      </w:r>
      <w:r>
        <w:rPr>
          <w:rFonts w:ascii="Times New Roman" w:hAnsi="Times New Roman" w:cs="Times New Roman"/>
          <w:color w:val="auto"/>
        </w:rPr>
        <w:t>образовательной деятельности (НОКО)</w:t>
      </w:r>
    </w:p>
    <w:p w:rsidR="005C24B5" w:rsidRPr="00C1290A" w:rsidRDefault="005C24B5" w:rsidP="005C24B5"/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84"/>
        <w:gridCol w:w="7512"/>
      </w:tblGrid>
      <w:tr w:rsidR="005C24B5" w:rsidRPr="006B36B7" w:rsidTr="005C24B5">
        <w:tc>
          <w:tcPr>
            <w:tcW w:w="7054" w:type="dxa"/>
          </w:tcPr>
          <w:p w:rsidR="005C24B5" w:rsidRPr="001A01CF" w:rsidRDefault="005C24B5" w:rsidP="005C24B5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 xml:space="preserve">Независимая оценка </w:t>
            </w:r>
            <w:proofErr w:type="gramStart"/>
            <w:r w:rsidRPr="001A01CF">
              <w:rPr>
                <w:rFonts w:ascii="Times New Roman" w:hAnsi="Times New Roman" w:cs="Times New Roman"/>
                <w:sz w:val="26"/>
                <w:szCs w:val="26"/>
              </w:rPr>
              <w:t>качества условий осуществления образовательной деятельности организаций</w:t>
            </w:r>
            <w:proofErr w:type="gramEnd"/>
            <w:r w:rsidRPr="001A01CF">
              <w:rPr>
                <w:rFonts w:ascii="Times New Roman" w:hAnsi="Times New Roman" w:cs="Times New Roman"/>
                <w:sz w:val="26"/>
                <w:szCs w:val="26"/>
              </w:rPr>
              <w:t xml:space="preserve"> проводилась по </w:t>
            </w:r>
            <w:r w:rsidRPr="001C33DA">
              <w:rPr>
                <w:rFonts w:ascii="Times New Roman" w:hAnsi="Times New Roman" w:cs="Times New Roman"/>
                <w:b/>
                <w:sz w:val="26"/>
                <w:szCs w:val="26"/>
              </w:rPr>
              <w:t>пяти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 xml:space="preserve"> критериям:</w:t>
            </w:r>
          </w:p>
          <w:p w:rsidR="005C24B5" w:rsidRPr="001A01CF" w:rsidRDefault="005C24B5" w:rsidP="005C24B5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1CF">
              <w:rPr>
                <w:rFonts w:ascii="Times New Roman" w:hAnsi="Times New Roman" w:cs="Times New Roman"/>
                <w:b/>
                <w:sz w:val="26"/>
                <w:szCs w:val="26"/>
              </w:rPr>
              <w:t>I критерий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 xml:space="preserve"> «Открытость и доступность информации об образовательной организации»;</w:t>
            </w:r>
          </w:p>
          <w:p w:rsidR="005C24B5" w:rsidRPr="001A01CF" w:rsidRDefault="005C24B5" w:rsidP="005C24B5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1CF">
              <w:rPr>
                <w:rFonts w:ascii="Times New Roman" w:hAnsi="Times New Roman" w:cs="Times New Roman"/>
                <w:b/>
                <w:sz w:val="26"/>
                <w:szCs w:val="26"/>
              </w:rPr>
              <w:t>II критерий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 xml:space="preserve"> «Комфортность условий, в которых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осуществляется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образовательная деятельность»;</w:t>
            </w:r>
          </w:p>
          <w:p w:rsidR="005C24B5" w:rsidRPr="001A01CF" w:rsidRDefault="005C24B5" w:rsidP="005C24B5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1CF">
              <w:rPr>
                <w:rFonts w:ascii="Times New Roman" w:hAnsi="Times New Roman" w:cs="Times New Roman"/>
                <w:b/>
                <w:sz w:val="26"/>
                <w:szCs w:val="26"/>
              </w:rPr>
              <w:t>III критерий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 xml:space="preserve"> «Доступность образовательн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ых услуг 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>для инвалидов»;</w:t>
            </w:r>
          </w:p>
          <w:p w:rsidR="005C24B5" w:rsidRPr="001A01CF" w:rsidRDefault="005C24B5" w:rsidP="005C24B5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1CF">
              <w:rPr>
                <w:rFonts w:ascii="Times New Roman" w:hAnsi="Times New Roman" w:cs="Times New Roman"/>
                <w:b/>
                <w:sz w:val="26"/>
                <w:szCs w:val="26"/>
              </w:rPr>
              <w:t>IV критерий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 xml:space="preserve"> «Доброжелательность и вежливость работников организации»;</w:t>
            </w:r>
          </w:p>
          <w:p w:rsidR="005C24B5" w:rsidRDefault="005C24B5" w:rsidP="005C24B5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1CF">
              <w:rPr>
                <w:rFonts w:ascii="Times New Roman" w:hAnsi="Times New Roman" w:cs="Times New Roman"/>
                <w:b/>
                <w:sz w:val="26"/>
                <w:szCs w:val="26"/>
              </w:rPr>
              <w:t>V критерий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 xml:space="preserve"> «Удовлетворённость условиями ведения образовательной деятельности».</w:t>
            </w:r>
          </w:p>
          <w:p w:rsidR="005C24B5" w:rsidRPr="00A735C5" w:rsidRDefault="005C24B5" w:rsidP="005C24B5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24B5" w:rsidRPr="00C1290A" w:rsidRDefault="005C24B5" w:rsidP="005C24B5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90A">
              <w:rPr>
                <w:rFonts w:ascii="Times New Roman" w:hAnsi="Times New Roman" w:cs="Times New Roman"/>
                <w:sz w:val="26"/>
                <w:szCs w:val="26"/>
              </w:rPr>
              <w:t xml:space="preserve">В рамках проведения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НОКО</w:t>
            </w:r>
            <w:r w:rsidRPr="00C1290A">
              <w:rPr>
                <w:rFonts w:ascii="Times New Roman" w:hAnsi="Times New Roman" w:cs="Times New Roman"/>
                <w:sz w:val="26"/>
                <w:szCs w:val="26"/>
              </w:rPr>
              <w:t xml:space="preserve"> были реализованы следующие мероприятия:</w:t>
            </w:r>
          </w:p>
          <w:p w:rsidR="005C24B5" w:rsidRPr="00C1290A" w:rsidRDefault="005C24B5" w:rsidP="005C24B5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ind w:firstLine="567"/>
              <w:jc w:val="both"/>
              <w:rPr>
                <w:i/>
                <w:sz w:val="26"/>
                <w:szCs w:val="26"/>
              </w:rPr>
            </w:pPr>
            <w:r w:rsidRPr="00C1290A">
              <w:rPr>
                <w:sz w:val="26"/>
                <w:szCs w:val="26"/>
              </w:rPr>
              <w:t xml:space="preserve">- экспертиза сайтов образовательных организаций </w:t>
            </w:r>
            <w:r w:rsidRPr="00F4700E">
              <w:rPr>
                <w:i/>
                <w:sz w:val="26"/>
                <w:szCs w:val="26"/>
              </w:rPr>
              <w:t>(</w:t>
            </w:r>
            <w:r w:rsidRPr="00F4700E">
              <w:rPr>
                <w:i/>
                <w:sz w:val="26"/>
                <w:szCs w:val="26"/>
                <w:lang w:val="en-US"/>
              </w:rPr>
              <w:t>I</w:t>
            </w:r>
            <w:r w:rsidRPr="00C1290A">
              <w:rPr>
                <w:sz w:val="26"/>
                <w:szCs w:val="26"/>
              </w:rPr>
              <w:t> </w:t>
            </w:r>
            <w:r w:rsidRPr="00C1290A">
              <w:rPr>
                <w:i/>
                <w:sz w:val="26"/>
                <w:szCs w:val="26"/>
              </w:rPr>
              <w:t xml:space="preserve">критерий </w:t>
            </w:r>
            <w:r>
              <w:rPr>
                <w:i/>
                <w:sz w:val="26"/>
                <w:szCs w:val="26"/>
              </w:rPr>
              <w:t>НОКО</w:t>
            </w:r>
            <w:r w:rsidRPr="00C1290A">
              <w:rPr>
                <w:i/>
                <w:sz w:val="26"/>
                <w:szCs w:val="26"/>
              </w:rPr>
              <w:t>);</w:t>
            </w:r>
          </w:p>
          <w:p w:rsidR="005C24B5" w:rsidRDefault="005C24B5" w:rsidP="005C24B5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1290A">
              <w:rPr>
                <w:sz w:val="26"/>
                <w:szCs w:val="26"/>
              </w:rPr>
              <w:t xml:space="preserve">анкетирование получателей образовательных услуг   </w:t>
            </w:r>
          </w:p>
          <w:p w:rsidR="005C24B5" w:rsidRPr="00C1290A" w:rsidRDefault="005C24B5" w:rsidP="005C24B5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290A">
              <w:rPr>
                <w:sz w:val="26"/>
                <w:szCs w:val="26"/>
              </w:rPr>
              <w:t xml:space="preserve"> (</w:t>
            </w:r>
            <w:r w:rsidRPr="00C1290A">
              <w:rPr>
                <w:i/>
                <w:sz w:val="26"/>
                <w:szCs w:val="26"/>
                <w:lang w:val="en-US"/>
              </w:rPr>
              <w:t>I</w:t>
            </w:r>
            <w:r w:rsidRPr="00C1290A">
              <w:rPr>
                <w:i/>
                <w:sz w:val="26"/>
                <w:szCs w:val="26"/>
              </w:rPr>
              <w:t xml:space="preserve"> – </w:t>
            </w:r>
            <w:r w:rsidRPr="00C1290A">
              <w:rPr>
                <w:i/>
                <w:sz w:val="26"/>
                <w:szCs w:val="26"/>
                <w:lang w:val="en-US"/>
              </w:rPr>
              <w:t>V</w:t>
            </w:r>
            <w:r w:rsidRPr="00C1290A">
              <w:rPr>
                <w:i/>
                <w:sz w:val="26"/>
                <w:szCs w:val="26"/>
              </w:rPr>
              <w:t xml:space="preserve"> критерии </w:t>
            </w:r>
            <w:r>
              <w:rPr>
                <w:i/>
                <w:sz w:val="26"/>
                <w:szCs w:val="26"/>
              </w:rPr>
              <w:t>НОКО</w:t>
            </w:r>
            <w:r w:rsidRPr="00C1290A">
              <w:rPr>
                <w:sz w:val="26"/>
                <w:szCs w:val="26"/>
              </w:rPr>
              <w:t>);</w:t>
            </w:r>
          </w:p>
          <w:p w:rsidR="005C24B5" w:rsidRDefault="005C24B5" w:rsidP="005C24B5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ind w:firstLine="567"/>
              <w:jc w:val="both"/>
              <w:rPr>
                <w:i/>
                <w:sz w:val="26"/>
                <w:szCs w:val="26"/>
              </w:rPr>
            </w:pPr>
            <w:r w:rsidRPr="00C1290A">
              <w:rPr>
                <w:sz w:val="26"/>
                <w:szCs w:val="26"/>
              </w:rPr>
              <w:t>- экспертиза</w:t>
            </w:r>
            <w:r>
              <w:rPr>
                <w:sz w:val="26"/>
                <w:szCs w:val="26"/>
              </w:rPr>
              <w:t xml:space="preserve"> отчётов </w:t>
            </w:r>
            <w:r w:rsidRPr="00C1290A">
              <w:rPr>
                <w:sz w:val="26"/>
                <w:szCs w:val="26"/>
              </w:rPr>
              <w:t xml:space="preserve">обследования образовательных организаций </w:t>
            </w:r>
            <w:r w:rsidRPr="00C1290A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  <w:lang w:val="en-US"/>
              </w:rPr>
              <w:t>I</w:t>
            </w:r>
            <w:r>
              <w:rPr>
                <w:i/>
                <w:sz w:val="26"/>
                <w:szCs w:val="26"/>
              </w:rPr>
              <w:t xml:space="preserve"> - </w:t>
            </w:r>
            <w:r>
              <w:rPr>
                <w:i/>
                <w:sz w:val="26"/>
                <w:szCs w:val="26"/>
                <w:lang w:val="en-US"/>
              </w:rPr>
              <w:t>III</w:t>
            </w:r>
            <w:r w:rsidRPr="00C1290A">
              <w:rPr>
                <w:i/>
                <w:sz w:val="26"/>
                <w:szCs w:val="26"/>
                <w:lang w:val="en-US"/>
              </w:rPr>
              <w:t> </w:t>
            </w:r>
            <w:r w:rsidRPr="00C1290A">
              <w:rPr>
                <w:i/>
                <w:sz w:val="26"/>
                <w:szCs w:val="26"/>
              </w:rPr>
              <w:t xml:space="preserve"> критери</w:t>
            </w:r>
            <w:r>
              <w:rPr>
                <w:i/>
                <w:sz w:val="26"/>
                <w:szCs w:val="26"/>
              </w:rPr>
              <w:t>и НОКО</w:t>
            </w:r>
            <w:r w:rsidRPr="00C1290A">
              <w:rPr>
                <w:i/>
                <w:sz w:val="26"/>
                <w:szCs w:val="26"/>
              </w:rPr>
              <w:t>).</w:t>
            </w:r>
          </w:p>
          <w:p w:rsidR="005C24B5" w:rsidRPr="00A735C5" w:rsidRDefault="005C24B5" w:rsidP="005C24B5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5C24B5" w:rsidRPr="00C1290A" w:rsidRDefault="005C24B5" w:rsidP="005C24B5">
            <w:pPr>
              <w:ind w:left="2276" w:hanging="22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5C24B5" w:rsidRPr="00344F8A" w:rsidRDefault="005C24B5" w:rsidP="005C24B5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120" w:afterAutospacing="0" w:line="300" w:lineRule="atLeast"/>
              <w:ind w:firstLine="567"/>
              <w:jc w:val="both"/>
              <w:rPr>
                <w:sz w:val="26"/>
                <w:szCs w:val="26"/>
              </w:rPr>
            </w:pPr>
            <w:r w:rsidRPr="00344F8A">
              <w:rPr>
                <w:sz w:val="26"/>
                <w:szCs w:val="26"/>
              </w:rPr>
              <w:t xml:space="preserve">Согласно </w:t>
            </w:r>
            <w:r>
              <w:rPr>
                <w:sz w:val="26"/>
                <w:szCs w:val="26"/>
              </w:rPr>
              <w:t>законодательству</w:t>
            </w:r>
            <w:r w:rsidRPr="00344F8A">
              <w:rPr>
                <w:rStyle w:val="a6"/>
                <w:sz w:val="26"/>
                <w:szCs w:val="26"/>
              </w:rPr>
              <w:footnoteReference w:id="2"/>
            </w:r>
            <w:r w:rsidRPr="00344F8A">
              <w:rPr>
                <w:sz w:val="26"/>
                <w:szCs w:val="26"/>
              </w:rPr>
              <w:t xml:space="preserve">, по значениям исходных показателей НОКО производится расчет интегрального и среднего (нормированного) интегрального критериев, определяющих оценку организации в целом. </w:t>
            </w:r>
          </w:p>
          <w:p w:rsidR="005C24B5" w:rsidRPr="00344F8A" w:rsidRDefault="005C24B5" w:rsidP="005C24B5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120" w:afterAutospacing="0" w:line="300" w:lineRule="atLeast"/>
              <w:ind w:firstLine="567"/>
              <w:jc w:val="both"/>
              <w:rPr>
                <w:sz w:val="26"/>
                <w:szCs w:val="26"/>
              </w:rPr>
            </w:pPr>
            <w:r w:rsidRPr="00344F8A">
              <w:rPr>
                <w:sz w:val="26"/>
                <w:szCs w:val="26"/>
              </w:rPr>
              <w:t xml:space="preserve">Расчет </w:t>
            </w:r>
            <w:r>
              <w:rPr>
                <w:sz w:val="26"/>
                <w:szCs w:val="26"/>
              </w:rPr>
              <w:t>данных</w:t>
            </w:r>
            <w:r w:rsidRPr="00344F8A">
              <w:rPr>
                <w:sz w:val="26"/>
                <w:szCs w:val="26"/>
              </w:rPr>
              <w:t xml:space="preserve"> производится организацией – оператором по сбору </w:t>
            </w:r>
            <w:r>
              <w:rPr>
                <w:color w:val="000000"/>
                <w:sz w:val="26"/>
                <w:szCs w:val="26"/>
              </w:rPr>
              <w:t>информации для</w:t>
            </w:r>
            <w:r w:rsidRPr="00344F8A">
              <w:rPr>
                <w:sz w:val="26"/>
                <w:szCs w:val="26"/>
              </w:rPr>
              <w:t xml:space="preserve"> проведени</w:t>
            </w:r>
            <w:r>
              <w:rPr>
                <w:sz w:val="26"/>
                <w:szCs w:val="26"/>
              </w:rPr>
              <w:t>я</w:t>
            </w:r>
            <w:r w:rsidRPr="00344F8A">
              <w:rPr>
                <w:sz w:val="26"/>
                <w:szCs w:val="26"/>
              </w:rPr>
              <w:t xml:space="preserve"> независимой </w:t>
            </w:r>
            <w:proofErr w:type="gramStart"/>
            <w:r w:rsidRPr="00344F8A">
              <w:rPr>
                <w:sz w:val="26"/>
                <w:szCs w:val="26"/>
              </w:rPr>
              <w:t>оценки качества условий осуществления образовательной деятельности</w:t>
            </w:r>
            <w:proofErr w:type="gramEnd"/>
            <w:r w:rsidRPr="00344F8A">
              <w:rPr>
                <w:sz w:val="26"/>
                <w:szCs w:val="26"/>
              </w:rPr>
              <w:t xml:space="preserve"> организаций, осуществляющих образовательную деятельность</w:t>
            </w:r>
            <w:r>
              <w:rPr>
                <w:sz w:val="26"/>
                <w:szCs w:val="26"/>
              </w:rPr>
              <w:t xml:space="preserve">. В 2021 году по результатам проведения конкурсных процедур организацией – оператором стала </w:t>
            </w:r>
            <w:r w:rsidRPr="00344F8A">
              <w:rPr>
                <w:sz w:val="26"/>
                <w:szCs w:val="26"/>
              </w:rPr>
              <w:t xml:space="preserve">ООО «АС-Холдинг» </w:t>
            </w:r>
            <w:r>
              <w:rPr>
                <w:bCs/>
                <w:sz w:val="26"/>
                <w:szCs w:val="26"/>
              </w:rPr>
              <w:t>(</w:t>
            </w:r>
            <w:proofErr w:type="gramStart"/>
            <w:r>
              <w:rPr>
                <w:bCs/>
                <w:sz w:val="26"/>
                <w:szCs w:val="26"/>
              </w:rPr>
              <w:t>г</w:t>
            </w:r>
            <w:proofErr w:type="gramEnd"/>
            <w:r>
              <w:rPr>
                <w:bCs/>
                <w:sz w:val="26"/>
                <w:szCs w:val="26"/>
              </w:rPr>
              <w:t>. Москва).</w:t>
            </w:r>
          </w:p>
          <w:p w:rsidR="005C24B5" w:rsidRPr="006F6B24" w:rsidRDefault="005C24B5" w:rsidP="005C24B5">
            <w:pPr>
              <w:ind w:firstLine="56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4F8A">
              <w:rPr>
                <w:rFonts w:ascii="Times New Roman" w:hAnsi="Times New Roman" w:cs="Times New Roman"/>
                <w:sz w:val="26"/>
                <w:szCs w:val="26"/>
              </w:rPr>
              <w:t>В сборнике представлены итоговые рейтинги по детским садам, сфо</w:t>
            </w:r>
            <w:r w:rsidRPr="006F6B24">
              <w:rPr>
                <w:rFonts w:ascii="Times New Roman" w:hAnsi="Times New Roman" w:cs="Times New Roman"/>
                <w:sz w:val="26"/>
                <w:szCs w:val="26"/>
              </w:rPr>
              <w:t>рмированные с учётом средних интегральных показателей проведённых иссле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дований по всем критериям НОКО, </w:t>
            </w:r>
            <w:r w:rsidRPr="006F6B24">
              <w:rPr>
                <w:rFonts w:ascii="Times New Roman" w:hAnsi="Times New Roman" w:cs="Times New Roman"/>
                <w:sz w:val="26"/>
                <w:szCs w:val="26"/>
              </w:rPr>
              <w:t xml:space="preserve">частные рейтинги по всем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критериям 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6F6B2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основные недостатки по организациям, выявленные по результатам НОКО и пожелания респондентов, полученные при анкетировании. </w:t>
            </w:r>
          </w:p>
          <w:p w:rsidR="005C24B5" w:rsidRPr="00F4700E" w:rsidRDefault="005C24B5" w:rsidP="005C24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C24B5" w:rsidRDefault="005C24B5" w:rsidP="005C24B5"/>
    <w:p w:rsidR="005C24B5" w:rsidRPr="00AB7322" w:rsidRDefault="005C24B5" w:rsidP="005C24B5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5C24B5" w:rsidRPr="00AB7322" w:rsidSect="00093864">
          <w:pgSz w:w="16838" w:h="11906" w:orient="landscape"/>
          <w:pgMar w:top="1080" w:right="993" w:bottom="1080" w:left="1440" w:header="708" w:footer="708" w:gutter="0"/>
          <w:cols w:space="708"/>
          <w:docGrid w:linePitch="360"/>
        </w:sectPr>
      </w:pPr>
    </w:p>
    <w:p w:rsidR="005C24B5" w:rsidRDefault="005C24B5" w:rsidP="005C24B5">
      <w:pPr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082D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oundrect id="_x0000_s1050" style="position:absolute;margin-left:550.5pt;margin-top:85.6pt;width:183pt;height:399.75pt;z-index:251683840" arcsize="6308f" fillcolor="#b6dde8 [1304]">
            <v:textbox style="mso-next-textbox:#_x0000_s1050" inset="1.5mm,.3mm,1.5mm,.3mm">
              <w:txbxContent>
                <w:p w:rsidR="005C24B5" w:rsidRDefault="005C24B5" w:rsidP="005C24B5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F6066">
                    <w:rPr>
                      <w:rFonts w:ascii="Times New Roman" w:hAnsi="Times New Roman" w:cs="Times New Roman"/>
                      <w:b/>
                      <w:bCs/>
                    </w:rPr>
                    <w:t xml:space="preserve">Экспертиза сайтов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образовательных организаций</w:t>
                  </w:r>
                </w:p>
                <w:p w:rsidR="005C24B5" w:rsidRDefault="005C24B5" w:rsidP="005C24B5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5C24B5" w:rsidRPr="001F6066" w:rsidRDefault="005C24B5" w:rsidP="005C24B5">
                  <w:pPr>
                    <w:spacing w:after="0" w:line="240" w:lineRule="auto"/>
                    <w:ind w:firstLine="142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5C24B5" w:rsidRPr="001F6066" w:rsidRDefault="005C24B5" w:rsidP="005C24B5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Соответствие информации о деятельности организации, размещенной на официальном сайте организации, ее содержанию и порядку (форме), установленным нормативными правовыми актами</w:t>
                  </w:r>
                  <w:proofErr w:type="gramEnd"/>
                </w:p>
                <w:p w:rsidR="005C24B5" w:rsidRPr="001F6066" w:rsidRDefault="005C24B5" w:rsidP="005C24B5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Наличие и функционирование на официальном сайте организации информации о дистанционных способах взаимодействия с получателями услуг</w:t>
                  </w:r>
                </w:p>
              </w:txbxContent>
            </v:textbox>
          </v:roundrect>
        </w:pict>
      </w:r>
      <w:r w:rsidRPr="00CD082D">
        <w:rPr>
          <w:rFonts w:ascii="Times New Roman" w:hAnsi="Times New Roman" w:cs="Times New Roman"/>
          <w:noProof/>
          <w:sz w:val="28"/>
          <w:szCs w:val="28"/>
        </w:rPr>
        <w:pict>
          <v:roundrect id="_x0000_s1056" style="position:absolute;margin-left:270.75pt;margin-top:85.6pt;width:267.75pt;height:404.25pt;z-index:251689984" arcsize="6308f" fillcolor="#b6dde8 [1304]">
            <v:textbox style="mso-next-textbox:#_x0000_s1056" inset="1.5mm,.3mm,1.5mm,.3mm">
              <w:txbxContent>
                <w:p w:rsidR="005C24B5" w:rsidRDefault="005C24B5" w:rsidP="005C24B5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F6066">
                    <w:rPr>
                      <w:rFonts w:ascii="Times New Roman" w:hAnsi="Times New Roman" w:cs="Times New Roman"/>
                      <w:b/>
                      <w:bCs/>
                    </w:rPr>
                    <w:t>Экспертиза отчётов обследования образовательных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организаций </w:t>
                  </w:r>
                </w:p>
                <w:p w:rsidR="005C24B5" w:rsidRPr="001F6066" w:rsidRDefault="005C24B5" w:rsidP="005C24B5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5C24B5" w:rsidRPr="001F6066" w:rsidRDefault="005C24B5" w:rsidP="005C24B5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Соответствие информации о деятельности организации, размещенной на информационных стендах </w:t>
                  </w:r>
                </w:p>
                <w:p w:rsidR="005C24B5" w:rsidRPr="001F6066" w:rsidRDefault="005C24B5" w:rsidP="005C24B5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Наличие комфортных условий для предоставления услуг</w:t>
                  </w:r>
                </w:p>
                <w:p w:rsidR="005C24B5" w:rsidRPr="001F6066" w:rsidRDefault="005C24B5" w:rsidP="005C24B5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Наличие в помещениях организации и на прилегающей к ней территории: оборудованных входных групп пандусами;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 в организации.</w:t>
                  </w:r>
                  <w:proofErr w:type="gramEnd"/>
                </w:p>
                <w:p w:rsidR="005C24B5" w:rsidRPr="001F6066" w:rsidRDefault="005C24B5" w:rsidP="005C24B5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426"/>
                    </w:tabs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Наличие в помещениях организации и на прилегающей к ней территории: оборудованных входных групп пандусами (подъемными платформами);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 в организации</w:t>
                  </w:r>
                  <w:proofErr w:type="gramEnd"/>
                </w:p>
              </w:txbxContent>
            </v:textbox>
          </v:roundrect>
        </w:pict>
      </w:r>
      <w:r w:rsidRPr="00CD082D">
        <w:rPr>
          <w:rFonts w:ascii="Times New Roman" w:hAnsi="Times New Roman" w:cs="Times New Roman"/>
          <w:noProof/>
          <w:sz w:val="28"/>
          <w:szCs w:val="28"/>
        </w:rPr>
        <w:pict>
          <v:roundrect id="_x0000_s1055" style="position:absolute;margin-left:-18.75pt;margin-top:85.6pt;width:277.5pt;height:404.25pt;z-index:251688960" arcsize="6308f" fillcolor="#b6dde8 [1304]">
            <v:textbox style="mso-next-textbox:#_x0000_s1055" inset="1.5mm,.3mm,1.5mm,.3mm">
              <w:txbxContent>
                <w:p w:rsidR="005C24B5" w:rsidRPr="001F6066" w:rsidRDefault="005C24B5" w:rsidP="005C24B5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F6066">
                    <w:rPr>
                      <w:rFonts w:ascii="Times New Roman" w:hAnsi="Times New Roman" w:cs="Times New Roman"/>
                      <w:b/>
                      <w:bCs/>
                    </w:rPr>
                    <w:t>Анкетирование.</w:t>
                  </w:r>
                </w:p>
                <w:p w:rsidR="005C24B5" w:rsidRDefault="005C24B5" w:rsidP="005C24B5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F6066">
                    <w:rPr>
                      <w:rFonts w:ascii="Times New Roman" w:hAnsi="Times New Roman" w:cs="Times New Roman"/>
                      <w:b/>
                      <w:bCs/>
                    </w:rPr>
                    <w:t>Удовлетворенность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:</w:t>
                  </w:r>
                </w:p>
                <w:p w:rsidR="005C24B5" w:rsidRPr="001F6066" w:rsidRDefault="005C24B5" w:rsidP="005C24B5">
                  <w:pPr>
                    <w:spacing w:after="0" w:line="240" w:lineRule="auto"/>
                    <w:ind w:firstLine="142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5C24B5" w:rsidRPr="001F6066" w:rsidRDefault="005C24B5" w:rsidP="005C24B5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426"/>
                    </w:tabs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Информацией о деятельности организации, размещенной на стендах организации.</w:t>
                  </w:r>
                </w:p>
                <w:p w:rsidR="005C24B5" w:rsidRPr="001F6066" w:rsidRDefault="005C24B5" w:rsidP="005C24B5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426"/>
                    </w:tabs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Информаци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ей</w:t>
                  </w: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о деятельности организации, размещенной на официальном сайте организации в сети «интернет».</w:t>
                  </w:r>
                </w:p>
                <w:p w:rsidR="005C24B5" w:rsidRPr="001F6066" w:rsidRDefault="005C24B5" w:rsidP="005C24B5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426"/>
                    </w:tabs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Комфортностью предоставления услуг организацией.</w:t>
                  </w:r>
                </w:p>
                <w:p w:rsidR="005C24B5" w:rsidRPr="001F6066" w:rsidRDefault="005C24B5" w:rsidP="005C24B5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426"/>
                    </w:tabs>
                    <w:spacing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Доступностью услуг для инвалидов.</w:t>
                  </w:r>
                </w:p>
                <w:p w:rsidR="005C24B5" w:rsidRPr="001F6066" w:rsidRDefault="005C24B5" w:rsidP="005C24B5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426"/>
                    </w:tabs>
                    <w:spacing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Доброжелательностью и вежливостью работников организации, обеспечивающих первичный контакт</w:t>
                  </w:r>
                </w:p>
                <w:p w:rsidR="005C24B5" w:rsidRPr="001F6066" w:rsidRDefault="005C24B5" w:rsidP="005C24B5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426"/>
                    </w:tabs>
                    <w:spacing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Доброжелательностью  и вежливостью работников организации, обеспечивающих непосредственное оказание услуги </w:t>
                  </w:r>
                </w:p>
                <w:p w:rsidR="005C24B5" w:rsidRPr="001F6066" w:rsidRDefault="005C24B5" w:rsidP="005C24B5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426"/>
                    </w:tabs>
                    <w:spacing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Доброжелательностью, вежливостью работников организации при использовании дистанционных форм взаимодействия</w:t>
                  </w:r>
                </w:p>
                <w:p w:rsidR="005C24B5" w:rsidRPr="001F6066" w:rsidRDefault="005C24B5" w:rsidP="005C24B5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426"/>
                    </w:tabs>
                    <w:spacing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Готовность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ю</w:t>
                  </w: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получателей услуг рекомендовать организацию родственникам и знакомым.</w:t>
                  </w:r>
                </w:p>
                <w:p w:rsidR="005C24B5" w:rsidRPr="001F6066" w:rsidRDefault="005C24B5" w:rsidP="005C24B5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426"/>
                    </w:tabs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</w:t>
                  </w: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олучателей услуг организационными условиями оказания услуг, например: наличием и понятностью навигации внутри организации; графиком работы организации</w:t>
                  </w:r>
                </w:p>
                <w:p w:rsidR="005C24B5" w:rsidRPr="001F6066" w:rsidRDefault="005C24B5" w:rsidP="005C24B5">
                  <w:pPr>
                    <w:pStyle w:val="af3"/>
                    <w:numPr>
                      <w:ilvl w:val="0"/>
                      <w:numId w:val="1"/>
                    </w:numPr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</w:t>
                  </w: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олучателей услуг в целом условиями оказания услуг в организации</w:t>
                  </w:r>
                </w:p>
              </w:txbxContent>
            </v:textbox>
          </v:roundrect>
        </w:pict>
      </w:r>
      <w:r w:rsidRPr="00CD082D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359.95pt;margin-top:58.55pt;width:.05pt;height:27.05pt;z-index:251691008" o:connectortype="straight"/>
        </w:pict>
      </w:r>
      <w:r w:rsidRPr="00CD082D"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32" style="position:absolute;margin-left:54.8pt;margin-top:58.55pt;width:0;height:27.05pt;z-index:251686912" o:connectortype="straight"/>
        </w:pict>
      </w:r>
      <w:r w:rsidRPr="00CD082D">
        <w:rPr>
          <w:rFonts w:ascii="Times New Roman" w:hAnsi="Times New Roman" w:cs="Times New Roman"/>
          <w:noProof/>
          <w:sz w:val="28"/>
          <w:szCs w:val="28"/>
        </w:rPr>
        <w:pict>
          <v:shape id="_x0000_s1054" type="#_x0000_t32" style="position:absolute;margin-left:646.65pt;margin-top:58.55pt;width:.05pt;height:23.2pt;z-index:251687936" o:connectortype="straight"/>
        </w:pict>
      </w:r>
      <w:r w:rsidRPr="00CD082D">
        <w:rPr>
          <w:rFonts w:ascii="Calibri" w:hAnsi="Calibri" w:cs="Calibri"/>
          <w:noProof/>
        </w:rPr>
        <w:pict>
          <v:line id="_x0000_s1051" style="position:absolute;z-index:251684864" from="5in,45.8pt" to="5in,58.55pt" strokeweight="1pt"/>
        </w:pict>
      </w:r>
      <w:r w:rsidRPr="00CD082D"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32" style="position:absolute;margin-left:54.8pt;margin-top:58.55pt;width:591.9pt;height:0;z-index:251685888" o:connectortype="straight"/>
        </w:pict>
      </w:r>
      <w:r w:rsidRPr="00CD082D">
        <w:rPr>
          <w:rFonts w:ascii="Calibri" w:hAnsi="Calibri" w:cs="Calibri"/>
          <w:noProof/>
        </w:rPr>
        <w:pict>
          <v:roundrect id="_x0000_s1049" style="position:absolute;margin-left:123.9pt;margin-top:23.8pt;width:471pt;height:22pt;z-index:251682816" arcsize="10923f" fillcolor="#039">
            <v:textbox style="mso-next-textbox:#_x0000_s1049" inset="1.5mm,.3mm,1.5mm,.3mm">
              <w:txbxContent>
                <w:p w:rsidR="005C24B5" w:rsidRPr="00041578" w:rsidRDefault="005C24B5" w:rsidP="005C24B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Источники информации о качестве условий оказания услуг</w:t>
                  </w:r>
                </w:p>
              </w:txbxContent>
            </v:textbox>
          </v:roundrect>
        </w:pict>
      </w:r>
    </w:p>
    <w:p w:rsidR="005C24B5" w:rsidRPr="00041578" w:rsidRDefault="005C24B5" w:rsidP="005C24B5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  <w:sectPr w:rsidR="005C24B5" w:rsidRPr="00041578" w:rsidSect="00093864">
          <w:pgSz w:w="16838" w:h="11906" w:orient="landscape"/>
          <w:pgMar w:top="1080" w:right="993" w:bottom="1080" w:left="1440" w:header="708" w:footer="708" w:gutter="0"/>
          <w:cols w:space="708"/>
          <w:docGrid w:linePitch="360"/>
        </w:sectPr>
      </w:pPr>
    </w:p>
    <w:p w:rsidR="005C24B5" w:rsidRDefault="005C24B5" w:rsidP="005C24B5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A0257">
        <w:rPr>
          <w:rFonts w:ascii="Times New Roman" w:hAnsi="Times New Roman" w:cs="Times New Roman"/>
          <w:color w:val="auto"/>
          <w:sz w:val="28"/>
          <w:szCs w:val="28"/>
        </w:rPr>
        <w:lastRenderedPageBreak/>
        <w:t>Итоговый рейтинг детских садов за 2021 год</w:t>
      </w:r>
    </w:p>
    <w:tbl>
      <w:tblPr>
        <w:tblStyle w:val="a3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1843"/>
        <w:gridCol w:w="1842"/>
        <w:gridCol w:w="931"/>
        <w:gridCol w:w="932"/>
        <w:gridCol w:w="931"/>
        <w:gridCol w:w="932"/>
        <w:gridCol w:w="932"/>
        <w:gridCol w:w="1438"/>
      </w:tblGrid>
      <w:tr w:rsidR="005C24B5" w:rsidRPr="005C24B5" w:rsidTr="005C24B5">
        <w:trPr>
          <w:trHeight w:val="20"/>
        </w:trPr>
        <w:tc>
          <w:tcPr>
            <w:tcW w:w="4928" w:type="dxa"/>
            <w:shd w:val="clear" w:color="auto" w:fill="D9D9D9" w:themeFill="background1" w:themeFillShade="D9"/>
            <w:vAlign w:val="center"/>
          </w:tcPr>
          <w:p w:rsidR="005C24B5" w:rsidRPr="005C24B5" w:rsidRDefault="005C24B5" w:rsidP="005C24B5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C24B5" w:rsidRPr="005C24B5" w:rsidRDefault="005C24B5" w:rsidP="005C24B5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Количество</w:t>
            </w:r>
            <w:r w:rsidRPr="005C24B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br/>
              <w:t>респондентов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5C24B5" w:rsidRPr="005C24B5" w:rsidRDefault="005C24B5" w:rsidP="005C24B5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Доля</w:t>
            </w:r>
            <w:r w:rsidRPr="005C24B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br/>
              <w:t>респондентов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:rsidR="005C24B5" w:rsidRPr="005C24B5" w:rsidRDefault="005C24B5" w:rsidP="005C24B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Интегральный индекс  К</w:t>
            </w:r>
            <w:proofErr w:type="gramStart"/>
            <w:r w:rsidRPr="005C24B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32" w:type="dxa"/>
            <w:shd w:val="clear" w:color="auto" w:fill="D9D9D9" w:themeFill="background1" w:themeFillShade="D9"/>
            <w:vAlign w:val="bottom"/>
          </w:tcPr>
          <w:p w:rsidR="005C24B5" w:rsidRPr="005C24B5" w:rsidRDefault="005C24B5" w:rsidP="005C24B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Интегральный индекс  К</w:t>
            </w:r>
            <w:proofErr w:type="gramStart"/>
            <w:r w:rsidRPr="005C24B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:rsidR="005C24B5" w:rsidRPr="005C24B5" w:rsidRDefault="005C24B5" w:rsidP="005C24B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Интегральный индекс  К3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bottom"/>
          </w:tcPr>
          <w:p w:rsidR="005C24B5" w:rsidRPr="005C24B5" w:rsidRDefault="005C24B5" w:rsidP="005C24B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Интегральный индекс  К</w:t>
            </w:r>
            <w:proofErr w:type="gramStart"/>
            <w:r w:rsidRPr="005C24B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32" w:type="dxa"/>
            <w:shd w:val="clear" w:color="auto" w:fill="D9D9D9" w:themeFill="background1" w:themeFillShade="D9"/>
            <w:vAlign w:val="bottom"/>
          </w:tcPr>
          <w:p w:rsidR="005C24B5" w:rsidRPr="005C24B5" w:rsidRDefault="005C24B5" w:rsidP="005C24B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Интегральный индекс  К5</w:t>
            </w:r>
          </w:p>
        </w:tc>
        <w:tc>
          <w:tcPr>
            <w:tcW w:w="1438" w:type="dxa"/>
            <w:shd w:val="clear" w:color="auto" w:fill="D9D9D9" w:themeFill="background1" w:themeFillShade="D9"/>
            <w:vAlign w:val="center"/>
          </w:tcPr>
          <w:p w:rsidR="005C24B5" w:rsidRPr="005C24B5" w:rsidRDefault="005C24B5" w:rsidP="005C24B5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Интегральный итоговый индекс</w:t>
            </w:r>
          </w:p>
        </w:tc>
      </w:tr>
      <w:tr w:rsidR="005C24B5" w:rsidRPr="005C24B5" w:rsidTr="005C24B5">
        <w:trPr>
          <w:trHeight w:val="340"/>
        </w:trPr>
        <w:tc>
          <w:tcPr>
            <w:tcW w:w="4928" w:type="dxa"/>
            <w:vAlign w:val="center"/>
          </w:tcPr>
          <w:p w:rsidR="005C24B5" w:rsidRPr="005C24B5" w:rsidRDefault="005C24B5" w:rsidP="005C24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ЧАНОВСКИЙ ДЕТСКИЙ САД № 4  </w:t>
            </w:r>
          </w:p>
        </w:tc>
        <w:tc>
          <w:tcPr>
            <w:tcW w:w="1843" w:type="dxa"/>
            <w:vAlign w:val="center"/>
          </w:tcPr>
          <w:p w:rsidR="005C24B5" w:rsidRPr="005C24B5" w:rsidRDefault="005C24B5" w:rsidP="005C2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2" w:type="dxa"/>
            <w:vAlign w:val="center"/>
          </w:tcPr>
          <w:p w:rsidR="005C24B5" w:rsidRPr="005C24B5" w:rsidRDefault="005C24B5" w:rsidP="005C2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31" w:type="dxa"/>
            <w:vAlign w:val="center"/>
          </w:tcPr>
          <w:p w:rsidR="005C24B5" w:rsidRPr="005C24B5" w:rsidRDefault="005C24B5" w:rsidP="005C2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2" w:type="dxa"/>
            <w:vAlign w:val="center"/>
          </w:tcPr>
          <w:p w:rsidR="005C24B5" w:rsidRPr="005C24B5" w:rsidRDefault="005C24B5" w:rsidP="005C2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vAlign w:val="center"/>
          </w:tcPr>
          <w:p w:rsidR="005C24B5" w:rsidRPr="005C24B5" w:rsidRDefault="005C24B5" w:rsidP="005C2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vAlign w:val="center"/>
          </w:tcPr>
          <w:p w:rsidR="005C24B5" w:rsidRPr="005C24B5" w:rsidRDefault="005C24B5" w:rsidP="005C2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2" w:type="dxa"/>
            <w:vAlign w:val="center"/>
          </w:tcPr>
          <w:p w:rsidR="005C24B5" w:rsidRPr="005C24B5" w:rsidRDefault="005C24B5" w:rsidP="005C2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38" w:type="dxa"/>
            <w:vAlign w:val="center"/>
          </w:tcPr>
          <w:p w:rsidR="005C24B5" w:rsidRPr="005C24B5" w:rsidRDefault="005C24B5" w:rsidP="005C24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5C24B5" w:rsidRPr="005C24B5" w:rsidTr="005C24B5">
        <w:trPr>
          <w:trHeight w:val="340"/>
        </w:trPr>
        <w:tc>
          <w:tcPr>
            <w:tcW w:w="4928" w:type="dxa"/>
            <w:vAlign w:val="center"/>
          </w:tcPr>
          <w:p w:rsidR="005C24B5" w:rsidRPr="005C24B5" w:rsidRDefault="005C24B5" w:rsidP="005C24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ЧАНОВСКИЙ ДЕТСКИЙ САД №1  </w:t>
            </w:r>
          </w:p>
        </w:tc>
        <w:tc>
          <w:tcPr>
            <w:tcW w:w="1843" w:type="dxa"/>
            <w:vAlign w:val="center"/>
          </w:tcPr>
          <w:p w:rsidR="005C24B5" w:rsidRPr="005C24B5" w:rsidRDefault="005C24B5" w:rsidP="005C2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42" w:type="dxa"/>
            <w:vAlign w:val="center"/>
          </w:tcPr>
          <w:p w:rsidR="005C24B5" w:rsidRPr="005C24B5" w:rsidRDefault="005C24B5" w:rsidP="005C2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31" w:type="dxa"/>
            <w:vAlign w:val="center"/>
          </w:tcPr>
          <w:p w:rsidR="005C24B5" w:rsidRPr="005C24B5" w:rsidRDefault="005C24B5" w:rsidP="005C2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2" w:type="dxa"/>
            <w:vAlign w:val="center"/>
          </w:tcPr>
          <w:p w:rsidR="005C24B5" w:rsidRPr="005C24B5" w:rsidRDefault="005C24B5" w:rsidP="005C2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31" w:type="dxa"/>
            <w:vAlign w:val="center"/>
          </w:tcPr>
          <w:p w:rsidR="005C24B5" w:rsidRPr="005C24B5" w:rsidRDefault="005C24B5" w:rsidP="005C2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vAlign w:val="center"/>
          </w:tcPr>
          <w:p w:rsidR="005C24B5" w:rsidRPr="005C24B5" w:rsidRDefault="005C24B5" w:rsidP="005C2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2" w:type="dxa"/>
            <w:vAlign w:val="center"/>
          </w:tcPr>
          <w:p w:rsidR="005C24B5" w:rsidRPr="005C24B5" w:rsidRDefault="005C24B5" w:rsidP="005C2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38" w:type="dxa"/>
            <w:vAlign w:val="center"/>
          </w:tcPr>
          <w:p w:rsidR="005C24B5" w:rsidRPr="005C24B5" w:rsidRDefault="005C24B5" w:rsidP="005C24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5C24B5" w:rsidRPr="005C24B5" w:rsidTr="005C24B5">
        <w:trPr>
          <w:trHeight w:val="340"/>
        </w:trPr>
        <w:tc>
          <w:tcPr>
            <w:tcW w:w="4928" w:type="dxa"/>
            <w:vAlign w:val="center"/>
          </w:tcPr>
          <w:p w:rsidR="005C24B5" w:rsidRPr="005C24B5" w:rsidRDefault="005C24B5" w:rsidP="005C24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ЧАНОВСКИЙ ДЕТСКИЙ САД № 2  </w:t>
            </w:r>
          </w:p>
        </w:tc>
        <w:tc>
          <w:tcPr>
            <w:tcW w:w="1843" w:type="dxa"/>
            <w:vAlign w:val="center"/>
          </w:tcPr>
          <w:p w:rsidR="005C24B5" w:rsidRPr="005C24B5" w:rsidRDefault="005C24B5" w:rsidP="005C2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5C24B5" w:rsidRPr="005C24B5" w:rsidRDefault="005C24B5" w:rsidP="005C2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31" w:type="dxa"/>
            <w:vAlign w:val="center"/>
          </w:tcPr>
          <w:p w:rsidR="005C24B5" w:rsidRPr="005C24B5" w:rsidRDefault="005C24B5" w:rsidP="005C2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2" w:type="dxa"/>
            <w:vAlign w:val="center"/>
          </w:tcPr>
          <w:p w:rsidR="005C24B5" w:rsidRPr="005C24B5" w:rsidRDefault="005C24B5" w:rsidP="005C2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31" w:type="dxa"/>
            <w:vAlign w:val="center"/>
          </w:tcPr>
          <w:p w:rsidR="005C24B5" w:rsidRPr="005C24B5" w:rsidRDefault="005C24B5" w:rsidP="005C2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vAlign w:val="center"/>
          </w:tcPr>
          <w:p w:rsidR="005C24B5" w:rsidRPr="005C24B5" w:rsidRDefault="005C24B5" w:rsidP="005C2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2" w:type="dxa"/>
            <w:vAlign w:val="center"/>
          </w:tcPr>
          <w:p w:rsidR="005C24B5" w:rsidRPr="005C24B5" w:rsidRDefault="005C24B5" w:rsidP="005C2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8" w:type="dxa"/>
            <w:vAlign w:val="center"/>
          </w:tcPr>
          <w:p w:rsidR="005C24B5" w:rsidRPr="005C24B5" w:rsidRDefault="005C24B5" w:rsidP="005C24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5C24B5" w:rsidRPr="005C24B5" w:rsidTr="005C24B5">
        <w:trPr>
          <w:trHeight w:val="340"/>
        </w:trPr>
        <w:tc>
          <w:tcPr>
            <w:tcW w:w="4928" w:type="dxa"/>
            <w:vAlign w:val="center"/>
          </w:tcPr>
          <w:p w:rsidR="005C24B5" w:rsidRPr="005C24B5" w:rsidRDefault="005C24B5" w:rsidP="005C24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ЧАНОВСКИЙ ДЕТСКИЙ САД № 5  </w:t>
            </w:r>
          </w:p>
        </w:tc>
        <w:tc>
          <w:tcPr>
            <w:tcW w:w="1843" w:type="dxa"/>
            <w:vAlign w:val="center"/>
          </w:tcPr>
          <w:p w:rsidR="005C24B5" w:rsidRPr="005C24B5" w:rsidRDefault="005C24B5" w:rsidP="005C2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42" w:type="dxa"/>
            <w:vAlign w:val="center"/>
          </w:tcPr>
          <w:p w:rsidR="005C24B5" w:rsidRPr="005C24B5" w:rsidRDefault="005C24B5" w:rsidP="005C2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31" w:type="dxa"/>
            <w:vAlign w:val="center"/>
          </w:tcPr>
          <w:p w:rsidR="005C24B5" w:rsidRPr="005C24B5" w:rsidRDefault="005C24B5" w:rsidP="005C2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2" w:type="dxa"/>
            <w:vAlign w:val="center"/>
          </w:tcPr>
          <w:p w:rsidR="005C24B5" w:rsidRPr="005C24B5" w:rsidRDefault="005C24B5" w:rsidP="005C2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31" w:type="dxa"/>
            <w:vAlign w:val="center"/>
          </w:tcPr>
          <w:p w:rsidR="005C24B5" w:rsidRPr="005C24B5" w:rsidRDefault="005C24B5" w:rsidP="005C2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vAlign w:val="center"/>
          </w:tcPr>
          <w:p w:rsidR="005C24B5" w:rsidRPr="005C24B5" w:rsidRDefault="005C24B5" w:rsidP="005C2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2" w:type="dxa"/>
            <w:vAlign w:val="center"/>
          </w:tcPr>
          <w:p w:rsidR="005C24B5" w:rsidRPr="005C24B5" w:rsidRDefault="005C24B5" w:rsidP="005C2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38" w:type="dxa"/>
            <w:vAlign w:val="center"/>
          </w:tcPr>
          <w:p w:rsidR="005C24B5" w:rsidRPr="005C24B5" w:rsidRDefault="005C24B5" w:rsidP="005C24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5C24B5" w:rsidRPr="005C24B5" w:rsidTr="005C24B5">
        <w:trPr>
          <w:trHeight w:val="340"/>
        </w:trPr>
        <w:tc>
          <w:tcPr>
            <w:tcW w:w="4928" w:type="dxa"/>
            <w:vAlign w:val="center"/>
          </w:tcPr>
          <w:p w:rsidR="005C24B5" w:rsidRPr="005C24B5" w:rsidRDefault="005C24B5" w:rsidP="005C2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ОЗЕРО-КАРАЧИНСКИЙ ДЕТСКИЙ САД  </w:t>
            </w:r>
          </w:p>
        </w:tc>
        <w:tc>
          <w:tcPr>
            <w:tcW w:w="1843" w:type="dxa"/>
            <w:vAlign w:val="center"/>
          </w:tcPr>
          <w:p w:rsidR="005C24B5" w:rsidRPr="005C24B5" w:rsidRDefault="005C24B5" w:rsidP="005C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2" w:type="dxa"/>
            <w:vAlign w:val="center"/>
          </w:tcPr>
          <w:p w:rsidR="005C24B5" w:rsidRPr="005C24B5" w:rsidRDefault="005C24B5" w:rsidP="005C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31" w:type="dxa"/>
            <w:vAlign w:val="center"/>
          </w:tcPr>
          <w:p w:rsidR="005C24B5" w:rsidRPr="005C24B5" w:rsidRDefault="005C24B5" w:rsidP="005C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32" w:type="dxa"/>
            <w:vAlign w:val="center"/>
          </w:tcPr>
          <w:p w:rsidR="005C24B5" w:rsidRPr="005C24B5" w:rsidRDefault="005C24B5" w:rsidP="005C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31" w:type="dxa"/>
            <w:vAlign w:val="center"/>
          </w:tcPr>
          <w:p w:rsidR="005C24B5" w:rsidRPr="005C24B5" w:rsidRDefault="005C24B5" w:rsidP="005C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vAlign w:val="center"/>
          </w:tcPr>
          <w:p w:rsidR="005C24B5" w:rsidRPr="005C24B5" w:rsidRDefault="005C24B5" w:rsidP="005C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2" w:type="dxa"/>
            <w:vAlign w:val="center"/>
          </w:tcPr>
          <w:p w:rsidR="005C24B5" w:rsidRPr="005C24B5" w:rsidRDefault="005C24B5" w:rsidP="005C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8" w:type="dxa"/>
            <w:vAlign w:val="center"/>
          </w:tcPr>
          <w:p w:rsidR="005C24B5" w:rsidRPr="005C24B5" w:rsidRDefault="005C24B5" w:rsidP="005C2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5C24B5" w:rsidRDefault="005C24B5" w:rsidP="005C24B5">
      <w:pPr>
        <w:pStyle w:val="2"/>
        <w:jc w:val="center"/>
        <w:rPr>
          <w:b w:val="0"/>
          <w:bCs w:val="0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Динамика результатов НОКО за 2019 – 2021 г.г. </w:t>
      </w:r>
    </w:p>
    <w:p w:rsidR="005C24B5" w:rsidRDefault="005C24B5" w:rsidP="005C24B5">
      <w:r w:rsidRPr="005C24B5">
        <w:drawing>
          <wp:inline distT="0" distB="0" distL="0" distR="0">
            <wp:extent cx="9124950" cy="313898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175" cy="3146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645B" w:rsidRDefault="006A645B" w:rsidP="006A645B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Рейт</w:t>
      </w:r>
      <w:r w:rsidRPr="00581B5D">
        <w:rPr>
          <w:rFonts w:ascii="Times New Roman" w:hAnsi="Times New Roman" w:cs="Times New Roman"/>
          <w:color w:val="auto"/>
          <w:sz w:val="28"/>
          <w:szCs w:val="28"/>
        </w:rPr>
        <w:t>инг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детских садов </w:t>
      </w:r>
      <w:r w:rsidRPr="00581B5D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Pr="00581B5D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581B5D">
        <w:rPr>
          <w:rFonts w:ascii="Times New Roman" w:hAnsi="Times New Roman" w:cs="Times New Roman"/>
          <w:color w:val="auto"/>
          <w:sz w:val="28"/>
          <w:szCs w:val="28"/>
        </w:rPr>
        <w:t xml:space="preserve"> критерию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НОКО </w:t>
      </w:r>
      <w:r w:rsidRPr="0097761A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97761A">
        <w:rPr>
          <w:rFonts w:ascii="Times New Roman" w:hAnsi="Times New Roman" w:cs="Times New Roman"/>
          <w:color w:val="auto"/>
          <w:sz w:val="28"/>
          <w:szCs w:val="28"/>
          <w:lang w:val="en-US"/>
        </w:rPr>
        <w:t>max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100</w:t>
      </w:r>
      <w:r w:rsidRPr="0097761A">
        <w:rPr>
          <w:rFonts w:ascii="Times New Roman" w:hAnsi="Times New Roman" w:cs="Times New Roman"/>
          <w:color w:val="auto"/>
          <w:sz w:val="28"/>
          <w:szCs w:val="28"/>
        </w:rPr>
        <w:t>)</w:t>
      </w:r>
    </w:p>
    <w:tbl>
      <w:tblPr>
        <w:tblStyle w:val="a3"/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3"/>
        <w:gridCol w:w="3250"/>
        <w:gridCol w:w="2679"/>
        <w:gridCol w:w="2011"/>
        <w:gridCol w:w="1072"/>
      </w:tblGrid>
      <w:tr w:rsidR="006A645B" w:rsidRPr="005C24B5" w:rsidTr="005C24B5">
        <w:trPr>
          <w:trHeight w:val="20"/>
        </w:trPr>
        <w:tc>
          <w:tcPr>
            <w:tcW w:w="1834" w:type="pct"/>
            <w:shd w:val="clear" w:color="auto" w:fill="D9D9D9" w:themeFill="background1" w:themeFillShade="D9"/>
            <w:vAlign w:val="center"/>
          </w:tcPr>
          <w:p w:rsidR="006A645B" w:rsidRPr="005C24B5" w:rsidRDefault="006A645B" w:rsidP="005C24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:rsidR="006A645B" w:rsidRPr="005C24B5" w:rsidRDefault="006A645B" w:rsidP="005C24B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1.1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РФ</w:t>
            </w:r>
          </w:p>
        </w:tc>
        <w:tc>
          <w:tcPr>
            <w:tcW w:w="946" w:type="pct"/>
            <w:shd w:val="clear" w:color="auto" w:fill="D9D9D9" w:themeFill="background1" w:themeFillShade="D9"/>
            <w:vAlign w:val="center"/>
          </w:tcPr>
          <w:p w:rsidR="006A645B" w:rsidRPr="005C24B5" w:rsidRDefault="006A645B" w:rsidP="005C24B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1.2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      </w:r>
          </w:p>
        </w:tc>
        <w:tc>
          <w:tcPr>
            <w:tcW w:w="701" w:type="pct"/>
            <w:shd w:val="clear" w:color="auto" w:fill="D9D9D9" w:themeFill="background1" w:themeFillShade="D9"/>
            <w:vAlign w:val="center"/>
          </w:tcPr>
          <w:p w:rsidR="006A645B" w:rsidRPr="005C24B5" w:rsidRDefault="006A645B" w:rsidP="005C24B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1.3 Доля получателей услуг, удовлетворенных открытостью, полнотой и доступностью информации о деятельности организации социальной сферы</w:t>
            </w:r>
          </w:p>
        </w:tc>
        <w:tc>
          <w:tcPr>
            <w:tcW w:w="372" w:type="pct"/>
            <w:shd w:val="clear" w:color="auto" w:fill="D9D9D9" w:themeFill="background1" w:themeFillShade="D9"/>
            <w:vAlign w:val="center"/>
          </w:tcPr>
          <w:p w:rsidR="006A645B" w:rsidRPr="005C24B5" w:rsidRDefault="006A645B" w:rsidP="005C24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5C24B5">
              <w:rPr>
                <w:rFonts w:ascii="Times New Roman" w:hAnsi="Times New Roman" w:cs="Times New Roman"/>
                <w:i/>
                <w:sz w:val="24"/>
                <w:szCs w:val="24"/>
              </w:rPr>
              <w:t>Интег-ральный</w:t>
            </w:r>
            <w:proofErr w:type="spellEnd"/>
            <w:proofErr w:type="gramEnd"/>
            <w:r w:rsidRPr="005C24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C24B5">
              <w:rPr>
                <w:rFonts w:ascii="Times New Roman" w:hAnsi="Times New Roman" w:cs="Times New Roman"/>
                <w:i/>
                <w:sz w:val="24"/>
                <w:szCs w:val="24"/>
              </w:rPr>
              <w:t>показа-тель</w:t>
            </w:r>
            <w:proofErr w:type="spellEnd"/>
          </w:p>
        </w:tc>
      </w:tr>
      <w:tr w:rsidR="006A645B" w:rsidRPr="005C24B5" w:rsidTr="005C24B5">
        <w:trPr>
          <w:trHeight w:val="20"/>
        </w:trPr>
        <w:tc>
          <w:tcPr>
            <w:tcW w:w="1834" w:type="pct"/>
            <w:vAlign w:val="bottom"/>
          </w:tcPr>
          <w:p w:rsidR="006A645B" w:rsidRPr="005C24B5" w:rsidRDefault="006A645B" w:rsidP="005C24B5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ЧАНОВСКИЙ ДЕТСКИЙ САД № 4  </w:t>
            </w:r>
          </w:p>
        </w:tc>
        <w:tc>
          <w:tcPr>
            <w:tcW w:w="1147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46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1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72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6A645B" w:rsidRPr="005C24B5" w:rsidTr="005C24B5">
        <w:trPr>
          <w:trHeight w:val="20"/>
        </w:trPr>
        <w:tc>
          <w:tcPr>
            <w:tcW w:w="1834" w:type="pct"/>
            <w:vAlign w:val="bottom"/>
          </w:tcPr>
          <w:p w:rsidR="006A645B" w:rsidRPr="005C24B5" w:rsidRDefault="006A645B" w:rsidP="005C24B5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ЧАНОВСКИЙ ДЕТСКИЙ САД № 5  </w:t>
            </w:r>
          </w:p>
        </w:tc>
        <w:tc>
          <w:tcPr>
            <w:tcW w:w="1147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46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1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72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6A645B" w:rsidRPr="005C24B5" w:rsidTr="005C24B5">
        <w:trPr>
          <w:trHeight w:val="20"/>
        </w:trPr>
        <w:tc>
          <w:tcPr>
            <w:tcW w:w="1834" w:type="pct"/>
            <w:vAlign w:val="bottom"/>
          </w:tcPr>
          <w:p w:rsidR="006A645B" w:rsidRPr="005C24B5" w:rsidRDefault="006A645B" w:rsidP="005C24B5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ЧАНОВСКИЙ ДЕТСКИЙ САД №1  </w:t>
            </w:r>
          </w:p>
        </w:tc>
        <w:tc>
          <w:tcPr>
            <w:tcW w:w="1147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46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1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72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6A645B" w:rsidRPr="005C24B5" w:rsidTr="005C24B5">
        <w:trPr>
          <w:trHeight w:val="20"/>
        </w:trPr>
        <w:tc>
          <w:tcPr>
            <w:tcW w:w="1834" w:type="pct"/>
            <w:vAlign w:val="bottom"/>
          </w:tcPr>
          <w:p w:rsidR="006A645B" w:rsidRPr="005C24B5" w:rsidRDefault="006A645B" w:rsidP="005C24B5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ЧАНОВСКИЙ ДЕТСКИЙ САД № 2  </w:t>
            </w:r>
          </w:p>
        </w:tc>
        <w:tc>
          <w:tcPr>
            <w:tcW w:w="1147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46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1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72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6A645B" w:rsidRPr="005C24B5" w:rsidTr="005C24B5">
        <w:trPr>
          <w:trHeight w:val="20"/>
        </w:trPr>
        <w:tc>
          <w:tcPr>
            <w:tcW w:w="1834" w:type="pct"/>
            <w:vAlign w:val="bottom"/>
          </w:tcPr>
          <w:p w:rsidR="006A645B" w:rsidRPr="005C24B5" w:rsidRDefault="006A645B" w:rsidP="005C24B5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ОЗЕРО-КАРАЧИНСКИЙ ДЕТСКИЙ САД  </w:t>
            </w:r>
          </w:p>
        </w:tc>
        <w:tc>
          <w:tcPr>
            <w:tcW w:w="1147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46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1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72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</w:tbl>
    <w:p w:rsidR="006A645B" w:rsidRDefault="006A645B" w:rsidP="006A645B"/>
    <w:p w:rsidR="006A645B" w:rsidRDefault="006A645B" w:rsidP="006A645B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Рейт</w:t>
      </w:r>
      <w:r w:rsidRPr="00581B5D">
        <w:rPr>
          <w:rFonts w:ascii="Times New Roman" w:hAnsi="Times New Roman" w:cs="Times New Roman"/>
          <w:color w:val="auto"/>
          <w:sz w:val="28"/>
          <w:szCs w:val="28"/>
        </w:rPr>
        <w:t>инг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детских садов </w:t>
      </w:r>
      <w:r w:rsidRPr="00581B5D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Pr="0097761A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97761A">
        <w:rPr>
          <w:rFonts w:ascii="Times New Roman" w:hAnsi="Times New Roman" w:cs="Times New Roman"/>
          <w:color w:val="auto"/>
          <w:sz w:val="28"/>
          <w:szCs w:val="28"/>
        </w:rPr>
        <w:t xml:space="preserve"> критерию </w:t>
      </w:r>
      <w:r>
        <w:rPr>
          <w:rFonts w:ascii="Times New Roman" w:hAnsi="Times New Roman" w:cs="Times New Roman"/>
          <w:color w:val="auto"/>
          <w:sz w:val="28"/>
          <w:szCs w:val="28"/>
        </w:rPr>
        <w:t>НОКО</w:t>
      </w:r>
      <w:r w:rsidRPr="0097761A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97761A">
        <w:rPr>
          <w:rFonts w:ascii="Times New Roman" w:hAnsi="Times New Roman" w:cs="Times New Roman"/>
          <w:color w:val="auto"/>
          <w:sz w:val="28"/>
          <w:szCs w:val="28"/>
          <w:lang w:val="en-US"/>
        </w:rPr>
        <w:t>max</w:t>
      </w:r>
      <w:r>
        <w:rPr>
          <w:rFonts w:ascii="Times New Roman" w:hAnsi="Times New Roman" w:cs="Times New Roman"/>
          <w:color w:val="auto"/>
          <w:sz w:val="28"/>
          <w:szCs w:val="28"/>
        </w:rPr>
        <w:t>100</w:t>
      </w:r>
      <w:r w:rsidRPr="0097761A">
        <w:rPr>
          <w:rFonts w:ascii="Times New Roman" w:hAnsi="Times New Roman" w:cs="Times New Roman"/>
          <w:color w:val="auto"/>
          <w:sz w:val="28"/>
          <w:szCs w:val="28"/>
        </w:rPr>
        <w:t>)</w:t>
      </w:r>
    </w:p>
    <w:tbl>
      <w:tblPr>
        <w:tblStyle w:val="a3"/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2"/>
        <w:gridCol w:w="3473"/>
        <w:gridCol w:w="4183"/>
        <w:gridCol w:w="1738"/>
      </w:tblGrid>
      <w:tr w:rsidR="006A645B" w:rsidRPr="005C24B5" w:rsidTr="005C24B5">
        <w:trPr>
          <w:trHeight w:val="785"/>
        </w:trPr>
        <w:tc>
          <w:tcPr>
            <w:tcW w:w="1793" w:type="pct"/>
            <w:shd w:val="clear" w:color="auto" w:fill="D9D9D9" w:themeFill="background1" w:themeFillShade="D9"/>
            <w:vAlign w:val="center"/>
          </w:tcPr>
          <w:p w:rsidR="006A645B" w:rsidRPr="005C24B5" w:rsidRDefault="006A645B" w:rsidP="005C24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219" w:type="pct"/>
            <w:shd w:val="clear" w:color="auto" w:fill="D9D9D9" w:themeFill="background1" w:themeFillShade="D9"/>
            <w:vAlign w:val="center"/>
          </w:tcPr>
          <w:p w:rsidR="006A645B" w:rsidRPr="005C24B5" w:rsidRDefault="006A645B" w:rsidP="005C24B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2.1 Обеспечение в организации социальной сферы комфортных условий предоставления услуг</w:t>
            </w:r>
          </w:p>
        </w:tc>
        <w:tc>
          <w:tcPr>
            <w:tcW w:w="1463" w:type="pct"/>
            <w:shd w:val="clear" w:color="auto" w:fill="D9D9D9" w:themeFill="background1" w:themeFillShade="D9"/>
            <w:vAlign w:val="center"/>
          </w:tcPr>
          <w:p w:rsidR="006A645B" w:rsidRPr="005C24B5" w:rsidRDefault="006A645B" w:rsidP="005C24B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2.3 Доля получателей услуг удовлетворенных комфортностью предоставления услуг организацией социальной сферы</w:t>
            </w: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:rsidR="006A645B" w:rsidRPr="005C24B5" w:rsidRDefault="006A645B" w:rsidP="005C24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i/>
                <w:sz w:val="24"/>
                <w:szCs w:val="24"/>
              </w:rPr>
              <w:t>Интегральный показатель</w:t>
            </w:r>
          </w:p>
        </w:tc>
      </w:tr>
      <w:tr w:rsidR="006A645B" w:rsidRPr="005C24B5" w:rsidTr="005C24B5">
        <w:trPr>
          <w:trHeight w:val="289"/>
        </w:trPr>
        <w:tc>
          <w:tcPr>
            <w:tcW w:w="1793" w:type="pct"/>
            <w:vAlign w:val="bottom"/>
          </w:tcPr>
          <w:p w:rsidR="006A645B" w:rsidRPr="005C24B5" w:rsidRDefault="006A645B" w:rsidP="005C24B5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ЧАНОВСКИЙ ДЕТСКИЙ САД № 4  </w:t>
            </w:r>
          </w:p>
        </w:tc>
        <w:tc>
          <w:tcPr>
            <w:tcW w:w="1219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3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6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A645B" w:rsidRPr="005C24B5" w:rsidTr="005C24B5">
        <w:trPr>
          <w:trHeight w:val="289"/>
        </w:trPr>
        <w:tc>
          <w:tcPr>
            <w:tcW w:w="1793" w:type="pct"/>
            <w:vAlign w:val="bottom"/>
          </w:tcPr>
          <w:p w:rsidR="006A645B" w:rsidRPr="005C24B5" w:rsidRDefault="006A645B" w:rsidP="005C24B5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ЧАНОВСКИЙ ДЕТСКИЙ САД №1  </w:t>
            </w:r>
          </w:p>
        </w:tc>
        <w:tc>
          <w:tcPr>
            <w:tcW w:w="1219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3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26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6A645B" w:rsidRPr="005C24B5" w:rsidTr="005C24B5">
        <w:trPr>
          <w:trHeight w:val="289"/>
        </w:trPr>
        <w:tc>
          <w:tcPr>
            <w:tcW w:w="1793" w:type="pct"/>
            <w:vAlign w:val="bottom"/>
          </w:tcPr>
          <w:p w:rsidR="006A645B" w:rsidRPr="005C24B5" w:rsidRDefault="006A645B" w:rsidP="005C24B5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ЧАНОВСКИЙ ДЕТСКИЙ САД № 5  </w:t>
            </w:r>
          </w:p>
        </w:tc>
        <w:tc>
          <w:tcPr>
            <w:tcW w:w="1219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3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26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6A645B" w:rsidRPr="005C24B5" w:rsidTr="005C24B5">
        <w:trPr>
          <w:trHeight w:val="289"/>
        </w:trPr>
        <w:tc>
          <w:tcPr>
            <w:tcW w:w="1793" w:type="pct"/>
            <w:vAlign w:val="bottom"/>
          </w:tcPr>
          <w:p w:rsidR="006A645B" w:rsidRPr="005C24B5" w:rsidRDefault="006A645B" w:rsidP="005C24B5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ЧАНОВСКИЙ ДЕТСКИЙ САД № 2  </w:t>
            </w:r>
          </w:p>
        </w:tc>
        <w:tc>
          <w:tcPr>
            <w:tcW w:w="1219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63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6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6A645B" w:rsidRPr="005C24B5" w:rsidTr="005C24B5">
        <w:trPr>
          <w:trHeight w:val="289"/>
        </w:trPr>
        <w:tc>
          <w:tcPr>
            <w:tcW w:w="1793" w:type="pct"/>
            <w:vAlign w:val="bottom"/>
          </w:tcPr>
          <w:p w:rsidR="006A645B" w:rsidRPr="005C24B5" w:rsidRDefault="006A645B" w:rsidP="005C24B5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ОЗЕРО-КАРАЧИНСКИЙ ДЕТСКИЙ САД  </w:t>
            </w:r>
          </w:p>
        </w:tc>
        <w:tc>
          <w:tcPr>
            <w:tcW w:w="1219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63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26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</w:tbl>
    <w:p w:rsidR="006A645B" w:rsidRPr="001D5B00" w:rsidRDefault="006A645B" w:rsidP="006A645B"/>
    <w:p w:rsidR="006A645B" w:rsidRDefault="006A645B" w:rsidP="006A645B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Рейт</w:t>
      </w:r>
      <w:r w:rsidRPr="00581B5D">
        <w:rPr>
          <w:rFonts w:ascii="Times New Roman" w:hAnsi="Times New Roman" w:cs="Times New Roman"/>
          <w:color w:val="auto"/>
          <w:sz w:val="28"/>
          <w:szCs w:val="28"/>
        </w:rPr>
        <w:t>инг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детских садов </w:t>
      </w:r>
      <w:r w:rsidRPr="00581B5D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Pr="0097761A">
        <w:rPr>
          <w:rFonts w:ascii="Times New Roman" w:hAnsi="Times New Roman" w:cs="Times New Roman"/>
          <w:color w:val="auto"/>
          <w:sz w:val="28"/>
          <w:szCs w:val="28"/>
          <w:lang w:val="en-US"/>
        </w:rPr>
        <w:t>III</w:t>
      </w:r>
      <w:r w:rsidRPr="0097761A">
        <w:rPr>
          <w:rFonts w:ascii="Times New Roman" w:hAnsi="Times New Roman" w:cs="Times New Roman"/>
          <w:color w:val="auto"/>
          <w:sz w:val="28"/>
          <w:szCs w:val="28"/>
        </w:rPr>
        <w:t xml:space="preserve"> критерию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НОКО </w:t>
      </w:r>
      <w:r w:rsidRPr="0097761A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97761A">
        <w:rPr>
          <w:rFonts w:ascii="Times New Roman" w:hAnsi="Times New Roman" w:cs="Times New Roman"/>
          <w:color w:val="auto"/>
          <w:sz w:val="28"/>
          <w:szCs w:val="28"/>
          <w:lang w:val="en-US"/>
        </w:rPr>
        <w:t>max</w:t>
      </w:r>
      <w:r>
        <w:rPr>
          <w:rFonts w:ascii="Times New Roman" w:hAnsi="Times New Roman" w:cs="Times New Roman"/>
          <w:color w:val="auto"/>
          <w:sz w:val="28"/>
          <w:szCs w:val="28"/>
        </w:rPr>
        <w:t>100</w:t>
      </w:r>
      <w:r w:rsidRPr="0097761A">
        <w:rPr>
          <w:rFonts w:ascii="Times New Roman" w:hAnsi="Times New Roman" w:cs="Times New Roman"/>
          <w:color w:val="auto"/>
          <w:sz w:val="28"/>
          <w:szCs w:val="28"/>
        </w:rPr>
        <w:t>)</w:t>
      </w:r>
    </w:p>
    <w:tbl>
      <w:tblPr>
        <w:tblStyle w:val="a3"/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5"/>
        <w:gridCol w:w="3171"/>
        <w:gridCol w:w="2939"/>
        <w:gridCol w:w="2431"/>
        <w:gridCol w:w="1072"/>
      </w:tblGrid>
      <w:tr w:rsidR="005C24B5" w:rsidRPr="005C24B5" w:rsidTr="005C24B5">
        <w:trPr>
          <w:trHeight w:val="21"/>
        </w:trPr>
        <w:tc>
          <w:tcPr>
            <w:tcW w:w="1746" w:type="pct"/>
            <w:shd w:val="clear" w:color="auto" w:fill="D9D9D9" w:themeFill="background1" w:themeFillShade="D9"/>
            <w:vAlign w:val="center"/>
          </w:tcPr>
          <w:p w:rsidR="006A645B" w:rsidRPr="005C24B5" w:rsidRDefault="006A645B" w:rsidP="005C24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077" w:type="pct"/>
            <w:shd w:val="clear" w:color="auto" w:fill="D9D9D9" w:themeFill="background1" w:themeFillShade="D9"/>
          </w:tcPr>
          <w:p w:rsidR="006A645B" w:rsidRPr="005C24B5" w:rsidRDefault="006A645B" w:rsidP="005C24B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3.1 Оборудование помещений организации социальной сферы и прилегающей к ней территории с учетом доступности для инвалидов</w:t>
            </w:r>
          </w:p>
        </w:tc>
        <w:tc>
          <w:tcPr>
            <w:tcW w:w="998" w:type="pct"/>
            <w:shd w:val="clear" w:color="auto" w:fill="D9D9D9" w:themeFill="background1" w:themeFillShade="D9"/>
          </w:tcPr>
          <w:p w:rsidR="006A645B" w:rsidRPr="005C24B5" w:rsidRDefault="006A645B" w:rsidP="005C24B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3.2 Обеспечение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826" w:type="pct"/>
            <w:shd w:val="clear" w:color="auto" w:fill="D9D9D9" w:themeFill="background1" w:themeFillShade="D9"/>
          </w:tcPr>
          <w:p w:rsidR="006A645B" w:rsidRPr="005C24B5" w:rsidRDefault="006A645B" w:rsidP="005C24B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3.3 Доля получателей услуг, удовлетворенных доступностью услуг для инвалидов</w:t>
            </w:r>
          </w:p>
        </w:tc>
        <w:tc>
          <w:tcPr>
            <w:tcW w:w="353" w:type="pct"/>
            <w:shd w:val="clear" w:color="auto" w:fill="D9D9D9" w:themeFill="background1" w:themeFillShade="D9"/>
            <w:vAlign w:val="center"/>
          </w:tcPr>
          <w:p w:rsidR="006A645B" w:rsidRPr="005C24B5" w:rsidRDefault="006A645B" w:rsidP="005C24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5C24B5">
              <w:rPr>
                <w:rFonts w:ascii="Times New Roman" w:hAnsi="Times New Roman" w:cs="Times New Roman"/>
                <w:i/>
                <w:sz w:val="24"/>
                <w:szCs w:val="24"/>
              </w:rPr>
              <w:t>Интег-ральный</w:t>
            </w:r>
            <w:proofErr w:type="spellEnd"/>
            <w:proofErr w:type="gramEnd"/>
            <w:r w:rsidRPr="005C24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C24B5">
              <w:rPr>
                <w:rFonts w:ascii="Times New Roman" w:hAnsi="Times New Roman" w:cs="Times New Roman"/>
                <w:i/>
                <w:sz w:val="24"/>
                <w:szCs w:val="24"/>
              </w:rPr>
              <w:t>показа-тель</w:t>
            </w:r>
            <w:proofErr w:type="spellEnd"/>
          </w:p>
        </w:tc>
      </w:tr>
      <w:tr w:rsidR="005C24B5" w:rsidRPr="005C24B5" w:rsidTr="005C24B5">
        <w:trPr>
          <w:trHeight w:val="419"/>
        </w:trPr>
        <w:tc>
          <w:tcPr>
            <w:tcW w:w="1746" w:type="pct"/>
            <w:vAlign w:val="bottom"/>
          </w:tcPr>
          <w:p w:rsidR="006A645B" w:rsidRPr="005C24B5" w:rsidRDefault="006A645B" w:rsidP="005C24B5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ЧАНОВСКИЙ ДЕТСКИЙ САД № 2  </w:t>
            </w:r>
          </w:p>
        </w:tc>
        <w:tc>
          <w:tcPr>
            <w:tcW w:w="1077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8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26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3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5C24B5" w:rsidRPr="005C24B5" w:rsidTr="005C24B5">
        <w:trPr>
          <w:trHeight w:val="125"/>
        </w:trPr>
        <w:tc>
          <w:tcPr>
            <w:tcW w:w="1746" w:type="pct"/>
            <w:vAlign w:val="bottom"/>
          </w:tcPr>
          <w:p w:rsidR="006A645B" w:rsidRPr="005C24B5" w:rsidRDefault="006A645B" w:rsidP="005C24B5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ОЗЕРО-КАРАЧИНСКИЙ ДЕТСКИЙ САД  </w:t>
            </w:r>
          </w:p>
        </w:tc>
        <w:tc>
          <w:tcPr>
            <w:tcW w:w="1077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8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6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3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5C24B5" w:rsidRPr="005C24B5" w:rsidTr="005C24B5">
        <w:trPr>
          <w:trHeight w:val="125"/>
        </w:trPr>
        <w:tc>
          <w:tcPr>
            <w:tcW w:w="1746" w:type="pct"/>
            <w:vAlign w:val="bottom"/>
          </w:tcPr>
          <w:p w:rsidR="006A645B" w:rsidRPr="005C24B5" w:rsidRDefault="006A645B" w:rsidP="005C24B5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ЧАНОВСКИЙ ДЕТСКИЙ САД № 4  </w:t>
            </w:r>
          </w:p>
        </w:tc>
        <w:tc>
          <w:tcPr>
            <w:tcW w:w="1077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8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26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3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5C24B5" w:rsidRPr="005C24B5" w:rsidTr="005C24B5">
        <w:trPr>
          <w:trHeight w:val="161"/>
        </w:trPr>
        <w:tc>
          <w:tcPr>
            <w:tcW w:w="1746" w:type="pct"/>
            <w:vAlign w:val="bottom"/>
          </w:tcPr>
          <w:p w:rsidR="006A645B" w:rsidRPr="005C24B5" w:rsidRDefault="006A645B" w:rsidP="005C24B5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ЧАНОВСКИЙ ДЕТСКИЙ САД №1  </w:t>
            </w:r>
          </w:p>
        </w:tc>
        <w:tc>
          <w:tcPr>
            <w:tcW w:w="1077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8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26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3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5C24B5" w:rsidRPr="005C24B5" w:rsidTr="005C24B5">
        <w:trPr>
          <w:trHeight w:val="161"/>
        </w:trPr>
        <w:tc>
          <w:tcPr>
            <w:tcW w:w="1746" w:type="pct"/>
            <w:vAlign w:val="bottom"/>
          </w:tcPr>
          <w:p w:rsidR="006A645B" w:rsidRPr="005C24B5" w:rsidRDefault="006A645B" w:rsidP="005C24B5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ЧАНОВСКИЙ ДЕТСКИЙ САД № 5  </w:t>
            </w:r>
          </w:p>
        </w:tc>
        <w:tc>
          <w:tcPr>
            <w:tcW w:w="1077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8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6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3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</w:tbl>
    <w:p w:rsidR="006A645B" w:rsidRDefault="006A645B" w:rsidP="006A645B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Рейт</w:t>
      </w:r>
      <w:r w:rsidRPr="00581B5D">
        <w:rPr>
          <w:rFonts w:ascii="Times New Roman" w:hAnsi="Times New Roman" w:cs="Times New Roman"/>
          <w:color w:val="auto"/>
          <w:sz w:val="28"/>
          <w:szCs w:val="28"/>
        </w:rPr>
        <w:t>инг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детских садов </w:t>
      </w:r>
      <w:r w:rsidRPr="00581B5D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Pr="0097761A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Pr="0097761A">
        <w:rPr>
          <w:rFonts w:ascii="Times New Roman" w:hAnsi="Times New Roman" w:cs="Times New Roman"/>
          <w:color w:val="auto"/>
          <w:sz w:val="28"/>
          <w:szCs w:val="28"/>
        </w:rPr>
        <w:t xml:space="preserve"> критерию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НОКО </w:t>
      </w:r>
      <w:r w:rsidRPr="0097761A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97761A">
        <w:rPr>
          <w:rFonts w:ascii="Times New Roman" w:hAnsi="Times New Roman" w:cs="Times New Roman"/>
          <w:color w:val="auto"/>
          <w:sz w:val="28"/>
          <w:szCs w:val="28"/>
          <w:lang w:val="en-US"/>
        </w:rPr>
        <w:t>max</w:t>
      </w:r>
      <w:r>
        <w:rPr>
          <w:rFonts w:ascii="Times New Roman" w:hAnsi="Times New Roman" w:cs="Times New Roman"/>
          <w:color w:val="auto"/>
          <w:sz w:val="28"/>
          <w:szCs w:val="28"/>
        </w:rPr>
        <w:t>100</w:t>
      </w:r>
      <w:r w:rsidRPr="0097761A">
        <w:rPr>
          <w:rFonts w:ascii="Times New Roman" w:hAnsi="Times New Roman" w:cs="Times New Roman"/>
          <w:color w:val="auto"/>
          <w:sz w:val="28"/>
          <w:szCs w:val="28"/>
        </w:rPr>
        <w:t>)</w:t>
      </w:r>
    </w:p>
    <w:tbl>
      <w:tblPr>
        <w:tblStyle w:val="a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7"/>
        <w:gridCol w:w="2724"/>
        <w:gridCol w:w="2724"/>
        <w:gridCol w:w="2724"/>
        <w:gridCol w:w="1072"/>
      </w:tblGrid>
      <w:tr w:rsidR="006A645B" w:rsidRPr="005C24B5" w:rsidTr="005C24B5">
        <w:trPr>
          <w:trHeight w:val="20"/>
        </w:trPr>
        <w:tc>
          <w:tcPr>
            <w:tcW w:w="2230" w:type="pct"/>
            <w:shd w:val="clear" w:color="auto" w:fill="D9D9D9" w:themeFill="background1" w:themeFillShade="D9"/>
            <w:vAlign w:val="center"/>
          </w:tcPr>
          <w:p w:rsidR="006A645B" w:rsidRPr="005C24B5" w:rsidRDefault="006A645B" w:rsidP="005C24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814" w:type="pct"/>
            <w:shd w:val="clear" w:color="auto" w:fill="D9D9D9" w:themeFill="background1" w:themeFillShade="D9"/>
          </w:tcPr>
          <w:p w:rsidR="006A645B" w:rsidRPr="005C24B5" w:rsidRDefault="006A645B" w:rsidP="005C24B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4.1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</w:t>
            </w:r>
          </w:p>
        </w:tc>
        <w:tc>
          <w:tcPr>
            <w:tcW w:w="814" w:type="pct"/>
            <w:shd w:val="clear" w:color="auto" w:fill="D9D9D9" w:themeFill="background1" w:themeFillShade="D9"/>
          </w:tcPr>
          <w:p w:rsidR="006A645B" w:rsidRPr="005C24B5" w:rsidRDefault="006A645B" w:rsidP="005C24B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4.2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w:t>
            </w:r>
          </w:p>
        </w:tc>
        <w:tc>
          <w:tcPr>
            <w:tcW w:w="814" w:type="pct"/>
            <w:shd w:val="clear" w:color="auto" w:fill="D9D9D9" w:themeFill="background1" w:themeFillShade="D9"/>
          </w:tcPr>
          <w:p w:rsidR="006A645B" w:rsidRPr="005C24B5" w:rsidRDefault="006A645B" w:rsidP="005C24B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4.3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      </w:r>
          </w:p>
        </w:tc>
        <w:tc>
          <w:tcPr>
            <w:tcW w:w="328" w:type="pct"/>
            <w:shd w:val="clear" w:color="auto" w:fill="D9D9D9" w:themeFill="background1" w:themeFillShade="D9"/>
            <w:vAlign w:val="center"/>
          </w:tcPr>
          <w:p w:rsidR="006A645B" w:rsidRPr="005C24B5" w:rsidRDefault="006A645B" w:rsidP="005C24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5C24B5">
              <w:rPr>
                <w:rFonts w:ascii="Times New Roman" w:hAnsi="Times New Roman" w:cs="Times New Roman"/>
                <w:i/>
                <w:sz w:val="24"/>
                <w:szCs w:val="24"/>
              </w:rPr>
              <w:t>Интег-ральный</w:t>
            </w:r>
            <w:proofErr w:type="spellEnd"/>
            <w:proofErr w:type="gramEnd"/>
            <w:r w:rsidRPr="005C24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C24B5">
              <w:rPr>
                <w:rFonts w:ascii="Times New Roman" w:hAnsi="Times New Roman" w:cs="Times New Roman"/>
                <w:i/>
                <w:sz w:val="24"/>
                <w:szCs w:val="24"/>
              </w:rPr>
              <w:t>показа-тель</w:t>
            </w:r>
            <w:proofErr w:type="spellEnd"/>
          </w:p>
        </w:tc>
      </w:tr>
      <w:tr w:rsidR="006A645B" w:rsidRPr="005C24B5" w:rsidTr="005C24B5">
        <w:trPr>
          <w:trHeight w:val="20"/>
        </w:trPr>
        <w:tc>
          <w:tcPr>
            <w:tcW w:w="2230" w:type="pct"/>
            <w:vAlign w:val="bottom"/>
          </w:tcPr>
          <w:p w:rsidR="006A645B" w:rsidRPr="005C24B5" w:rsidRDefault="006A645B" w:rsidP="005C24B5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ЧАНОВСКИЙ ДЕТСКИЙ САД № 2  </w:t>
            </w:r>
          </w:p>
        </w:tc>
        <w:tc>
          <w:tcPr>
            <w:tcW w:w="814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14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4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8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6A645B" w:rsidRPr="005C24B5" w:rsidTr="005C24B5">
        <w:trPr>
          <w:trHeight w:val="20"/>
        </w:trPr>
        <w:tc>
          <w:tcPr>
            <w:tcW w:w="2230" w:type="pct"/>
            <w:vAlign w:val="bottom"/>
          </w:tcPr>
          <w:p w:rsidR="006A645B" w:rsidRPr="005C24B5" w:rsidRDefault="006A645B" w:rsidP="005C24B5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ОЗЕРО-КАРАЧИНСКИЙ ДЕТСКИЙ САД  </w:t>
            </w:r>
          </w:p>
        </w:tc>
        <w:tc>
          <w:tcPr>
            <w:tcW w:w="814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14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4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8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6A645B" w:rsidRPr="005C24B5" w:rsidTr="005C24B5">
        <w:trPr>
          <w:trHeight w:val="20"/>
        </w:trPr>
        <w:tc>
          <w:tcPr>
            <w:tcW w:w="2230" w:type="pct"/>
            <w:vAlign w:val="bottom"/>
          </w:tcPr>
          <w:p w:rsidR="006A645B" w:rsidRPr="005C24B5" w:rsidRDefault="006A645B" w:rsidP="005C24B5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МБДОУ ЧАНОВСКИЙ ДЕТСКИЙ САД № 4  </w:t>
            </w:r>
          </w:p>
        </w:tc>
        <w:tc>
          <w:tcPr>
            <w:tcW w:w="814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14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4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8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6A645B" w:rsidRPr="005C24B5" w:rsidTr="005C24B5">
        <w:trPr>
          <w:trHeight w:val="20"/>
        </w:trPr>
        <w:tc>
          <w:tcPr>
            <w:tcW w:w="2230" w:type="pct"/>
            <w:vAlign w:val="bottom"/>
          </w:tcPr>
          <w:p w:rsidR="006A645B" w:rsidRPr="005C24B5" w:rsidRDefault="006A645B" w:rsidP="005C24B5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ЧАНОВСКИЙ ДЕТСКИЙ САД №1  </w:t>
            </w:r>
          </w:p>
        </w:tc>
        <w:tc>
          <w:tcPr>
            <w:tcW w:w="814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14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4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8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6A645B" w:rsidRPr="005C24B5" w:rsidTr="005C24B5">
        <w:trPr>
          <w:trHeight w:val="20"/>
        </w:trPr>
        <w:tc>
          <w:tcPr>
            <w:tcW w:w="2230" w:type="pct"/>
            <w:vAlign w:val="bottom"/>
          </w:tcPr>
          <w:p w:rsidR="006A645B" w:rsidRPr="005C24B5" w:rsidRDefault="006A645B" w:rsidP="005C24B5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ЧАНОВСКИЙ ДЕТСКИЙ САД № 5  </w:t>
            </w:r>
          </w:p>
        </w:tc>
        <w:tc>
          <w:tcPr>
            <w:tcW w:w="814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14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14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8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</w:tbl>
    <w:p w:rsidR="006A645B" w:rsidRDefault="006A645B" w:rsidP="006A645B"/>
    <w:p w:rsidR="006A645B" w:rsidRDefault="006A645B" w:rsidP="006A645B"/>
    <w:p w:rsidR="006A645B" w:rsidRDefault="006A645B" w:rsidP="006A645B"/>
    <w:p w:rsidR="006A645B" w:rsidRDefault="006A645B" w:rsidP="006A645B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Рейт</w:t>
      </w:r>
      <w:r w:rsidRPr="00581B5D">
        <w:rPr>
          <w:rFonts w:ascii="Times New Roman" w:hAnsi="Times New Roman" w:cs="Times New Roman"/>
          <w:color w:val="auto"/>
          <w:sz w:val="28"/>
          <w:szCs w:val="28"/>
        </w:rPr>
        <w:t>инг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детских садов </w:t>
      </w:r>
      <w:r w:rsidRPr="00581B5D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Pr="0097761A">
        <w:rPr>
          <w:rFonts w:ascii="Times New Roman" w:hAnsi="Times New Roman" w:cs="Times New Roman"/>
          <w:color w:val="auto"/>
          <w:sz w:val="28"/>
          <w:szCs w:val="28"/>
        </w:rPr>
        <w:t xml:space="preserve"> критерию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НОКО </w:t>
      </w:r>
      <w:r w:rsidRPr="0097761A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97761A">
        <w:rPr>
          <w:rFonts w:ascii="Times New Roman" w:hAnsi="Times New Roman" w:cs="Times New Roman"/>
          <w:color w:val="auto"/>
          <w:sz w:val="28"/>
          <w:szCs w:val="28"/>
          <w:lang w:val="en-US"/>
        </w:rPr>
        <w:t>max</w:t>
      </w:r>
      <w:r>
        <w:rPr>
          <w:rFonts w:ascii="Times New Roman" w:hAnsi="Times New Roman" w:cs="Times New Roman"/>
          <w:color w:val="auto"/>
          <w:sz w:val="28"/>
          <w:szCs w:val="28"/>
        </w:rPr>
        <w:t>100</w:t>
      </w:r>
      <w:r w:rsidRPr="0097761A">
        <w:rPr>
          <w:rFonts w:ascii="Times New Roman" w:hAnsi="Times New Roman" w:cs="Times New Roman"/>
          <w:color w:val="auto"/>
          <w:sz w:val="28"/>
          <w:szCs w:val="28"/>
        </w:rPr>
        <w:t>)</w:t>
      </w:r>
    </w:p>
    <w:tbl>
      <w:tblPr>
        <w:tblStyle w:val="a3"/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1"/>
        <w:gridCol w:w="3262"/>
        <w:gridCol w:w="1844"/>
        <w:gridCol w:w="2327"/>
        <w:gridCol w:w="1069"/>
      </w:tblGrid>
      <w:tr w:rsidR="006A645B" w:rsidRPr="005C24B5" w:rsidTr="007B6378">
        <w:trPr>
          <w:trHeight w:val="42"/>
        </w:trPr>
        <w:tc>
          <w:tcPr>
            <w:tcW w:w="2081" w:type="pct"/>
            <w:shd w:val="clear" w:color="auto" w:fill="D9D9D9" w:themeFill="background1" w:themeFillShade="D9"/>
            <w:vAlign w:val="center"/>
          </w:tcPr>
          <w:p w:rsidR="006A645B" w:rsidRPr="005C24B5" w:rsidRDefault="006A645B" w:rsidP="005C24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120" w:type="pct"/>
            <w:shd w:val="clear" w:color="auto" w:fill="D9D9D9" w:themeFill="background1" w:themeFillShade="D9"/>
          </w:tcPr>
          <w:p w:rsidR="006A645B" w:rsidRPr="005C24B5" w:rsidRDefault="006A645B" w:rsidP="005C24B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5.1 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      </w:r>
          </w:p>
        </w:tc>
        <w:tc>
          <w:tcPr>
            <w:tcW w:w="633" w:type="pct"/>
            <w:shd w:val="clear" w:color="auto" w:fill="D9D9D9" w:themeFill="background1" w:themeFillShade="D9"/>
          </w:tcPr>
          <w:p w:rsidR="006A645B" w:rsidRPr="005C24B5" w:rsidRDefault="006A645B" w:rsidP="005C24B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5.2 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:rsidR="006A645B" w:rsidRPr="005C24B5" w:rsidRDefault="006A645B" w:rsidP="005C24B5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5.3 Доля получателей услуг, удовлетворенных в целом условиями оказания услуг в организации социальной сферы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center"/>
          </w:tcPr>
          <w:p w:rsidR="006A645B" w:rsidRPr="005C24B5" w:rsidRDefault="006A645B" w:rsidP="005C24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5C24B5">
              <w:rPr>
                <w:rFonts w:ascii="Times New Roman" w:hAnsi="Times New Roman" w:cs="Times New Roman"/>
                <w:i/>
                <w:sz w:val="24"/>
                <w:szCs w:val="24"/>
              </w:rPr>
              <w:t>Интег-ральный</w:t>
            </w:r>
            <w:proofErr w:type="spellEnd"/>
            <w:proofErr w:type="gramEnd"/>
            <w:r w:rsidRPr="005C24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C24B5">
              <w:rPr>
                <w:rFonts w:ascii="Times New Roman" w:hAnsi="Times New Roman" w:cs="Times New Roman"/>
                <w:i/>
                <w:sz w:val="24"/>
                <w:szCs w:val="24"/>
              </w:rPr>
              <w:t>показа-тель</w:t>
            </w:r>
            <w:proofErr w:type="spellEnd"/>
          </w:p>
        </w:tc>
      </w:tr>
      <w:tr w:rsidR="006A645B" w:rsidRPr="005C24B5" w:rsidTr="007B6378">
        <w:trPr>
          <w:trHeight w:val="326"/>
        </w:trPr>
        <w:tc>
          <w:tcPr>
            <w:tcW w:w="2081" w:type="pct"/>
            <w:vAlign w:val="bottom"/>
          </w:tcPr>
          <w:p w:rsidR="006A645B" w:rsidRPr="005C24B5" w:rsidRDefault="006A645B" w:rsidP="005C24B5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ЧАНОВСКИЙ ДЕТСКИЙ САД № 2  </w:t>
            </w:r>
          </w:p>
        </w:tc>
        <w:tc>
          <w:tcPr>
            <w:tcW w:w="1120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3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9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8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A645B" w:rsidRPr="005C24B5" w:rsidTr="007B6378">
        <w:trPr>
          <w:trHeight w:val="326"/>
        </w:trPr>
        <w:tc>
          <w:tcPr>
            <w:tcW w:w="2081" w:type="pct"/>
            <w:vAlign w:val="bottom"/>
          </w:tcPr>
          <w:p w:rsidR="006A645B" w:rsidRPr="005C24B5" w:rsidRDefault="006A645B" w:rsidP="005C24B5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ОЗЕРО-КАРАЧИНСКИЙ ДЕТСКИЙ САД  </w:t>
            </w:r>
          </w:p>
        </w:tc>
        <w:tc>
          <w:tcPr>
            <w:tcW w:w="1120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3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9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8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A645B" w:rsidRPr="005C24B5" w:rsidTr="007B6378">
        <w:trPr>
          <w:trHeight w:val="326"/>
        </w:trPr>
        <w:tc>
          <w:tcPr>
            <w:tcW w:w="2081" w:type="pct"/>
            <w:vAlign w:val="bottom"/>
          </w:tcPr>
          <w:p w:rsidR="006A645B" w:rsidRPr="005C24B5" w:rsidRDefault="006A645B" w:rsidP="005C24B5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ЧАНОВСКИЙ ДЕТСКИЙ САД № 5  </w:t>
            </w:r>
          </w:p>
        </w:tc>
        <w:tc>
          <w:tcPr>
            <w:tcW w:w="1120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3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99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8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6A645B" w:rsidRPr="005C24B5" w:rsidTr="007B6378">
        <w:trPr>
          <w:trHeight w:val="326"/>
        </w:trPr>
        <w:tc>
          <w:tcPr>
            <w:tcW w:w="2081" w:type="pct"/>
            <w:vAlign w:val="bottom"/>
          </w:tcPr>
          <w:p w:rsidR="006A645B" w:rsidRPr="005C24B5" w:rsidRDefault="006A645B" w:rsidP="005C24B5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ЧАНОВСКИЙ ДЕТСКИЙ САД №1  </w:t>
            </w:r>
          </w:p>
        </w:tc>
        <w:tc>
          <w:tcPr>
            <w:tcW w:w="1120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3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9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68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6A645B" w:rsidRPr="005C24B5" w:rsidTr="007B6378">
        <w:trPr>
          <w:trHeight w:val="326"/>
        </w:trPr>
        <w:tc>
          <w:tcPr>
            <w:tcW w:w="2081" w:type="pct"/>
            <w:vAlign w:val="bottom"/>
          </w:tcPr>
          <w:p w:rsidR="006A645B" w:rsidRPr="005C24B5" w:rsidRDefault="006A645B" w:rsidP="005C24B5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ЧАНОВСКИЙ ДЕТСКИЙ САД № 4  </w:t>
            </w:r>
          </w:p>
        </w:tc>
        <w:tc>
          <w:tcPr>
            <w:tcW w:w="1120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33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9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68" w:type="pct"/>
            <w:vAlign w:val="center"/>
          </w:tcPr>
          <w:p w:rsidR="006A645B" w:rsidRPr="005C24B5" w:rsidRDefault="006A645B" w:rsidP="006A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</w:tbl>
    <w:p w:rsidR="005C24B5" w:rsidRDefault="005C24B5" w:rsidP="006A645B">
      <w:pPr>
        <w:pStyle w:val="2"/>
        <w:jc w:val="center"/>
        <w:rPr>
          <w:rFonts w:ascii="Times New Roman" w:hAnsi="Times New Roman" w:cs="Times New Roman"/>
          <w:color w:val="auto"/>
        </w:rPr>
        <w:sectPr w:rsidR="005C24B5" w:rsidSect="00093864">
          <w:pgSz w:w="16838" w:h="11906" w:orient="landscape"/>
          <w:pgMar w:top="1080" w:right="993" w:bottom="1080" w:left="1440" w:header="708" w:footer="708" w:gutter="0"/>
          <w:cols w:space="708"/>
          <w:docGrid w:linePitch="360"/>
        </w:sectPr>
      </w:pPr>
    </w:p>
    <w:p w:rsidR="006A645B" w:rsidRDefault="006A645B" w:rsidP="006A645B">
      <w:pPr>
        <w:pStyle w:val="2"/>
        <w:jc w:val="center"/>
        <w:rPr>
          <w:rFonts w:ascii="Times New Roman" w:hAnsi="Times New Roman" w:cs="Times New Roman"/>
          <w:color w:val="auto"/>
        </w:rPr>
      </w:pPr>
    </w:p>
    <w:p w:rsidR="006A645B" w:rsidRDefault="00440147" w:rsidP="006A645B">
      <w:pPr>
        <w:pStyle w:val="2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Основные недостатки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2"/>
        <w:gridCol w:w="11369"/>
      </w:tblGrid>
      <w:tr w:rsidR="00440147" w:rsidRPr="00440147" w:rsidTr="00440147">
        <w:trPr>
          <w:trHeight w:val="300"/>
        </w:trPr>
        <w:tc>
          <w:tcPr>
            <w:tcW w:w="1112" w:type="pct"/>
            <w:shd w:val="clear" w:color="auto" w:fill="auto"/>
            <w:noWrap/>
            <w:vAlign w:val="bottom"/>
            <w:hideMark/>
          </w:tcPr>
          <w:p w:rsidR="00440147" w:rsidRPr="00440147" w:rsidRDefault="00440147" w:rsidP="005C24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ЧАНОВСКИЙ ДЕТСКИЙ САД № 4 ЧАНОВСКОГО Р-НА НСО (</w:t>
            </w:r>
            <w:proofErr w:type="spellStart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Чановский</w:t>
            </w:r>
            <w:proofErr w:type="spellEnd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район)</w:t>
            </w:r>
          </w:p>
        </w:tc>
        <w:tc>
          <w:tcPr>
            <w:tcW w:w="3888" w:type="pct"/>
            <w:shd w:val="clear" w:color="auto" w:fill="auto"/>
            <w:noWrap/>
            <w:vAlign w:val="bottom"/>
            <w:hideMark/>
          </w:tcPr>
          <w:p w:rsidR="00440147" w:rsidRPr="00440147" w:rsidRDefault="00440147" w:rsidP="005C24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Несоответствие информации на информационных стендах требованиям нормативно-правовых актов. Несоответствие информации на официальном сайте организации требованиям нормативно-правовых актов. Недостатки оборудования территории, прилегающей к организации, и ее помещений с учетом доступности для инвалидов: оборудованные группы пандусами/подъемными </w:t>
            </w:r>
            <w:proofErr w:type="spellStart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платформами;сменныекресло-коляски;Отсутствие</w:t>
            </w:r>
            <w:proofErr w:type="spellEnd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представления инвалидам по слуху (слуху и зрению) услуг </w:t>
            </w:r>
            <w:proofErr w:type="spellStart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); </w:t>
            </w:r>
          </w:p>
        </w:tc>
      </w:tr>
      <w:tr w:rsidR="00440147" w:rsidRPr="00440147" w:rsidTr="00440147">
        <w:trPr>
          <w:trHeight w:val="300"/>
        </w:trPr>
        <w:tc>
          <w:tcPr>
            <w:tcW w:w="1112" w:type="pct"/>
            <w:shd w:val="clear" w:color="auto" w:fill="auto"/>
            <w:noWrap/>
            <w:vAlign w:val="bottom"/>
            <w:hideMark/>
          </w:tcPr>
          <w:p w:rsidR="00440147" w:rsidRPr="00440147" w:rsidRDefault="00440147" w:rsidP="005C24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ЧАНОВСКИЙ ДЕТСКИЙ САД № 2 ЧАНОВСКОГО Р-НА НСО (</w:t>
            </w:r>
            <w:proofErr w:type="spellStart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Чановский</w:t>
            </w:r>
            <w:proofErr w:type="spellEnd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район)</w:t>
            </w:r>
          </w:p>
        </w:tc>
        <w:tc>
          <w:tcPr>
            <w:tcW w:w="3888" w:type="pct"/>
            <w:shd w:val="clear" w:color="auto" w:fill="auto"/>
            <w:noWrap/>
            <w:vAlign w:val="bottom"/>
            <w:hideMark/>
          </w:tcPr>
          <w:p w:rsidR="00440147" w:rsidRPr="00440147" w:rsidRDefault="00440147" w:rsidP="005C24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Несоответствие информации на информационных стендах требованиям нормативно-правовых актов. Несоответствие информации на официальном сайте организации требованиям нормативно-правовых актов. Недостаток комфортных условий осуществления образовательной деятельности: комфортная зона отдыха (ожидания) Недостатки оборудования территории, прилегающей к организации, и ее помещений с учетом доступности для инвалидов: оборудованные группы пандусами/подъемными платформами; выделенные стоянки для автотранспортных средств инвалидов; сменные </w:t>
            </w:r>
            <w:proofErr w:type="spellStart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кресло-коляски</w:t>
            </w:r>
            <w:proofErr w:type="spellEnd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специально оборудованные </w:t>
            </w:r>
            <w:proofErr w:type="spellStart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санитарно-гигиеническе</w:t>
            </w:r>
            <w:proofErr w:type="spellEnd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помещения в организации; Отсутствие условий доступности, позволяющих инвалидам получать услуги наравне с </w:t>
            </w:r>
            <w:proofErr w:type="spellStart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другими:возможность</w:t>
            </w:r>
            <w:proofErr w:type="spellEnd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представления инвалидам по слуху (слуху и зрению) услуг </w:t>
            </w:r>
            <w:proofErr w:type="spellStart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); </w:t>
            </w:r>
          </w:p>
        </w:tc>
      </w:tr>
      <w:tr w:rsidR="00440147" w:rsidRPr="00440147" w:rsidTr="00440147">
        <w:trPr>
          <w:trHeight w:val="300"/>
        </w:trPr>
        <w:tc>
          <w:tcPr>
            <w:tcW w:w="1112" w:type="pct"/>
            <w:shd w:val="clear" w:color="auto" w:fill="auto"/>
            <w:noWrap/>
            <w:vAlign w:val="bottom"/>
            <w:hideMark/>
          </w:tcPr>
          <w:p w:rsidR="00440147" w:rsidRPr="00440147" w:rsidRDefault="00440147" w:rsidP="005C24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ОЗЕРО-КАРАЧИНСКИЙ ДЕТСКИЙ САД ЧАНОВСКОГО Р-НА НСО (</w:t>
            </w:r>
            <w:proofErr w:type="spellStart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Чановский</w:t>
            </w:r>
            <w:proofErr w:type="spellEnd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район)</w:t>
            </w:r>
          </w:p>
        </w:tc>
        <w:tc>
          <w:tcPr>
            <w:tcW w:w="3888" w:type="pct"/>
            <w:shd w:val="clear" w:color="auto" w:fill="auto"/>
            <w:noWrap/>
            <w:vAlign w:val="bottom"/>
            <w:hideMark/>
          </w:tcPr>
          <w:p w:rsidR="00440147" w:rsidRPr="00440147" w:rsidRDefault="00440147" w:rsidP="005C24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Несоответствие информации на информационных стендах требованиям нормативно-правовых актов. Несоответствие информации на официальном сайте организации требованиям нормативно-правовых актов. Недостаток комфортных условий осуществления образовательной деятельности: комфортная зона отдыха (ожидания) Недостатки оборудования территории, прилегающей к организации, и ее помещений с учетом доступности для </w:t>
            </w:r>
            <w:proofErr w:type="spellStart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инвалидов:адаптированные</w:t>
            </w:r>
            <w:proofErr w:type="spellEnd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лифты, поручни, расширенные дверные проемы; сменные </w:t>
            </w:r>
            <w:proofErr w:type="spellStart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кресло-коляски</w:t>
            </w:r>
            <w:proofErr w:type="spellEnd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специально оборудованные </w:t>
            </w:r>
            <w:proofErr w:type="spellStart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санитарно-гигиеническе</w:t>
            </w:r>
            <w:proofErr w:type="spellEnd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помещения в организации;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представления инвалидам по слуху (слуху и зрению) услуг </w:t>
            </w:r>
            <w:proofErr w:type="spellStart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); </w:t>
            </w:r>
          </w:p>
        </w:tc>
      </w:tr>
      <w:tr w:rsidR="00440147" w:rsidRPr="00440147" w:rsidTr="00440147">
        <w:trPr>
          <w:trHeight w:val="300"/>
        </w:trPr>
        <w:tc>
          <w:tcPr>
            <w:tcW w:w="1112" w:type="pct"/>
            <w:shd w:val="clear" w:color="auto" w:fill="auto"/>
            <w:noWrap/>
            <w:vAlign w:val="bottom"/>
            <w:hideMark/>
          </w:tcPr>
          <w:p w:rsidR="00440147" w:rsidRPr="00440147" w:rsidRDefault="00440147" w:rsidP="005C24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МБДОУ ЧАНОВСКИЙ ДЕТСКИЙ САД №1 ЧАНОВСКОГО Р-НА НСО (</w:t>
            </w:r>
            <w:proofErr w:type="spellStart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Чановский</w:t>
            </w:r>
            <w:proofErr w:type="spellEnd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район)</w:t>
            </w:r>
          </w:p>
        </w:tc>
        <w:tc>
          <w:tcPr>
            <w:tcW w:w="3888" w:type="pct"/>
            <w:shd w:val="clear" w:color="auto" w:fill="auto"/>
            <w:noWrap/>
            <w:vAlign w:val="bottom"/>
            <w:hideMark/>
          </w:tcPr>
          <w:p w:rsidR="00440147" w:rsidRPr="00440147" w:rsidRDefault="00440147" w:rsidP="005C24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Несоответствие информации на информационных стендах требованиям нормативно-правовых актов. Несоответствие информации на официальном сайте организации требованиям нормативно-правовых актов. Недостатки оборудования территории, прилегающей к организации, и ее помещений с учетом доступности для </w:t>
            </w:r>
            <w:proofErr w:type="spellStart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инвалидов:сменные</w:t>
            </w:r>
            <w:proofErr w:type="spellEnd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кресло-коляски</w:t>
            </w:r>
            <w:proofErr w:type="spellEnd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специально оборудованные </w:t>
            </w:r>
            <w:proofErr w:type="spellStart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санитарно-гигиеническе</w:t>
            </w:r>
            <w:proofErr w:type="spellEnd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помещения в организации; 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представления инвалидам по слуху (слуху и зрению) услуг </w:t>
            </w:r>
            <w:proofErr w:type="spellStart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); </w:t>
            </w:r>
          </w:p>
        </w:tc>
      </w:tr>
      <w:tr w:rsidR="00440147" w:rsidRPr="00440147" w:rsidTr="00440147">
        <w:trPr>
          <w:trHeight w:val="300"/>
        </w:trPr>
        <w:tc>
          <w:tcPr>
            <w:tcW w:w="1112" w:type="pct"/>
            <w:shd w:val="clear" w:color="auto" w:fill="auto"/>
            <w:noWrap/>
            <w:vAlign w:val="bottom"/>
            <w:hideMark/>
          </w:tcPr>
          <w:p w:rsidR="00440147" w:rsidRPr="00440147" w:rsidRDefault="00440147" w:rsidP="005C24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ЧАНОВСКИЙ ДЕТСКИЙ САД № 5 ЧАНОВСКОГО Р-НА НСО (</w:t>
            </w:r>
            <w:proofErr w:type="spellStart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Чановский</w:t>
            </w:r>
            <w:proofErr w:type="spellEnd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район)</w:t>
            </w:r>
          </w:p>
        </w:tc>
        <w:tc>
          <w:tcPr>
            <w:tcW w:w="3888" w:type="pct"/>
            <w:shd w:val="clear" w:color="auto" w:fill="auto"/>
            <w:noWrap/>
            <w:vAlign w:val="bottom"/>
            <w:hideMark/>
          </w:tcPr>
          <w:p w:rsidR="00440147" w:rsidRPr="00440147" w:rsidRDefault="00440147" w:rsidP="005C24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Несоответствие информации на информационных стендах требованиям нормативно-правовых актов. Несоответствие информации на официальном сайте организации требованиям нормативно-правовых актов. Недостатки оборудования территории, прилегающей к организации, и ее помещений с учетом доступности для инвалидов: оборудованные группы пандусами/подъемными </w:t>
            </w:r>
            <w:proofErr w:type="spellStart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платформами;адаптированные</w:t>
            </w:r>
            <w:proofErr w:type="spellEnd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лифты, поручни, расширенные дверные проемы; сменные </w:t>
            </w:r>
            <w:proofErr w:type="spellStart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кресло-коляски</w:t>
            </w:r>
            <w:proofErr w:type="spellEnd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специально оборудованные </w:t>
            </w:r>
            <w:proofErr w:type="spellStart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санитарно-гигиеническе</w:t>
            </w:r>
            <w:proofErr w:type="spellEnd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помещения в организации; Отсутствие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возможность представления инвалидам по слуху (слуху и зрению) услуг </w:t>
            </w:r>
            <w:proofErr w:type="spellStart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); </w:t>
            </w:r>
          </w:p>
        </w:tc>
      </w:tr>
    </w:tbl>
    <w:p w:rsidR="003011A7" w:rsidRDefault="003011A7" w:rsidP="006A645B">
      <w:pPr>
        <w:pStyle w:val="2"/>
        <w:jc w:val="center"/>
        <w:rPr>
          <w:rFonts w:ascii="Times New Roman" w:hAnsi="Times New Roman" w:cs="Times New Roman"/>
          <w:color w:val="auto"/>
        </w:rPr>
      </w:pPr>
    </w:p>
    <w:p w:rsidR="00440147" w:rsidRDefault="00440147" w:rsidP="00440147">
      <w:pPr>
        <w:sectPr w:rsidR="00440147" w:rsidSect="00093864">
          <w:pgSz w:w="16838" w:h="11906" w:orient="landscape"/>
          <w:pgMar w:top="1080" w:right="993" w:bottom="1080" w:left="1440" w:header="708" w:footer="708" w:gutter="0"/>
          <w:cols w:space="708"/>
          <w:docGrid w:linePitch="360"/>
        </w:sectPr>
      </w:pPr>
    </w:p>
    <w:p w:rsidR="00440147" w:rsidRDefault="00440147" w:rsidP="00440147">
      <w:pPr>
        <w:pStyle w:val="1"/>
        <w:jc w:val="center"/>
        <w:rPr>
          <w:color w:val="auto"/>
        </w:rPr>
      </w:pPr>
      <w:r>
        <w:rPr>
          <w:color w:val="auto"/>
        </w:rPr>
        <w:lastRenderedPageBreak/>
        <w:t>Пожелания респондентов</w:t>
      </w:r>
    </w:p>
    <w:tbl>
      <w:tblPr>
        <w:tblW w:w="1464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5"/>
        <w:gridCol w:w="456"/>
      </w:tblGrid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БЮДЖЕТНОЕ ДОШКОЛЬНОЕ ОБРАЗОВАТЕЛЬНОЕ УЧРЕЖДЕНИЕ ОЗЕРО-КАРАЧИНСКИЙ ДЕТСКИЙ САД ЧАНОВСКОГО РАЙОНА НОВОСИБИРСКОЙ ОБЛАСТИ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нашем саду очень плохой ремонт, окна старинные деревянные </w:t>
            </w:r>
            <w:proofErr w:type="spellStart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иссохшиеся</w:t>
            </w:r>
            <w:proofErr w:type="spellEnd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очень холодно зимой. Пол оставляет желать лучшего. </w:t>
            </w:r>
            <w:proofErr w:type="gramStart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gramEnd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каких то занимательных кружков, как в городских садах, только танцы. К персоналу вопросов нет.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имею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 квалификация сотрудников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Построить новый садик (не на болоте), создать все необходимые условия для детей (столовую при садике, спортзал).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Столовая нужна в саду!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(пусто)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БЮДЖЕТНОЕ ДОШКОЛЬНОЕ ОБРАЗОВАТЕЛЬНОЕ УЧРЕЖДЕНИЕ ЧАНОВСКИЙ  ДЕТСКИЙ САД № 5 ЧАНОВСКОГО РАЙОНА НОВОСИБИРСКОЙ ОБЛАСТИ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Бережное отношение к нашим деткам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Вернуть полдник и ужин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устраивает!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 сад 5 самый лучший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Новые площадки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Обустройство игровых уличных участков по стандартам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Убрать уплотненный ужин. А то дети едят в последний раз в 16.00. А не как раньше. Ужин был в 17.00 или 17.30. Убедительная </w:t>
            </w:r>
            <w:proofErr w:type="spellStart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прозьба</w:t>
            </w:r>
            <w:proofErr w:type="spellEnd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пересмотреть время ужина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Улучшить оснащение детских площадок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Успехов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Хотелось бы больше кружков для детей. На площадках детям негде играть, нет никакого оборудования для детских игр. Только старые качели и песочница. К сотрудникам </w:t>
            </w:r>
            <w:proofErr w:type="spellStart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притензий</w:t>
            </w:r>
            <w:proofErr w:type="spellEnd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нет. Хотелось бы для детишек новые качели, карусели, и новые беседки.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Хочется видеть в группах современное игровое оборудование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(пусто)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и так отлично спасибо всем работникам дошкольного образования.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 все устраивает. Большое спасибо нашим воспитателям и помощникам воспитателей за доброе отношение к детям, за их опыт.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Прибавить зарплату всем работникам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БЮДЖЕТНОЕ ДОШКОЛЬНОЕ ОБРАЗОВАТЕЛЬНОЕ УЧРЕЖДЕНИЕ ЧАНОВСКИЙ ДЕТСКИЙ САД № 2 ЧАНОВСКОГО РАЙОНА НОВОСИБИРСКОЙ ОБЛАСТИ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отлично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устраивает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хорошо!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 удовлетворены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Очень благодарны руководству и </w:t>
            </w:r>
            <w:proofErr w:type="spellStart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воспитателям</w:t>
            </w:r>
            <w:proofErr w:type="gramStart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адотличный,друзьям</w:t>
            </w:r>
            <w:proofErr w:type="spellEnd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рекомендую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Очень мало места в здании</w:t>
            </w:r>
            <w:r w:rsidRPr="0044014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😔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Предложений нет. Все устраивает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пола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Улучшение и разнообразие игрушками и детскими площадками, так же питанием.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Хороший детский сад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👍</w:t>
            </w:r>
            <w:r w:rsidRPr="0044014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👍👍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(пусто)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БЮДЖЕТНОЕ ДОШКОЛЬНОЕ ОБРАЗОВАТЕЛЬНОЕ УЧРЕЖДЕНИЕ ЧАНОВСКИЙ ДЕТСКИЙ САД № 4 ЧАНОВСКОГО РАЙОНА НОВОСИБИРСКОЙ ОБЛАСТИ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Возможность для сотрудников повышать профессиональный уровень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отлично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супер!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устраивает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устраивает.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хорошо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хорошо. Хорошие воспитатели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Меня все устраивает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Побольше развивающих занятий.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Предложений нет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Присутствие медицинского работника в детском саду!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детей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Самый лучший детский сад! Добрые и приветливые воспитатели, которых очень любят детки.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Спасибо, все устраивает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Хотелось бы в нашем саду видеть преподавателей доп</w:t>
            </w:r>
            <w:proofErr w:type="gramStart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бразования!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(пусто)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устраивает, спасибо сотрудникам за хорошую работу.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хорошо! Большое спасибо всем сотрудникам детского сада!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Принципи</w:t>
            </w:r>
            <w:proofErr w:type="spellEnd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все нравилось,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очень хорошие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БЮДЖЕТНОЕ ДОШКОЛЬНОЕ ОБРАЗОВАТЕЛЬНОЕ УЧРЕЖДЕНИЕ ЧАНОВСКИЙ ДЕТСКИЙ САД №1 ЧАНОВСКОГО РАЙОНА НОВОСИБИРСКОЙ ОБЛАСТИ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отлично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устраивает.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хорошо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в старом здании.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Молодцы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предложений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Нету в саду полноценных площадок для детей, одни песочницы только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ничего улучшать не надо все прекрасно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Новое здание для трех </w:t>
            </w:r>
            <w:proofErr w:type="spellStart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</w:t>
            </w:r>
            <w:proofErr w:type="gramStart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редней,старшей</w:t>
            </w:r>
            <w:proofErr w:type="spellEnd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предшколы</w:t>
            </w:r>
            <w:proofErr w:type="spellEnd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Построить новое здание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Построить новое здание для средней, старшей и подготовительной групп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Предлагаю увеличить территорию детского сада оставив его на прежнем месте, для принятия новых воспитанников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Предложений нет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Предложений нет.</w:t>
            </w: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Сад очень хороший, а воспитатели какие классные </w:t>
            </w:r>
            <w:r w:rsidRPr="0044014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👍👍👍👍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прекрасный детский сад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Процветания и дальнейшей успешной работы нашему ДОУ!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Старый корпус детского сада очень холодный, особенно пол, в сравнении с новым корпусом.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них все отлично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Улучшение игровых площадок.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Улучшить условия на территории детского сада, установить новую площадку, горки качели.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Хорошо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Хочу поблагодарить коллектив нашего детского сада за их теплоту и заботу о наших детях. Ребенок всегда с удовольствием идет в детский сад. Отдельное спасибо заведующему </w:t>
            </w:r>
            <w:proofErr w:type="spellStart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Басоновой</w:t>
            </w:r>
            <w:proofErr w:type="spellEnd"/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Оксане Валерьевне за комфорт и уют в детском саду. Огромное вам всем спасибо!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(пусто)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147" w:rsidRPr="00440147" w:rsidTr="00440147">
        <w:trPr>
          <w:trHeight w:val="300"/>
        </w:trPr>
        <w:tc>
          <w:tcPr>
            <w:tcW w:w="14185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с ребенком всем довольны) Желаю дальнейшего процветания садику!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40147" w:rsidRPr="00440147" w:rsidRDefault="00440147" w:rsidP="0044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440147" w:rsidRPr="00440147" w:rsidRDefault="00440147" w:rsidP="00440147"/>
    <w:sectPr w:rsidR="00440147" w:rsidRPr="00440147" w:rsidSect="00093864">
      <w:pgSz w:w="16838" w:h="11906" w:orient="landscape"/>
      <w:pgMar w:top="1080" w:right="993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4B5" w:rsidRDefault="005C24B5" w:rsidP="004B0AE5">
      <w:pPr>
        <w:spacing w:after="0" w:line="240" w:lineRule="auto"/>
      </w:pPr>
      <w:r>
        <w:separator/>
      </w:r>
    </w:p>
  </w:endnote>
  <w:endnote w:type="continuationSeparator" w:id="1">
    <w:p w:rsidR="005C24B5" w:rsidRDefault="005C24B5" w:rsidP="004B0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3001"/>
      <w:docPartObj>
        <w:docPartGallery w:val="Page Numbers (Bottom of Page)"/>
        <w:docPartUnique/>
      </w:docPartObj>
    </w:sdtPr>
    <w:sdtContent>
      <w:p w:rsidR="005C24B5" w:rsidRDefault="005C24B5">
        <w:pPr>
          <w:pStyle w:val="ac"/>
          <w:jc w:val="right"/>
        </w:pPr>
        <w:fldSimple w:instr=" PAGE   \* MERGEFORMAT ">
          <w:r w:rsidR="007B6378">
            <w:rPr>
              <w:noProof/>
            </w:rPr>
            <w:t>9</w:t>
          </w:r>
        </w:fldSimple>
      </w:p>
    </w:sdtContent>
  </w:sdt>
  <w:p w:rsidR="005C24B5" w:rsidRDefault="005C24B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4B5" w:rsidRDefault="005C24B5" w:rsidP="004B0AE5">
      <w:pPr>
        <w:spacing w:after="0" w:line="240" w:lineRule="auto"/>
      </w:pPr>
      <w:r>
        <w:separator/>
      </w:r>
    </w:p>
  </w:footnote>
  <w:footnote w:type="continuationSeparator" w:id="1">
    <w:p w:rsidR="005C24B5" w:rsidRDefault="005C24B5" w:rsidP="004B0AE5">
      <w:pPr>
        <w:spacing w:after="0" w:line="240" w:lineRule="auto"/>
      </w:pPr>
      <w:r>
        <w:continuationSeparator/>
      </w:r>
    </w:p>
  </w:footnote>
  <w:footnote w:id="2">
    <w:p w:rsidR="005C24B5" w:rsidRDefault="005C24B5" w:rsidP="005C24B5">
      <w:pPr>
        <w:pStyle w:val="a4"/>
        <w:jc w:val="both"/>
        <w:rPr>
          <w:rFonts w:ascii="Times New Roman" w:hAnsi="Times New Roman" w:cs="Times New Roman"/>
          <w:bCs/>
        </w:rPr>
      </w:pPr>
      <w:r w:rsidRPr="006024C2">
        <w:rPr>
          <w:rStyle w:val="a6"/>
          <w:rFonts w:ascii="Times New Roman" w:hAnsi="Times New Roman" w:cs="Times New Roman"/>
        </w:rPr>
        <w:footnoteRef/>
      </w:r>
      <w:r w:rsidRPr="006024C2">
        <w:rPr>
          <w:rFonts w:ascii="Times New Roman" w:hAnsi="Times New Roman" w:cs="Times New Roman"/>
          <w:bCs/>
        </w:rPr>
        <w:t xml:space="preserve">Приказ Министерства труда и социальной защиты Российской Федерации от 31.05.2018 г. № 344н «Об утверждении единого порядка расчёта показателей, характеризующих общие критерии </w:t>
      </w:r>
      <w:proofErr w:type="gramStart"/>
      <w:r w:rsidRPr="006024C2">
        <w:rPr>
          <w:rFonts w:ascii="Times New Roman" w:hAnsi="Times New Roman" w:cs="Times New Roman"/>
          <w:bCs/>
        </w:rPr>
        <w:t>оценки качества условий оказания услуг</w:t>
      </w:r>
      <w:proofErr w:type="gramEnd"/>
      <w:r w:rsidRPr="006024C2">
        <w:rPr>
          <w:rFonts w:ascii="Times New Roman" w:hAnsi="Times New Roman" w:cs="Times New Roman"/>
          <w:bCs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>
        <w:rPr>
          <w:rFonts w:ascii="Times New Roman" w:hAnsi="Times New Roman" w:cs="Times New Roman"/>
          <w:bCs/>
        </w:rPr>
        <w:t>.</w:t>
      </w:r>
    </w:p>
    <w:p w:rsidR="005C24B5" w:rsidRPr="006024C2" w:rsidRDefault="005C24B5" w:rsidP="005C24B5">
      <w:pPr>
        <w:pStyle w:val="a4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A04A5"/>
    <w:multiLevelType w:val="hybridMultilevel"/>
    <w:tmpl w:val="B32419E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62F06166"/>
    <w:multiLevelType w:val="hybridMultilevel"/>
    <w:tmpl w:val="9C725862"/>
    <w:lvl w:ilvl="0" w:tplc="86CCD2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22B5"/>
    <w:rsid w:val="00000B75"/>
    <w:rsid w:val="00004140"/>
    <w:rsid w:val="00005F32"/>
    <w:rsid w:val="000149C0"/>
    <w:rsid w:val="00021289"/>
    <w:rsid w:val="00035F41"/>
    <w:rsid w:val="00041578"/>
    <w:rsid w:val="00050063"/>
    <w:rsid w:val="00052763"/>
    <w:rsid w:val="000658D7"/>
    <w:rsid w:val="0008099B"/>
    <w:rsid w:val="00093864"/>
    <w:rsid w:val="00094B83"/>
    <w:rsid w:val="00096491"/>
    <w:rsid w:val="000B25F5"/>
    <w:rsid w:val="000C1776"/>
    <w:rsid w:val="000D3A2E"/>
    <w:rsid w:val="000D7810"/>
    <w:rsid w:val="000E000B"/>
    <w:rsid w:val="000E0B24"/>
    <w:rsid w:val="000E3C12"/>
    <w:rsid w:val="000F65D6"/>
    <w:rsid w:val="00106935"/>
    <w:rsid w:val="00117102"/>
    <w:rsid w:val="0014192F"/>
    <w:rsid w:val="00143254"/>
    <w:rsid w:val="001A01CF"/>
    <w:rsid w:val="001A4C5F"/>
    <w:rsid w:val="001B2179"/>
    <w:rsid w:val="001C33DA"/>
    <w:rsid w:val="001D5B00"/>
    <w:rsid w:val="001E6CB0"/>
    <w:rsid w:val="001F5FAF"/>
    <w:rsid w:val="001F6066"/>
    <w:rsid w:val="002159D1"/>
    <w:rsid w:val="002303DD"/>
    <w:rsid w:val="002316E1"/>
    <w:rsid w:val="00235FD0"/>
    <w:rsid w:val="002502AF"/>
    <w:rsid w:val="00253D8C"/>
    <w:rsid w:val="00257810"/>
    <w:rsid w:val="0026498F"/>
    <w:rsid w:val="00274981"/>
    <w:rsid w:val="002821E1"/>
    <w:rsid w:val="002911D4"/>
    <w:rsid w:val="002C77B5"/>
    <w:rsid w:val="002D4CFC"/>
    <w:rsid w:val="002D5492"/>
    <w:rsid w:val="002D59FF"/>
    <w:rsid w:val="002D735B"/>
    <w:rsid w:val="002D7E5A"/>
    <w:rsid w:val="002E1485"/>
    <w:rsid w:val="002E6FEF"/>
    <w:rsid w:val="002F3D68"/>
    <w:rsid w:val="002F5DFA"/>
    <w:rsid w:val="003011A7"/>
    <w:rsid w:val="003122B5"/>
    <w:rsid w:val="0031649C"/>
    <w:rsid w:val="00326F06"/>
    <w:rsid w:val="00334DC3"/>
    <w:rsid w:val="003405AE"/>
    <w:rsid w:val="00347343"/>
    <w:rsid w:val="003639BB"/>
    <w:rsid w:val="003722F9"/>
    <w:rsid w:val="003823CD"/>
    <w:rsid w:val="00382D23"/>
    <w:rsid w:val="003A1531"/>
    <w:rsid w:val="003A2C5B"/>
    <w:rsid w:val="003B1866"/>
    <w:rsid w:val="003C26FD"/>
    <w:rsid w:val="003C6249"/>
    <w:rsid w:val="003F3C03"/>
    <w:rsid w:val="004074E6"/>
    <w:rsid w:val="00430F6B"/>
    <w:rsid w:val="00432BA1"/>
    <w:rsid w:val="004352F3"/>
    <w:rsid w:val="00440147"/>
    <w:rsid w:val="00446C32"/>
    <w:rsid w:val="004566CE"/>
    <w:rsid w:val="0047250E"/>
    <w:rsid w:val="0047749D"/>
    <w:rsid w:val="0048007E"/>
    <w:rsid w:val="00481874"/>
    <w:rsid w:val="004933C3"/>
    <w:rsid w:val="004B0AE5"/>
    <w:rsid w:val="004B10C8"/>
    <w:rsid w:val="004B6C62"/>
    <w:rsid w:val="004C497E"/>
    <w:rsid w:val="004C4E30"/>
    <w:rsid w:val="004D6199"/>
    <w:rsid w:val="004E78AE"/>
    <w:rsid w:val="0050665B"/>
    <w:rsid w:val="00516BFD"/>
    <w:rsid w:val="00522A8A"/>
    <w:rsid w:val="00523548"/>
    <w:rsid w:val="00527FD1"/>
    <w:rsid w:val="0053512F"/>
    <w:rsid w:val="005460A5"/>
    <w:rsid w:val="00564B85"/>
    <w:rsid w:val="00581B5D"/>
    <w:rsid w:val="00583B2F"/>
    <w:rsid w:val="00595F00"/>
    <w:rsid w:val="005B3E23"/>
    <w:rsid w:val="005B4AD7"/>
    <w:rsid w:val="005C105F"/>
    <w:rsid w:val="005C24B5"/>
    <w:rsid w:val="005C3A57"/>
    <w:rsid w:val="005E113C"/>
    <w:rsid w:val="005F1F0E"/>
    <w:rsid w:val="005F6E0D"/>
    <w:rsid w:val="006121FB"/>
    <w:rsid w:val="0062225D"/>
    <w:rsid w:val="00626B14"/>
    <w:rsid w:val="00627DAC"/>
    <w:rsid w:val="006318EB"/>
    <w:rsid w:val="006376BC"/>
    <w:rsid w:val="00662AD7"/>
    <w:rsid w:val="00674A40"/>
    <w:rsid w:val="006A1014"/>
    <w:rsid w:val="006A627F"/>
    <w:rsid w:val="006A645B"/>
    <w:rsid w:val="006B36B7"/>
    <w:rsid w:val="006C30D6"/>
    <w:rsid w:val="006D06BD"/>
    <w:rsid w:val="006D08A3"/>
    <w:rsid w:val="006D14FA"/>
    <w:rsid w:val="006F2780"/>
    <w:rsid w:val="00700DB0"/>
    <w:rsid w:val="0071005B"/>
    <w:rsid w:val="00733012"/>
    <w:rsid w:val="00734C62"/>
    <w:rsid w:val="0073543B"/>
    <w:rsid w:val="0075038D"/>
    <w:rsid w:val="00794674"/>
    <w:rsid w:val="007B6378"/>
    <w:rsid w:val="007C1E6B"/>
    <w:rsid w:val="007E08B8"/>
    <w:rsid w:val="007E2628"/>
    <w:rsid w:val="007E5624"/>
    <w:rsid w:val="008147AB"/>
    <w:rsid w:val="0085244B"/>
    <w:rsid w:val="008548D1"/>
    <w:rsid w:val="00892F0C"/>
    <w:rsid w:val="00896522"/>
    <w:rsid w:val="008A4043"/>
    <w:rsid w:val="008B4E81"/>
    <w:rsid w:val="008C757F"/>
    <w:rsid w:val="008D1205"/>
    <w:rsid w:val="008F0B11"/>
    <w:rsid w:val="008F428F"/>
    <w:rsid w:val="00902F67"/>
    <w:rsid w:val="00934A7E"/>
    <w:rsid w:val="0093628B"/>
    <w:rsid w:val="00937DC1"/>
    <w:rsid w:val="00972605"/>
    <w:rsid w:val="00973EDB"/>
    <w:rsid w:val="00974741"/>
    <w:rsid w:val="0097761A"/>
    <w:rsid w:val="009867A9"/>
    <w:rsid w:val="00994183"/>
    <w:rsid w:val="00997644"/>
    <w:rsid w:val="009B7446"/>
    <w:rsid w:val="009C429D"/>
    <w:rsid w:val="009C7990"/>
    <w:rsid w:val="009D479F"/>
    <w:rsid w:val="009D6295"/>
    <w:rsid w:val="009D7963"/>
    <w:rsid w:val="009F33F8"/>
    <w:rsid w:val="009F5601"/>
    <w:rsid w:val="009F5EF7"/>
    <w:rsid w:val="009F6ADC"/>
    <w:rsid w:val="00A12A52"/>
    <w:rsid w:val="00A13CC3"/>
    <w:rsid w:val="00A34DB7"/>
    <w:rsid w:val="00A620EC"/>
    <w:rsid w:val="00A77070"/>
    <w:rsid w:val="00A77B2B"/>
    <w:rsid w:val="00A80E6B"/>
    <w:rsid w:val="00A84AB9"/>
    <w:rsid w:val="00AA7DC6"/>
    <w:rsid w:val="00AB7322"/>
    <w:rsid w:val="00AC1B3C"/>
    <w:rsid w:val="00AC2280"/>
    <w:rsid w:val="00AD11D5"/>
    <w:rsid w:val="00AD4A8A"/>
    <w:rsid w:val="00AE0493"/>
    <w:rsid w:val="00AE0A84"/>
    <w:rsid w:val="00AE7502"/>
    <w:rsid w:val="00AE7E83"/>
    <w:rsid w:val="00AF6978"/>
    <w:rsid w:val="00B074B6"/>
    <w:rsid w:val="00B17B90"/>
    <w:rsid w:val="00B55397"/>
    <w:rsid w:val="00B71753"/>
    <w:rsid w:val="00B740FD"/>
    <w:rsid w:val="00B9323B"/>
    <w:rsid w:val="00BB10D3"/>
    <w:rsid w:val="00BB2CF2"/>
    <w:rsid w:val="00BC75E1"/>
    <w:rsid w:val="00BD149A"/>
    <w:rsid w:val="00C1290A"/>
    <w:rsid w:val="00C64339"/>
    <w:rsid w:val="00C7620B"/>
    <w:rsid w:val="00C95ABD"/>
    <w:rsid w:val="00CA5D35"/>
    <w:rsid w:val="00CD2CE8"/>
    <w:rsid w:val="00CD5947"/>
    <w:rsid w:val="00CE543A"/>
    <w:rsid w:val="00D50A2A"/>
    <w:rsid w:val="00D5631B"/>
    <w:rsid w:val="00D77105"/>
    <w:rsid w:val="00D83D56"/>
    <w:rsid w:val="00D914B3"/>
    <w:rsid w:val="00D9203E"/>
    <w:rsid w:val="00D92484"/>
    <w:rsid w:val="00D97891"/>
    <w:rsid w:val="00DB112B"/>
    <w:rsid w:val="00DC5ECD"/>
    <w:rsid w:val="00DD22DA"/>
    <w:rsid w:val="00DE2F6A"/>
    <w:rsid w:val="00DE3F5C"/>
    <w:rsid w:val="00E00C62"/>
    <w:rsid w:val="00E04001"/>
    <w:rsid w:val="00E1482F"/>
    <w:rsid w:val="00E17EBE"/>
    <w:rsid w:val="00E366E8"/>
    <w:rsid w:val="00E45903"/>
    <w:rsid w:val="00E460FE"/>
    <w:rsid w:val="00E567D2"/>
    <w:rsid w:val="00EB2F6E"/>
    <w:rsid w:val="00EC5095"/>
    <w:rsid w:val="00ED1173"/>
    <w:rsid w:val="00ED162B"/>
    <w:rsid w:val="00ED16AC"/>
    <w:rsid w:val="00EF0478"/>
    <w:rsid w:val="00F03484"/>
    <w:rsid w:val="00F04A5C"/>
    <w:rsid w:val="00F07AC5"/>
    <w:rsid w:val="00F22944"/>
    <w:rsid w:val="00F24A50"/>
    <w:rsid w:val="00F45A17"/>
    <w:rsid w:val="00F61763"/>
    <w:rsid w:val="00F71BCB"/>
    <w:rsid w:val="00F722BD"/>
    <w:rsid w:val="00F74E47"/>
    <w:rsid w:val="00F84850"/>
    <w:rsid w:val="00F86386"/>
    <w:rsid w:val="00F8668F"/>
    <w:rsid w:val="00F974AB"/>
    <w:rsid w:val="00FA6EBF"/>
    <w:rsid w:val="00FB0018"/>
    <w:rsid w:val="00FB2B21"/>
    <w:rsid w:val="00FB4885"/>
    <w:rsid w:val="00FC273F"/>
    <w:rsid w:val="00FD04CC"/>
    <w:rsid w:val="00FD755B"/>
    <w:rsid w:val="00FE322B"/>
    <w:rsid w:val="00FE46AF"/>
    <w:rsid w:val="00FF6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6" type="connector" idref="#_x0000_s1047"/>
        <o:r id="V:Rule7" type="connector" idref="#_x0000_s1046"/>
        <o:r id="V:Rule8" type="connector" idref="#_x0000_s1040"/>
        <o:r id="V:Rule9" type="connector" idref="#_x0000_s1042"/>
        <o:r id="V:Rule10" type="connector" idref="#_x0000_s1041"/>
        <o:r id="V:Rule11" type="connector" idref="#_x0000_s1052"/>
        <o:r id="V:Rule12" type="connector" idref="#_x0000_s1053"/>
        <o:r id="V:Rule13" type="connector" idref="#_x0000_s1057"/>
        <o:r id="V:Rule14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EF"/>
  </w:style>
  <w:style w:type="paragraph" w:styleId="1">
    <w:name w:val="heading 1"/>
    <w:basedOn w:val="a"/>
    <w:next w:val="a"/>
    <w:link w:val="10"/>
    <w:uiPriority w:val="9"/>
    <w:qFormat/>
    <w:rsid w:val="002821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21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B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B0AE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0AE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B0AE5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4B0AE5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B0AE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4B0AE5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8B4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B4E81"/>
  </w:style>
  <w:style w:type="paragraph" w:styleId="ac">
    <w:name w:val="footer"/>
    <w:basedOn w:val="a"/>
    <w:link w:val="ad"/>
    <w:uiPriority w:val="99"/>
    <w:unhideWhenUsed/>
    <w:rsid w:val="008B4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B4E81"/>
  </w:style>
  <w:style w:type="character" w:customStyle="1" w:styleId="10">
    <w:name w:val="Заголовок 1 Знак"/>
    <w:basedOn w:val="a0"/>
    <w:link w:val="1"/>
    <w:uiPriority w:val="9"/>
    <w:rsid w:val="002821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21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050063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05006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50063"/>
    <w:pPr>
      <w:spacing w:after="100"/>
      <w:ind w:left="220"/>
    </w:pPr>
  </w:style>
  <w:style w:type="character" w:styleId="af">
    <w:name w:val="Hyperlink"/>
    <w:basedOn w:val="a0"/>
    <w:uiPriority w:val="99"/>
    <w:unhideWhenUsed/>
    <w:rsid w:val="00050063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050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50063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A62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99"/>
    <w:qFormat/>
    <w:rsid w:val="00AB73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FDA27-A421-45A3-BAB7-59BF5235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13</Pages>
  <Words>2333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</dc:creator>
  <cp:keywords/>
  <dc:description/>
  <cp:lastModifiedBy>rei1</cp:lastModifiedBy>
  <cp:revision>28</cp:revision>
  <cp:lastPrinted>2019-11-22T08:58:00Z</cp:lastPrinted>
  <dcterms:created xsi:type="dcterms:W3CDTF">2019-11-21T07:51:00Z</dcterms:created>
  <dcterms:modified xsi:type="dcterms:W3CDTF">2021-11-22T10:39:00Z</dcterms:modified>
</cp:coreProperties>
</file>