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C59" w:rsidRPr="00F62E93" w:rsidRDefault="00F62E93" w:rsidP="00781C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6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E500AC" w:rsidRPr="00E500AC" w:rsidRDefault="00E500AC" w:rsidP="00E500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0A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E500AC" w:rsidRPr="00E500AC" w:rsidRDefault="00E500AC" w:rsidP="00E500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0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E500AC" w:rsidRPr="00E500AC" w:rsidRDefault="00E500AC" w:rsidP="00E500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0AC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E500AC" w:rsidRPr="00E500AC" w:rsidRDefault="00E500AC" w:rsidP="00E500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0A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81C59" w:rsidRPr="00F62E93" w:rsidRDefault="00E500AC" w:rsidP="00E500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00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Красносельская СШ  </w:t>
      </w:r>
      <w:r w:rsidRPr="00F62E93">
        <w:rPr>
          <w:rFonts w:ascii="Times New Roman" w:eastAsia="Calibri" w:hAnsi="Times New Roman" w:cs="Times New Roman"/>
          <w:color w:val="000000"/>
        </w:rPr>
        <w:t xml:space="preserve">  </w:t>
      </w: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E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781C59" w:rsidRPr="00F62E93" w:rsidRDefault="00781C59" w:rsidP="00781C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41"/>
        <w:gridCol w:w="992"/>
        <w:gridCol w:w="1845"/>
        <w:gridCol w:w="1985"/>
        <w:gridCol w:w="632"/>
      </w:tblGrid>
      <w:tr w:rsidR="00781C59" w:rsidRPr="00F62E93" w:rsidTr="00592508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1" w:type="dxa"/>
            <w:vMerge w:val="restart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5" w:type="dxa"/>
            <w:vMerge w:val="restart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7" w:type="dxa"/>
            <w:gridSpan w:val="2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781C59" w:rsidRPr="00F62E93" w:rsidTr="00592508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781C59" w:rsidRPr="00F62E93" w:rsidRDefault="00781C5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vMerge/>
          </w:tcPr>
          <w:p w:rsidR="00781C59" w:rsidRPr="00F62E93" w:rsidRDefault="00781C5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81C59" w:rsidRPr="00F62E93" w:rsidRDefault="00781C5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781C59" w:rsidRPr="00F62E93" w:rsidRDefault="00781C5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781C59" w:rsidRPr="00F62E93" w:rsidTr="00592508">
        <w:tc>
          <w:tcPr>
            <w:tcW w:w="1981" w:type="dxa"/>
            <w:tcBorders>
              <w:lef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C59" w:rsidRPr="00F62E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781C59" w:rsidRPr="00F62E93" w:rsidTr="00592508">
        <w:trPr>
          <w:trHeight w:val="739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Отсутствие информация о дистанционных способах взаимодействия с получателями услуг и их функционирование</w:t>
            </w: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1C59" w:rsidRPr="00F62E93" w:rsidRDefault="00781C5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184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Киселёва Инна Владимировна</w:t>
            </w:r>
          </w:p>
        </w:tc>
        <w:tc>
          <w:tcPr>
            <w:tcW w:w="198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C59" w:rsidRPr="00F62E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781C59" w:rsidRPr="00F62E93" w:rsidTr="00592508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781C59" w:rsidRPr="00F62E93" w:rsidTr="00592508">
        <w:tc>
          <w:tcPr>
            <w:tcW w:w="1981" w:type="dxa"/>
            <w:tcBorders>
              <w:lef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1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выделенные стоянки для автотранспортных средств инвалидов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сменные кресла-коляски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специально оборудованные санитарно-гигиенические помещения в образовательной организации</w:t>
            </w:r>
          </w:p>
        </w:tc>
        <w:tc>
          <w:tcPr>
            <w:tcW w:w="992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Киселёва Инна Владимировна</w:t>
            </w:r>
          </w:p>
        </w:tc>
        <w:tc>
          <w:tcPr>
            <w:tcW w:w="198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C59" w:rsidRPr="00F62E93" w:rsidTr="00592508">
        <w:tc>
          <w:tcPr>
            <w:tcW w:w="1981" w:type="dxa"/>
            <w:tcBorders>
              <w:lef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1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Обеспечение в организации следующих условий: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дублирование для инвалидов по слуху и зрению звуковой и зрительной информации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781C59" w:rsidRPr="00F62E93" w:rsidRDefault="00781C59" w:rsidP="00781C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Calibri" w:hAnsi="Times New Roman" w:cs="Times New Roman"/>
                <w:color w:val="000000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F62E93">
              <w:rPr>
                <w:rFonts w:ascii="Times New Roman" w:eastAsia="Calibri" w:hAnsi="Times New Roman" w:cs="Times New Roman"/>
                <w:color w:val="000000"/>
              </w:rPr>
              <w:t>сурдопереводчика</w:t>
            </w:r>
            <w:proofErr w:type="spellEnd"/>
            <w:r w:rsidRPr="00F62E93">
              <w:rPr>
                <w:rFonts w:ascii="Times New Roman" w:eastAsia="Calibri" w:hAnsi="Times New Roman" w:cs="Times New Roman"/>
                <w:color w:val="000000"/>
              </w:rPr>
              <w:t xml:space="preserve"> (</w:t>
            </w:r>
            <w:proofErr w:type="spellStart"/>
            <w:r w:rsidRPr="00F62E93">
              <w:rPr>
                <w:rFonts w:ascii="Times New Roman" w:eastAsia="Calibri" w:hAnsi="Times New Roman" w:cs="Times New Roman"/>
                <w:color w:val="000000"/>
              </w:rPr>
              <w:t>тифлосурдопереводчика</w:t>
            </w:r>
            <w:proofErr w:type="spellEnd"/>
            <w:r w:rsidRPr="00F62E93">
              <w:rPr>
                <w:rFonts w:ascii="Times New Roman" w:eastAsia="Calibri" w:hAnsi="Times New Roman" w:cs="Times New Roman"/>
                <w:color w:val="000000"/>
              </w:rPr>
              <w:t>)</w:t>
            </w:r>
          </w:p>
        </w:tc>
        <w:tc>
          <w:tcPr>
            <w:tcW w:w="992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Киселёва Инна Владимировна</w:t>
            </w:r>
          </w:p>
        </w:tc>
        <w:tc>
          <w:tcPr>
            <w:tcW w:w="1985" w:type="dxa"/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C59" w:rsidRPr="00F62E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1C59" w:rsidRPr="00F62E93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781C59" w:rsidRPr="00026B20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1C59" w:rsidRPr="00026B20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781C59" w:rsidRPr="00026B20" w:rsidRDefault="00781C5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0CE4" w:rsidRDefault="00540CE4"/>
    <w:sectPr w:rsidR="00540CE4" w:rsidSect="00F62E93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C59"/>
    <w:rsid w:val="00540CE4"/>
    <w:rsid w:val="00781C59"/>
    <w:rsid w:val="00E500AC"/>
    <w:rsid w:val="00F62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50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2023-01-31T10:19:00Z</dcterms:created>
  <dcterms:modified xsi:type="dcterms:W3CDTF">2023-02-06T04:32:00Z</dcterms:modified>
</cp:coreProperties>
</file>