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B72D6E"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4C42D9" w:rsidRPr="004C42D9" w:rsidRDefault="004C42D9" w:rsidP="004C42D9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2D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4C42D9" w:rsidRPr="004C42D9" w:rsidRDefault="004C42D9" w:rsidP="004C42D9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2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4C42D9" w:rsidRPr="004C42D9" w:rsidRDefault="004C42D9" w:rsidP="004C42D9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2D9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4C42D9" w:rsidRPr="004C42D9" w:rsidRDefault="004C42D9" w:rsidP="004C42D9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2D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64919" w:rsidRPr="00B72D6E" w:rsidRDefault="004C42D9" w:rsidP="004C42D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2D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Тебисская  СШ  </w:t>
      </w:r>
      <w:r w:rsidRPr="00B72D6E">
        <w:rPr>
          <w:rFonts w:ascii="Times New Roman" w:eastAsia="Calibri" w:hAnsi="Times New Roman" w:cs="Times New Roman"/>
          <w:color w:val="000000"/>
        </w:rPr>
        <w:t xml:space="preserve">  </w:t>
      </w: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2D6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D64919" w:rsidRPr="00B72D6E" w:rsidRDefault="00D64919" w:rsidP="00D649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3"/>
        <w:gridCol w:w="1843"/>
        <w:gridCol w:w="992"/>
        <w:gridCol w:w="1842"/>
        <w:gridCol w:w="1987"/>
        <w:gridCol w:w="629"/>
      </w:tblGrid>
      <w:tr w:rsidR="00D64919" w:rsidRPr="00B72D6E" w:rsidTr="00A24DFA">
        <w:tc>
          <w:tcPr>
            <w:tcW w:w="1983" w:type="dxa"/>
            <w:vMerge w:val="restart"/>
            <w:tcBorders>
              <w:lef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3" w:type="dxa"/>
            <w:vMerge w:val="restart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vMerge w:val="restart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6" w:type="dxa"/>
            <w:gridSpan w:val="2"/>
            <w:tcBorders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D64919" w:rsidRPr="00B72D6E" w:rsidTr="00A24DFA">
        <w:tc>
          <w:tcPr>
            <w:tcW w:w="1983" w:type="dxa"/>
            <w:vMerge/>
            <w:tcBorders>
              <w:left w:val="single" w:sz="4" w:space="0" w:color="auto"/>
            </w:tcBorders>
          </w:tcPr>
          <w:p w:rsidR="00D64919" w:rsidRPr="00B72D6E" w:rsidRDefault="00D64919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D64919" w:rsidRPr="00B72D6E" w:rsidRDefault="00D64919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D64919" w:rsidRPr="00B72D6E" w:rsidRDefault="00D64919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D64919" w:rsidRPr="00B72D6E" w:rsidRDefault="00D64919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D64919" w:rsidRPr="00B72D6E" w:rsidTr="00A24DFA">
        <w:tc>
          <w:tcPr>
            <w:tcW w:w="1983" w:type="dxa"/>
            <w:tcBorders>
              <w:lef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7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4919" w:rsidRPr="00B72D6E" w:rsidTr="00A24DFA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D64919" w:rsidRPr="00B72D6E" w:rsidTr="00D64919">
        <w:trPr>
          <w:trHeight w:val="4991"/>
        </w:trPr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t xml:space="preserve">Несоответствие информации о деятельности образовательной организации, размещенной на официальном сайте образовательной организации в сети "Интернет", ее содержанию и порядку (форме) ее предоставления, установленному постановлением Правительства РФ от 20 октября 2021 г. № 1802, и требованиям к структуре </w:t>
            </w:r>
            <w:r w:rsidRPr="00B72D6E">
              <w:rPr>
                <w:rFonts w:ascii="Times New Roman" w:eastAsia="Calibri" w:hAnsi="Times New Roman" w:cs="Times New Roman"/>
                <w:color w:val="000000"/>
              </w:rPr>
              <w:lastRenderedPageBreak/>
              <w:t>официального сайта образовательной организации в информационно-телекоммуникационной сети "Интернет" и формату представления на нем информации, утвержденным приказом Федеральной службы по надзору в сфере образования и науки РФ от 14 августа 2020 № 831.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lastRenderedPageBreak/>
              <w:t>Размещение на официальном сайте организации в сети "Интернет" и приведение в соответствие информацию о деятельности организации, в частности:</w:t>
            </w:r>
          </w:p>
          <w:p w:rsidR="00D64919" w:rsidRPr="00B72D6E" w:rsidRDefault="00D64919" w:rsidP="00D6491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t>- о фамилии, имени, отчестве (при наличии) заместителей, руководителей филиалов образовательной организации (при их наличии)</w:t>
            </w:r>
          </w:p>
          <w:p w:rsidR="00D64919" w:rsidRPr="00B72D6E" w:rsidRDefault="00D64919" w:rsidP="00D6491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lastRenderedPageBreak/>
              <w:t>- о должности заместителей, руководителей филиалов образовательной организации (при их наличии)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 Евгений Викторович</w:t>
            </w:r>
          </w:p>
        </w:tc>
        <w:tc>
          <w:tcPr>
            <w:tcW w:w="1987" w:type="dxa"/>
            <w:tcBorders>
              <w:bottom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bottom w:val="single" w:sz="4" w:space="0" w:color="auto"/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4919" w:rsidRPr="00B72D6E" w:rsidTr="00A24DFA"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lastRenderedPageBreak/>
              <w:t>Отсутствие информации о дистанционных способах взаимодействия с получателями услуг и их функционирование</w:t>
            </w: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D64919" w:rsidRPr="00B72D6E" w:rsidRDefault="00D649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3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2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2023г.</w:t>
            </w:r>
          </w:p>
        </w:tc>
        <w:tc>
          <w:tcPr>
            <w:tcW w:w="1842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 Евгений Викторович</w:t>
            </w:r>
          </w:p>
        </w:tc>
        <w:tc>
          <w:tcPr>
            <w:tcW w:w="1987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4919" w:rsidRPr="00B72D6E" w:rsidTr="00A24DFA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D64919" w:rsidRPr="00B72D6E" w:rsidTr="00A24DFA">
        <w:tc>
          <w:tcPr>
            <w:tcW w:w="1983" w:type="dxa"/>
            <w:tcBorders>
              <w:left w:val="single" w:sz="4" w:space="0" w:color="auto"/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3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D64919" w:rsidRPr="00B72D6E" w:rsidRDefault="00D64919" w:rsidP="00D64919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D64919" w:rsidRPr="00B72D6E" w:rsidTr="00A24DFA">
        <w:tc>
          <w:tcPr>
            <w:tcW w:w="1983" w:type="dxa"/>
            <w:tcBorders>
              <w:lef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t xml:space="preserve">Помещения образовательной организации и прилегающая к ней территория недостаточно оборудованы с учетом </w:t>
            </w:r>
            <w:r w:rsidRPr="00B72D6E">
              <w:rPr>
                <w:rFonts w:ascii="Times New Roman" w:eastAsia="Calibri" w:hAnsi="Times New Roman" w:cs="Times New Roman"/>
                <w:color w:val="000000"/>
              </w:rPr>
              <w:lastRenderedPageBreak/>
              <w:t>доступности для инвалидов.</w:t>
            </w:r>
          </w:p>
        </w:tc>
        <w:tc>
          <w:tcPr>
            <w:tcW w:w="1843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lastRenderedPageBreak/>
              <w:t>Обеспечение следующих условий доступности:</w:t>
            </w:r>
          </w:p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2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 Евгений Викторович</w:t>
            </w:r>
          </w:p>
        </w:tc>
        <w:tc>
          <w:tcPr>
            <w:tcW w:w="1987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4919" w:rsidRPr="00B72D6E" w:rsidTr="00A24DFA">
        <w:tc>
          <w:tcPr>
            <w:tcW w:w="1983" w:type="dxa"/>
            <w:tcBorders>
              <w:lef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lastRenderedPageBreak/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1843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72D6E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 Евгений Викторович</w:t>
            </w:r>
          </w:p>
        </w:tc>
        <w:tc>
          <w:tcPr>
            <w:tcW w:w="1987" w:type="dxa"/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4919" w:rsidRPr="00B72D6E" w:rsidTr="00A24DFA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D64919" w:rsidRPr="00B72D6E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D64919" w:rsidRPr="00026B20" w:rsidTr="00A24DFA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D64919" w:rsidRPr="00026B20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2D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D64919" w:rsidRPr="00026B20" w:rsidRDefault="00D64919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B3E96" w:rsidRDefault="00DB3E96"/>
    <w:sectPr w:rsidR="00DB3E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919"/>
    <w:rsid w:val="004C42D9"/>
    <w:rsid w:val="00B72D6E"/>
    <w:rsid w:val="00D64919"/>
    <w:rsid w:val="00DB3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9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9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07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2023-01-31T08:33:00Z</dcterms:created>
  <dcterms:modified xsi:type="dcterms:W3CDTF">2023-02-06T04:35:00Z</dcterms:modified>
</cp:coreProperties>
</file>