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E7776">
        <w:rPr>
          <w:b/>
          <w:sz w:val="26"/>
          <w:szCs w:val="26"/>
        </w:rPr>
        <w:t>октябре</w:t>
      </w:r>
      <w:r w:rsidR="009056BA">
        <w:rPr>
          <w:b/>
          <w:sz w:val="26"/>
          <w:szCs w:val="26"/>
        </w:rPr>
        <w:t xml:space="preserve"> 2022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E7776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="009056B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9056BA">
        <w:rPr>
          <w:b/>
          <w:sz w:val="26"/>
          <w:szCs w:val="26"/>
        </w:rPr>
        <w:t>22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9056BA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4E7776">
        <w:rPr>
          <w:i/>
          <w:sz w:val="26"/>
          <w:szCs w:val="26"/>
        </w:rPr>
        <w:t>(в сентябре</w:t>
      </w:r>
      <w:r w:rsidR="009056BA">
        <w:rPr>
          <w:i/>
          <w:sz w:val="26"/>
          <w:szCs w:val="26"/>
        </w:rPr>
        <w:t xml:space="preserve"> 2022</w:t>
      </w:r>
      <w:r w:rsidR="00973748" w:rsidRPr="00220798">
        <w:rPr>
          <w:i/>
          <w:sz w:val="26"/>
          <w:szCs w:val="26"/>
        </w:rPr>
        <w:t xml:space="preserve"> года - </w:t>
      </w:r>
      <w:r w:rsidR="009056BA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; в </w:t>
      </w:r>
      <w:r w:rsidR="004E7776">
        <w:rPr>
          <w:i/>
          <w:sz w:val="26"/>
          <w:szCs w:val="26"/>
        </w:rPr>
        <w:t>октябре</w:t>
      </w:r>
      <w:r w:rsidR="00E93964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 xml:space="preserve"> 2021</w:t>
      </w:r>
      <w:r w:rsidR="005615BF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>года -9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9056BA">
        <w:rPr>
          <w:b/>
          <w:sz w:val="26"/>
          <w:szCs w:val="26"/>
        </w:rPr>
        <w:t>19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E7776">
        <w:rPr>
          <w:i/>
          <w:sz w:val="26"/>
          <w:szCs w:val="26"/>
        </w:rPr>
        <w:t>сентябре</w:t>
      </w:r>
      <w:r w:rsidR="009056BA">
        <w:rPr>
          <w:i/>
          <w:sz w:val="26"/>
          <w:szCs w:val="26"/>
        </w:rPr>
        <w:t xml:space="preserve"> 2022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9056B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; в </w:t>
      </w:r>
      <w:r w:rsidR="004E7776">
        <w:rPr>
          <w:i/>
          <w:sz w:val="26"/>
          <w:szCs w:val="26"/>
        </w:rPr>
        <w:t>октябре</w:t>
      </w:r>
      <w:r w:rsidR="009056B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9056BA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B41896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9056BA">
        <w:rPr>
          <w:b/>
          <w:sz w:val="26"/>
          <w:szCs w:val="26"/>
        </w:rPr>
        <w:t>3</w:t>
      </w:r>
      <w:r w:rsidR="004E7776">
        <w:rPr>
          <w:i/>
          <w:sz w:val="26"/>
          <w:szCs w:val="26"/>
        </w:rPr>
        <w:t xml:space="preserve"> (в сентябре</w:t>
      </w:r>
      <w:r w:rsidR="00DF5569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</w:t>
      </w:r>
      <w:r w:rsidR="00B41896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4E7776">
        <w:rPr>
          <w:i/>
          <w:sz w:val="26"/>
          <w:szCs w:val="26"/>
        </w:rPr>
        <w:t>октябре</w:t>
      </w:r>
      <w:r w:rsidR="00101A7F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9056B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9056BA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4E7776">
        <w:rPr>
          <w:i/>
          <w:sz w:val="26"/>
          <w:szCs w:val="26"/>
        </w:rPr>
        <w:t>сентябре</w:t>
      </w:r>
      <w:r w:rsidR="009056BA">
        <w:rPr>
          <w:i/>
          <w:sz w:val="26"/>
          <w:szCs w:val="26"/>
        </w:rPr>
        <w:t xml:space="preserve"> 2022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9056BA">
        <w:rPr>
          <w:i/>
          <w:sz w:val="26"/>
          <w:szCs w:val="26"/>
        </w:rPr>
        <w:t>0</w:t>
      </w:r>
      <w:r w:rsidR="004E7776">
        <w:rPr>
          <w:i/>
          <w:sz w:val="26"/>
          <w:szCs w:val="26"/>
        </w:rPr>
        <w:t>; в октябре</w:t>
      </w:r>
      <w:r w:rsidR="00DB62C5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9056B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4E7776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E7776">
        <w:rPr>
          <w:i/>
          <w:sz w:val="26"/>
          <w:szCs w:val="26"/>
        </w:rPr>
        <w:t>сентябре</w:t>
      </w:r>
      <w:r w:rsidR="00DB62C5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>1</w:t>
      </w:r>
      <w:r w:rsidR="004E7776">
        <w:rPr>
          <w:i/>
          <w:sz w:val="26"/>
          <w:szCs w:val="26"/>
        </w:rPr>
        <w:t>; в октябре</w:t>
      </w:r>
      <w:r w:rsidR="00DB62C5">
        <w:rPr>
          <w:i/>
          <w:sz w:val="26"/>
          <w:szCs w:val="26"/>
        </w:rPr>
        <w:t xml:space="preserve"> </w:t>
      </w:r>
      <w:r w:rsidR="009056B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4E777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3708FF">
        <w:rPr>
          <w:sz w:val="26"/>
          <w:szCs w:val="26"/>
        </w:rPr>
        <w:t>сентябрем</w:t>
      </w:r>
      <w:r w:rsidR="009056BA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ращений, устных сообщений и запросов</w:t>
      </w:r>
      <w:r w:rsidR="009056BA">
        <w:rPr>
          <w:sz w:val="26"/>
          <w:szCs w:val="26"/>
        </w:rPr>
        <w:t xml:space="preserve"> увеличилось на 13</w:t>
      </w:r>
      <w:r w:rsidR="00B41896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3708FF">
        <w:rPr>
          <w:sz w:val="26"/>
          <w:szCs w:val="26"/>
        </w:rPr>
        <w:t xml:space="preserve">октябрем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DC11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щений и з</w:t>
      </w:r>
      <w:r w:rsidRPr="00220798">
        <w:rPr>
          <w:sz w:val="26"/>
          <w:szCs w:val="26"/>
        </w:rPr>
        <w:t>а</w:t>
      </w:r>
      <w:r w:rsidR="00B41896">
        <w:rPr>
          <w:sz w:val="26"/>
          <w:szCs w:val="26"/>
        </w:rPr>
        <w:t xml:space="preserve">просов </w:t>
      </w:r>
      <w:r w:rsidR="00DC11E2">
        <w:rPr>
          <w:sz w:val="26"/>
          <w:szCs w:val="26"/>
        </w:rPr>
        <w:t>также увеличилось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DC11E2">
        <w:rPr>
          <w:sz w:val="26"/>
          <w:szCs w:val="26"/>
        </w:rPr>
        <w:t>13</w:t>
      </w:r>
      <w:r w:rsidR="005A3C7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00477C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035F12" w:rsidRPr="003708FF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3708FF">
        <w:rPr>
          <w:sz w:val="26"/>
          <w:szCs w:val="26"/>
        </w:rPr>
        <w:t xml:space="preserve">В </w:t>
      </w:r>
      <w:r w:rsidR="00DC11E2">
        <w:rPr>
          <w:b/>
          <w:sz w:val="26"/>
          <w:szCs w:val="26"/>
        </w:rPr>
        <w:t>22</w:t>
      </w:r>
      <w:r w:rsidR="00C9022A" w:rsidRPr="003708FF">
        <w:rPr>
          <w:b/>
          <w:sz w:val="26"/>
          <w:szCs w:val="26"/>
        </w:rPr>
        <w:t xml:space="preserve"> </w:t>
      </w:r>
      <w:r w:rsidRPr="003708FF">
        <w:rPr>
          <w:sz w:val="26"/>
          <w:szCs w:val="26"/>
        </w:rPr>
        <w:t xml:space="preserve">обращениях, запросах и сообщениях содержатся </w:t>
      </w:r>
      <w:r w:rsidR="00DC11E2">
        <w:rPr>
          <w:b/>
          <w:sz w:val="26"/>
          <w:szCs w:val="26"/>
        </w:rPr>
        <w:t>22</w:t>
      </w:r>
      <w:r w:rsidR="003708FF">
        <w:rPr>
          <w:b/>
          <w:sz w:val="26"/>
          <w:szCs w:val="26"/>
        </w:rPr>
        <w:t xml:space="preserve"> </w:t>
      </w:r>
      <w:r w:rsidRPr="003708FF">
        <w:rPr>
          <w:sz w:val="26"/>
          <w:szCs w:val="26"/>
        </w:rPr>
        <w:t>вопрос</w:t>
      </w:r>
      <w:r w:rsidR="00DC11E2">
        <w:rPr>
          <w:sz w:val="26"/>
          <w:szCs w:val="26"/>
        </w:rPr>
        <w:t>а</w:t>
      </w:r>
      <w:r w:rsidRPr="003708FF">
        <w:rPr>
          <w:sz w:val="26"/>
          <w:szCs w:val="26"/>
        </w:rPr>
        <w:t>, относящи</w:t>
      </w:r>
      <w:r w:rsidR="00D1596F" w:rsidRPr="003708FF">
        <w:rPr>
          <w:sz w:val="26"/>
          <w:szCs w:val="26"/>
        </w:rPr>
        <w:t>хся</w:t>
      </w:r>
      <w:r w:rsidRPr="003708FF">
        <w:rPr>
          <w:sz w:val="26"/>
          <w:szCs w:val="26"/>
        </w:rPr>
        <w:t xml:space="preserve"> к тематическим разделам:</w:t>
      </w:r>
    </w:p>
    <w:p w:rsidR="00035F12" w:rsidRPr="00DC11E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C11E2">
        <w:rPr>
          <w:sz w:val="26"/>
          <w:szCs w:val="26"/>
        </w:rPr>
        <w:t>- экономическая сфера –</w:t>
      </w:r>
      <w:r w:rsidR="00221608" w:rsidRPr="00DC11E2">
        <w:rPr>
          <w:sz w:val="26"/>
          <w:szCs w:val="26"/>
        </w:rPr>
        <w:t xml:space="preserve"> </w:t>
      </w:r>
      <w:r w:rsidR="00DC11E2">
        <w:rPr>
          <w:sz w:val="26"/>
          <w:szCs w:val="26"/>
        </w:rPr>
        <w:t>5</w:t>
      </w:r>
      <w:r w:rsidR="003F05DE" w:rsidRPr="00DC11E2">
        <w:rPr>
          <w:sz w:val="26"/>
          <w:szCs w:val="26"/>
        </w:rPr>
        <w:t xml:space="preserve"> </w:t>
      </w:r>
      <w:r w:rsidR="00DC11E2">
        <w:rPr>
          <w:sz w:val="26"/>
          <w:szCs w:val="26"/>
        </w:rPr>
        <w:t>(23</w:t>
      </w:r>
      <w:r w:rsidR="00D059AF" w:rsidRPr="00DC11E2">
        <w:rPr>
          <w:sz w:val="26"/>
          <w:szCs w:val="26"/>
        </w:rPr>
        <w:t xml:space="preserve"> </w:t>
      </w:r>
      <w:r w:rsidRPr="00DC11E2">
        <w:rPr>
          <w:sz w:val="26"/>
          <w:szCs w:val="26"/>
        </w:rPr>
        <w:t>% от общего количества вопросов);</w:t>
      </w:r>
    </w:p>
    <w:p w:rsidR="00035F12" w:rsidRPr="00DC11E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C11E2">
        <w:rPr>
          <w:sz w:val="26"/>
          <w:szCs w:val="26"/>
        </w:rPr>
        <w:t xml:space="preserve">- социальная сфера – </w:t>
      </w:r>
      <w:r w:rsidR="00DC11E2">
        <w:rPr>
          <w:sz w:val="26"/>
          <w:szCs w:val="26"/>
        </w:rPr>
        <w:t>2</w:t>
      </w:r>
      <w:r w:rsidRPr="00DC11E2">
        <w:rPr>
          <w:sz w:val="26"/>
          <w:szCs w:val="26"/>
        </w:rPr>
        <w:t xml:space="preserve"> (</w:t>
      </w:r>
      <w:r w:rsidR="00DC11E2">
        <w:rPr>
          <w:sz w:val="26"/>
          <w:szCs w:val="26"/>
        </w:rPr>
        <w:t>9</w:t>
      </w:r>
      <w:r w:rsidR="0009107B" w:rsidRPr="00DC11E2">
        <w:rPr>
          <w:sz w:val="26"/>
          <w:szCs w:val="26"/>
        </w:rPr>
        <w:t xml:space="preserve"> </w:t>
      </w:r>
      <w:r w:rsidRPr="00DC11E2">
        <w:rPr>
          <w:sz w:val="26"/>
          <w:szCs w:val="26"/>
        </w:rPr>
        <w:t>%);</w:t>
      </w:r>
    </w:p>
    <w:p w:rsidR="00035F12" w:rsidRPr="00DC11E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C11E2">
        <w:rPr>
          <w:sz w:val="26"/>
          <w:szCs w:val="26"/>
        </w:rPr>
        <w:t xml:space="preserve">- жилищно-коммунальная сфера – </w:t>
      </w:r>
      <w:r w:rsidR="00DC11E2">
        <w:rPr>
          <w:sz w:val="26"/>
          <w:szCs w:val="26"/>
        </w:rPr>
        <w:t>2</w:t>
      </w:r>
      <w:r w:rsidRPr="00DC11E2">
        <w:rPr>
          <w:sz w:val="26"/>
          <w:szCs w:val="26"/>
        </w:rPr>
        <w:t xml:space="preserve"> (</w:t>
      </w:r>
      <w:r w:rsidR="00DC11E2">
        <w:rPr>
          <w:sz w:val="26"/>
          <w:szCs w:val="26"/>
        </w:rPr>
        <w:t>9</w:t>
      </w:r>
      <w:r w:rsidR="0023065D" w:rsidRPr="00DC11E2">
        <w:rPr>
          <w:sz w:val="26"/>
          <w:szCs w:val="26"/>
        </w:rPr>
        <w:t xml:space="preserve"> </w:t>
      </w:r>
      <w:r w:rsidRPr="00DC11E2">
        <w:rPr>
          <w:sz w:val="26"/>
          <w:szCs w:val="26"/>
        </w:rPr>
        <w:t>%);</w:t>
      </w:r>
    </w:p>
    <w:p w:rsidR="00035F12" w:rsidRPr="00DC11E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C11E2">
        <w:rPr>
          <w:sz w:val="26"/>
          <w:szCs w:val="26"/>
        </w:rPr>
        <w:t>- государство, общество, политика –</w:t>
      </w:r>
      <w:r w:rsidR="00221608" w:rsidRPr="00DC11E2">
        <w:rPr>
          <w:sz w:val="26"/>
          <w:szCs w:val="26"/>
        </w:rPr>
        <w:t xml:space="preserve"> </w:t>
      </w:r>
      <w:r w:rsidR="00DC11E2">
        <w:rPr>
          <w:sz w:val="26"/>
          <w:szCs w:val="26"/>
        </w:rPr>
        <w:t>8</w:t>
      </w:r>
      <w:r w:rsidR="00221608" w:rsidRPr="00DC11E2">
        <w:rPr>
          <w:sz w:val="26"/>
          <w:szCs w:val="26"/>
        </w:rPr>
        <w:t xml:space="preserve"> </w:t>
      </w:r>
      <w:r w:rsidR="00DC11E2">
        <w:rPr>
          <w:sz w:val="26"/>
          <w:szCs w:val="26"/>
        </w:rPr>
        <w:t>(36</w:t>
      </w:r>
      <w:r w:rsidRPr="00DC11E2">
        <w:rPr>
          <w:sz w:val="26"/>
          <w:szCs w:val="26"/>
        </w:rPr>
        <w:t>%);</w:t>
      </w:r>
    </w:p>
    <w:p w:rsidR="00035F12" w:rsidRPr="00DC11E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C11E2">
        <w:rPr>
          <w:sz w:val="26"/>
          <w:szCs w:val="26"/>
        </w:rPr>
        <w:t>- оборона, безопасность</w:t>
      </w:r>
      <w:r w:rsidR="00087381" w:rsidRPr="00DC11E2">
        <w:rPr>
          <w:sz w:val="26"/>
          <w:szCs w:val="26"/>
        </w:rPr>
        <w:t>, законность</w:t>
      </w:r>
      <w:r w:rsidRPr="00DC11E2">
        <w:rPr>
          <w:sz w:val="26"/>
          <w:szCs w:val="26"/>
        </w:rPr>
        <w:t xml:space="preserve"> –</w:t>
      </w:r>
      <w:r w:rsidR="00DC11E2">
        <w:rPr>
          <w:sz w:val="26"/>
          <w:szCs w:val="26"/>
        </w:rPr>
        <w:t xml:space="preserve"> 5</w:t>
      </w:r>
      <w:r w:rsidR="0023065D" w:rsidRPr="00DC11E2">
        <w:rPr>
          <w:sz w:val="26"/>
          <w:szCs w:val="26"/>
        </w:rPr>
        <w:t xml:space="preserve"> </w:t>
      </w:r>
      <w:r w:rsidR="00221608" w:rsidRPr="00DC11E2">
        <w:rPr>
          <w:sz w:val="26"/>
          <w:szCs w:val="26"/>
        </w:rPr>
        <w:t xml:space="preserve"> </w:t>
      </w:r>
      <w:r w:rsidRPr="00DC11E2">
        <w:rPr>
          <w:sz w:val="26"/>
          <w:szCs w:val="26"/>
        </w:rPr>
        <w:t>(</w:t>
      </w:r>
      <w:r w:rsidR="00DC11E2">
        <w:rPr>
          <w:sz w:val="26"/>
          <w:szCs w:val="26"/>
        </w:rPr>
        <w:t>23</w:t>
      </w:r>
      <w:r w:rsidRPr="00DC11E2">
        <w:rPr>
          <w:sz w:val="26"/>
          <w:szCs w:val="26"/>
        </w:rPr>
        <w:t>%).</w:t>
      </w:r>
    </w:p>
    <w:p w:rsidR="00035F12" w:rsidRPr="00DC11E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20E8B">
        <w:rPr>
          <w:sz w:val="26"/>
          <w:szCs w:val="26"/>
        </w:rPr>
        <w:t>октябре</w:t>
      </w:r>
      <w:r w:rsidR="00B462AB">
        <w:rPr>
          <w:sz w:val="26"/>
          <w:szCs w:val="26"/>
        </w:rPr>
        <w:t xml:space="preserve"> </w:t>
      </w:r>
      <w:r w:rsidR="00DC11E2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2B7B48">
        <w:rPr>
          <w:b/>
          <w:sz w:val="26"/>
          <w:szCs w:val="26"/>
        </w:rPr>
        <w:t xml:space="preserve"> </w:t>
      </w:r>
      <w:r w:rsidR="00DC11E2">
        <w:rPr>
          <w:b/>
          <w:sz w:val="26"/>
          <w:szCs w:val="26"/>
        </w:rPr>
        <w:t>19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</w:t>
      </w:r>
      <w:r w:rsidR="00220E8B">
        <w:rPr>
          <w:sz w:val="26"/>
          <w:szCs w:val="26"/>
        </w:rPr>
        <w:t xml:space="preserve"> </w:t>
      </w:r>
      <w:r w:rsidR="002B7B48" w:rsidRPr="002B7B4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220E8B">
        <w:rPr>
          <w:i/>
          <w:sz w:val="26"/>
          <w:szCs w:val="26"/>
        </w:rPr>
        <w:t>сентябре</w:t>
      </w:r>
      <w:r w:rsidR="00A80A8C">
        <w:rPr>
          <w:i/>
          <w:sz w:val="26"/>
          <w:szCs w:val="26"/>
        </w:rPr>
        <w:t xml:space="preserve"> </w:t>
      </w:r>
      <w:r w:rsidR="000546E6">
        <w:rPr>
          <w:i/>
          <w:sz w:val="26"/>
          <w:szCs w:val="26"/>
        </w:rPr>
        <w:t xml:space="preserve"> </w:t>
      </w:r>
      <w:r w:rsidR="00DC11E2">
        <w:rPr>
          <w:i/>
          <w:sz w:val="26"/>
          <w:szCs w:val="26"/>
        </w:rPr>
        <w:t>2022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DC11E2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; в </w:t>
      </w:r>
      <w:r w:rsidR="00220E8B">
        <w:rPr>
          <w:i/>
          <w:sz w:val="26"/>
          <w:szCs w:val="26"/>
        </w:rPr>
        <w:t>октябре</w:t>
      </w:r>
      <w:r w:rsidR="0013439B">
        <w:rPr>
          <w:i/>
          <w:sz w:val="26"/>
          <w:szCs w:val="26"/>
        </w:rPr>
        <w:t xml:space="preserve"> </w:t>
      </w:r>
      <w:r w:rsidR="00DC11E2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DC11E2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220E8B">
        <w:rPr>
          <w:sz w:val="26"/>
          <w:szCs w:val="26"/>
        </w:rPr>
        <w:t>сентябрем</w:t>
      </w:r>
      <w:r w:rsidR="00DC11E2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A80A8C">
        <w:rPr>
          <w:bCs/>
          <w:sz w:val="26"/>
          <w:szCs w:val="26"/>
        </w:rPr>
        <w:t>енных обращений у</w:t>
      </w:r>
      <w:r w:rsidR="00DC11E2">
        <w:rPr>
          <w:bCs/>
          <w:sz w:val="26"/>
          <w:szCs w:val="26"/>
        </w:rPr>
        <w:t>величилось на 11</w:t>
      </w:r>
      <w:r w:rsidR="00286A7F">
        <w:rPr>
          <w:bCs/>
          <w:sz w:val="26"/>
          <w:szCs w:val="26"/>
        </w:rPr>
        <w:t xml:space="preserve"> обраще</w:t>
      </w:r>
      <w:r w:rsidR="00220E8B">
        <w:rPr>
          <w:bCs/>
          <w:sz w:val="26"/>
          <w:szCs w:val="26"/>
        </w:rPr>
        <w:t>ний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220E8B">
        <w:rPr>
          <w:sz w:val="26"/>
          <w:szCs w:val="26"/>
        </w:rPr>
        <w:t>октябрем</w:t>
      </w:r>
      <w:r w:rsidR="00DC11E2">
        <w:rPr>
          <w:sz w:val="26"/>
          <w:szCs w:val="26"/>
        </w:rPr>
        <w:t xml:space="preserve"> 2021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</w:t>
      </w:r>
      <w:r w:rsidRPr="001E6672">
        <w:rPr>
          <w:bCs/>
          <w:sz w:val="26"/>
          <w:szCs w:val="26"/>
        </w:rPr>
        <w:t>е</w:t>
      </w:r>
      <w:r w:rsidRPr="001E6672">
        <w:rPr>
          <w:bCs/>
          <w:sz w:val="26"/>
          <w:szCs w:val="26"/>
        </w:rPr>
        <w:t>ний</w:t>
      </w:r>
      <w:r w:rsidRPr="001E6672">
        <w:rPr>
          <w:sz w:val="26"/>
          <w:szCs w:val="26"/>
        </w:rPr>
        <w:t xml:space="preserve"> </w:t>
      </w:r>
      <w:proofErr w:type="spellStart"/>
      <w:r w:rsidR="00DC11E2">
        <w:rPr>
          <w:sz w:val="26"/>
          <w:szCs w:val="26"/>
        </w:rPr>
        <w:t>величилось</w:t>
      </w:r>
      <w:proofErr w:type="spellEnd"/>
      <w:r w:rsidR="00DC11E2">
        <w:rPr>
          <w:sz w:val="26"/>
          <w:szCs w:val="26"/>
        </w:rPr>
        <w:t xml:space="preserve"> на 13</w:t>
      </w:r>
      <w:r w:rsidR="00893395">
        <w:rPr>
          <w:sz w:val="26"/>
          <w:szCs w:val="26"/>
        </w:rPr>
        <w:t xml:space="preserve"> обра</w:t>
      </w:r>
      <w:r w:rsidR="00220E8B">
        <w:rPr>
          <w:sz w:val="26"/>
          <w:szCs w:val="26"/>
        </w:rPr>
        <w:t>щений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DC11E2">
        <w:rPr>
          <w:sz w:val="26"/>
          <w:szCs w:val="26"/>
        </w:rPr>
        <w:t>19</w:t>
      </w:r>
      <w:r w:rsidR="00BD4C2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BD4C28">
        <w:rPr>
          <w:i/>
          <w:sz w:val="26"/>
          <w:szCs w:val="26"/>
        </w:rPr>
        <w:t>сентябре</w:t>
      </w:r>
      <w:r w:rsidR="00DC11E2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DC11E2">
        <w:rPr>
          <w:i/>
          <w:sz w:val="26"/>
          <w:szCs w:val="26"/>
        </w:rPr>
        <w:t>8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BD4C28">
        <w:rPr>
          <w:i/>
          <w:sz w:val="26"/>
          <w:szCs w:val="26"/>
        </w:rPr>
        <w:t>октябре</w:t>
      </w:r>
      <w:r w:rsidR="00DC11E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DC11E2">
        <w:rPr>
          <w:i/>
          <w:sz w:val="26"/>
          <w:szCs w:val="26"/>
        </w:rPr>
        <w:t>6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BD4C28">
        <w:rPr>
          <w:i/>
          <w:sz w:val="26"/>
          <w:szCs w:val="26"/>
        </w:rPr>
        <w:t>(в сентябре</w:t>
      </w:r>
      <w:r w:rsidR="00DC11E2">
        <w:rPr>
          <w:i/>
          <w:sz w:val="26"/>
          <w:szCs w:val="26"/>
        </w:rPr>
        <w:t xml:space="preserve"> 2022</w:t>
      </w:r>
      <w:r w:rsidRPr="001C332C">
        <w:rPr>
          <w:i/>
          <w:sz w:val="26"/>
          <w:szCs w:val="26"/>
        </w:rPr>
        <w:t xml:space="preserve"> года – 0; в </w:t>
      </w:r>
      <w:r w:rsidR="00BD4C28">
        <w:rPr>
          <w:i/>
          <w:sz w:val="26"/>
          <w:szCs w:val="26"/>
        </w:rPr>
        <w:t>октябре</w:t>
      </w:r>
      <w:r w:rsidR="00DC11E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D4C28">
        <w:rPr>
          <w:i/>
          <w:sz w:val="26"/>
          <w:szCs w:val="26"/>
        </w:rPr>
        <w:t>сентябре</w:t>
      </w:r>
      <w:r w:rsidR="00DC11E2">
        <w:rPr>
          <w:i/>
          <w:sz w:val="26"/>
          <w:szCs w:val="26"/>
        </w:rPr>
        <w:t xml:space="preserve"> 2022</w:t>
      </w:r>
      <w:r w:rsidR="00BD4C28">
        <w:rPr>
          <w:i/>
          <w:sz w:val="26"/>
          <w:szCs w:val="26"/>
        </w:rPr>
        <w:t xml:space="preserve"> года – 0; в октябре</w:t>
      </w:r>
      <w:r w:rsidR="0038243E">
        <w:rPr>
          <w:i/>
          <w:sz w:val="26"/>
          <w:szCs w:val="26"/>
        </w:rPr>
        <w:t xml:space="preserve"> </w:t>
      </w:r>
      <w:r w:rsidR="00DC11E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2207B0" w:rsidRDefault="000E2400" w:rsidP="009D69B7">
      <w:pPr>
        <w:ind w:firstLine="567"/>
        <w:jc w:val="both"/>
        <w:rPr>
          <w:sz w:val="26"/>
          <w:szCs w:val="26"/>
        </w:rPr>
      </w:pPr>
      <w:r w:rsidRPr="002207B0">
        <w:rPr>
          <w:sz w:val="26"/>
          <w:szCs w:val="26"/>
        </w:rPr>
        <w:t xml:space="preserve">В </w:t>
      </w:r>
      <w:r w:rsidR="00020CF4">
        <w:rPr>
          <w:b/>
          <w:sz w:val="26"/>
          <w:szCs w:val="26"/>
        </w:rPr>
        <w:t>19</w:t>
      </w:r>
      <w:r w:rsidR="0071538E" w:rsidRPr="002207B0">
        <w:rPr>
          <w:b/>
          <w:sz w:val="26"/>
          <w:szCs w:val="26"/>
        </w:rPr>
        <w:t xml:space="preserve"> </w:t>
      </w:r>
      <w:r w:rsidR="00BD4C28" w:rsidRPr="002207B0">
        <w:rPr>
          <w:sz w:val="26"/>
          <w:szCs w:val="26"/>
        </w:rPr>
        <w:t>письменных обращениях содержи</w:t>
      </w:r>
      <w:r w:rsidRPr="002207B0">
        <w:rPr>
          <w:sz w:val="26"/>
          <w:szCs w:val="26"/>
        </w:rPr>
        <w:t xml:space="preserve">тся </w:t>
      </w:r>
      <w:r w:rsidR="00020CF4">
        <w:rPr>
          <w:b/>
          <w:sz w:val="26"/>
          <w:szCs w:val="26"/>
        </w:rPr>
        <w:t>19</w:t>
      </w:r>
      <w:r w:rsidRPr="002207B0">
        <w:rPr>
          <w:sz w:val="26"/>
          <w:szCs w:val="26"/>
        </w:rPr>
        <w:t xml:space="preserve"> вопрос</w:t>
      </w:r>
      <w:r w:rsidR="00CE0F9D" w:rsidRPr="002207B0">
        <w:rPr>
          <w:sz w:val="26"/>
          <w:szCs w:val="26"/>
        </w:rPr>
        <w:t>ов</w:t>
      </w:r>
      <w:r w:rsidRPr="002207B0">
        <w:rPr>
          <w:sz w:val="26"/>
          <w:szCs w:val="26"/>
        </w:rPr>
        <w:t xml:space="preserve">, </w:t>
      </w:r>
      <w:proofErr w:type="gramStart"/>
      <w:r w:rsidRPr="002207B0">
        <w:rPr>
          <w:sz w:val="26"/>
          <w:szCs w:val="26"/>
        </w:rPr>
        <w:t>относящиеся</w:t>
      </w:r>
      <w:proofErr w:type="gramEnd"/>
      <w:r w:rsidRPr="002207B0">
        <w:rPr>
          <w:sz w:val="26"/>
          <w:szCs w:val="26"/>
        </w:rPr>
        <w:t xml:space="preserve"> к тематич</w:t>
      </w:r>
      <w:r w:rsidRPr="002207B0">
        <w:rPr>
          <w:sz w:val="26"/>
          <w:szCs w:val="26"/>
        </w:rPr>
        <w:t>е</w:t>
      </w:r>
      <w:r w:rsidRPr="002207B0">
        <w:rPr>
          <w:sz w:val="26"/>
          <w:szCs w:val="26"/>
        </w:rPr>
        <w:t>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 w:rsidR="002207B0">
        <w:rPr>
          <w:sz w:val="26"/>
          <w:szCs w:val="26"/>
        </w:rPr>
        <w:t>(конституционный строй</w:t>
      </w:r>
      <w:r w:rsidR="00020CF4">
        <w:rPr>
          <w:sz w:val="26"/>
          <w:szCs w:val="26"/>
        </w:rPr>
        <w:t>; основы государственного управления</w:t>
      </w:r>
      <w:r w:rsidR="002207B0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020CF4">
        <w:rPr>
          <w:sz w:val="26"/>
          <w:szCs w:val="26"/>
        </w:rPr>
        <w:t xml:space="preserve">– 8 </w:t>
      </w:r>
      <w:r w:rsidR="002207B0" w:rsidRPr="00893359">
        <w:rPr>
          <w:sz w:val="26"/>
          <w:szCs w:val="26"/>
        </w:rPr>
        <w:t>(</w:t>
      </w:r>
      <w:r w:rsidR="00020CF4">
        <w:rPr>
          <w:sz w:val="26"/>
          <w:szCs w:val="26"/>
        </w:rPr>
        <w:t>42</w:t>
      </w:r>
      <w:r w:rsidR="002207B0" w:rsidRPr="00893359">
        <w:rPr>
          <w:sz w:val="26"/>
          <w:szCs w:val="26"/>
        </w:rPr>
        <w:t>% от о</w:t>
      </w:r>
      <w:r w:rsidR="002207B0" w:rsidRPr="00893359">
        <w:rPr>
          <w:sz w:val="26"/>
          <w:szCs w:val="26"/>
        </w:rPr>
        <w:t>б</w:t>
      </w:r>
      <w:r w:rsidR="002207B0" w:rsidRPr="00893359">
        <w:rPr>
          <w:sz w:val="26"/>
          <w:szCs w:val="26"/>
        </w:rPr>
        <w:t>щего количества вопросов)</w:t>
      </w:r>
      <w:r>
        <w:rPr>
          <w:sz w:val="26"/>
          <w:szCs w:val="26"/>
        </w:rPr>
        <w:t>;</w:t>
      </w:r>
    </w:p>
    <w:p w:rsidR="00874971" w:rsidRPr="00370CEF" w:rsidRDefault="0071645B" w:rsidP="00874971">
      <w:pPr>
        <w:jc w:val="both"/>
        <w:rPr>
          <w:sz w:val="26"/>
          <w:szCs w:val="26"/>
        </w:rPr>
      </w:pPr>
      <w:r w:rsidRPr="00370CEF">
        <w:rPr>
          <w:sz w:val="26"/>
          <w:szCs w:val="26"/>
        </w:rPr>
        <w:t xml:space="preserve">- </w:t>
      </w:r>
      <w:r w:rsidR="006D4B3E" w:rsidRPr="00370CEF">
        <w:rPr>
          <w:sz w:val="26"/>
          <w:szCs w:val="26"/>
        </w:rPr>
        <w:t xml:space="preserve">социальная </w:t>
      </w:r>
      <w:r w:rsidR="000C2E73" w:rsidRPr="00370CEF">
        <w:rPr>
          <w:sz w:val="26"/>
          <w:szCs w:val="26"/>
        </w:rPr>
        <w:t>сфера</w:t>
      </w:r>
      <w:r w:rsidR="00020CF4" w:rsidRPr="00370CEF">
        <w:rPr>
          <w:sz w:val="26"/>
          <w:szCs w:val="26"/>
        </w:rPr>
        <w:t xml:space="preserve"> (</w:t>
      </w:r>
      <w:r w:rsidR="00370CEF" w:rsidRPr="00370CEF">
        <w:rPr>
          <w:sz w:val="26"/>
          <w:szCs w:val="26"/>
        </w:rPr>
        <w:t>образование, культура, наука) – 1 (5% от общего количества вопр</w:t>
      </w:r>
      <w:r w:rsidR="00370CEF" w:rsidRPr="00370CEF">
        <w:rPr>
          <w:sz w:val="26"/>
          <w:szCs w:val="26"/>
        </w:rPr>
        <w:t>о</w:t>
      </w:r>
      <w:r w:rsidR="00370CEF" w:rsidRPr="00370CEF">
        <w:rPr>
          <w:sz w:val="26"/>
          <w:szCs w:val="26"/>
        </w:rPr>
        <w:t>сов)</w:t>
      </w:r>
      <w:r w:rsidR="002207B0" w:rsidRPr="00370CEF">
        <w:rPr>
          <w:sz w:val="26"/>
          <w:szCs w:val="26"/>
        </w:rPr>
        <w:t>;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893359">
        <w:rPr>
          <w:sz w:val="26"/>
          <w:szCs w:val="26"/>
        </w:rPr>
        <w:t xml:space="preserve">- экономическая сфера </w:t>
      </w:r>
      <w:r w:rsidR="00370CEF">
        <w:rPr>
          <w:sz w:val="26"/>
          <w:szCs w:val="26"/>
        </w:rPr>
        <w:t>(хозяйственная деятельность) – 3 (16% от общего количества в</w:t>
      </w:r>
      <w:r w:rsidR="00370CEF">
        <w:rPr>
          <w:sz w:val="26"/>
          <w:szCs w:val="26"/>
        </w:rPr>
        <w:t>о</w:t>
      </w:r>
      <w:r w:rsidR="00370CEF">
        <w:rPr>
          <w:sz w:val="26"/>
          <w:szCs w:val="26"/>
        </w:rPr>
        <w:t>просов)</w:t>
      </w:r>
      <w:r w:rsidRPr="0071645B">
        <w:rPr>
          <w:sz w:val="26"/>
          <w:szCs w:val="26"/>
        </w:rPr>
        <w:t>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370CEF">
        <w:rPr>
          <w:sz w:val="26"/>
          <w:szCs w:val="26"/>
        </w:rPr>
        <w:t>жилищный фонд</w:t>
      </w:r>
      <w:r w:rsidR="007136EA">
        <w:rPr>
          <w:sz w:val="26"/>
          <w:szCs w:val="26"/>
        </w:rPr>
        <w:t>; коммунальное хозяйство</w:t>
      </w:r>
      <w:r w:rsidRPr="0071645B">
        <w:rPr>
          <w:sz w:val="26"/>
          <w:szCs w:val="26"/>
        </w:rPr>
        <w:t xml:space="preserve">) –  </w:t>
      </w:r>
      <w:r w:rsidR="00370CEF">
        <w:rPr>
          <w:sz w:val="26"/>
          <w:szCs w:val="26"/>
        </w:rPr>
        <w:t xml:space="preserve">2 </w:t>
      </w:r>
      <w:r w:rsidRPr="0071645B">
        <w:rPr>
          <w:sz w:val="26"/>
          <w:szCs w:val="26"/>
        </w:rPr>
        <w:t>(</w:t>
      </w:r>
      <w:r w:rsidR="00370CEF">
        <w:rPr>
          <w:sz w:val="26"/>
          <w:szCs w:val="26"/>
        </w:rPr>
        <w:t>11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личества вопросов</w:t>
      </w:r>
      <w:r w:rsidRPr="0071645B">
        <w:rPr>
          <w:sz w:val="26"/>
          <w:szCs w:val="26"/>
        </w:rPr>
        <w:t>)</w:t>
      </w:r>
    </w:p>
    <w:p w:rsidR="000808E1" w:rsidRPr="0071645B" w:rsidRDefault="00BD4C28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безопасность, законность</w:t>
      </w:r>
      <w:r w:rsidR="00D953AA">
        <w:rPr>
          <w:sz w:val="26"/>
          <w:szCs w:val="26"/>
        </w:rPr>
        <w:t xml:space="preserve"> </w:t>
      </w:r>
      <w:r w:rsidR="00370CEF">
        <w:rPr>
          <w:sz w:val="26"/>
          <w:szCs w:val="26"/>
        </w:rPr>
        <w:t>(оборона; правосудие) – 5 (26 % от общего колич</w:t>
      </w:r>
      <w:r w:rsidR="00370CEF">
        <w:rPr>
          <w:sz w:val="26"/>
          <w:szCs w:val="26"/>
        </w:rPr>
        <w:t>е</w:t>
      </w:r>
      <w:r w:rsidR="00370CEF">
        <w:rPr>
          <w:sz w:val="26"/>
          <w:szCs w:val="26"/>
        </w:rPr>
        <w:t>ства вопросов</w:t>
      </w:r>
      <w:r w:rsidR="00370CEF" w:rsidRPr="0071645B">
        <w:rPr>
          <w:sz w:val="26"/>
          <w:szCs w:val="26"/>
        </w:rPr>
        <w:t>)</w:t>
      </w:r>
    </w:p>
    <w:p w:rsidR="004F4188" w:rsidRPr="0071645B" w:rsidRDefault="004E5339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7942BE">
                    <w:rPr>
                      <w:b/>
                    </w:rPr>
                    <w:t xml:space="preserve"> района в октябре</w:t>
                  </w:r>
                  <w:r w:rsidR="00181612">
                    <w:rPr>
                      <w:b/>
                    </w:rPr>
                    <w:t xml:space="preserve"> </w:t>
                  </w:r>
                  <w:r w:rsidR="00370CEF">
                    <w:rPr>
                      <w:b/>
                    </w:rPr>
                    <w:t>2022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7942BE">
                    <w:rPr>
                      <w:b/>
                    </w:rPr>
                    <w:t>сентябрем</w:t>
                  </w:r>
                  <w:r w:rsidR="00370CEF">
                    <w:rPr>
                      <w:b/>
                    </w:rPr>
                    <w:t xml:space="preserve"> 2022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7942BE">
                    <w:rPr>
                      <w:b/>
                    </w:rPr>
                    <w:t>октябрем</w:t>
                  </w:r>
                  <w:r w:rsidR="00370CEF">
                    <w:rPr>
                      <w:b/>
                    </w:rPr>
                    <w:t xml:space="preserve"> 2021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B75266" w:rsidRDefault="000E2400" w:rsidP="000E2400">
      <w:pPr>
        <w:ind w:firstLine="567"/>
        <w:jc w:val="both"/>
        <w:rPr>
          <w:sz w:val="26"/>
          <w:szCs w:val="26"/>
        </w:rPr>
      </w:pPr>
      <w:r w:rsidRPr="00B75266">
        <w:rPr>
          <w:sz w:val="26"/>
          <w:szCs w:val="26"/>
        </w:rPr>
        <w:t>Письменные обращения были рассмотрены:</w:t>
      </w:r>
    </w:p>
    <w:p w:rsidR="00432D6D" w:rsidRPr="00B75266" w:rsidRDefault="000E2400" w:rsidP="00A8483F">
      <w:pPr>
        <w:jc w:val="both"/>
        <w:rPr>
          <w:i/>
          <w:sz w:val="26"/>
          <w:szCs w:val="26"/>
        </w:rPr>
      </w:pPr>
      <w:proofErr w:type="gramStart"/>
      <w:r w:rsidRPr="00B75266">
        <w:rPr>
          <w:sz w:val="26"/>
          <w:szCs w:val="26"/>
        </w:rPr>
        <w:t xml:space="preserve">- администрацией </w:t>
      </w:r>
      <w:proofErr w:type="spellStart"/>
      <w:r w:rsidR="00874971" w:rsidRPr="00B75266">
        <w:rPr>
          <w:sz w:val="26"/>
          <w:szCs w:val="26"/>
        </w:rPr>
        <w:t>Чановского</w:t>
      </w:r>
      <w:proofErr w:type="spellEnd"/>
      <w:r w:rsidRPr="00B75266">
        <w:rPr>
          <w:sz w:val="26"/>
          <w:szCs w:val="26"/>
        </w:rPr>
        <w:t xml:space="preserve"> района – </w:t>
      </w:r>
      <w:r w:rsidR="00C77D02">
        <w:rPr>
          <w:b/>
          <w:sz w:val="26"/>
          <w:szCs w:val="26"/>
        </w:rPr>
        <w:t>19</w:t>
      </w:r>
      <w:r w:rsidR="007D775B" w:rsidRPr="00B75266">
        <w:rPr>
          <w:b/>
          <w:sz w:val="26"/>
          <w:szCs w:val="26"/>
        </w:rPr>
        <w:t xml:space="preserve"> </w:t>
      </w:r>
      <w:r w:rsidRPr="00B75266">
        <w:rPr>
          <w:sz w:val="26"/>
          <w:szCs w:val="26"/>
        </w:rPr>
        <w:t>(</w:t>
      </w:r>
      <w:r w:rsidR="00DB06B0" w:rsidRPr="00B75266">
        <w:rPr>
          <w:sz w:val="26"/>
          <w:szCs w:val="26"/>
        </w:rPr>
        <w:t>10</w:t>
      </w:r>
      <w:r w:rsidR="00C57438" w:rsidRPr="00B75266">
        <w:rPr>
          <w:sz w:val="26"/>
          <w:szCs w:val="26"/>
        </w:rPr>
        <w:t>0</w:t>
      </w:r>
      <w:r w:rsidRPr="00B75266">
        <w:rPr>
          <w:sz w:val="26"/>
          <w:szCs w:val="26"/>
        </w:rPr>
        <w:t xml:space="preserve">%) </w:t>
      </w:r>
      <w:r w:rsidRPr="00B75266">
        <w:rPr>
          <w:i/>
          <w:sz w:val="26"/>
          <w:szCs w:val="26"/>
        </w:rPr>
        <w:t xml:space="preserve">(в </w:t>
      </w:r>
      <w:r w:rsidR="00B75266">
        <w:rPr>
          <w:i/>
          <w:sz w:val="26"/>
          <w:szCs w:val="26"/>
        </w:rPr>
        <w:t>сентябре</w:t>
      </w:r>
      <w:r w:rsidR="002A7736" w:rsidRPr="00B75266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2022</w:t>
      </w:r>
      <w:r w:rsidRPr="00B75266">
        <w:rPr>
          <w:i/>
          <w:sz w:val="26"/>
          <w:szCs w:val="26"/>
        </w:rPr>
        <w:t xml:space="preserve"> года – </w:t>
      </w:r>
      <w:r w:rsidR="00C77D02">
        <w:rPr>
          <w:i/>
          <w:sz w:val="26"/>
          <w:szCs w:val="26"/>
        </w:rPr>
        <w:t>8</w:t>
      </w:r>
      <w:r w:rsidR="002207B0">
        <w:rPr>
          <w:i/>
          <w:sz w:val="26"/>
          <w:szCs w:val="26"/>
        </w:rPr>
        <w:t xml:space="preserve"> </w:t>
      </w:r>
      <w:r w:rsidRPr="00B75266">
        <w:rPr>
          <w:i/>
          <w:sz w:val="26"/>
          <w:szCs w:val="26"/>
        </w:rPr>
        <w:t>(</w:t>
      </w:r>
      <w:r w:rsidR="00CE0F9D" w:rsidRPr="00B75266">
        <w:rPr>
          <w:i/>
          <w:sz w:val="26"/>
          <w:szCs w:val="26"/>
        </w:rPr>
        <w:t>100</w:t>
      </w:r>
      <w:r w:rsidRPr="00B75266">
        <w:rPr>
          <w:i/>
          <w:sz w:val="26"/>
          <w:szCs w:val="26"/>
        </w:rPr>
        <w:t xml:space="preserve">%); в </w:t>
      </w:r>
      <w:r w:rsidR="00B75266">
        <w:rPr>
          <w:i/>
          <w:sz w:val="26"/>
          <w:szCs w:val="26"/>
        </w:rPr>
        <w:t>октябре</w:t>
      </w:r>
      <w:r w:rsidR="007D775B" w:rsidRPr="00B75266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2021</w:t>
      </w:r>
      <w:r w:rsidRPr="00B75266">
        <w:rPr>
          <w:i/>
          <w:sz w:val="26"/>
          <w:szCs w:val="26"/>
        </w:rPr>
        <w:t xml:space="preserve"> года – </w:t>
      </w:r>
      <w:r w:rsidR="00C77D02">
        <w:rPr>
          <w:i/>
          <w:sz w:val="26"/>
          <w:szCs w:val="26"/>
        </w:rPr>
        <w:t xml:space="preserve">6 </w:t>
      </w:r>
      <w:r w:rsidRPr="00B75266">
        <w:rPr>
          <w:i/>
          <w:sz w:val="26"/>
          <w:szCs w:val="26"/>
        </w:rPr>
        <w:t>(</w:t>
      </w:r>
      <w:r w:rsidR="00EE46E3" w:rsidRPr="00B75266">
        <w:rPr>
          <w:i/>
          <w:sz w:val="26"/>
          <w:szCs w:val="26"/>
        </w:rPr>
        <w:t>100</w:t>
      </w:r>
      <w:r w:rsidR="00303615" w:rsidRPr="00B75266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C77D02">
        <w:rPr>
          <w:sz w:val="26"/>
          <w:szCs w:val="26"/>
        </w:rPr>
        <w:t>19</w:t>
      </w:r>
      <w:r w:rsidRPr="00BF622F">
        <w:rPr>
          <w:sz w:val="26"/>
          <w:szCs w:val="26"/>
        </w:rPr>
        <w:t xml:space="preserve"> письменных обращени</w:t>
      </w:r>
      <w:r w:rsidR="00086ED5">
        <w:rPr>
          <w:sz w:val="26"/>
          <w:szCs w:val="26"/>
        </w:rPr>
        <w:t>й, поступивших</w:t>
      </w:r>
      <w:r w:rsidRPr="00BF622F">
        <w:rPr>
          <w:sz w:val="26"/>
          <w:szCs w:val="26"/>
        </w:rPr>
        <w:t xml:space="preserve">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B75266">
        <w:rPr>
          <w:i/>
          <w:sz w:val="26"/>
          <w:szCs w:val="26"/>
        </w:rPr>
        <w:t>сентябре</w:t>
      </w:r>
      <w:r w:rsidR="00791693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2022</w:t>
      </w:r>
      <w:r w:rsidR="0052711A" w:rsidRPr="00220798">
        <w:rPr>
          <w:i/>
          <w:sz w:val="26"/>
          <w:szCs w:val="26"/>
        </w:rPr>
        <w:t xml:space="preserve"> года – </w:t>
      </w:r>
      <w:r w:rsidR="00C77D02">
        <w:rPr>
          <w:i/>
          <w:sz w:val="26"/>
          <w:szCs w:val="26"/>
        </w:rPr>
        <w:t>8</w:t>
      </w:r>
      <w:r w:rsidR="00B75266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B75266">
        <w:rPr>
          <w:i/>
          <w:sz w:val="26"/>
          <w:szCs w:val="26"/>
        </w:rPr>
        <w:t>октябре</w:t>
      </w:r>
      <w:r w:rsidR="0052711A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2021</w:t>
      </w:r>
      <w:r w:rsidR="0052711A" w:rsidRPr="00EE46E3">
        <w:rPr>
          <w:i/>
          <w:sz w:val="26"/>
          <w:szCs w:val="26"/>
        </w:rPr>
        <w:t xml:space="preserve"> года – </w:t>
      </w:r>
      <w:r w:rsidR="00C77D02">
        <w:rPr>
          <w:i/>
          <w:sz w:val="26"/>
          <w:szCs w:val="26"/>
        </w:rPr>
        <w:t>6</w:t>
      </w:r>
      <w:r w:rsidR="00B75266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77D02">
        <w:rPr>
          <w:sz w:val="26"/>
          <w:szCs w:val="26"/>
        </w:rPr>
        <w:t>19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B75266">
        <w:rPr>
          <w:i/>
          <w:sz w:val="26"/>
          <w:szCs w:val="26"/>
        </w:rPr>
        <w:t>сентябре</w:t>
      </w:r>
      <w:r w:rsidR="00C77D02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C77D02">
        <w:rPr>
          <w:i/>
          <w:sz w:val="26"/>
          <w:szCs w:val="26"/>
        </w:rPr>
        <w:t>8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B75266">
        <w:rPr>
          <w:i/>
          <w:sz w:val="26"/>
          <w:szCs w:val="26"/>
        </w:rPr>
        <w:t>октябре</w:t>
      </w:r>
      <w:r w:rsidR="00D60FC1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 xml:space="preserve"> 2021</w:t>
      </w:r>
      <w:r w:rsidRPr="00780406">
        <w:rPr>
          <w:i/>
          <w:sz w:val="26"/>
          <w:szCs w:val="26"/>
        </w:rPr>
        <w:t xml:space="preserve"> года – </w:t>
      </w:r>
      <w:r w:rsidR="00C77D02">
        <w:rPr>
          <w:i/>
          <w:sz w:val="26"/>
          <w:szCs w:val="26"/>
        </w:rPr>
        <w:t>6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4A75FA" w:rsidRDefault="00A8483F" w:rsidP="00A8483F">
      <w:pPr>
        <w:jc w:val="center"/>
        <w:rPr>
          <w:b/>
          <w:bCs/>
          <w:sz w:val="26"/>
          <w:szCs w:val="26"/>
        </w:rPr>
      </w:pPr>
      <w:r w:rsidRPr="004A75FA">
        <w:rPr>
          <w:b/>
          <w:bCs/>
          <w:sz w:val="26"/>
          <w:szCs w:val="26"/>
        </w:rPr>
        <w:t>Личный прием граждан</w:t>
      </w:r>
    </w:p>
    <w:p w:rsidR="009660A8" w:rsidRPr="002207B0" w:rsidRDefault="009660A8" w:rsidP="00A8483F">
      <w:pPr>
        <w:jc w:val="center"/>
        <w:rPr>
          <w:b/>
          <w:color w:val="FF0000"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91693" w:rsidRPr="00513146" w:rsidRDefault="00A8483F" w:rsidP="00791693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В </w:t>
      </w:r>
      <w:r w:rsidR="002B35FE">
        <w:rPr>
          <w:sz w:val="26"/>
          <w:szCs w:val="26"/>
        </w:rPr>
        <w:t>октябре</w:t>
      </w:r>
      <w:r w:rsidR="00C77D02">
        <w:rPr>
          <w:sz w:val="26"/>
          <w:szCs w:val="26"/>
        </w:rPr>
        <w:t xml:space="preserve"> 2022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="004A75FA">
        <w:rPr>
          <w:sz w:val="26"/>
          <w:szCs w:val="26"/>
        </w:rPr>
        <w:t xml:space="preserve"> района </w:t>
      </w:r>
      <w:r w:rsidR="002B35FE">
        <w:rPr>
          <w:sz w:val="26"/>
          <w:szCs w:val="26"/>
        </w:rPr>
        <w:t>о</w:t>
      </w:r>
      <w:r w:rsidR="00C77D02">
        <w:rPr>
          <w:sz w:val="26"/>
          <w:szCs w:val="26"/>
        </w:rPr>
        <w:t>братилось 3</w:t>
      </w:r>
      <w:r w:rsidR="004A75FA">
        <w:rPr>
          <w:sz w:val="26"/>
          <w:szCs w:val="26"/>
        </w:rPr>
        <w:t xml:space="preserve"> ч</w:t>
      </w:r>
      <w:r w:rsidR="004A75FA">
        <w:rPr>
          <w:sz w:val="26"/>
          <w:szCs w:val="26"/>
        </w:rPr>
        <w:t>е</w:t>
      </w:r>
      <w:r w:rsidR="004A75FA">
        <w:rPr>
          <w:sz w:val="26"/>
          <w:szCs w:val="26"/>
        </w:rPr>
        <w:t>ловек</w:t>
      </w:r>
      <w:r w:rsidR="00C77D0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</w:t>
      </w:r>
      <w:r w:rsidR="003D0F74" w:rsidRPr="00513146">
        <w:rPr>
          <w:i/>
          <w:sz w:val="26"/>
          <w:szCs w:val="26"/>
        </w:rPr>
        <w:t xml:space="preserve">(в </w:t>
      </w:r>
      <w:r w:rsidR="002B35FE">
        <w:rPr>
          <w:i/>
          <w:sz w:val="26"/>
          <w:szCs w:val="26"/>
        </w:rPr>
        <w:t>сентябре</w:t>
      </w:r>
      <w:r w:rsidR="00C77D02">
        <w:rPr>
          <w:i/>
          <w:sz w:val="26"/>
          <w:szCs w:val="26"/>
        </w:rPr>
        <w:t xml:space="preserve"> 2022</w:t>
      </w:r>
      <w:r w:rsidR="003D0F74" w:rsidRPr="00513146">
        <w:rPr>
          <w:i/>
          <w:sz w:val="26"/>
          <w:szCs w:val="26"/>
        </w:rPr>
        <w:t xml:space="preserve"> года - </w:t>
      </w:r>
      <w:r w:rsidR="00C77D02">
        <w:rPr>
          <w:i/>
          <w:sz w:val="26"/>
          <w:szCs w:val="26"/>
        </w:rPr>
        <w:t>0</w:t>
      </w:r>
      <w:r w:rsidR="003D0F74" w:rsidRPr="00513146">
        <w:rPr>
          <w:i/>
          <w:sz w:val="26"/>
          <w:szCs w:val="26"/>
        </w:rPr>
        <w:t xml:space="preserve">; в </w:t>
      </w:r>
      <w:r w:rsidR="002B35FE">
        <w:rPr>
          <w:i/>
          <w:sz w:val="26"/>
          <w:szCs w:val="26"/>
        </w:rPr>
        <w:t>октябре</w:t>
      </w:r>
      <w:r w:rsidR="00C77D02">
        <w:rPr>
          <w:i/>
          <w:sz w:val="26"/>
          <w:szCs w:val="26"/>
        </w:rPr>
        <w:t xml:space="preserve"> 2021</w:t>
      </w:r>
      <w:r w:rsidR="003D0F74" w:rsidRPr="00513146">
        <w:rPr>
          <w:i/>
          <w:sz w:val="26"/>
          <w:szCs w:val="26"/>
        </w:rPr>
        <w:t xml:space="preserve"> года – </w:t>
      </w:r>
      <w:r w:rsidR="00C77D02">
        <w:rPr>
          <w:i/>
          <w:sz w:val="26"/>
          <w:szCs w:val="26"/>
        </w:rPr>
        <w:t>1</w:t>
      </w:r>
      <w:r w:rsidR="00791693">
        <w:rPr>
          <w:i/>
          <w:sz w:val="26"/>
          <w:szCs w:val="26"/>
        </w:rPr>
        <w:t>).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.</w:t>
      </w: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B35FE">
        <w:rPr>
          <w:sz w:val="26"/>
          <w:szCs w:val="26"/>
        </w:rPr>
        <w:t>октябре</w:t>
      </w:r>
      <w:r w:rsidR="00097C18">
        <w:rPr>
          <w:sz w:val="26"/>
          <w:szCs w:val="26"/>
        </w:rPr>
        <w:t xml:space="preserve"> </w:t>
      </w:r>
      <w:r w:rsidR="00C77D02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5A557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просов</w:t>
      </w:r>
      <w:r w:rsidR="00086ED5">
        <w:rPr>
          <w:sz w:val="26"/>
          <w:szCs w:val="26"/>
        </w:rPr>
        <w:t xml:space="preserve"> </w:t>
      </w:r>
      <w:r w:rsidR="002B35FE">
        <w:rPr>
          <w:sz w:val="26"/>
          <w:szCs w:val="26"/>
        </w:rPr>
        <w:t xml:space="preserve">не </w:t>
      </w:r>
      <w:r w:rsidR="00086ED5">
        <w:rPr>
          <w:sz w:val="26"/>
          <w:szCs w:val="26"/>
        </w:rPr>
        <w:t xml:space="preserve">поступило </w:t>
      </w:r>
      <w:r w:rsidR="002B35FE">
        <w:rPr>
          <w:i/>
          <w:sz w:val="26"/>
          <w:szCs w:val="26"/>
        </w:rPr>
        <w:t>(в сентябре</w:t>
      </w:r>
      <w:r w:rsidR="00086ED5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– </w:t>
      </w:r>
      <w:r w:rsidR="00C77D02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2B35FE">
        <w:rPr>
          <w:i/>
          <w:sz w:val="26"/>
          <w:szCs w:val="26"/>
        </w:rPr>
        <w:t>октябре</w:t>
      </w:r>
      <w:r w:rsidR="00097C18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2021</w:t>
      </w:r>
      <w:r w:rsidR="004A75FA">
        <w:rPr>
          <w:i/>
          <w:sz w:val="26"/>
          <w:szCs w:val="26"/>
        </w:rPr>
        <w:t xml:space="preserve"> 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77D02">
        <w:rPr>
          <w:i/>
          <w:sz w:val="26"/>
          <w:szCs w:val="26"/>
        </w:rPr>
        <w:t>0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2B35FE">
        <w:rPr>
          <w:sz w:val="26"/>
          <w:szCs w:val="26"/>
        </w:rPr>
        <w:t>о</w:t>
      </w:r>
      <w:r w:rsidR="002B35FE">
        <w:rPr>
          <w:sz w:val="26"/>
          <w:szCs w:val="26"/>
        </w:rPr>
        <w:t>к</w:t>
      </w:r>
      <w:r w:rsidR="002B35FE">
        <w:rPr>
          <w:sz w:val="26"/>
          <w:szCs w:val="26"/>
        </w:rPr>
        <w:t>тябре</w:t>
      </w:r>
      <w:r>
        <w:rPr>
          <w:sz w:val="26"/>
          <w:szCs w:val="26"/>
        </w:rPr>
        <w:t xml:space="preserve"> </w:t>
      </w:r>
      <w:r w:rsidR="00C77D0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2B35FE">
        <w:rPr>
          <w:sz w:val="26"/>
          <w:szCs w:val="26"/>
        </w:rPr>
        <w:t>сентябрем</w:t>
      </w:r>
      <w:r w:rsidR="00C77D02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2B35FE">
        <w:rPr>
          <w:sz w:val="26"/>
          <w:szCs w:val="26"/>
        </w:rPr>
        <w:t xml:space="preserve"> уменьшилось</w:t>
      </w:r>
      <w:r w:rsidR="00C77D02">
        <w:rPr>
          <w:sz w:val="26"/>
          <w:szCs w:val="26"/>
        </w:rPr>
        <w:t xml:space="preserve"> на 1 обращение</w:t>
      </w:r>
      <w:r>
        <w:rPr>
          <w:sz w:val="26"/>
          <w:szCs w:val="26"/>
        </w:rPr>
        <w:t xml:space="preserve">, а по сравнению с </w:t>
      </w:r>
      <w:r w:rsidR="002B35FE">
        <w:rPr>
          <w:sz w:val="26"/>
          <w:szCs w:val="26"/>
        </w:rPr>
        <w:t>октябрем</w:t>
      </w:r>
      <w:r w:rsidR="00C77D02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2B35FE">
        <w:rPr>
          <w:sz w:val="26"/>
          <w:szCs w:val="26"/>
        </w:rPr>
        <w:t xml:space="preserve"> не изменилось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B35FE">
        <w:rPr>
          <w:sz w:val="26"/>
          <w:szCs w:val="26"/>
        </w:rPr>
        <w:t>октябре</w:t>
      </w:r>
      <w:r w:rsidR="00C77D02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</w:t>
      </w:r>
      <w:r w:rsidR="008C6FC9">
        <w:rPr>
          <w:sz w:val="26"/>
          <w:szCs w:val="26"/>
        </w:rPr>
        <w:t xml:space="preserve">обращений </w:t>
      </w:r>
      <w:r w:rsidR="00A17225">
        <w:rPr>
          <w:sz w:val="26"/>
          <w:szCs w:val="26"/>
        </w:rPr>
        <w:t xml:space="preserve"> </w:t>
      </w:r>
      <w:r w:rsidR="00C77D02">
        <w:rPr>
          <w:sz w:val="26"/>
          <w:szCs w:val="26"/>
        </w:rPr>
        <w:t xml:space="preserve">не </w:t>
      </w:r>
      <w:r w:rsidR="005A5578">
        <w:rPr>
          <w:sz w:val="26"/>
          <w:szCs w:val="26"/>
        </w:rPr>
        <w:t>по</w:t>
      </w:r>
      <w:r w:rsidR="00A17225">
        <w:rPr>
          <w:sz w:val="26"/>
          <w:szCs w:val="26"/>
        </w:rPr>
        <w:t xml:space="preserve">ступило </w:t>
      </w:r>
      <w:r w:rsidR="005A5578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2B35FE">
        <w:rPr>
          <w:i/>
          <w:sz w:val="26"/>
          <w:szCs w:val="26"/>
        </w:rPr>
        <w:t>сентябре</w:t>
      </w:r>
      <w:r w:rsidR="00F33DC9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 xml:space="preserve"> 2022</w:t>
      </w:r>
      <w:r w:rsidR="008A1C67" w:rsidRPr="00220798">
        <w:rPr>
          <w:i/>
          <w:sz w:val="26"/>
          <w:szCs w:val="26"/>
        </w:rPr>
        <w:t xml:space="preserve"> года – </w:t>
      </w:r>
      <w:r w:rsidR="00C77D02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5263DB">
        <w:rPr>
          <w:i/>
          <w:sz w:val="26"/>
          <w:szCs w:val="26"/>
        </w:rPr>
        <w:t>октябре</w:t>
      </w:r>
      <w:r w:rsidR="00DD2D22">
        <w:rPr>
          <w:i/>
          <w:sz w:val="26"/>
          <w:szCs w:val="26"/>
        </w:rPr>
        <w:t xml:space="preserve"> </w:t>
      </w:r>
      <w:r w:rsidR="00C77D02">
        <w:rPr>
          <w:i/>
          <w:sz w:val="26"/>
          <w:szCs w:val="26"/>
        </w:rPr>
        <w:t>2021</w:t>
      </w:r>
      <w:r w:rsidR="008A1C67" w:rsidRPr="00220798">
        <w:rPr>
          <w:i/>
          <w:sz w:val="26"/>
          <w:szCs w:val="26"/>
        </w:rPr>
        <w:t xml:space="preserve"> г</w:t>
      </w:r>
      <w:r w:rsidR="008A1C67" w:rsidRPr="00220798">
        <w:rPr>
          <w:i/>
          <w:sz w:val="26"/>
          <w:szCs w:val="26"/>
        </w:rPr>
        <w:t>о</w:t>
      </w:r>
      <w:r w:rsidR="008A1C67" w:rsidRPr="00220798">
        <w:rPr>
          <w:i/>
          <w:sz w:val="26"/>
          <w:szCs w:val="26"/>
        </w:rPr>
        <w:t xml:space="preserve">да – </w:t>
      </w:r>
      <w:r w:rsidR="00C77D02">
        <w:rPr>
          <w:i/>
          <w:sz w:val="26"/>
          <w:szCs w:val="26"/>
        </w:rPr>
        <w:t>2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5263DB">
        <w:rPr>
          <w:sz w:val="26"/>
          <w:szCs w:val="26"/>
        </w:rPr>
        <w:t>о</w:t>
      </w:r>
      <w:r w:rsidR="005263DB">
        <w:rPr>
          <w:sz w:val="26"/>
          <w:szCs w:val="26"/>
        </w:rPr>
        <w:t>к</w:t>
      </w:r>
      <w:r w:rsidR="005263DB">
        <w:rPr>
          <w:sz w:val="26"/>
          <w:szCs w:val="26"/>
        </w:rPr>
        <w:t>тябре</w:t>
      </w:r>
      <w:r w:rsidR="000D7144">
        <w:rPr>
          <w:sz w:val="26"/>
          <w:szCs w:val="26"/>
        </w:rPr>
        <w:t xml:space="preserve"> </w:t>
      </w:r>
      <w:r w:rsidR="00C77D0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5263DB">
        <w:rPr>
          <w:sz w:val="26"/>
          <w:szCs w:val="26"/>
        </w:rPr>
        <w:t xml:space="preserve"> по сравнению с сентябрем</w:t>
      </w:r>
      <w:r w:rsidR="00C77D02">
        <w:rPr>
          <w:sz w:val="26"/>
          <w:szCs w:val="26"/>
        </w:rPr>
        <w:t xml:space="preserve"> 2022</w:t>
      </w:r>
      <w:r w:rsidR="000D7144">
        <w:rPr>
          <w:sz w:val="26"/>
          <w:szCs w:val="26"/>
        </w:rPr>
        <w:t xml:space="preserve"> </w:t>
      </w:r>
      <w:r w:rsidR="00C77D02">
        <w:rPr>
          <w:sz w:val="26"/>
          <w:szCs w:val="26"/>
        </w:rPr>
        <w:t>не изменилось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</w:t>
      </w:r>
      <w:proofErr w:type="gramStart"/>
      <w:r w:rsidR="00E60197">
        <w:rPr>
          <w:sz w:val="26"/>
          <w:szCs w:val="26"/>
        </w:rPr>
        <w:t>сравнением</w:t>
      </w:r>
      <w:proofErr w:type="gramEnd"/>
      <w:r w:rsidR="00E60197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910DDF">
        <w:rPr>
          <w:sz w:val="26"/>
          <w:szCs w:val="26"/>
        </w:rPr>
        <w:t>октя</w:t>
      </w:r>
      <w:r w:rsidR="00910DDF">
        <w:rPr>
          <w:sz w:val="26"/>
          <w:szCs w:val="26"/>
        </w:rPr>
        <w:t>б</w:t>
      </w:r>
      <w:r w:rsidR="00910DDF">
        <w:rPr>
          <w:sz w:val="26"/>
          <w:szCs w:val="26"/>
        </w:rPr>
        <w:t>рем</w:t>
      </w:r>
      <w:r w:rsidR="00C77D02">
        <w:rPr>
          <w:sz w:val="26"/>
          <w:szCs w:val="26"/>
        </w:rPr>
        <w:t xml:space="preserve"> 2021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C77D02">
        <w:rPr>
          <w:sz w:val="26"/>
          <w:szCs w:val="26"/>
        </w:rPr>
        <w:t>уменьшилось на 2 обращения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910DDF">
        <w:rPr>
          <w:sz w:val="26"/>
          <w:szCs w:val="26"/>
        </w:rPr>
        <w:t>11</w:t>
      </w:r>
      <w:r w:rsidR="00551EB6">
        <w:rPr>
          <w:sz w:val="26"/>
          <w:szCs w:val="26"/>
        </w:rPr>
        <w:t>.2022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lastRenderedPageBreak/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910DDF">
        <w:rPr>
          <w:sz w:val="26"/>
          <w:szCs w:val="26"/>
        </w:rPr>
        <w:t>октябре</w:t>
      </w:r>
      <w:r w:rsidR="00336AEC">
        <w:rPr>
          <w:sz w:val="26"/>
          <w:szCs w:val="26"/>
        </w:rPr>
        <w:t xml:space="preserve"> </w:t>
      </w:r>
      <w:r w:rsidR="004A75FA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477C"/>
    <w:rsid w:val="00005BF8"/>
    <w:rsid w:val="00007F0E"/>
    <w:rsid w:val="00010292"/>
    <w:rsid w:val="00011475"/>
    <w:rsid w:val="00013511"/>
    <w:rsid w:val="00013D12"/>
    <w:rsid w:val="000148CE"/>
    <w:rsid w:val="00017A75"/>
    <w:rsid w:val="00020CF4"/>
    <w:rsid w:val="000215B2"/>
    <w:rsid w:val="00021825"/>
    <w:rsid w:val="00022384"/>
    <w:rsid w:val="00023C3F"/>
    <w:rsid w:val="00026B14"/>
    <w:rsid w:val="000277FF"/>
    <w:rsid w:val="000316A7"/>
    <w:rsid w:val="00035F12"/>
    <w:rsid w:val="0003637C"/>
    <w:rsid w:val="00037B4D"/>
    <w:rsid w:val="000413C0"/>
    <w:rsid w:val="00043C49"/>
    <w:rsid w:val="00051B80"/>
    <w:rsid w:val="000526E1"/>
    <w:rsid w:val="00054114"/>
    <w:rsid w:val="000546E6"/>
    <w:rsid w:val="0005647B"/>
    <w:rsid w:val="00060836"/>
    <w:rsid w:val="00062A19"/>
    <w:rsid w:val="0006401D"/>
    <w:rsid w:val="0006427D"/>
    <w:rsid w:val="00064F36"/>
    <w:rsid w:val="00065009"/>
    <w:rsid w:val="0006593A"/>
    <w:rsid w:val="0007264B"/>
    <w:rsid w:val="000750D7"/>
    <w:rsid w:val="00077B8B"/>
    <w:rsid w:val="000808E1"/>
    <w:rsid w:val="000814AA"/>
    <w:rsid w:val="00086D34"/>
    <w:rsid w:val="00086ED5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72A"/>
    <w:rsid w:val="000C2E73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25FA"/>
    <w:rsid w:val="0012791E"/>
    <w:rsid w:val="00130710"/>
    <w:rsid w:val="001316D5"/>
    <w:rsid w:val="00133CDA"/>
    <w:rsid w:val="0013439B"/>
    <w:rsid w:val="0013505F"/>
    <w:rsid w:val="00137855"/>
    <w:rsid w:val="0014179E"/>
    <w:rsid w:val="001463E7"/>
    <w:rsid w:val="00147A4D"/>
    <w:rsid w:val="00147B2F"/>
    <w:rsid w:val="00150B41"/>
    <w:rsid w:val="001519A0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7B0"/>
    <w:rsid w:val="00220CA6"/>
    <w:rsid w:val="00220E8B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FD3"/>
    <w:rsid w:val="00256D5D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35FE"/>
    <w:rsid w:val="002B66CB"/>
    <w:rsid w:val="002B7005"/>
    <w:rsid w:val="002B7B48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08FF"/>
    <w:rsid w:val="00370CEF"/>
    <w:rsid w:val="0037143C"/>
    <w:rsid w:val="003730B1"/>
    <w:rsid w:val="00374FD2"/>
    <w:rsid w:val="003757D1"/>
    <w:rsid w:val="00375D57"/>
    <w:rsid w:val="003804B6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4F3C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31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5FA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5339"/>
    <w:rsid w:val="004E7776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63DB"/>
    <w:rsid w:val="0052711A"/>
    <w:rsid w:val="00527153"/>
    <w:rsid w:val="00530C93"/>
    <w:rsid w:val="0053270C"/>
    <w:rsid w:val="00536E64"/>
    <w:rsid w:val="005404C9"/>
    <w:rsid w:val="005454B3"/>
    <w:rsid w:val="00551EB6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A5578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59BD"/>
    <w:rsid w:val="006869E3"/>
    <w:rsid w:val="00687984"/>
    <w:rsid w:val="006925E3"/>
    <w:rsid w:val="006945AA"/>
    <w:rsid w:val="006947A8"/>
    <w:rsid w:val="00695C5A"/>
    <w:rsid w:val="006978E2"/>
    <w:rsid w:val="00697DC2"/>
    <w:rsid w:val="006A1F54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4AEF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693"/>
    <w:rsid w:val="00791A9E"/>
    <w:rsid w:val="007942B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771C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3B51"/>
    <w:rsid w:val="00827BEE"/>
    <w:rsid w:val="00830093"/>
    <w:rsid w:val="00830D10"/>
    <w:rsid w:val="008333D6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59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6FC9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056BA"/>
    <w:rsid w:val="00910DC9"/>
    <w:rsid w:val="00910DDF"/>
    <w:rsid w:val="009124EE"/>
    <w:rsid w:val="00914892"/>
    <w:rsid w:val="0091793E"/>
    <w:rsid w:val="009213DC"/>
    <w:rsid w:val="009234F7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0587"/>
    <w:rsid w:val="00987346"/>
    <w:rsid w:val="00997A36"/>
    <w:rsid w:val="009A2A5A"/>
    <w:rsid w:val="009A306B"/>
    <w:rsid w:val="009A6309"/>
    <w:rsid w:val="009A670C"/>
    <w:rsid w:val="009A70C4"/>
    <w:rsid w:val="009A79A4"/>
    <w:rsid w:val="009B33AC"/>
    <w:rsid w:val="009B426C"/>
    <w:rsid w:val="009B44C9"/>
    <w:rsid w:val="009B4700"/>
    <w:rsid w:val="009B5E9B"/>
    <w:rsid w:val="009B69F4"/>
    <w:rsid w:val="009B7151"/>
    <w:rsid w:val="009C21B7"/>
    <w:rsid w:val="009C6E49"/>
    <w:rsid w:val="009D033C"/>
    <w:rsid w:val="009D1B07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225"/>
    <w:rsid w:val="00A174BB"/>
    <w:rsid w:val="00A22F0B"/>
    <w:rsid w:val="00A250B4"/>
    <w:rsid w:val="00A2650A"/>
    <w:rsid w:val="00A26D8A"/>
    <w:rsid w:val="00A372A4"/>
    <w:rsid w:val="00A37CAD"/>
    <w:rsid w:val="00A37F41"/>
    <w:rsid w:val="00A467A6"/>
    <w:rsid w:val="00A47B74"/>
    <w:rsid w:val="00A529B7"/>
    <w:rsid w:val="00A52DFD"/>
    <w:rsid w:val="00A547A6"/>
    <w:rsid w:val="00A54D25"/>
    <w:rsid w:val="00A562CA"/>
    <w:rsid w:val="00A61618"/>
    <w:rsid w:val="00A61985"/>
    <w:rsid w:val="00A631CF"/>
    <w:rsid w:val="00A666B5"/>
    <w:rsid w:val="00A67F51"/>
    <w:rsid w:val="00A729C5"/>
    <w:rsid w:val="00A72CD0"/>
    <w:rsid w:val="00A73D4D"/>
    <w:rsid w:val="00A747A7"/>
    <w:rsid w:val="00A76A9E"/>
    <w:rsid w:val="00A77F92"/>
    <w:rsid w:val="00A80A8C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1896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74690"/>
    <w:rsid w:val="00B75266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4C28"/>
    <w:rsid w:val="00BD7B49"/>
    <w:rsid w:val="00BE2A1E"/>
    <w:rsid w:val="00BE5612"/>
    <w:rsid w:val="00BF736E"/>
    <w:rsid w:val="00C065C1"/>
    <w:rsid w:val="00C10388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D02"/>
    <w:rsid w:val="00C77F2A"/>
    <w:rsid w:val="00C825FC"/>
    <w:rsid w:val="00C831F2"/>
    <w:rsid w:val="00C85891"/>
    <w:rsid w:val="00C86817"/>
    <w:rsid w:val="00C9022A"/>
    <w:rsid w:val="00C9139F"/>
    <w:rsid w:val="00C921C2"/>
    <w:rsid w:val="00C93BD3"/>
    <w:rsid w:val="00CA0986"/>
    <w:rsid w:val="00CA31BC"/>
    <w:rsid w:val="00CA62DA"/>
    <w:rsid w:val="00CA76E3"/>
    <w:rsid w:val="00CC4376"/>
    <w:rsid w:val="00CC7D60"/>
    <w:rsid w:val="00CD1333"/>
    <w:rsid w:val="00CD2F40"/>
    <w:rsid w:val="00CD3E4C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16D4"/>
    <w:rsid w:val="00DB44F9"/>
    <w:rsid w:val="00DB5CA8"/>
    <w:rsid w:val="00DB62C5"/>
    <w:rsid w:val="00DC0279"/>
    <w:rsid w:val="00DC11E2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AB3"/>
    <w:rsid w:val="00E15B57"/>
    <w:rsid w:val="00E1608D"/>
    <w:rsid w:val="00E2181F"/>
    <w:rsid w:val="00E22F1D"/>
    <w:rsid w:val="00E26322"/>
    <w:rsid w:val="00E2640A"/>
    <w:rsid w:val="00E40235"/>
    <w:rsid w:val="00E455F9"/>
    <w:rsid w:val="00E45A69"/>
    <w:rsid w:val="00E45D32"/>
    <w:rsid w:val="00E46947"/>
    <w:rsid w:val="00E47241"/>
    <w:rsid w:val="00E527FE"/>
    <w:rsid w:val="00E541B1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3B16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32E4"/>
    <w:rsid w:val="00EF4DCC"/>
    <w:rsid w:val="00EF677E"/>
    <w:rsid w:val="00F01657"/>
    <w:rsid w:val="00F027AD"/>
    <w:rsid w:val="00F043E4"/>
    <w:rsid w:val="00F045CB"/>
    <w:rsid w:val="00F05D42"/>
    <w:rsid w:val="00F077A8"/>
    <w:rsid w:val="00F1023B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9592B"/>
    <w:rsid w:val="00FA3DCC"/>
    <w:rsid w:val="00FB222F"/>
    <w:rsid w:val="00FB3065"/>
    <w:rsid w:val="00FB4097"/>
    <w:rsid w:val="00FB42E2"/>
    <w:rsid w:val="00FB4EC9"/>
    <w:rsid w:val="00FB54F3"/>
    <w:rsid w:val="00FB7B40"/>
    <w:rsid w:val="00FB7E3E"/>
    <w:rsid w:val="00FC3738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014E-2"/>
          <c:y val="5.9309464769943775E-2"/>
          <c:w val="0.750861276869557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19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cylinder"/>
        <c:axId val="71931008"/>
        <c:axId val="71932928"/>
        <c:axId val="0"/>
      </c:bar3DChart>
      <c:catAx>
        <c:axId val="71931008"/>
        <c:scaling>
          <c:orientation val="minMax"/>
        </c:scaling>
        <c:axPos val="b"/>
        <c:tickLblPos val="nextTo"/>
        <c:crossAx val="71932928"/>
        <c:crosses val="autoZero"/>
        <c:auto val="1"/>
        <c:lblAlgn val="ctr"/>
        <c:lblOffset val="100"/>
      </c:catAx>
      <c:valAx>
        <c:axId val="71932928"/>
        <c:scaling>
          <c:orientation val="minMax"/>
        </c:scaling>
        <c:axPos val="l"/>
        <c:majorGridlines/>
        <c:numFmt formatCode="General" sourceLinked="1"/>
        <c:tickLblPos val="nextTo"/>
        <c:crossAx val="719310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77"/>
          <c:h val="0.669682514175539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hape val="cylinder"/>
        <c:axId val="72578176"/>
        <c:axId val="72579712"/>
        <c:axId val="0"/>
      </c:bar3DChart>
      <c:catAx>
        <c:axId val="72578176"/>
        <c:scaling>
          <c:orientation val="minMax"/>
        </c:scaling>
        <c:axPos val="b"/>
        <c:tickLblPos val="nextTo"/>
        <c:crossAx val="72579712"/>
        <c:crosses val="autoZero"/>
        <c:auto val="1"/>
        <c:lblAlgn val="ctr"/>
        <c:lblOffset val="100"/>
      </c:catAx>
      <c:valAx>
        <c:axId val="7257971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725781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19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 г.2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9177088"/>
        <c:axId val="89474944"/>
        <c:axId val="0"/>
      </c:bar3DChart>
      <c:catAx>
        <c:axId val="89177088"/>
        <c:scaling>
          <c:orientation val="minMax"/>
        </c:scaling>
        <c:axPos val="b"/>
        <c:tickLblPos val="nextTo"/>
        <c:crossAx val="89474944"/>
        <c:crosses val="autoZero"/>
        <c:auto val="1"/>
        <c:lblAlgn val="ctr"/>
        <c:lblOffset val="100"/>
      </c:catAx>
      <c:valAx>
        <c:axId val="8947494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917708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77"/>
          <c:y val="4.3284677134656432E-2"/>
          <c:w val="0.66933403966705995"/>
          <c:h val="0.471977099353820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8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9</c:v>
                </c:pt>
                <c:pt idx="4">
                  <c:v>0</c:v>
                </c:pt>
                <c:pt idx="5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shape val="cylinder"/>
        <c:axId val="100820864"/>
        <c:axId val="100822400"/>
        <c:axId val="0"/>
      </c:bar3DChart>
      <c:catAx>
        <c:axId val="100820864"/>
        <c:scaling>
          <c:orientation val="minMax"/>
        </c:scaling>
        <c:axPos val="b"/>
        <c:tickLblPos val="nextTo"/>
        <c:crossAx val="100822400"/>
        <c:crosses val="autoZero"/>
        <c:auto val="1"/>
        <c:lblAlgn val="ctr"/>
        <c:lblOffset val="100"/>
      </c:catAx>
      <c:valAx>
        <c:axId val="10082240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0082086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октябре 2022 г. в сравнении с сентябрем 2022 г. и октябрем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октябре  2022 г. в сравнении с сентябрем 2022 г. и октябрем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октябре 2022 года в сравнении с сентябрем 2022 года и октябрем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B778A-C208-4DED-987A-AC28AF1B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cp:lastPrinted>2020-03-04T03:25:00Z</cp:lastPrinted>
  <dcterms:created xsi:type="dcterms:W3CDTF">2022-11-02T04:08:00Z</dcterms:created>
  <dcterms:modified xsi:type="dcterms:W3CDTF">2022-11-02T04:41:00Z</dcterms:modified>
</cp:coreProperties>
</file>