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07"/>
        <w:gridCol w:w="3431"/>
        <w:gridCol w:w="807"/>
        <w:gridCol w:w="655"/>
        <w:gridCol w:w="152"/>
        <w:gridCol w:w="699"/>
        <w:gridCol w:w="203"/>
        <w:gridCol w:w="1356"/>
        <w:gridCol w:w="480"/>
        <w:gridCol w:w="371"/>
        <w:gridCol w:w="467"/>
        <w:gridCol w:w="525"/>
        <w:gridCol w:w="49"/>
        <w:gridCol w:w="30"/>
        <w:gridCol w:w="15"/>
        <w:gridCol w:w="15"/>
        <w:gridCol w:w="15"/>
        <w:gridCol w:w="30"/>
        <w:gridCol w:w="696"/>
        <w:gridCol w:w="235"/>
      </w:tblGrid>
      <w:tr w:rsidR="006312C4" w:rsidRPr="006E1B24" w:rsidTr="000A78DE">
        <w:trPr>
          <w:gridAfter w:val="1"/>
          <w:wAfter w:w="235" w:type="dxa"/>
          <w:trHeight w:val="305"/>
        </w:trPr>
        <w:tc>
          <w:tcPr>
            <w:tcW w:w="4238" w:type="dxa"/>
            <w:gridSpan w:val="2"/>
            <w:vMerge w:val="restart"/>
            <w:tcBorders>
              <w:top w:val="nil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ind w:right="-659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</w:t>
            </w:r>
          </w:p>
        </w:tc>
        <w:tc>
          <w:tcPr>
            <w:tcW w:w="807" w:type="dxa"/>
            <w:tcBorders>
              <w:top w:val="nil"/>
            </w:tcBorders>
            <w:shd w:val="solid" w:color="FFFFFF" w:fill="auto"/>
          </w:tcPr>
          <w:p w:rsidR="006312C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ind w:right="-659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58" w:type="dxa"/>
            <w:gridSpan w:val="16"/>
            <w:tcBorders>
              <w:top w:val="nil"/>
              <w:left w:val="nil"/>
              <w:right w:val="nil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ind w:left="5728" w:right="-659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2C4" w:rsidRPr="006E1B24" w:rsidTr="000A78DE">
        <w:trPr>
          <w:trHeight w:val="245"/>
        </w:trPr>
        <w:tc>
          <w:tcPr>
            <w:tcW w:w="4238" w:type="dxa"/>
            <w:gridSpan w:val="2"/>
            <w:vMerge/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7" w:type="dxa"/>
            <w:tcBorders>
              <w:right w:val="nil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3" w:type="dxa"/>
            <w:gridSpan w:val="17"/>
            <w:tcBorders>
              <w:left w:val="nil"/>
              <w:bottom w:val="nil"/>
            </w:tcBorders>
            <w:shd w:val="solid" w:color="FFFFFF" w:fill="auto"/>
          </w:tcPr>
          <w:p w:rsidR="006312C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ind w:right="20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4</w:t>
            </w:r>
          </w:p>
          <w:p w:rsidR="006312C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ind w:right="20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E1B24">
              <w:rPr>
                <w:rFonts w:ascii="Times New Roman" w:hAnsi="Times New Roman" w:cs="Times New Roman"/>
                <w:color w:val="000000"/>
              </w:rPr>
              <w:t>к решению 4</w:t>
            </w:r>
            <w:r w:rsidR="002539A7">
              <w:rPr>
                <w:rFonts w:ascii="Times New Roman" w:hAnsi="Times New Roman" w:cs="Times New Roman"/>
                <w:color w:val="000000"/>
              </w:rPr>
              <w:t>4</w:t>
            </w:r>
            <w:r w:rsidRPr="006E1B24">
              <w:rPr>
                <w:rFonts w:ascii="Times New Roman" w:hAnsi="Times New Roman" w:cs="Times New Roman"/>
                <w:color w:val="000000"/>
              </w:rPr>
              <w:t xml:space="preserve"> сессии Сов</w:t>
            </w:r>
            <w:r>
              <w:rPr>
                <w:rFonts w:ascii="Times New Roman" w:hAnsi="Times New Roman" w:cs="Times New Roman"/>
                <w:color w:val="000000"/>
              </w:rPr>
              <w:t>ета депутатов рабочего поселка</w:t>
            </w:r>
            <w:r w:rsidR="0089490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1B24">
              <w:rPr>
                <w:rFonts w:ascii="Times New Roman" w:hAnsi="Times New Roman" w:cs="Times New Roman"/>
                <w:color w:val="000000"/>
              </w:rPr>
              <w:t xml:space="preserve">Чаны  </w:t>
            </w:r>
            <w:proofErr w:type="spellStart"/>
            <w:r w:rsidRPr="006E1B24">
              <w:rPr>
                <w:rFonts w:ascii="Times New Roman" w:hAnsi="Times New Roman" w:cs="Times New Roman"/>
                <w:color w:val="000000"/>
              </w:rPr>
              <w:t>Чановского</w:t>
            </w:r>
            <w:proofErr w:type="spellEnd"/>
            <w:r w:rsidRPr="006E1B24"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</w:rPr>
              <w:t xml:space="preserve">айона Новосибирской области  </w:t>
            </w:r>
          </w:p>
          <w:p w:rsidR="006312C4" w:rsidRPr="006E1B24" w:rsidRDefault="006312C4" w:rsidP="002539A7">
            <w:pPr>
              <w:autoSpaceDE w:val="0"/>
              <w:autoSpaceDN w:val="0"/>
              <w:adjustRightInd w:val="0"/>
              <w:spacing w:after="0" w:line="240" w:lineRule="auto"/>
              <w:ind w:right="20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</w:t>
            </w:r>
            <w:r w:rsidRPr="006E1B24">
              <w:rPr>
                <w:rFonts w:ascii="Times New Roman" w:hAnsi="Times New Roman" w:cs="Times New Roman"/>
                <w:color w:val="000000"/>
              </w:rPr>
              <w:t>2</w:t>
            </w:r>
            <w:r w:rsidR="002539A7">
              <w:rPr>
                <w:rFonts w:ascii="Times New Roman" w:hAnsi="Times New Roman" w:cs="Times New Roman"/>
                <w:color w:val="000000"/>
              </w:rPr>
              <w:t>1</w:t>
            </w:r>
            <w:r w:rsidRPr="006E1B24">
              <w:rPr>
                <w:rFonts w:ascii="Times New Roman" w:hAnsi="Times New Roman" w:cs="Times New Roman"/>
                <w:color w:val="000000"/>
              </w:rPr>
              <w:t>.1</w:t>
            </w:r>
            <w:r w:rsidR="002539A7">
              <w:rPr>
                <w:rFonts w:ascii="Times New Roman" w:hAnsi="Times New Roman" w:cs="Times New Roman"/>
                <w:color w:val="000000"/>
              </w:rPr>
              <w:t>2</w:t>
            </w:r>
            <w:r w:rsidRPr="006E1B24">
              <w:rPr>
                <w:rFonts w:ascii="Times New Roman" w:hAnsi="Times New Roman" w:cs="Times New Roman"/>
                <w:color w:val="000000"/>
              </w:rPr>
              <w:t xml:space="preserve">.2018 г № </w:t>
            </w:r>
            <w:r w:rsidR="002539A7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</w:tr>
      <w:tr w:rsidR="006312C4" w:rsidRPr="006E1B24" w:rsidTr="000A78DE">
        <w:trPr>
          <w:trHeight w:val="963"/>
        </w:trPr>
        <w:tc>
          <w:tcPr>
            <w:tcW w:w="4238" w:type="dxa"/>
            <w:gridSpan w:val="2"/>
            <w:vMerge/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7" w:type="dxa"/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right w:val="nil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right w:val="nil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right w:val="nil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right w:val="nil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0" w:type="dxa"/>
            <w:gridSpan w:val="9"/>
            <w:tcBorders>
              <w:top w:val="nil"/>
              <w:left w:val="nil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2C4" w:rsidRPr="006E1B24" w:rsidTr="000A78DE">
        <w:trPr>
          <w:trHeight w:val="1075"/>
        </w:trPr>
        <w:tc>
          <w:tcPr>
            <w:tcW w:w="11038" w:type="dxa"/>
            <w:gridSpan w:val="20"/>
            <w:shd w:val="solid" w:color="FFFFFF" w:fill="auto"/>
          </w:tcPr>
          <w:p w:rsidR="006312C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 и подразделам, целевым статьям (государственным программам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непрограмным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направлениям деятельности)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руппам и подгруппам видов расходов классификации расходов бюджета </w:t>
            </w:r>
          </w:p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2019 год и плановый период 2020 и 2021 годов</w:t>
            </w:r>
          </w:p>
        </w:tc>
      </w:tr>
      <w:tr w:rsidR="006312C4" w:rsidRPr="006E1B24" w:rsidTr="000A78DE">
        <w:trPr>
          <w:trHeight w:val="566"/>
        </w:trPr>
        <w:tc>
          <w:tcPr>
            <w:tcW w:w="807" w:type="dxa"/>
            <w:tcBorders>
              <w:top w:val="nil"/>
              <w:right w:val="nil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1" w:type="dxa"/>
            <w:gridSpan w:val="19"/>
            <w:tcBorders>
              <w:top w:val="nil"/>
            </w:tcBorders>
            <w:shd w:val="solid" w:color="FFFFFF" w:fill="auto"/>
          </w:tcPr>
          <w:p w:rsidR="006312C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Pr="0058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Таблица № </w:t>
            </w:r>
            <w:r w:rsidR="008949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6312C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312C4" w:rsidRPr="006C3338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3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 и подразделам, целевым статьям (государственным программам и </w:t>
            </w:r>
            <w:proofErr w:type="spellStart"/>
            <w:r w:rsidRPr="006C33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непрограмным</w:t>
            </w:r>
            <w:proofErr w:type="spellEnd"/>
            <w:r w:rsidRPr="006C33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направлениям деятельности)</w:t>
            </w:r>
            <w:proofErr w:type="gramStart"/>
            <w:r w:rsidRPr="006C33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,г</w:t>
            </w:r>
            <w:proofErr w:type="gramEnd"/>
            <w:r w:rsidRPr="006C33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руппам и подгруппам видов расходов классификации расходов бюджета </w:t>
            </w:r>
          </w:p>
          <w:p w:rsidR="006312C4" w:rsidRPr="006C3338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3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плановый период </w:t>
            </w:r>
            <w:r w:rsidRPr="006C33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20 -2021 </w:t>
            </w:r>
            <w:r w:rsidRPr="006C33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</w:t>
            </w:r>
            <w:r w:rsidRPr="006C33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</w:t>
            </w:r>
          </w:p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  <w:r w:rsidRPr="0058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58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58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уб.</w:t>
            </w:r>
          </w:p>
        </w:tc>
      </w:tr>
      <w:tr w:rsidR="006312C4" w:rsidRPr="006E1B24" w:rsidTr="000A78DE">
        <w:trPr>
          <w:trHeight w:val="315"/>
        </w:trPr>
        <w:tc>
          <w:tcPr>
            <w:tcW w:w="42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6312C4" w:rsidRDefault="006312C4" w:rsidP="000A78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6312C4" w:rsidRPr="006E1B24" w:rsidTr="000A78DE">
        <w:trPr>
          <w:trHeight w:val="921"/>
        </w:trPr>
        <w:tc>
          <w:tcPr>
            <w:tcW w:w="42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312C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 г.</w:t>
            </w:r>
          </w:p>
        </w:tc>
      </w:tr>
      <w:tr w:rsidR="006312C4" w:rsidRPr="005769B7" w:rsidTr="000A78DE">
        <w:trPr>
          <w:trHeight w:val="80"/>
        </w:trPr>
        <w:tc>
          <w:tcPr>
            <w:tcW w:w="4238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7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8 321,00</w:t>
            </w:r>
          </w:p>
        </w:tc>
        <w:tc>
          <w:tcPr>
            <w:tcW w:w="1085" w:type="dxa"/>
            <w:gridSpan w:val="8"/>
            <w:tcBorders>
              <w:top w:val="nil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8 321,00</w:t>
            </w:r>
          </w:p>
        </w:tc>
      </w:tr>
      <w:tr w:rsidR="006312C4" w:rsidRPr="005769B7" w:rsidTr="000A78DE">
        <w:trPr>
          <w:trHeight w:val="1349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890,90</w:t>
            </w:r>
          </w:p>
        </w:tc>
        <w:tc>
          <w:tcPr>
            <w:tcW w:w="108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890,90</w:t>
            </w:r>
          </w:p>
        </w:tc>
      </w:tr>
      <w:tr w:rsidR="006312C4" w:rsidRPr="005769B7" w:rsidTr="000A78DE">
        <w:trPr>
          <w:trHeight w:val="871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990 00 40 000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890,90</w:t>
            </w:r>
          </w:p>
        </w:tc>
        <w:tc>
          <w:tcPr>
            <w:tcW w:w="108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890,90</w:t>
            </w:r>
          </w:p>
        </w:tc>
      </w:tr>
      <w:tr w:rsidR="006312C4" w:rsidRPr="005769B7" w:rsidTr="000A78DE">
        <w:trPr>
          <w:trHeight w:val="857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990 00 40 010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890,90</w:t>
            </w:r>
          </w:p>
        </w:tc>
        <w:tc>
          <w:tcPr>
            <w:tcW w:w="108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890,90</w:t>
            </w:r>
          </w:p>
        </w:tc>
      </w:tr>
      <w:tr w:rsidR="006312C4" w:rsidRPr="005769B7" w:rsidTr="000A78DE">
        <w:trPr>
          <w:trHeight w:val="29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990 00 40 010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890,90</w:t>
            </w:r>
          </w:p>
        </w:tc>
        <w:tc>
          <w:tcPr>
            <w:tcW w:w="1085" w:type="dxa"/>
            <w:gridSpan w:val="8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890,90</w:t>
            </w:r>
          </w:p>
        </w:tc>
      </w:tr>
      <w:tr w:rsidR="006312C4" w:rsidRPr="005769B7" w:rsidTr="000A78DE">
        <w:trPr>
          <w:trHeight w:val="290"/>
        </w:trPr>
        <w:tc>
          <w:tcPr>
            <w:tcW w:w="42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12C4" w:rsidRPr="005769B7" w:rsidTr="000A78DE">
        <w:trPr>
          <w:trHeight w:val="80"/>
        </w:trPr>
        <w:tc>
          <w:tcPr>
            <w:tcW w:w="42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12C4" w:rsidRPr="005769B7" w:rsidTr="000A78DE">
        <w:trPr>
          <w:trHeight w:val="90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990 00 40 010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890,90</w:t>
            </w:r>
          </w:p>
        </w:tc>
        <w:tc>
          <w:tcPr>
            <w:tcW w:w="108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890,90</w:t>
            </w:r>
          </w:p>
        </w:tc>
      </w:tr>
      <w:tr w:rsidR="006312C4" w:rsidRPr="005769B7" w:rsidTr="000A78DE">
        <w:trPr>
          <w:trHeight w:val="1987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790,30</w:t>
            </w:r>
          </w:p>
        </w:tc>
        <w:tc>
          <w:tcPr>
            <w:tcW w:w="108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790,30</w:t>
            </w:r>
          </w:p>
        </w:tc>
      </w:tr>
      <w:tr w:rsidR="006312C4" w:rsidRPr="005769B7" w:rsidTr="000A78DE">
        <w:trPr>
          <w:trHeight w:val="886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990 00 40 020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790,30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790,30</w:t>
            </w:r>
          </w:p>
        </w:tc>
      </w:tr>
      <w:tr w:rsidR="006312C4" w:rsidRPr="005769B7" w:rsidTr="000A78DE">
        <w:trPr>
          <w:trHeight w:val="1829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990 00 40 020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790,30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790,30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990 00 40 020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790,30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790,30</w:t>
            </w:r>
          </w:p>
        </w:tc>
      </w:tr>
      <w:tr w:rsidR="006312C4" w:rsidRPr="005769B7" w:rsidTr="000A78DE">
        <w:trPr>
          <w:trHeight w:val="193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5 946,</w:t>
            </w:r>
            <w:r w:rsidR="00F43E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5 946,</w:t>
            </w:r>
            <w:r w:rsidR="00F43E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990 00 40 030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5 946,</w:t>
            </w:r>
            <w:r w:rsidR="00F43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5 946,</w:t>
            </w:r>
            <w:r w:rsidR="00F43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6312C4" w:rsidRPr="005769B7" w:rsidTr="000A78DE">
        <w:trPr>
          <w:trHeight w:val="29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990 00 40 030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4 149,40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4 149,40</w:t>
            </w:r>
          </w:p>
        </w:tc>
      </w:tr>
      <w:tr w:rsidR="006312C4" w:rsidRPr="005769B7" w:rsidTr="000A78DE">
        <w:trPr>
          <w:trHeight w:val="156"/>
        </w:trPr>
        <w:tc>
          <w:tcPr>
            <w:tcW w:w="42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12C4" w:rsidRPr="005769B7" w:rsidTr="000A78DE">
        <w:trPr>
          <w:trHeight w:val="29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990 00 40 030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4 149,40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4 149,40</w:t>
            </w:r>
          </w:p>
        </w:tc>
      </w:tr>
      <w:tr w:rsidR="006312C4" w:rsidRPr="005769B7" w:rsidTr="000A78DE">
        <w:trPr>
          <w:trHeight w:val="80"/>
        </w:trPr>
        <w:tc>
          <w:tcPr>
            <w:tcW w:w="42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990 00 40 030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1 491,</w:t>
            </w:r>
            <w:r w:rsidR="00F43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1 491,</w:t>
            </w:r>
            <w:r w:rsidR="00F43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990 00 40 030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1 491,</w:t>
            </w:r>
            <w:r w:rsidR="00F43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1 491,</w:t>
            </w:r>
            <w:r w:rsidR="00F43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6312C4" w:rsidRPr="005769B7" w:rsidTr="000A78DE">
        <w:trPr>
          <w:trHeight w:val="348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990 00 40 030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306,00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306,00</w:t>
            </w:r>
          </w:p>
        </w:tc>
      </w:tr>
      <w:tr w:rsidR="006312C4" w:rsidRPr="005769B7" w:rsidTr="000A78DE">
        <w:trPr>
          <w:trHeight w:val="319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990 00 40 030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306,00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306,00</w:t>
            </w:r>
          </w:p>
        </w:tc>
      </w:tr>
      <w:tr w:rsidR="006312C4" w:rsidRPr="005769B7" w:rsidTr="000A78DE">
        <w:trPr>
          <w:trHeight w:val="1901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</w:tr>
      <w:tr w:rsidR="006312C4" w:rsidRPr="005769B7" w:rsidTr="000A78DE">
        <w:trPr>
          <w:trHeight w:val="1639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050 70 19 000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</w:tr>
      <w:tr w:rsidR="006312C4" w:rsidRPr="005769B7" w:rsidTr="000A78DE">
        <w:trPr>
          <w:trHeight w:val="2249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050 70 19 000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</w:tr>
      <w:tr w:rsidR="006312C4" w:rsidRPr="005769B7" w:rsidTr="000A78DE">
        <w:trPr>
          <w:trHeight w:val="101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050 70 19 000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</w:tr>
      <w:tr w:rsidR="006312C4" w:rsidRPr="005769B7" w:rsidTr="000A78DE">
        <w:trPr>
          <w:trHeight w:val="1771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т органов финансового (финансово-бюджетного) надзора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6312C4" w:rsidRPr="005769B7" w:rsidTr="000A78DE">
        <w:trPr>
          <w:trHeight w:val="1116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бюджетами поселений в бюджет муниципального района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990 00 49 000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полномочий контрольно-счетного органа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990 00 49 010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</w:tr>
      <w:tr w:rsidR="006312C4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990 00 49 010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</w:tr>
      <w:tr w:rsidR="006312C4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990 00 49 010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</w:tr>
      <w:tr w:rsidR="006312C4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в сфере общегосударственных вопросов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990 00 41 000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990 00 41 020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312C4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990 00 41 020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312C4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990 00 41 020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572,84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572,84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в сфере общегосударственных вопросов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990 00 41 000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572,84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572,84</w:t>
            </w:r>
          </w:p>
        </w:tc>
      </w:tr>
      <w:tr w:rsidR="006312C4" w:rsidRPr="005769B7" w:rsidTr="000A78DE">
        <w:trPr>
          <w:trHeight w:val="1219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990 00 41 040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572,84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572,84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990 00 41 040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562,84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562,84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990 00 41 040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562,84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562,84</w:t>
            </w:r>
          </w:p>
        </w:tc>
      </w:tr>
      <w:tr w:rsidR="006312C4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990 00 41 040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990 00 41 040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265,00</w:t>
            </w:r>
          </w:p>
        </w:tc>
      </w:tr>
      <w:tr w:rsidR="006312C4" w:rsidRPr="005769B7" w:rsidTr="000A78DE">
        <w:trPr>
          <w:trHeight w:val="1219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265,00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в сфере национальной экономики и расходы бюджета в непроизводственной сфере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990 00 42 000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990 00 42 070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164,80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164,80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990 00 42 070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164,80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164,80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990 00 42 070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164,80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164,80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Противопожарные мероприятия в сфере пожарной </w:t>
            </w:r>
            <w:proofErr w:type="spellStart"/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безопастности</w:t>
            </w:r>
            <w:proofErr w:type="spellEnd"/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990 00 42 080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990 00 42 080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990 00 42 080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100,20</w:t>
            </w:r>
          </w:p>
        </w:tc>
      </w:tr>
      <w:tr w:rsidR="006312C4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5023,2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312C4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дорожного фонда 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990 00 48 300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2 703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990 00 48 300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2 703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990 00 48 300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2703,2</w:t>
            </w:r>
          </w:p>
        </w:tc>
      </w:tr>
      <w:tr w:rsidR="006312C4" w:rsidRPr="005769B7" w:rsidTr="000A78DE">
        <w:trPr>
          <w:trHeight w:val="152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164,00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164,00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164,00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164,00</w:t>
            </w:r>
          </w:p>
        </w:tc>
      </w:tr>
      <w:tr w:rsidR="006312C4" w:rsidRPr="005769B7" w:rsidTr="000A78DE">
        <w:trPr>
          <w:trHeight w:val="213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еализация мероприятий государственной программы Новосибирской области "Развитие автомобильных дорог регионального, муниципального и местного значения  в Новосибирской области"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 00 S0760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1 806,00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1 806,00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 00 S0760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1 806,00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1 806,00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 00 S0760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1 806,00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1 806,00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350,00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990 00 42 040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990 00 42 040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990 00 42 040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кадастровых работ в отношении земельных участков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990 00 41060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990 00 41060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6312C4" w:rsidRPr="005769B7" w:rsidTr="000A78DE">
        <w:trPr>
          <w:trHeight w:val="926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990 00 41060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5F1394" w:rsidP="0052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9552,</w:t>
            </w:r>
            <w:r w:rsidR="005274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792F9C" w:rsidP="00BE2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9633,1</w:t>
            </w:r>
          </w:p>
        </w:tc>
      </w:tr>
      <w:tr w:rsidR="006312C4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1 015,00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1 015,00</w:t>
            </w:r>
          </w:p>
        </w:tc>
      </w:tr>
      <w:tr w:rsidR="006312C4" w:rsidRPr="005769B7" w:rsidTr="000A78DE">
        <w:trPr>
          <w:trHeight w:val="797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муниципального жилищного фонда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990 00 43 120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635,00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990 00 43 120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635,00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990 00 43 120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635,00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635,00</w:t>
            </w:r>
          </w:p>
        </w:tc>
      </w:tr>
      <w:tr w:rsidR="006312C4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1 504</w:t>
            </w: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1 504</w:t>
            </w: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,00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990 00 43 190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990 00 43 190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990 00 43 190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6312C4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990 00 43 190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990 00 43 190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</w:tr>
      <w:tr w:rsidR="006312C4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5F1394" w:rsidP="0052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7033,</w:t>
            </w:r>
            <w:r w:rsidR="005274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792F9C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7114,1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990 00 43 200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Озеленение территорий муниципальных образований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990 00 43 210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370,00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990 00 43 210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990 00 43 210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370,00</w:t>
            </w:r>
          </w:p>
        </w:tc>
      </w:tr>
      <w:tr w:rsidR="006312C4" w:rsidRPr="005769B7" w:rsidTr="000A78DE">
        <w:trPr>
          <w:trHeight w:val="1219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Освещение улиц и установка указателей с названиями улиц и номерами домов на территории муниципального образования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990 00 43 220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5F1394" w:rsidP="000D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3178,</w:t>
            </w:r>
            <w:r w:rsidR="000D0E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BE2DA9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2367,6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990 00 43 220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5F1394" w:rsidP="000D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3178,</w:t>
            </w:r>
            <w:r w:rsidR="000D0E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BE2DA9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2367,6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990 00 43 220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5F1394" w:rsidP="000D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3178,</w:t>
            </w:r>
            <w:r w:rsidR="000D0E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BE2DA9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2367,6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990 00 43 230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0D0E80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349,98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350,00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990 00 43 230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0D0E80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349,98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350,00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990 00 43 230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0D0E80" w:rsidP="000D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349,98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</w:tr>
      <w:tr w:rsidR="006312C4" w:rsidRPr="005769B7" w:rsidTr="000A78DE">
        <w:trPr>
          <w:trHeight w:val="152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Содержание автомобильных дорог и инженерных сооружений на них в границах муниципальных образований в рамках благоустройства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990 00 43 280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5F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="005F13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792F9C" w:rsidP="00BE2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2026,5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990 00 43 280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5F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="005F1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792F9C" w:rsidP="00BE2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2026,5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990 00 43 280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5F139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  <w:r w:rsidR="006312C4"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792F9C" w:rsidP="00BE2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2026,5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990 00 43 290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BE2DA9" w:rsidP="00BE2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1134,3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990 00 43 290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BE2DA9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1134,3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990 00 43 290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BE2DA9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1134,3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  <w:tr w:rsidR="006312C4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6 331,90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6 331,90</w:t>
            </w:r>
          </w:p>
        </w:tc>
      </w:tr>
      <w:tr w:rsidR="006312C4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6 331,90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6 331,90</w:t>
            </w:r>
          </w:p>
        </w:tc>
      </w:tr>
      <w:tr w:rsidR="006312C4" w:rsidRPr="005769B7" w:rsidTr="000A78DE">
        <w:trPr>
          <w:trHeight w:val="1466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Расходы</w:t>
            </w:r>
            <w:proofErr w:type="gramEnd"/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связанные с обеспечением деятельности (оказанием услуг) подведомственных учреждений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990 00 44 000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6 271,90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6 271,90</w:t>
            </w:r>
          </w:p>
        </w:tc>
      </w:tr>
      <w:tr w:rsidR="006312C4" w:rsidRPr="005769B7" w:rsidTr="000A78DE">
        <w:trPr>
          <w:trHeight w:val="1219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в области культуры и спорта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990 00 44 20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6 271,90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6 271,90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proofErr w:type="spellStart"/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центров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990 00 44 240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3 152,40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3 152,40</w:t>
            </w:r>
          </w:p>
        </w:tc>
      </w:tr>
      <w:tr w:rsidR="006312C4" w:rsidRPr="005769B7" w:rsidTr="000A78DE">
        <w:trPr>
          <w:trHeight w:val="213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2 320,00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2 320,00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2 320,00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2 320,00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820,40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820,40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820,40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820,40</w:t>
            </w:r>
          </w:p>
        </w:tc>
      </w:tr>
      <w:tr w:rsidR="006312C4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обеспечение деятельности музеев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990 00 44 230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3 119,50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3 119,50</w:t>
            </w:r>
          </w:p>
        </w:tc>
      </w:tr>
      <w:tr w:rsidR="006312C4" w:rsidRPr="005769B7" w:rsidTr="000A78DE">
        <w:trPr>
          <w:trHeight w:val="213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2 605,40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2 605,40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2 605,40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2 605,40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509,10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509,10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509,10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509,10</w:t>
            </w:r>
          </w:p>
        </w:tc>
      </w:tr>
      <w:tr w:rsidR="006312C4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Расходы в сфере культуры, физической культуры и спорта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990 00 46 000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60,00</w:t>
            </w:r>
          </w:p>
        </w:tc>
      </w:tr>
      <w:tr w:rsidR="006312C4" w:rsidRPr="005769B7" w:rsidTr="000A78DE">
        <w:trPr>
          <w:trHeight w:val="362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ремонт памятника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990 00 46 050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990 00 46 050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990 00 46 050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</w:tr>
      <w:tr w:rsidR="006312C4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362,00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362,00</w:t>
            </w:r>
          </w:p>
        </w:tc>
      </w:tr>
      <w:tr w:rsidR="006312C4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362,00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362,00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в сфере социальной политики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990 00 47 000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362,00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362,00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990 00 47 010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362,00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362,00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990 00 47 010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362,00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362,00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990 00 47 010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362,00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362,00</w:t>
            </w:r>
          </w:p>
        </w:tc>
      </w:tr>
      <w:tr w:rsidR="006312C4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3 605,10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C6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3 605,</w:t>
            </w:r>
            <w:r w:rsidR="00C628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312C4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3 605,10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C6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3 605,</w:t>
            </w:r>
            <w:r w:rsidR="00C628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312C4" w:rsidRPr="005769B7" w:rsidTr="000A78DE">
        <w:trPr>
          <w:trHeight w:val="1219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</w:t>
            </w:r>
            <w:proofErr w:type="gramEnd"/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связанные с обеспечением деятельности (оказанием услуг) подведомственных учреждений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990 00 44 000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3 605,10</w:t>
            </w: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C6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3 605,</w:t>
            </w:r>
            <w:r w:rsidR="00C628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312C4" w:rsidRPr="005769B7" w:rsidTr="000A78DE">
        <w:trPr>
          <w:trHeight w:val="1219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в области культуры и спорта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990 00 44 200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3 605,10</w:t>
            </w: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C6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3 605,</w:t>
            </w:r>
            <w:r w:rsidR="00C628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312C4" w:rsidRPr="005769B7" w:rsidTr="000A78DE">
        <w:trPr>
          <w:trHeight w:val="213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2 871,30</w:t>
            </w: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2 871,30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2 871,30</w:t>
            </w: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2 871,30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669,00</w:t>
            </w: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669,00</w:t>
            </w: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669,00</w:t>
            </w:r>
          </w:p>
        </w:tc>
      </w:tr>
      <w:tr w:rsidR="006312C4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64,80</w:t>
            </w: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C6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</w:t>
            </w:r>
            <w:r w:rsidR="00C628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64,80</w:t>
            </w: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C6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</w:t>
            </w:r>
            <w:r w:rsidR="00C628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312C4" w:rsidRPr="005769B7" w:rsidTr="000A78DE">
        <w:trPr>
          <w:trHeight w:val="1219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6312C4" w:rsidRPr="005769B7" w:rsidTr="000A78DE">
        <w:trPr>
          <w:trHeight w:val="1219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бюджетами поселений в бюджет муниципального района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990 00 49 000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полномочий финансового органа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990 00 49 020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</w:tr>
      <w:tr w:rsidR="006312C4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990 00 49 020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</w:tr>
      <w:tr w:rsidR="006312C4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990 00 49 020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</w:tr>
      <w:tr w:rsidR="00BE2DA9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2DA9" w:rsidRPr="000A78DE" w:rsidRDefault="00BE2D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78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2DA9" w:rsidRPr="000A78DE" w:rsidRDefault="00BE2D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78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2DA9" w:rsidRPr="000A78DE" w:rsidRDefault="00BE2D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78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2DA9" w:rsidRPr="000A78DE" w:rsidRDefault="00BE2D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78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2DA9" w:rsidRPr="000A78DE" w:rsidRDefault="00BE2D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78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2DA9" w:rsidRPr="005769B7" w:rsidRDefault="00BE2DA9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E2DA9" w:rsidRDefault="00BE2DA9" w:rsidP="000D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856,6</w:t>
            </w: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2DA9" w:rsidRDefault="00BE2DA9" w:rsidP="000D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1766,4</w:t>
            </w:r>
          </w:p>
        </w:tc>
      </w:tr>
      <w:tr w:rsidR="00BE2DA9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2DA9" w:rsidRPr="00BE2DA9" w:rsidRDefault="00BE2D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2DA9" w:rsidRPr="00BE2DA9" w:rsidRDefault="00BE2D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2DA9" w:rsidRPr="00BE2DA9" w:rsidRDefault="00BE2D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2DA9" w:rsidRPr="00BE2DA9" w:rsidRDefault="00BE2D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2DA9" w:rsidRPr="00BE2DA9" w:rsidRDefault="00BE2D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2DA9" w:rsidRPr="00BE2DA9" w:rsidRDefault="00BE2DA9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E2DA9" w:rsidRPr="00BE2DA9" w:rsidRDefault="00BE2DA9" w:rsidP="000D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E2DA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856,6</w:t>
            </w: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2DA9" w:rsidRPr="00BE2DA9" w:rsidRDefault="00BE2DA9" w:rsidP="000D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E2DA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1766,4</w:t>
            </w:r>
          </w:p>
        </w:tc>
      </w:tr>
      <w:tr w:rsidR="000A78DE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78DE" w:rsidRPr="00BE2DA9" w:rsidRDefault="000A78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78DE" w:rsidRPr="00BE2DA9" w:rsidRDefault="000A78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78DE" w:rsidRPr="00BE2DA9" w:rsidRDefault="000A78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78DE" w:rsidRPr="00BE2DA9" w:rsidRDefault="000A78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78DE" w:rsidRPr="00BE2DA9" w:rsidRDefault="000A78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78DE" w:rsidRPr="00BE2DA9" w:rsidRDefault="000A78DE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E2DA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A78DE" w:rsidRPr="00BE2DA9" w:rsidRDefault="00BE2DA9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E2DA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856,6</w:t>
            </w: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78DE" w:rsidRPr="00BE2DA9" w:rsidRDefault="00BE2DA9" w:rsidP="00C6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E2DA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1766,4</w:t>
            </w:r>
          </w:p>
        </w:tc>
      </w:tr>
      <w:tr w:rsidR="006312C4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  <w:r w:rsidR="00BE2D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265,8</w:t>
            </w: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C6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  <w:r w:rsidR="00BE2D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327,</w:t>
            </w:r>
            <w:r w:rsidR="00C628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</w:tbl>
    <w:p w:rsidR="0009710E" w:rsidRDefault="0009710E"/>
    <w:sectPr w:rsidR="0009710E" w:rsidSect="006312C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2C4"/>
    <w:rsid w:val="00032D51"/>
    <w:rsid w:val="00051EFD"/>
    <w:rsid w:val="0009710E"/>
    <w:rsid w:val="000A78DE"/>
    <w:rsid w:val="000D0E80"/>
    <w:rsid w:val="002539A7"/>
    <w:rsid w:val="003A489C"/>
    <w:rsid w:val="00527411"/>
    <w:rsid w:val="005F1394"/>
    <w:rsid w:val="006312C4"/>
    <w:rsid w:val="00792F9C"/>
    <w:rsid w:val="007A3FDA"/>
    <w:rsid w:val="0089490A"/>
    <w:rsid w:val="008B6FDA"/>
    <w:rsid w:val="009104C4"/>
    <w:rsid w:val="00A36765"/>
    <w:rsid w:val="00AE12C2"/>
    <w:rsid w:val="00BE2DA9"/>
    <w:rsid w:val="00C62826"/>
    <w:rsid w:val="00DB38EB"/>
    <w:rsid w:val="00F43E0E"/>
    <w:rsid w:val="00F86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2542</Words>
  <Characters>14493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2018-11-21T10:53:00Z</cp:lastPrinted>
  <dcterms:created xsi:type="dcterms:W3CDTF">2018-11-16T04:28:00Z</dcterms:created>
  <dcterms:modified xsi:type="dcterms:W3CDTF">2018-12-21T04:18:00Z</dcterms:modified>
</cp:coreProperties>
</file>