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0968" w:rsidRPr="006237FF" w:rsidRDefault="005F0968" w:rsidP="005F0968">
      <w:pPr>
        <w:jc w:val="right"/>
        <w:rPr>
          <w:sz w:val="28"/>
          <w:szCs w:val="28"/>
        </w:rPr>
      </w:pPr>
      <w:bookmarkStart w:id="0" w:name="_Hlk97128821"/>
      <w:r w:rsidRPr="006237FF">
        <w:rPr>
          <w:sz w:val="28"/>
          <w:szCs w:val="28"/>
        </w:rPr>
        <w:t>Проект</w:t>
      </w:r>
    </w:p>
    <w:p w:rsidR="005F0968" w:rsidRPr="00196504" w:rsidRDefault="005F0968" w:rsidP="005F0968">
      <w:pPr>
        <w:jc w:val="center"/>
        <w:rPr>
          <w:szCs w:val="28"/>
        </w:rPr>
      </w:pPr>
      <w:r w:rsidRPr="00196504">
        <w:rPr>
          <w:noProof/>
          <w:szCs w:val="28"/>
        </w:rPr>
        <w:drawing>
          <wp:inline distT="0" distB="0" distL="0" distR="0">
            <wp:extent cx="516890" cy="63627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12000" contrast="60000"/>
                      <a:grayscl/>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16890" cy="636270"/>
                    </a:xfrm>
                    <a:prstGeom prst="rect">
                      <a:avLst/>
                    </a:prstGeom>
                    <a:noFill/>
                    <a:ln>
                      <a:noFill/>
                    </a:ln>
                  </pic:spPr>
                </pic:pic>
              </a:graphicData>
            </a:graphic>
          </wp:inline>
        </w:drawing>
      </w:r>
    </w:p>
    <w:p w:rsidR="005F0968" w:rsidRPr="005F0968" w:rsidRDefault="005F0968" w:rsidP="005F0968">
      <w:pPr>
        <w:jc w:val="center"/>
        <w:rPr>
          <w:b/>
          <w:sz w:val="28"/>
          <w:szCs w:val="28"/>
        </w:rPr>
      </w:pPr>
      <w:r w:rsidRPr="005F0968">
        <w:rPr>
          <w:b/>
          <w:sz w:val="28"/>
          <w:szCs w:val="28"/>
        </w:rPr>
        <w:t>СОВЕТ ДЕПУТАТОВ</w:t>
      </w:r>
    </w:p>
    <w:p w:rsidR="005F0968" w:rsidRPr="005F0968" w:rsidRDefault="005F0968" w:rsidP="005F0968">
      <w:pPr>
        <w:jc w:val="center"/>
        <w:rPr>
          <w:b/>
          <w:sz w:val="28"/>
          <w:szCs w:val="28"/>
        </w:rPr>
      </w:pPr>
      <w:r w:rsidRPr="005F0968">
        <w:rPr>
          <w:b/>
          <w:sz w:val="28"/>
          <w:szCs w:val="28"/>
        </w:rPr>
        <w:t>ЧАНОВСКОГО РАЙОНА НОВОСИБИРСКОЙ ОБЛАСТИ</w:t>
      </w:r>
    </w:p>
    <w:p w:rsidR="005F0968" w:rsidRPr="005F0968" w:rsidRDefault="005F0968" w:rsidP="005F0968">
      <w:pPr>
        <w:jc w:val="center"/>
        <w:rPr>
          <w:b/>
          <w:sz w:val="28"/>
          <w:szCs w:val="28"/>
        </w:rPr>
      </w:pPr>
      <w:r w:rsidRPr="005F0968">
        <w:rPr>
          <w:b/>
          <w:sz w:val="28"/>
          <w:szCs w:val="28"/>
        </w:rPr>
        <w:t>четвёртого созыва</w:t>
      </w:r>
    </w:p>
    <w:p w:rsidR="005F0968" w:rsidRPr="00196504" w:rsidRDefault="005F0968" w:rsidP="005F0968">
      <w:pPr>
        <w:jc w:val="center"/>
        <w:rPr>
          <w:b/>
          <w:szCs w:val="28"/>
        </w:rPr>
      </w:pPr>
    </w:p>
    <w:p w:rsidR="005F0968" w:rsidRPr="00196504" w:rsidRDefault="005F0968" w:rsidP="005F0968">
      <w:pPr>
        <w:jc w:val="center"/>
        <w:rPr>
          <w:b/>
          <w:szCs w:val="28"/>
        </w:rPr>
      </w:pPr>
    </w:p>
    <w:p w:rsidR="005F0968" w:rsidRPr="005F0968" w:rsidRDefault="005F0968" w:rsidP="005F0968">
      <w:pPr>
        <w:jc w:val="center"/>
        <w:rPr>
          <w:b/>
          <w:sz w:val="28"/>
          <w:szCs w:val="28"/>
        </w:rPr>
      </w:pPr>
      <w:r w:rsidRPr="005F0968">
        <w:rPr>
          <w:b/>
          <w:sz w:val="28"/>
          <w:szCs w:val="28"/>
        </w:rPr>
        <w:t>РЕШЕНИЕ</w:t>
      </w:r>
    </w:p>
    <w:p w:rsidR="005F0968" w:rsidRPr="005F0968" w:rsidRDefault="005F0968" w:rsidP="005F0968">
      <w:pPr>
        <w:jc w:val="center"/>
        <w:rPr>
          <w:b/>
          <w:sz w:val="28"/>
          <w:szCs w:val="28"/>
        </w:rPr>
      </w:pPr>
      <w:r w:rsidRPr="005F0968">
        <w:rPr>
          <w:b/>
          <w:sz w:val="28"/>
          <w:szCs w:val="28"/>
        </w:rPr>
        <w:t>пятьдесят седьмой сессии</w:t>
      </w:r>
    </w:p>
    <w:p w:rsidR="005F0968" w:rsidRPr="00196504" w:rsidRDefault="005F0968" w:rsidP="005F0968">
      <w:pPr>
        <w:jc w:val="center"/>
        <w:rPr>
          <w:szCs w:val="28"/>
        </w:rPr>
      </w:pPr>
    </w:p>
    <w:p w:rsidR="005F0968" w:rsidRPr="00196504" w:rsidRDefault="005F0968" w:rsidP="005F0968">
      <w:pPr>
        <w:jc w:val="center"/>
        <w:rPr>
          <w:szCs w:val="28"/>
          <w:highlight w:val="yellow"/>
        </w:rPr>
      </w:pPr>
    </w:p>
    <w:p w:rsidR="005F0968" w:rsidRPr="005F0968" w:rsidRDefault="005F0968" w:rsidP="005F0968">
      <w:pPr>
        <w:jc w:val="center"/>
        <w:rPr>
          <w:sz w:val="28"/>
          <w:szCs w:val="28"/>
        </w:rPr>
      </w:pPr>
      <w:r>
        <w:rPr>
          <w:sz w:val="28"/>
          <w:szCs w:val="28"/>
        </w:rPr>
        <w:t>16 апреля</w:t>
      </w:r>
      <w:r w:rsidRPr="005F0968">
        <w:rPr>
          <w:sz w:val="28"/>
          <w:szCs w:val="28"/>
        </w:rPr>
        <w:t xml:space="preserve"> 2025 года                                                                            </w:t>
      </w:r>
      <w:r>
        <w:rPr>
          <w:sz w:val="28"/>
          <w:szCs w:val="28"/>
        </w:rPr>
        <w:t xml:space="preserve">    </w:t>
      </w:r>
      <w:bookmarkStart w:id="1" w:name="_GoBack"/>
      <w:bookmarkEnd w:id="1"/>
      <w:r w:rsidRPr="005F0968">
        <w:rPr>
          <w:sz w:val="28"/>
          <w:szCs w:val="28"/>
        </w:rPr>
        <w:t xml:space="preserve">№ </w:t>
      </w:r>
    </w:p>
    <w:p w:rsidR="005F0968" w:rsidRPr="005F0968" w:rsidRDefault="005F0968" w:rsidP="005F0968">
      <w:pPr>
        <w:jc w:val="center"/>
        <w:rPr>
          <w:sz w:val="28"/>
          <w:szCs w:val="28"/>
        </w:rPr>
      </w:pPr>
      <w:r w:rsidRPr="005F0968">
        <w:rPr>
          <w:sz w:val="28"/>
          <w:szCs w:val="28"/>
        </w:rPr>
        <w:t>р.п.Чаны</w:t>
      </w:r>
    </w:p>
    <w:p w:rsidR="005F0968" w:rsidRDefault="005F0968" w:rsidP="005F0968">
      <w:pPr>
        <w:jc w:val="center"/>
        <w:rPr>
          <w:sz w:val="28"/>
          <w:szCs w:val="28"/>
        </w:rPr>
      </w:pPr>
    </w:p>
    <w:p w:rsidR="005F0968" w:rsidRPr="005F0968" w:rsidRDefault="005F0968" w:rsidP="005F0968">
      <w:pPr>
        <w:jc w:val="center"/>
        <w:rPr>
          <w:sz w:val="28"/>
          <w:szCs w:val="28"/>
        </w:rPr>
      </w:pPr>
    </w:p>
    <w:p w:rsidR="005F0968" w:rsidRPr="005F0968" w:rsidRDefault="005F0968" w:rsidP="005F0968">
      <w:pPr>
        <w:jc w:val="center"/>
        <w:rPr>
          <w:sz w:val="28"/>
          <w:szCs w:val="28"/>
        </w:rPr>
      </w:pPr>
      <w:r w:rsidRPr="005F0968">
        <w:rPr>
          <w:sz w:val="28"/>
          <w:szCs w:val="28"/>
        </w:rPr>
        <w:t>О утверждении правил землепользования и застройки Тебисского сельсовета Чановского района Новосибирской области</w:t>
      </w:r>
    </w:p>
    <w:p w:rsidR="005F0968" w:rsidRPr="005F0968" w:rsidRDefault="005F0968" w:rsidP="005F0968">
      <w:pPr>
        <w:jc w:val="center"/>
        <w:rPr>
          <w:sz w:val="28"/>
          <w:szCs w:val="28"/>
        </w:rPr>
      </w:pPr>
    </w:p>
    <w:p w:rsidR="005F0968" w:rsidRPr="005F0968" w:rsidRDefault="005F0968" w:rsidP="005F0968">
      <w:pPr>
        <w:autoSpaceDE w:val="0"/>
        <w:autoSpaceDN w:val="0"/>
        <w:adjustRightInd w:val="0"/>
        <w:spacing w:before="240" w:after="240"/>
        <w:ind w:firstLine="567"/>
        <w:jc w:val="both"/>
        <w:rPr>
          <w:sz w:val="28"/>
          <w:szCs w:val="28"/>
        </w:rPr>
      </w:pPr>
      <w:r w:rsidRPr="005F0968">
        <w:rPr>
          <w:sz w:val="28"/>
          <w:szCs w:val="28"/>
        </w:rPr>
        <w:t>В соответствии со статьями 8, 32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руководствуясь Уставом Чановского муниципального района Новосибирской области, Совет депутатов Чановского района Новосибирской области, РЕШИЛ:</w:t>
      </w:r>
    </w:p>
    <w:p w:rsidR="005F0968" w:rsidRPr="005F0968" w:rsidRDefault="005F0968" w:rsidP="005F0968">
      <w:pPr>
        <w:ind w:left="-142" w:firstLine="568"/>
        <w:jc w:val="both"/>
        <w:rPr>
          <w:sz w:val="28"/>
          <w:szCs w:val="28"/>
        </w:rPr>
      </w:pPr>
      <w:r w:rsidRPr="005F0968">
        <w:rPr>
          <w:sz w:val="28"/>
          <w:szCs w:val="28"/>
        </w:rPr>
        <w:t>1. Утвердить прилагаемые правила землепользования и застройки Тебисского сельсовета Чановского района Новосибирской области</w:t>
      </w:r>
      <w:r>
        <w:rPr>
          <w:sz w:val="28"/>
          <w:szCs w:val="28"/>
        </w:rPr>
        <w:t>.</w:t>
      </w:r>
    </w:p>
    <w:p w:rsidR="005F0968" w:rsidRPr="005F0968" w:rsidRDefault="005F0968" w:rsidP="005F0968">
      <w:pPr>
        <w:ind w:left="-142" w:firstLine="568"/>
        <w:jc w:val="both"/>
        <w:rPr>
          <w:sz w:val="28"/>
          <w:szCs w:val="28"/>
        </w:rPr>
      </w:pPr>
      <w:r w:rsidRPr="005F0968">
        <w:rPr>
          <w:sz w:val="28"/>
          <w:szCs w:val="28"/>
        </w:rPr>
        <w:t>2. Признать утратившим силу:</w:t>
      </w:r>
    </w:p>
    <w:p w:rsidR="005F0968" w:rsidRPr="005F0968" w:rsidRDefault="005F0968" w:rsidP="005F0968">
      <w:pPr>
        <w:ind w:left="-142" w:firstLine="568"/>
        <w:jc w:val="both"/>
        <w:rPr>
          <w:sz w:val="28"/>
          <w:szCs w:val="28"/>
        </w:rPr>
      </w:pPr>
      <w:r w:rsidRPr="005F0968">
        <w:rPr>
          <w:sz w:val="28"/>
          <w:szCs w:val="28"/>
        </w:rPr>
        <w:t xml:space="preserve"> 2.1. Решение Совета депутатов Чановского района Новосибирской области № 202 от 30.08.2017г. «Об утверждении правил землепользования и застройки Тебисского сельсовета»</w:t>
      </w:r>
    </w:p>
    <w:p w:rsidR="005F0968" w:rsidRPr="005F0968" w:rsidRDefault="005F0968" w:rsidP="005F0968">
      <w:pPr>
        <w:ind w:left="-142" w:firstLine="568"/>
        <w:jc w:val="both"/>
        <w:rPr>
          <w:sz w:val="28"/>
          <w:szCs w:val="28"/>
        </w:rPr>
      </w:pPr>
      <w:r w:rsidRPr="005F0968">
        <w:rPr>
          <w:sz w:val="28"/>
          <w:szCs w:val="28"/>
        </w:rPr>
        <w:t>2.2. Решение Совета депутатов Чановского района Новосибирской области № 243 от 06.12.2017 «О внесении изменений в решение двадцать пятой сессии Совета депутатов Чановского района Новосибирской области № 195 от 30.08.2017г. «Об утверждении правил землепользования и застройки Тебисского сельсовета»</w:t>
      </w:r>
    </w:p>
    <w:p w:rsidR="005F0968" w:rsidRPr="005F0968" w:rsidRDefault="005F0968" w:rsidP="005F0968">
      <w:pPr>
        <w:ind w:left="-142" w:firstLine="568"/>
        <w:jc w:val="both"/>
        <w:rPr>
          <w:sz w:val="28"/>
          <w:szCs w:val="28"/>
        </w:rPr>
      </w:pPr>
      <w:r w:rsidRPr="005F0968">
        <w:rPr>
          <w:sz w:val="28"/>
          <w:szCs w:val="28"/>
        </w:rPr>
        <w:t>2.3.  Решение Совета депутатов Чановского района Новосибирской области № 298 от 03.07.2018 «О внесении изменений в решение двадцать пятой сессии Совета депутатов Чановского района Новосибирской области № 195 от 30.08.2017г. «Об утверждении правил землепользования и застройки Тебисского сельсовета»</w:t>
      </w:r>
    </w:p>
    <w:p w:rsidR="005F0968" w:rsidRPr="005F0968" w:rsidRDefault="005F0968" w:rsidP="005F0968">
      <w:pPr>
        <w:ind w:left="-142" w:firstLine="568"/>
        <w:jc w:val="both"/>
        <w:rPr>
          <w:sz w:val="28"/>
          <w:szCs w:val="28"/>
        </w:rPr>
      </w:pPr>
      <w:r w:rsidRPr="005F0968">
        <w:rPr>
          <w:sz w:val="28"/>
          <w:szCs w:val="28"/>
        </w:rPr>
        <w:t xml:space="preserve">2.4. Решение Совета депутатов Чановского района Новосибирской области № 474 от 05.12.2019 «О внесении изменений в решение двадцать </w:t>
      </w:r>
      <w:r w:rsidRPr="005F0968">
        <w:rPr>
          <w:sz w:val="28"/>
          <w:szCs w:val="28"/>
        </w:rPr>
        <w:lastRenderedPageBreak/>
        <w:t>пятой сессии Совета депутатов Чановского района Новосибирской области № 195 от 30.08.2017г. «Об утверждении правил землепользования и застройки Тебисского сельсовета»</w:t>
      </w:r>
    </w:p>
    <w:p w:rsidR="005F0968" w:rsidRPr="005F0968" w:rsidRDefault="005F0968" w:rsidP="005F0968">
      <w:pPr>
        <w:ind w:left="-142" w:firstLine="568"/>
        <w:jc w:val="both"/>
        <w:rPr>
          <w:sz w:val="28"/>
          <w:szCs w:val="28"/>
        </w:rPr>
      </w:pPr>
      <w:r w:rsidRPr="005F0968">
        <w:rPr>
          <w:sz w:val="28"/>
          <w:szCs w:val="28"/>
        </w:rPr>
        <w:t>3.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w:t>
      </w:r>
    </w:p>
    <w:p w:rsidR="005F0968" w:rsidRPr="005F0968" w:rsidRDefault="005F0968" w:rsidP="005F0968">
      <w:pPr>
        <w:tabs>
          <w:tab w:val="left" w:pos="993"/>
        </w:tabs>
        <w:ind w:left="-142" w:firstLine="568"/>
        <w:jc w:val="both"/>
        <w:rPr>
          <w:sz w:val="28"/>
          <w:szCs w:val="28"/>
        </w:rPr>
      </w:pPr>
      <w:r w:rsidRPr="005F0968">
        <w:rPr>
          <w:sz w:val="28"/>
          <w:szCs w:val="28"/>
        </w:rPr>
        <w:t>4. Настоящее решение вступает в силу со дня, следующего за днем его официального опубликования.</w:t>
      </w:r>
    </w:p>
    <w:p w:rsidR="005F0968" w:rsidRPr="005F0968" w:rsidRDefault="005F0968" w:rsidP="005F0968">
      <w:pPr>
        <w:jc w:val="both"/>
        <w:rPr>
          <w:sz w:val="28"/>
          <w:szCs w:val="28"/>
        </w:rPr>
      </w:pPr>
    </w:p>
    <w:p w:rsidR="005F0968" w:rsidRPr="005F0968" w:rsidRDefault="005F0968" w:rsidP="005F0968">
      <w:pPr>
        <w:jc w:val="both"/>
        <w:rPr>
          <w:sz w:val="28"/>
          <w:szCs w:val="28"/>
        </w:rPr>
      </w:pPr>
    </w:p>
    <w:p w:rsidR="005F0968" w:rsidRPr="005F0968" w:rsidRDefault="005F0968" w:rsidP="005F0968">
      <w:pPr>
        <w:jc w:val="both"/>
        <w:rPr>
          <w:sz w:val="28"/>
          <w:szCs w:val="28"/>
        </w:rPr>
      </w:pPr>
    </w:p>
    <w:tbl>
      <w:tblPr>
        <w:tblW w:w="0" w:type="auto"/>
        <w:tblLook w:val="01E0"/>
      </w:tblPr>
      <w:tblGrid>
        <w:gridCol w:w="3945"/>
        <w:gridCol w:w="1189"/>
        <w:gridCol w:w="4437"/>
      </w:tblGrid>
      <w:tr w:rsidR="005F0968" w:rsidRPr="005F0968" w:rsidTr="00596521">
        <w:tc>
          <w:tcPr>
            <w:tcW w:w="3945" w:type="dxa"/>
          </w:tcPr>
          <w:p w:rsidR="005F0968" w:rsidRPr="005F0968" w:rsidRDefault="005F0968" w:rsidP="00596521">
            <w:pPr>
              <w:jc w:val="both"/>
              <w:rPr>
                <w:sz w:val="28"/>
                <w:szCs w:val="28"/>
              </w:rPr>
            </w:pPr>
            <w:r w:rsidRPr="005F0968">
              <w:rPr>
                <w:sz w:val="28"/>
                <w:szCs w:val="28"/>
              </w:rPr>
              <w:t>Глава Чановского района Новосибирской области</w:t>
            </w:r>
          </w:p>
          <w:p w:rsidR="005F0968" w:rsidRPr="005F0968" w:rsidRDefault="005F0968" w:rsidP="00596521">
            <w:pPr>
              <w:jc w:val="both"/>
              <w:rPr>
                <w:sz w:val="28"/>
                <w:szCs w:val="28"/>
              </w:rPr>
            </w:pPr>
          </w:p>
          <w:p w:rsidR="005F0968" w:rsidRPr="005F0968" w:rsidRDefault="005F0968" w:rsidP="00596521">
            <w:pPr>
              <w:jc w:val="both"/>
              <w:rPr>
                <w:sz w:val="28"/>
                <w:szCs w:val="28"/>
              </w:rPr>
            </w:pPr>
            <w:r w:rsidRPr="005F0968">
              <w:rPr>
                <w:sz w:val="28"/>
                <w:szCs w:val="28"/>
              </w:rPr>
              <w:t>________________В.И. Губер</w:t>
            </w:r>
          </w:p>
        </w:tc>
        <w:tc>
          <w:tcPr>
            <w:tcW w:w="1189" w:type="dxa"/>
          </w:tcPr>
          <w:p w:rsidR="005F0968" w:rsidRPr="005F0968" w:rsidRDefault="005F0968" w:rsidP="00596521">
            <w:pPr>
              <w:jc w:val="both"/>
              <w:rPr>
                <w:sz w:val="28"/>
                <w:szCs w:val="28"/>
              </w:rPr>
            </w:pPr>
          </w:p>
        </w:tc>
        <w:tc>
          <w:tcPr>
            <w:tcW w:w="4437" w:type="dxa"/>
          </w:tcPr>
          <w:p w:rsidR="005F0968" w:rsidRPr="005F0968" w:rsidRDefault="005F0968" w:rsidP="00596521">
            <w:pPr>
              <w:rPr>
                <w:sz w:val="28"/>
                <w:szCs w:val="28"/>
              </w:rPr>
            </w:pPr>
            <w:r w:rsidRPr="005F0968">
              <w:rPr>
                <w:sz w:val="28"/>
                <w:szCs w:val="28"/>
              </w:rPr>
              <w:t xml:space="preserve">     Председатель Совета депутатов    </w:t>
            </w:r>
          </w:p>
          <w:p w:rsidR="005F0968" w:rsidRPr="005F0968" w:rsidRDefault="005F0968" w:rsidP="00596521">
            <w:pPr>
              <w:rPr>
                <w:sz w:val="28"/>
                <w:szCs w:val="28"/>
              </w:rPr>
            </w:pPr>
            <w:r w:rsidRPr="005F0968">
              <w:rPr>
                <w:sz w:val="28"/>
                <w:szCs w:val="28"/>
              </w:rPr>
              <w:t xml:space="preserve">     Чановского района   </w:t>
            </w:r>
          </w:p>
          <w:p w:rsidR="005F0968" w:rsidRPr="005F0968" w:rsidRDefault="005F0968" w:rsidP="00596521">
            <w:pPr>
              <w:rPr>
                <w:sz w:val="28"/>
                <w:szCs w:val="28"/>
              </w:rPr>
            </w:pPr>
            <w:r w:rsidRPr="005F0968">
              <w:rPr>
                <w:sz w:val="28"/>
                <w:szCs w:val="28"/>
              </w:rPr>
              <w:t xml:space="preserve">     Новосибирской области</w:t>
            </w:r>
          </w:p>
          <w:p w:rsidR="005F0968" w:rsidRPr="005F0968" w:rsidRDefault="005F0968" w:rsidP="00596521">
            <w:pPr>
              <w:jc w:val="both"/>
              <w:rPr>
                <w:sz w:val="28"/>
                <w:szCs w:val="28"/>
              </w:rPr>
            </w:pPr>
            <w:r w:rsidRPr="005F0968">
              <w:rPr>
                <w:sz w:val="28"/>
                <w:szCs w:val="28"/>
              </w:rPr>
              <w:t xml:space="preserve">      _______________В.Г. Шнайдер</w:t>
            </w:r>
          </w:p>
        </w:tc>
      </w:tr>
    </w:tbl>
    <w:p w:rsidR="005F0968" w:rsidRPr="00157155" w:rsidRDefault="005F0968" w:rsidP="005F0968">
      <w:pPr>
        <w:ind w:left="3969"/>
        <w:jc w:val="center"/>
        <w:rPr>
          <w:szCs w:val="28"/>
        </w:rPr>
      </w:pPr>
    </w:p>
    <w:p w:rsidR="005F0968" w:rsidRDefault="005F0968" w:rsidP="005F0968">
      <w:pPr>
        <w:rPr>
          <w:rFonts w:ascii="Arial" w:hAnsi="Arial" w:cs="Arial"/>
        </w:rPr>
      </w:pPr>
    </w:p>
    <w:p w:rsidR="005F0968" w:rsidRDefault="005F0968">
      <w:pPr>
        <w:rPr>
          <w:sz w:val="28"/>
          <w:szCs w:val="28"/>
        </w:rPr>
      </w:pPr>
    </w:p>
    <w:p w:rsidR="005F0968" w:rsidRDefault="005F0968">
      <w:pPr>
        <w:rPr>
          <w:sz w:val="28"/>
          <w:szCs w:val="28"/>
        </w:rPr>
      </w:pPr>
      <w:r>
        <w:rPr>
          <w:sz w:val="28"/>
          <w:szCs w:val="28"/>
        </w:rPr>
        <w:br w:type="page"/>
      </w:r>
    </w:p>
    <w:p w:rsidR="005F0968" w:rsidRPr="005F0968" w:rsidRDefault="005F0968" w:rsidP="005F0968">
      <w:pPr>
        <w:jc w:val="right"/>
        <w:rPr>
          <w:sz w:val="28"/>
          <w:szCs w:val="28"/>
        </w:rPr>
      </w:pPr>
      <w:r w:rsidRPr="005F0968">
        <w:rPr>
          <w:sz w:val="28"/>
          <w:szCs w:val="28"/>
        </w:rPr>
        <w:lastRenderedPageBreak/>
        <w:t xml:space="preserve">УТВЕРЖДЕНЫ  </w:t>
      </w:r>
    </w:p>
    <w:p w:rsidR="005F0968" w:rsidRPr="005F0968" w:rsidRDefault="005F0968" w:rsidP="005F0968">
      <w:pPr>
        <w:jc w:val="right"/>
        <w:rPr>
          <w:sz w:val="28"/>
          <w:szCs w:val="28"/>
        </w:rPr>
      </w:pPr>
      <w:r w:rsidRPr="005F0968">
        <w:rPr>
          <w:sz w:val="28"/>
          <w:szCs w:val="28"/>
        </w:rPr>
        <w:t>решением пятьдесят седьмой сессии</w:t>
      </w:r>
    </w:p>
    <w:p w:rsidR="005F0968" w:rsidRPr="005F0968" w:rsidRDefault="005F0968" w:rsidP="005F0968">
      <w:pPr>
        <w:jc w:val="right"/>
        <w:rPr>
          <w:sz w:val="28"/>
          <w:szCs w:val="28"/>
        </w:rPr>
      </w:pPr>
      <w:r w:rsidRPr="005F0968">
        <w:rPr>
          <w:sz w:val="28"/>
          <w:szCs w:val="28"/>
        </w:rPr>
        <w:t xml:space="preserve">Совета депутатов Чановского района </w:t>
      </w:r>
    </w:p>
    <w:p w:rsidR="005F0968" w:rsidRPr="005F0968" w:rsidRDefault="005F0968" w:rsidP="005F0968">
      <w:pPr>
        <w:jc w:val="right"/>
        <w:rPr>
          <w:sz w:val="28"/>
          <w:szCs w:val="28"/>
        </w:rPr>
      </w:pPr>
      <w:r w:rsidRPr="005F0968">
        <w:rPr>
          <w:sz w:val="28"/>
          <w:szCs w:val="28"/>
        </w:rPr>
        <w:t>Новосибирской области четв</w:t>
      </w:r>
      <w:r w:rsidR="006237FF">
        <w:rPr>
          <w:sz w:val="28"/>
          <w:szCs w:val="28"/>
        </w:rPr>
        <w:t>ё</w:t>
      </w:r>
      <w:r w:rsidRPr="005F0968">
        <w:rPr>
          <w:sz w:val="28"/>
          <w:szCs w:val="28"/>
        </w:rPr>
        <w:t xml:space="preserve">ртого созыва </w:t>
      </w:r>
    </w:p>
    <w:p w:rsidR="008F77FF" w:rsidRPr="00770B21" w:rsidRDefault="006237FF" w:rsidP="005F0968">
      <w:pPr>
        <w:jc w:val="right"/>
        <w:rPr>
          <w:sz w:val="28"/>
          <w:szCs w:val="28"/>
        </w:rPr>
      </w:pPr>
      <w:r>
        <w:rPr>
          <w:sz w:val="28"/>
          <w:szCs w:val="28"/>
        </w:rPr>
        <w:t>о</w:t>
      </w:r>
      <w:r w:rsidR="005F0968" w:rsidRPr="005F0968">
        <w:rPr>
          <w:sz w:val="28"/>
          <w:szCs w:val="28"/>
        </w:rPr>
        <w:t>т 16.04.2025 №</w:t>
      </w:r>
    </w:p>
    <w:p w:rsidR="008F77FF" w:rsidRPr="00770B21" w:rsidRDefault="008F77FF" w:rsidP="005F0968">
      <w:pPr>
        <w:jc w:val="right"/>
        <w:rPr>
          <w:sz w:val="28"/>
          <w:szCs w:val="28"/>
        </w:rPr>
      </w:pPr>
    </w:p>
    <w:p w:rsidR="008F77FF" w:rsidRPr="00770B21" w:rsidRDefault="008F77FF">
      <w:pPr>
        <w:jc w:val="center"/>
        <w:rPr>
          <w:sz w:val="28"/>
          <w:szCs w:val="28"/>
        </w:rPr>
      </w:pPr>
    </w:p>
    <w:p w:rsidR="008F77FF" w:rsidRPr="00770B21" w:rsidRDefault="008F77FF">
      <w:pPr>
        <w:jc w:val="center"/>
        <w:rPr>
          <w:sz w:val="28"/>
          <w:szCs w:val="28"/>
        </w:rPr>
      </w:pPr>
    </w:p>
    <w:p w:rsidR="008F77FF" w:rsidRPr="00770B21" w:rsidRDefault="008F77FF">
      <w:pPr>
        <w:jc w:val="center"/>
        <w:rPr>
          <w:sz w:val="28"/>
          <w:szCs w:val="28"/>
        </w:rPr>
      </w:pPr>
    </w:p>
    <w:p w:rsidR="008F77FF" w:rsidRPr="00770B21" w:rsidRDefault="008F77FF">
      <w:pPr>
        <w:jc w:val="center"/>
        <w:rPr>
          <w:sz w:val="28"/>
          <w:szCs w:val="28"/>
        </w:rPr>
      </w:pPr>
    </w:p>
    <w:p w:rsidR="008F77FF" w:rsidRPr="00770B21" w:rsidRDefault="008F77FF">
      <w:pPr>
        <w:jc w:val="center"/>
        <w:rPr>
          <w:sz w:val="28"/>
          <w:szCs w:val="28"/>
        </w:rPr>
      </w:pPr>
    </w:p>
    <w:p w:rsidR="008F77FF" w:rsidRPr="00770B21" w:rsidRDefault="008F77FF">
      <w:pPr>
        <w:jc w:val="center"/>
        <w:rPr>
          <w:sz w:val="28"/>
          <w:szCs w:val="28"/>
        </w:rPr>
      </w:pPr>
    </w:p>
    <w:p w:rsidR="00CC3788" w:rsidRPr="00770B21" w:rsidRDefault="00CC3788">
      <w:pPr>
        <w:jc w:val="center"/>
        <w:rPr>
          <w:sz w:val="28"/>
          <w:szCs w:val="28"/>
        </w:rPr>
      </w:pPr>
    </w:p>
    <w:p w:rsidR="008F77FF" w:rsidRPr="00770B21" w:rsidRDefault="008F77FF">
      <w:pPr>
        <w:jc w:val="center"/>
        <w:rPr>
          <w:sz w:val="28"/>
          <w:szCs w:val="28"/>
        </w:rPr>
      </w:pPr>
    </w:p>
    <w:p w:rsidR="003A090C" w:rsidRDefault="001158A6">
      <w:pPr>
        <w:jc w:val="center"/>
        <w:rPr>
          <w:b/>
          <w:sz w:val="28"/>
          <w:szCs w:val="28"/>
        </w:rPr>
      </w:pPr>
      <w:r w:rsidRPr="00770B21">
        <w:rPr>
          <w:b/>
          <w:sz w:val="28"/>
          <w:szCs w:val="28"/>
        </w:rPr>
        <w:t>ПРАВИЛА ЗЕМЛЕПОЛЬЗОВАНИЯ И ЗАСТРОЙКИ</w:t>
      </w:r>
    </w:p>
    <w:p w:rsidR="00DE554C" w:rsidRDefault="0057535A">
      <w:pPr>
        <w:jc w:val="center"/>
        <w:rPr>
          <w:b/>
          <w:sz w:val="28"/>
          <w:szCs w:val="28"/>
        </w:rPr>
      </w:pPr>
      <w:r>
        <w:rPr>
          <w:b/>
          <w:sz w:val="28"/>
          <w:szCs w:val="28"/>
        </w:rPr>
        <w:t>ТЕБИССКОГО</w:t>
      </w:r>
      <w:r w:rsidR="003A3082" w:rsidRPr="00770B21">
        <w:rPr>
          <w:b/>
          <w:sz w:val="28"/>
          <w:szCs w:val="28"/>
        </w:rPr>
        <w:t xml:space="preserve"> СЕЛЬСОВЕТА</w:t>
      </w:r>
    </w:p>
    <w:p w:rsidR="00DE554C" w:rsidRDefault="0057535A">
      <w:pPr>
        <w:jc w:val="center"/>
        <w:rPr>
          <w:b/>
          <w:sz w:val="28"/>
          <w:szCs w:val="28"/>
        </w:rPr>
      </w:pPr>
      <w:r>
        <w:rPr>
          <w:b/>
          <w:sz w:val="28"/>
          <w:szCs w:val="28"/>
        </w:rPr>
        <w:t>ЧАНОВСКОГО</w:t>
      </w:r>
      <w:r w:rsidR="003A3082" w:rsidRPr="00770B21">
        <w:rPr>
          <w:b/>
          <w:sz w:val="28"/>
          <w:szCs w:val="28"/>
        </w:rPr>
        <w:t xml:space="preserve"> </w:t>
      </w:r>
      <w:r w:rsidR="00550B40">
        <w:rPr>
          <w:b/>
          <w:sz w:val="28"/>
          <w:szCs w:val="28"/>
        </w:rPr>
        <w:t xml:space="preserve">МУНИЦИПАЛЬНОГО </w:t>
      </w:r>
      <w:r w:rsidR="002F4603">
        <w:rPr>
          <w:b/>
          <w:sz w:val="28"/>
          <w:szCs w:val="28"/>
        </w:rPr>
        <w:t>РАЙОНА</w:t>
      </w:r>
    </w:p>
    <w:p w:rsidR="008F77FF" w:rsidRPr="00770B21" w:rsidRDefault="003A3082">
      <w:pPr>
        <w:jc w:val="center"/>
        <w:rPr>
          <w:b/>
          <w:sz w:val="28"/>
          <w:szCs w:val="28"/>
        </w:rPr>
      </w:pPr>
      <w:r w:rsidRPr="00770B21">
        <w:rPr>
          <w:b/>
          <w:sz w:val="28"/>
          <w:szCs w:val="28"/>
        </w:rPr>
        <w:t>НОВОСИБИРСКОЙ ОБЛАСТИ</w:t>
      </w:r>
    </w:p>
    <w:p w:rsidR="008F77FF" w:rsidRPr="00770B21" w:rsidRDefault="008F77FF">
      <w:pPr>
        <w:jc w:val="center"/>
        <w:rPr>
          <w:b/>
          <w:sz w:val="28"/>
          <w:szCs w:val="28"/>
        </w:rPr>
      </w:pPr>
    </w:p>
    <w:p w:rsidR="00CA2543" w:rsidRPr="00770B21" w:rsidRDefault="00CA2543" w:rsidP="00CA2543">
      <w:pPr>
        <w:jc w:val="center"/>
        <w:rPr>
          <w:b/>
          <w:sz w:val="28"/>
          <w:szCs w:val="28"/>
        </w:rPr>
      </w:pPr>
      <w:r w:rsidRPr="00770B21">
        <w:rPr>
          <w:b/>
          <w:sz w:val="28"/>
          <w:szCs w:val="28"/>
        </w:rPr>
        <w:t>ПОРЯДОК ПРИМЕНЕНИЯ И ВНЕСЕНИЯ ИЗМЕНЕНИЙ</w:t>
      </w:r>
    </w:p>
    <w:p w:rsidR="008F77FF" w:rsidRPr="00770B21" w:rsidRDefault="008F77FF">
      <w:pPr>
        <w:jc w:val="center"/>
        <w:rPr>
          <w:b/>
          <w:sz w:val="28"/>
          <w:szCs w:val="28"/>
        </w:rPr>
      </w:pPr>
    </w:p>
    <w:p w:rsidR="008F77FF" w:rsidRPr="00770B21" w:rsidRDefault="008F77FF">
      <w:pPr>
        <w:jc w:val="center"/>
        <w:rPr>
          <w:b/>
          <w:sz w:val="28"/>
          <w:szCs w:val="28"/>
        </w:rPr>
      </w:pPr>
    </w:p>
    <w:p w:rsidR="008F77FF" w:rsidRPr="00770B21" w:rsidRDefault="008F77FF">
      <w:pPr>
        <w:jc w:val="center"/>
        <w:rPr>
          <w:b/>
          <w:sz w:val="28"/>
          <w:szCs w:val="28"/>
        </w:rPr>
      </w:pPr>
    </w:p>
    <w:p w:rsidR="00C159F1" w:rsidRPr="00770B21" w:rsidRDefault="00C159F1">
      <w:pPr>
        <w:jc w:val="center"/>
        <w:rPr>
          <w:b/>
          <w:sz w:val="28"/>
          <w:szCs w:val="28"/>
        </w:rPr>
      </w:pPr>
    </w:p>
    <w:p w:rsidR="00C159F1" w:rsidRPr="00770B21" w:rsidRDefault="00C159F1">
      <w:pPr>
        <w:jc w:val="center"/>
        <w:rPr>
          <w:b/>
          <w:sz w:val="28"/>
          <w:szCs w:val="28"/>
        </w:rPr>
      </w:pPr>
    </w:p>
    <w:p w:rsidR="00C159F1" w:rsidRPr="00770B21" w:rsidRDefault="00C159F1">
      <w:pPr>
        <w:jc w:val="center"/>
        <w:rPr>
          <w:b/>
          <w:sz w:val="28"/>
          <w:szCs w:val="28"/>
        </w:rPr>
      </w:pPr>
    </w:p>
    <w:p w:rsidR="00C159F1" w:rsidRPr="00770B21" w:rsidRDefault="00C159F1">
      <w:pPr>
        <w:jc w:val="center"/>
        <w:rPr>
          <w:b/>
          <w:sz w:val="28"/>
          <w:szCs w:val="28"/>
        </w:rPr>
      </w:pPr>
    </w:p>
    <w:p w:rsidR="00C159F1" w:rsidRPr="00770B21" w:rsidRDefault="00C159F1">
      <w:pPr>
        <w:jc w:val="center"/>
        <w:rPr>
          <w:b/>
          <w:sz w:val="28"/>
          <w:szCs w:val="28"/>
        </w:rPr>
      </w:pPr>
    </w:p>
    <w:p w:rsidR="00C159F1" w:rsidRPr="00770B21" w:rsidRDefault="00C159F1">
      <w:pPr>
        <w:jc w:val="center"/>
        <w:rPr>
          <w:b/>
          <w:sz w:val="28"/>
          <w:szCs w:val="28"/>
        </w:rPr>
      </w:pPr>
    </w:p>
    <w:p w:rsidR="00C159F1" w:rsidRPr="00770B21" w:rsidRDefault="00C159F1">
      <w:pPr>
        <w:jc w:val="center"/>
        <w:rPr>
          <w:b/>
          <w:sz w:val="28"/>
          <w:szCs w:val="28"/>
        </w:rPr>
      </w:pPr>
    </w:p>
    <w:p w:rsidR="00C159F1" w:rsidRPr="00770B21" w:rsidRDefault="00C159F1">
      <w:pPr>
        <w:jc w:val="center"/>
        <w:rPr>
          <w:b/>
          <w:sz w:val="28"/>
          <w:szCs w:val="28"/>
        </w:rPr>
      </w:pPr>
    </w:p>
    <w:p w:rsidR="00C159F1" w:rsidRPr="00770B21" w:rsidRDefault="00C159F1">
      <w:pPr>
        <w:jc w:val="center"/>
        <w:rPr>
          <w:b/>
          <w:sz w:val="28"/>
          <w:szCs w:val="28"/>
        </w:rPr>
      </w:pPr>
    </w:p>
    <w:p w:rsidR="008F77FF" w:rsidRPr="00770B21" w:rsidRDefault="008F77FF">
      <w:pPr>
        <w:jc w:val="center"/>
        <w:rPr>
          <w:b/>
          <w:sz w:val="28"/>
          <w:szCs w:val="28"/>
        </w:rPr>
      </w:pPr>
    </w:p>
    <w:p w:rsidR="008F77FF" w:rsidRPr="00770B21" w:rsidRDefault="008F77FF">
      <w:pPr>
        <w:jc w:val="center"/>
        <w:rPr>
          <w:b/>
          <w:sz w:val="28"/>
          <w:szCs w:val="28"/>
        </w:rPr>
      </w:pPr>
    </w:p>
    <w:p w:rsidR="008F77FF" w:rsidRPr="00770B21" w:rsidRDefault="008F77FF">
      <w:pPr>
        <w:jc w:val="center"/>
        <w:rPr>
          <w:b/>
          <w:sz w:val="28"/>
          <w:szCs w:val="28"/>
        </w:rPr>
      </w:pPr>
    </w:p>
    <w:p w:rsidR="008F77FF" w:rsidRPr="00770B21" w:rsidRDefault="008F77FF">
      <w:pPr>
        <w:jc w:val="center"/>
        <w:rPr>
          <w:sz w:val="28"/>
          <w:szCs w:val="28"/>
        </w:rPr>
      </w:pPr>
    </w:p>
    <w:p w:rsidR="008F77FF" w:rsidRPr="00770B21" w:rsidRDefault="008F77FF">
      <w:pPr>
        <w:jc w:val="center"/>
        <w:rPr>
          <w:sz w:val="28"/>
          <w:szCs w:val="28"/>
        </w:rPr>
      </w:pPr>
    </w:p>
    <w:p w:rsidR="003435C4" w:rsidRPr="00770B21" w:rsidRDefault="003435C4">
      <w:pPr>
        <w:jc w:val="center"/>
        <w:rPr>
          <w:sz w:val="28"/>
          <w:szCs w:val="28"/>
        </w:rPr>
      </w:pPr>
    </w:p>
    <w:p w:rsidR="008F77FF" w:rsidRPr="00770B21" w:rsidRDefault="001158A6" w:rsidP="004A19BB">
      <w:pPr>
        <w:pStyle w:val="20"/>
        <w:spacing w:after="240"/>
        <w:jc w:val="center"/>
        <w:rPr>
          <w:rFonts w:ascii="Times New Roman" w:hAnsi="Times New Roman"/>
          <w:bCs/>
          <w:i w:val="0"/>
          <w:color w:val="auto"/>
          <w:szCs w:val="28"/>
        </w:rPr>
      </w:pPr>
      <w:bookmarkStart w:id="2" w:name="_Toc101178757"/>
      <w:bookmarkStart w:id="3" w:name="_Toc146197674"/>
      <w:bookmarkEnd w:id="0"/>
      <w:r w:rsidRPr="00770B21">
        <w:rPr>
          <w:rFonts w:ascii="Times New Roman" w:hAnsi="Times New Roman"/>
          <w:bCs/>
          <w:i w:val="0"/>
          <w:color w:val="auto"/>
          <w:szCs w:val="28"/>
        </w:rPr>
        <w:lastRenderedPageBreak/>
        <w:t>РАЗДЕЛ I. ПОРЯДОК ПРИМЕНЕНИЯ ПРАВИЛ ЗЕМЛЕПОЛЬЗОВАНИЯ И ЗАСТРОЙКИ И ВНЕСЕНИЯ В НИХ ИЗМЕНЕНИЙ</w:t>
      </w:r>
      <w:bookmarkEnd w:id="2"/>
      <w:bookmarkEnd w:id="3"/>
    </w:p>
    <w:p w:rsidR="008F77FF" w:rsidRPr="00770B21" w:rsidRDefault="004A19BB" w:rsidP="004A19BB">
      <w:pPr>
        <w:pStyle w:val="20"/>
        <w:spacing w:after="240"/>
        <w:jc w:val="center"/>
        <w:rPr>
          <w:rFonts w:ascii="Times New Roman" w:hAnsi="Times New Roman"/>
          <w:bCs/>
          <w:i w:val="0"/>
          <w:color w:val="auto"/>
          <w:szCs w:val="28"/>
        </w:rPr>
      </w:pPr>
      <w:bookmarkStart w:id="4" w:name="_Toc101178758"/>
      <w:bookmarkStart w:id="5" w:name="_Toc146197675"/>
      <w:r w:rsidRPr="00770B21">
        <w:rPr>
          <w:rFonts w:ascii="Times New Roman" w:hAnsi="Times New Roman"/>
          <w:bCs/>
          <w:i w:val="0"/>
          <w:color w:val="auto"/>
          <w:szCs w:val="28"/>
        </w:rPr>
        <w:t>ГЛАВА</w:t>
      </w:r>
      <w:r w:rsidR="001158A6" w:rsidRPr="00770B21">
        <w:rPr>
          <w:rFonts w:ascii="Times New Roman" w:hAnsi="Times New Roman"/>
          <w:bCs/>
          <w:i w:val="0"/>
          <w:color w:val="auto"/>
          <w:szCs w:val="28"/>
        </w:rPr>
        <w:t xml:space="preserve"> I. Общие положения</w:t>
      </w:r>
      <w:bookmarkEnd w:id="4"/>
      <w:bookmarkEnd w:id="5"/>
    </w:p>
    <w:p w:rsidR="00025267" w:rsidRPr="00770B21" w:rsidRDefault="00025267" w:rsidP="0074599F">
      <w:pPr>
        <w:pStyle w:val="30"/>
        <w:keepLines/>
        <w:spacing w:after="240"/>
        <w:jc w:val="center"/>
        <w:rPr>
          <w:rFonts w:ascii="Times New Roman" w:eastAsiaTheme="majorEastAsia" w:hAnsi="Times New Roman"/>
          <w:color w:val="auto"/>
          <w:sz w:val="28"/>
          <w:szCs w:val="28"/>
        </w:rPr>
      </w:pPr>
      <w:bookmarkStart w:id="6" w:name="_Toc101178760"/>
      <w:bookmarkStart w:id="7" w:name="_Toc146197676"/>
      <w:r w:rsidRPr="00770B21">
        <w:rPr>
          <w:rFonts w:ascii="Times New Roman" w:eastAsiaTheme="majorEastAsia" w:hAnsi="Times New Roman"/>
          <w:color w:val="auto"/>
          <w:sz w:val="28"/>
          <w:szCs w:val="28"/>
        </w:rPr>
        <w:t xml:space="preserve">Статья </w:t>
      </w:r>
      <w:r w:rsidR="00EF4D24" w:rsidRPr="00770B21">
        <w:rPr>
          <w:rFonts w:ascii="Times New Roman" w:eastAsiaTheme="majorEastAsia" w:hAnsi="Times New Roman"/>
          <w:color w:val="auto"/>
          <w:sz w:val="28"/>
          <w:szCs w:val="28"/>
        </w:rPr>
        <w:t>1</w:t>
      </w:r>
      <w:r w:rsidRPr="00770B21">
        <w:rPr>
          <w:rFonts w:ascii="Times New Roman" w:eastAsiaTheme="majorEastAsia" w:hAnsi="Times New Roman"/>
          <w:color w:val="auto"/>
          <w:sz w:val="28"/>
          <w:szCs w:val="28"/>
        </w:rPr>
        <w:t>. Основания и цели введения Правил</w:t>
      </w:r>
      <w:bookmarkEnd w:id="6"/>
      <w:bookmarkEnd w:id="7"/>
    </w:p>
    <w:p w:rsidR="00025267" w:rsidRPr="00770B21" w:rsidRDefault="00025267" w:rsidP="00025267">
      <w:pPr>
        <w:numPr>
          <w:ilvl w:val="0"/>
          <w:numId w:val="1"/>
        </w:numPr>
        <w:ind w:left="0" w:firstLine="709"/>
        <w:jc w:val="both"/>
        <w:rPr>
          <w:color w:val="000000" w:themeColor="text1"/>
          <w:sz w:val="28"/>
          <w:szCs w:val="28"/>
        </w:rPr>
      </w:pPr>
      <w:r w:rsidRPr="00770B21">
        <w:rPr>
          <w:color w:val="000000" w:themeColor="text1"/>
          <w:sz w:val="28"/>
          <w:szCs w:val="28"/>
        </w:rPr>
        <w:t xml:space="preserve">Настоящие Правила в соответствии с законодательством Российской Федерации (Градостроительным кодексом Российской Федерации, Земельным кодексом Российской Федерации) вводят на территории муниципального образования </w:t>
      </w:r>
      <w:r w:rsidR="0057535A">
        <w:rPr>
          <w:color w:val="000000" w:themeColor="text1"/>
          <w:sz w:val="28"/>
          <w:szCs w:val="28"/>
        </w:rPr>
        <w:t>Тебисского</w:t>
      </w:r>
      <w:r w:rsidR="00D11F64" w:rsidRPr="00770B21">
        <w:rPr>
          <w:color w:val="000000" w:themeColor="text1"/>
          <w:sz w:val="28"/>
          <w:szCs w:val="28"/>
        </w:rPr>
        <w:t xml:space="preserve"> сельсовета </w:t>
      </w:r>
      <w:r w:rsidR="0057535A">
        <w:rPr>
          <w:color w:val="000000" w:themeColor="text1"/>
          <w:sz w:val="28"/>
          <w:szCs w:val="28"/>
        </w:rPr>
        <w:t>Чановского</w:t>
      </w:r>
      <w:r w:rsidR="004112C0">
        <w:rPr>
          <w:color w:val="000000" w:themeColor="text1"/>
          <w:sz w:val="28"/>
          <w:szCs w:val="28"/>
        </w:rPr>
        <w:t xml:space="preserve"> муниципального </w:t>
      </w:r>
      <w:r w:rsidR="002F4603">
        <w:rPr>
          <w:color w:val="000000" w:themeColor="text1"/>
          <w:sz w:val="28"/>
          <w:szCs w:val="28"/>
        </w:rPr>
        <w:t xml:space="preserve">района </w:t>
      </w:r>
      <w:r w:rsidR="004112C0">
        <w:rPr>
          <w:color w:val="000000" w:themeColor="text1"/>
          <w:sz w:val="28"/>
          <w:szCs w:val="28"/>
        </w:rPr>
        <w:t>Новосибирской</w:t>
      </w:r>
      <w:r w:rsidR="00D11F64" w:rsidRPr="00770B21">
        <w:rPr>
          <w:color w:val="000000" w:themeColor="text1"/>
          <w:sz w:val="28"/>
          <w:szCs w:val="28"/>
        </w:rPr>
        <w:t xml:space="preserve"> области</w:t>
      </w:r>
      <w:r w:rsidRPr="00770B21">
        <w:rPr>
          <w:color w:val="000000" w:themeColor="text1"/>
          <w:sz w:val="28"/>
          <w:szCs w:val="28"/>
        </w:rPr>
        <w:t xml:space="preserve"> (далее – </w:t>
      </w:r>
      <w:r w:rsidR="000175D3">
        <w:rPr>
          <w:color w:val="000000" w:themeColor="text1"/>
          <w:sz w:val="28"/>
          <w:szCs w:val="28"/>
        </w:rPr>
        <w:t>Тебисский</w:t>
      </w:r>
      <w:r w:rsidR="00D11F64" w:rsidRPr="00770B21">
        <w:rPr>
          <w:color w:val="000000" w:themeColor="text1"/>
          <w:sz w:val="28"/>
          <w:szCs w:val="28"/>
        </w:rPr>
        <w:t xml:space="preserve"> сельсовет</w:t>
      </w:r>
      <w:r w:rsidRPr="00770B21">
        <w:rPr>
          <w:color w:val="000000" w:themeColor="text1"/>
          <w:sz w:val="28"/>
          <w:szCs w:val="28"/>
        </w:rPr>
        <w:t>) систему регулирования землепользования и застройки, которая основана на градостроительном зонировании – делении территории муниципального образования на территориальные зоны с установлением для каждой из них единого градостроительного регламента.</w:t>
      </w:r>
    </w:p>
    <w:p w:rsidR="00025267" w:rsidRPr="00770B21" w:rsidRDefault="00025267" w:rsidP="00025267">
      <w:pPr>
        <w:numPr>
          <w:ilvl w:val="0"/>
          <w:numId w:val="1"/>
        </w:numPr>
        <w:ind w:left="0" w:firstLine="709"/>
        <w:jc w:val="both"/>
        <w:rPr>
          <w:color w:val="000000" w:themeColor="text1"/>
          <w:sz w:val="28"/>
          <w:szCs w:val="28"/>
        </w:rPr>
      </w:pPr>
      <w:r w:rsidRPr="00770B21">
        <w:rPr>
          <w:color w:val="000000" w:themeColor="text1"/>
          <w:sz w:val="28"/>
          <w:szCs w:val="28"/>
        </w:rPr>
        <w:t>Целью введения системы регулирования землепользования и застройки, основанной на градостроительном зонировании, является:</w:t>
      </w:r>
    </w:p>
    <w:p w:rsidR="00025267" w:rsidRPr="00770B21" w:rsidRDefault="00025267" w:rsidP="00025267">
      <w:pPr>
        <w:tabs>
          <w:tab w:val="left" w:pos="993"/>
        </w:tabs>
        <w:ind w:firstLine="709"/>
        <w:jc w:val="both"/>
        <w:rPr>
          <w:color w:val="000000" w:themeColor="text1"/>
          <w:sz w:val="28"/>
          <w:szCs w:val="28"/>
        </w:rPr>
      </w:pPr>
      <w:r w:rsidRPr="00770B21">
        <w:rPr>
          <w:color w:val="000000" w:themeColor="text1"/>
          <w:sz w:val="28"/>
          <w:szCs w:val="28"/>
        </w:rPr>
        <w:t xml:space="preserve">1) создание условий для устойчивого развития </w:t>
      </w:r>
      <w:r w:rsidR="0057535A">
        <w:rPr>
          <w:color w:val="000000" w:themeColor="text1"/>
          <w:sz w:val="28"/>
          <w:szCs w:val="28"/>
        </w:rPr>
        <w:t>Тебисского</w:t>
      </w:r>
      <w:r w:rsidR="00D11F64" w:rsidRPr="00770B21">
        <w:rPr>
          <w:color w:val="000000" w:themeColor="text1"/>
          <w:sz w:val="28"/>
          <w:szCs w:val="28"/>
        </w:rPr>
        <w:t xml:space="preserve"> сельсовета</w:t>
      </w:r>
      <w:r w:rsidRPr="00770B21">
        <w:rPr>
          <w:color w:val="000000" w:themeColor="text1"/>
          <w:sz w:val="28"/>
          <w:szCs w:val="28"/>
        </w:rPr>
        <w:t>, сохранение окружающей среды и объектов культурного наследия;</w:t>
      </w:r>
    </w:p>
    <w:p w:rsidR="00025267" w:rsidRPr="00770B21" w:rsidRDefault="00025267" w:rsidP="00025267">
      <w:pPr>
        <w:ind w:firstLine="709"/>
        <w:jc w:val="both"/>
        <w:rPr>
          <w:color w:val="000000" w:themeColor="text1"/>
          <w:sz w:val="28"/>
          <w:szCs w:val="28"/>
        </w:rPr>
      </w:pPr>
      <w:r w:rsidRPr="00770B21">
        <w:rPr>
          <w:color w:val="000000" w:themeColor="text1"/>
          <w:sz w:val="28"/>
          <w:szCs w:val="28"/>
        </w:rPr>
        <w:t xml:space="preserve">2) создание условий для планировки территории </w:t>
      </w:r>
      <w:r w:rsidR="0057535A">
        <w:rPr>
          <w:color w:val="000000" w:themeColor="text1"/>
          <w:sz w:val="28"/>
          <w:szCs w:val="28"/>
        </w:rPr>
        <w:t>Тебисского</w:t>
      </w:r>
      <w:r w:rsidR="00D11F64" w:rsidRPr="00770B21">
        <w:rPr>
          <w:color w:val="000000" w:themeColor="text1"/>
          <w:sz w:val="28"/>
          <w:szCs w:val="28"/>
        </w:rPr>
        <w:t xml:space="preserve"> сельсовета</w:t>
      </w:r>
      <w:r w:rsidRPr="00770B21">
        <w:rPr>
          <w:color w:val="000000" w:themeColor="text1"/>
          <w:sz w:val="28"/>
          <w:szCs w:val="28"/>
        </w:rPr>
        <w:t>;</w:t>
      </w:r>
    </w:p>
    <w:p w:rsidR="00025267" w:rsidRPr="00770B21" w:rsidRDefault="00025267" w:rsidP="00025267">
      <w:pPr>
        <w:ind w:firstLine="709"/>
        <w:jc w:val="both"/>
        <w:rPr>
          <w:color w:val="000000" w:themeColor="text1"/>
          <w:sz w:val="28"/>
          <w:szCs w:val="28"/>
        </w:rPr>
      </w:pPr>
      <w:r w:rsidRPr="00770B21">
        <w:rPr>
          <w:color w:val="000000" w:themeColor="text1"/>
          <w:sz w:val="28"/>
          <w:szCs w:val="28"/>
        </w:rPr>
        <w:t>3) 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25267" w:rsidRPr="00770B21" w:rsidRDefault="00025267" w:rsidP="00025267">
      <w:pPr>
        <w:ind w:firstLine="709"/>
        <w:jc w:val="both"/>
        <w:rPr>
          <w:color w:val="000000" w:themeColor="text1"/>
          <w:sz w:val="28"/>
          <w:szCs w:val="28"/>
        </w:rPr>
      </w:pPr>
      <w:r w:rsidRPr="00770B21">
        <w:rPr>
          <w:color w:val="000000" w:themeColor="text1"/>
          <w:sz w:val="28"/>
          <w:szCs w:val="28"/>
        </w:rPr>
        <w:t>4) соблюдение всеми субъектами градостроительных отношений запретов и ограничений, установленных законодательством Российской Федерации в отношении территорий общего пользования, включая автомобильные дороги и улично-дорожную сеть;</w:t>
      </w:r>
    </w:p>
    <w:p w:rsidR="00025267" w:rsidRPr="00770B21" w:rsidRDefault="00025267" w:rsidP="00025267">
      <w:pPr>
        <w:numPr>
          <w:ilvl w:val="0"/>
          <w:numId w:val="1"/>
        </w:numPr>
        <w:ind w:left="0" w:firstLine="709"/>
        <w:jc w:val="both"/>
        <w:rPr>
          <w:color w:val="000000" w:themeColor="text1"/>
          <w:sz w:val="28"/>
          <w:szCs w:val="28"/>
        </w:rPr>
      </w:pPr>
      <w:r w:rsidRPr="00770B21">
        <w:rPr>
          <w:color w:val="000000" w:themeColor="text1"/>
          <w:sz w:val="28"/>
          <w:szCs w:val="28"/>
        </w:rPr>
        <w:t>Подготовка Правил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результатов публичных слушаний, общественных обсуждений и предложений заинтересованных лиц.</w:t>
      </w:r>
    </w:p>
    <w:p w:rsidR="00025267" w:rsidRPr="00770B21" w:rsidRDefault="00025267" w:rsidP="00025267">
      <w:pPr>
        <w:numPr>
          <w:ilvl w:val="0"/>
          <w:numId w:val="1"/>
        </w:numPr>
        <w:ind w:left="0" w:firstLine="709"/>
        <w:jc w:val="both"/>
        <w:rPr>
          <w:color w:val="000000" w:themeColor="text1"/>
          <w:sz w:val="28"/>
          <w:szCs w:val="28"/>
        </w:rPr>
      </w:pPr>
      <w:r w:rsidRPr="00770B21">
        <w:rPr>
          <w:color w:val="000000" w:themeColor="text1"/>
          <w:sz w:val="28"/>
          <w:szCs w:val="28"/>
        </w:rPr>
        <w:t xml:space="preserve">Настоящие Правила обязательны для исполнения физическими, юридическими и должностными лицами, осуществляющими полномочия в области земельного законодательства и контролирующими градостроительную деятельность на территории </w:t>
      </w:r>
      <w:r w:rsidR="0057535A">
        <w:rPr>
          <w:color w:val="000000" w:themeColor="text1"/>
          <w:sz w:val="28"/>
          <w:szCs w:val="28"/>
        </w:rPr>
        <w:t>Тебисского</w:t>
      </w:r>
      <w:r w:rsidR="00D11F64" w:rsidRPr="00770B21">
        <w:rPr>
          <w:color w:val="000000" w:themeColor="text1"/>
          <w:sz w:val="28"/>
          <w:szCs w:val="28"/>
        </w:rPr>
        <w:t xml:space="preserve"> сельсовета</w:t>
      </w:r>
      <w:r w:rsidRPr="00770B21">
        <w:rPr>
          <w:color w:val="000000" w:themeColor="text1"/>
          <w:sz w:val="28"/>
          <w:szCs w:val="28"/>
        </w:rPr>
        <w:t>.</w:t>
      </w:r>
    </w:p>
    <w:p w:rsidR="00025267" w:rsidRPr="00770B21" w:rsidRDefault="00025267" w:rsidP="00025267">
      <w:pPr>
        <w:numPr>
          <w:ilvl w:val="0"/>
          <w:numId w:val="1"/>
        </w:numPr>
        <w:ind w:left="0" w:firstLine="709"/>
        <w:jc w:val="both"/>
        <w:rPr>
          <w:color w:val="000000" w:themeColor="text1"/>
          <w:sz w:val="28"/>
          <w:szCs w:val="28"/>
        </w:rPr>
      </w:pPr>
      <w:r w:rsidRPr="00770B21">
        <w:rPr>
          <w:color w:val="000000" w:themeColor="text1"/>
          <w:sz w:val="28"/>
          <w:szCs w:val="28"/>
        </w:rPr>
        <w:t>Настоящие Правила регламентируют деятельность по:</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t xml:space="preserve">проведению градостроительного зонирования </w:t>
      </w:r>
      <w:r w:rsidR="0057535A">
        <w:rPr>
          <w:color w:val="000000" w:themeColor="text1"/>
          <w:sz w:val="28"/>
          <w:szCs w:val="28"/>
        </w:rPr>
        <w:t>Тебисского</w:t>
      </w:r>
      <w:r w:rsidR="00D11F64" w:rsidRPr="00770B21">
        <w:rPr>
          <w:color w:val="000000" w:themeColor="text1"/>
          <w:sz w:val="28"/>
          <w:szCs w:val="28"/>
        </w:rPr>
        <w:t xml:space="preserve"> сельсовета</w:t>
      </w:r>
      <w:r w:rsidRPr="00770B21">
        <w:rPr>
          <w:bCs/>
          <w:color w:val="000000" w:themeColor="text1"/>
          <w:spacing w:val="-1"/>
          <w:sz w:val="28"/>
          <w:szCs w:val="28"/>
        </w:rPr>
        <w:t xml:space="preserve"> и установлению градостроительных регламентов;</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t>изменению видов разрешенного использования земельных участков и объектов капитального строительства физическими и юридическими лицами;</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lastRenderedPageBreak/>
        <w:t>обеспечению открытости и доступности для физических и юридических лиц информации о землепользовании и застройке;</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t xml:space="preserve"> подготовке документации по планировке территории;</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t>внесению изменений в настоящие Правила;</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t>предоставлению разрешений на отклонение от предельных параметров разрешённого строительства, реконструкции объектов капитального строительства и разрешений на условно разрешённый вид использования земельных участков и объектов капитального строительства;</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t>установлению и изменению границ территорий общего пользования;</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t xml:space="preserve">проведению публичных слушаний, общественных обсуждений по вопросам градостроительной деятельности (за исключением публичных слушаний, общественных обсуждений по проекту генерального плана </w:t>
      </w:r>
      <w:r w:rsidR="0057535A">
        <w:rPr>
          <w:color w:val="000000" w:themeColor="text1"/>
          <w:sz w:val="28"/>
          <w:szCs w:val="28"/>
        </w:rPr>
        <w:t>Тебисского</w:t>
      </w:r>
      <w:r w:rsidR="00D11F64" w:rsidRPr="00770B21">
        <w:rPr>
          <w:color w:val="000000" w:themeColor="text1"/>
          <w:sz w:val="28"/>
          <w:szCs w:val="28"/>
        </w:rPr>
        <w:t xml:space="preserve"> сельсовета</w:t>
      </w:r>
      <w:r w:rsidRPr="00770B21">
        <w:rPr>
          <w:bCs/>
          <w:color w:val="000000" w:themeColor="text1"/>
          <w:spacing w:val="-1"/>
          <w:sz w:val="28"/>
          <w:szCs w:val="28"/>
        </w:rPr>
        <w:t>);</w:t>
      </w:r>
    </w:p>
    <w:p w:rsidR="00025267" w:rsidRPr="00770B21" w:rsidRDefault="00025267" w:rsidP="00025267">
      <w:pPr>
        <w:numPr>
          <w:ilvl w:val="0"/>
          <w:numId w:val="2"/>
        </w:numPr>
        <w:ind w:left="1064" w:hanging="357"/>
        <w:jc w:val="both"/>
        <w:rPr>
          <w:bCs/>
          <w:color w:val="000000" w:themeColor="text1"/>
          <w:spacing w:val="-1"/>
          <w:sz w:val="28"/>
          <w:szCs w:val="28"/>
        </w:rPr>
      </w:pPr>
      <w:r w:rsidRPr="00770B21">
        <w:rPr>
          <w:bCs/>
          <w:color w:val="000000" w:themeColor="text1"/>
          <w:spacing w:val="-1"/>
          <w:sz w:val="28"/>
          <w:szCs w:val="28"/>
        </w:rPr>
        <w:t>контролю за использованием земельных участков, а также за использованием и строительными изменениями объектов капитального строительства.</w:t>
      </w:r>
    </w:p>
    <w:p w:rsidR="00025267" w:rsidRPr="00770B21" w:rsidRDefault="00025267" w:rsidP="00025267">
      <w:pPr>
        <w:numPr>
          <w:ilvl w:val="0"/>
          <w:numId w:val="1"/>
        </w:numPr>
        <w:ind w:left="0" w:firstLine="709"/>
        <w:jc w:val="both"/>
        <w:rPr>
          <w:color w:val="000000" w:themeColor="text1"/>
          <w:sz w:val="28"/>
          <w:szCs w:val="28"/>
        </w:rPr>
      </w:pPr>
      <w:r w:rsidRPr="00770B21">
        <w:rPr>
          <w:color w:val="000000" w:themeColor="text1"/>
          <w:sz w:val="28"/>
          <w:szCs w:val="28"/>
        </w:rPr>
        <w:t>Настоящие Правила применяются наряду с:</w:t>
      </w:r>
    </w:p>
    <w:p w:rsidR="00025267" w:rsidRPr="00770B21" w:rsidRDefault="00025267" w:rsidP="00025267">
      <w:pPr>
        <w:numPr>
          <w:ilvl w:val="0"/>
          <w:numId w:val="2"/>
        </w:numPr>
        <w:ind w:left="1064" w:hanging="357"/>
        <w:jc w:val="both"/>
        <w:rPr>
          <w:bCs/>
          <w:color w:val="auto"/>
          <w:spacing w:val="-1"/>
          <w:sz w:val="28"/>
          <w:szCs w:val="28"/>
        </w:rPr>
      </w:pPr>
      <w:r w:rsidRPr="00770B21">
        <w:rPr>
          <w:bCs/>
          <w:color w:val="auto"/>
          <w:spacing w:val="-1"/>
          <w:sz w:val="28"/>
          <w:szCs w:val="28"/>
        </w:rPr>
        <w:t>техническими регламентами, обязательными нормативами и стандартами, установленными уполномоченными государственными органами в целях обеспечения безопасности жизни, деятельности и здоровья людей, надежности и пожарной безопасности зданий и сооружений, охраны окружающей среды, охраны объектов культурного наследия, иными обязательными требованиями;</w:t>
      </w:r>
    </w:p>
    <w:p w:rsidR="00025267" w:rsidRPr="00770B21" w:rsidRDefault="00025267" w:rsidP="00025267">
      <w:pPr>
        <w:numPr>
          <w:ilvl w:val="0"/>
          <w:numId w:val="2"/>
        </w:numPr>
        <w:ind w:left="1064" w:hanging="357"/>
        <w:jc w:val="both"/>
        <w:rPr>
          <w:bCs/>
          <w:color w:val="auto"/>
          <w:spacing w:val="-1"/>
          <w:sz w:val="28"/>
          <w:szCs w:val="28"/>
        </w:rPr>
      </w:pPr>
      <w:r w:rsidRPr="00770B21">
        <w:rPr>
          <w:bCs/>
          <w:color w:val="auto"/>
          <w:spacing w:val="-1"/>
          <w:sz w:val="28"/>
          <w:szCs w:val="28"/>
        </w:rPr>
        <w:t>иными муниципальными правовыми актами по вопросам регулирования землепользования и застройки. Указанные акты применяются в части, не противоречащей настоящим Правилам.</w:t>
      </w:r>
    </w:p>
    <w:p w:rsidR="008F77FF" w:rsidRPr="00770B21" w:rsidRDefault="001158A6" w:rsidP="0074599F">
      <w:pPr>
        <w:pStyle w:val="30"/>
        <w:keepLines/>
        <w:spacing w:after="240"/>
        <w:jc w:val="center"/>
        <w:rPr>
          <w:rFonts w:ascii="Times New Roman" w:eastAsiaTheme="majorEastAsia" w:hAnsi="Times New Roman"/>
          <w:color w:val="auto"/>
          <w:sz w:val="28"/>
          <w:szCs w:val="28"/>
        </w:rPr>
      </w:pPr>
      <w:bookmarkStart w:id="8" w:name="_Toc101178761"/>
      <w:bookmarkStart w:id="9" w:name="_Toc146197677"/>
      <w:r w:rsidRPr="00770B21">
        <w:rPr>
          <w:rFonts w:ascii="Times New Roman" w:eastAsiaTheme="majorEastAsia" w:hAnsi="Times New Roman"/>
          <w:color w:val="auto"/>
          <w:sz w:val="28"/>
          <w:szCs w:val="28"/>
        </w:rPr>
        <w:t xml:space="preserve">Статья </w:t>
      </w:r>
      <w:r w:rsidR="00EF4D24" w:rsidRPr="00770B21">
        <w:rPr>
          <w:rFonts w:ascii="Times New Roman" w:eastAsiaTheme="majorEastAsia" w:hAnsi="Times New Roman"/>
          <w:color w:val="auto"/>
          <w:sz w:val="28"/>
          <w:szCs w:val="28"/>
        </w:rPr>
        <w:t>2</w:t>
      </w:r>
      <w:r w:rsidRPr="00770B21">
        <w:rPr>
          <w:rFonts w:ascii="Times New Roman" w:eastAsiaTheme="majorEastAsia" w:hAnsi="Times New Roman"/>
          <w:color w:val="auto"/>
          <w:sz w:val="28"/>
          <w:szCs w:val="28"/>
        </w:rPr>
        <w:t xml:space="preserve">. </w:t>
      </w:r>
      <w:bookmarkEnd w:id="8"/>
      <w:r w:rsidR="001A7485" w:rsidRPr="00770B21">
        <w:rPr>
          <w:rFonts w:ascii="Times New Roman" w:eastAsiaTheme="majorEastAsia" w:hAnsi="Times New Roman"/>
          <w:color w:val="auto"/>
          <w:sz w:val="28"/>
          <w:szCs w:val="28"/>
        </w:rPr>
        <w:t>Порядок подготовки и утверждения проекта Правил</w:t>
      </w:r>
      <w:bookmarkEnd w:id="9"/>
    </w:p>
    <w:p w:rsidR="005075A9" w:rsidRPr="00770B21" w:rsidRDefault="002455E4" w:rsidP="002455E4">
      <w:pPr>
        <w:ind w:firstLine="709"/>
        <w:jc w:val="both"/>
        <w:rPr>
          <w:color w:val="000000" w:themeColor="text1"/>
          <w:sz w:val="28"/>
          <w:szCs w:val="28"/>
        </w:rPr>
      </w:pPr>
      <w:r w:rsidRPr="00770B21">
        <w:rPr>
          <w:color w:val="000000" w:themeColor="text1"/>
          <w:sz w:val="28"/>
          <w:szCs w:val="28"/>
        </w:rPr>
        <w:t xml:space="preserve">1. </w:t>
      </w:r>
      <w:r w:rsidR="005075A9" w:rsidRPr="00770B21">
        <w:rPr>
          <w:color w:val="000000" w:themeColor="text1"/>
          <w:sz w:val="28"/>
          <w:szCs w:val="28"/>
        </w:rPr>
        <w:t>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1E1348" w:rsidRPr="00770B21" w:rsidRDefault="005075A9" w:rsidP="002455E4">
      <w:pPr>
        <w:ind w:firstLine="709"/>
        <w:jc w:val="both"/>
        <w:rPr>
          <w:color w:val="000000" w:themeColor="text1"/>
          <w:sz w:val="28"/>
          <w:szCs w:val="28"/>
        </w:rPr>
      </w:pPr>
      <w:r w:rsidRPr="00770B21">
        <w:rPr>
          <w:color w:val="000000" w:themeColor="text1"/>
          <w:sz w:val="28"/>
          <w:szCs w:val="28"/>
        </w:rPr>
        <w:t xml:space="preserve">1.1 </w:t>
      </w:r>
      <w:r w:rsidR="001E1348" w:rsidRPr="00770B21">
        <w:rPr>
          <w:color w:val="000000" w:themeColor="text1"/>
          <w:sz w:val="28"/>
          <w:szCs w:val="28"/>
        </w:rPr>
        <w:t>В случае, если в соответствии со </w:t>
      </w:r>
      <w:hyperlink r:id="rId9" w:anchor="dst4254" w:history="1">
        <w:r w:rsidR="001E1348" w:rsidRPr="00770B21">
          <w:rPr>
            <w:color w:val="000000" w:themeColor="text1"/>
            <w:sz w:val="28"/>
            <w:szCs w:val="28"/>
          </w:rPr>
          <w:t>статьей 28.1</w:t>
        </w:r>
      </w:hyperlink>
      <w:r w:rsidR="001E1348" w:rsidRPr="00770B21">
        <w:rPr>
          <w:color w:val="000000" w:themeColor="text1"/>
          <w:sz w:val="28"/>
          <w:szCs w:val="28"/>
        </w:rPr>
        <w:t xml:space="preserve"> Градостроительного Кодекса утвержден единый документ, в том числе применительно к отдельным населенным пунктам, входящим в состав поселения, муниципального округа, городского округа, частям населенного пункта, подготовка и утверждение правил землепользования и застройки поселения, муниципального округа, городского округа, в том числе применительно к территориям указанных населенных пунктов, их частям, не осуществляются, а ранее утвержденные правила землепользования и застройки поселения, </w:t>
      </w:r>
      <w:r w:rsidR="001E1348" w:rsidRPr="00770B21">
        <w:rPr>
          <w:color w:val="000000" w:themeColor="text1"/>
          <w:sz w:val="28"/>
          <w:szCs w:val="28"/>
        </w:rPr>
        <w:lastRenderedPageBreak/>
        <w:t>городского округа, в том числе применительно к территориям указанных населенных пунктов, их частям, подлежат признанию утратившими силу.</w:t>
      </w:r>
    </w:p>
    <w:p w:rsidR="005075A9" w:rsidRPr="00770B21" w:rsidRDefault="005075A9" w:rsidP="002455E4">
      <w:pPr>
        <w:ind w:firstLine="709"/>
        <w:jc w:val="both"/>
        <w:rPr>
          <w:color w:val="000000" w:themeColor="text1"/>
          <w:sz w:val="28"/>
          <w:szCs w:val="28"/>
        </w:rPr>
      </w:pPr>
      <w:r w:rsidRPr="00770B21">
        <w:rPr>
          <w:color w:val="000000" w:themeColor="text1"/>
          <w:sz w:val="28"/>
          <w:szCs w:val="28"/>
        </w:rPr>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 xml:space="preserve">3. </w:t>
      </w:r>
      <w:r w:rsidR="002455E4" w:rsidRPr="00770B21">
        <w:rPr>
          <w:color w:val="000000" w:themeColor="text1"/>
          <w:sz w:val="28"/>
          <w:szCs w:val="28"/>
        </w:rPr>
        <w:t>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общественные обсуждения или публичные слушания не проводятся.</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3</w:t>
      </w:r>
      <w:r w:rsidR="002455E4" w:rsidRPr="00770B21">
        <w:rPr>
          <w:color w:val="000000" w:themeColor="text1"/>
          <w:sz w:val="28"/>
          <w:szCs w:val="28"/>
        </w:rPr>
        <w:t>.1.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5075A9" w:rsidRPr="00770B21" w:rsidRDefault="005075A9" w:rsidP="002455E4">
      <w:pPr>
        <w:ind w:firstLine="709"/>
        <w:jc w:val="both"/>
        <w:rPr>
          <w:color w:val="000000" w:themeColor="text1"/>
          <w:sz w:val="28"/>
          <w:szCs w:val="28"/>
        </w:rPr>
      </w:pPr>
      <w:r w:rsidRPr="00770B21">
        <w:rPr>
          <w:color w:val="000000" w:themeColor="text1"/>
          <w:sz w:val="28"/>
          <w:szCs w:val="28"/>
        </w:rPr>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5</w:t>
      </w:r>
      <w:r w:rsidR="002455E4" w:rsidRPr="00770B21">
        <w:rPr>
          <w:color w:val="000000" w:themeColor="text1"/>
          <w:sz w:val="28"/>
          <w:szCs w:val="28"/>
        </w:rPr>
        <w:t xml:space="preserve">. Решение о подготовке проекта правил землепользования и застройки принимается </w:t>
      </w:r>
      <w:r w:rsidR="004D405C" w:rsidRPr="00770B21">
        <w:rPr>
          <w:sz w:val="28"/>
          <w:szCs w:val="28"/>
        </w:rPr>
        <w:t xml:space="preserve">главой </w:t>
      </w:r>
      <w:r w:rsidR="002F4603">
        <w:rPr>
          <w:sz w:val="28"/>
          <w:szCs w:val="28"/>
        </w:rPr>
        <w:t xml:space="preserve">района </w:t>
      </w:r>
      <w:r w:rsidR="004D405C" w:rsidRPr="00770B21">
        <w:rPr>
          <w:sz w:val="28"/>
          <w:szCs w:val="28"/>
        </w:rPr>
        <w:t xml:space="preserve">– главой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2455E4" w:rsidRPr="00770B21">
        <w:rPr>
          <w:color w:val="000000" w:themeColor="text1"/>
          <w:sz w:val="28"/>
          <w:szCs w:val="28"/>
        </w:rPr>
        <w:t>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6</w:t>
      </w:r>
      <w:r w:rsidR="002455E4" w:rsidRPr="00770B21">
        <w:rPr>
          <w:color w:val="000000" w:themeColor="text1"/>
          <w:sz w:val="28"/>
          <w:szCs w:val="28"/>
        </w:rPr>
        <w:t xml:space="preserve">. Одновременно с принятием решения о подготовке проекта правил землепользования и застройки </w:t>
      </w:r>
      <w:r w:rsidR="004D405C" w:rsidRPr="00770B21">
        <w:rPr>
          <w:sz w:val="28"/>
          <w:szCs w:val="28"/>
        </w:rPr>
        <w:t xml:space="preserve">главой </w:t>
      </w:r>
      <w:r w:rsidR="002F4603">
        <w:rPr>
          <w:sz w:val="28"/>
          <w:szCs w:val="28"/>
        </w:rPr>
        <w:t xml:space="preserve">района </w:t>
      </w:r>
      <w:r w:rsidR="004D405C" w:rsidRPr="00770B21">
        <w:rPr>
          <w:sz w:val="28"/>
          <w:szCs w:val="28"/>
        </w:rPr>
        <w:t xml:space="preserve">– главой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2455E4" w:rsidRPr="00770B21">
        <w:rPr>
          <w:color w:val="000000" w:themeColor="text1"/>
          <w:sz w:val="28"/>
          <w:szCs w:val="28"/>
        </w:rPr>
        <w:t>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lastRenderedPageBreak/>
        <w:t>7</w:t>
      </w:r>
      <w:r w:rsidR="002455E4" w:rsidRPr="00770B21">
        <w:rPr>
          <w:color w:val="000000" w:themeColor="text1"/>
          <w:sz w:val="28"/>
          <w:szCs w:val="28"/>
        </w:rPr>
        <w:t xml:space="preserve">. </w:t>
      </w:r>
      <w:r w:rsidR="00FB389B" w:rsidRPr="00770B21">
        <w:rPr>
          <w:sz w:val="28"/>
          <w:szCs w:val="28"/>
        </w:rPr>
        <w:t xml:space="preserve">Глава </w:t>
      </w:r>
      <w:r w:rsidR="002F4603">
        <w:rPr>
          <w:sz w:val="28"/>
          <w:szCs w:val="28"/>
        </w:rPr>
        <w:t xml:space="preserve">района </w:t>
      </w:r>
      <w:r w:rsidR="00FB389B" w:rsidRPr="00770B21">
        <w:rPr>
          <w:sz w:val="28"/>
          <w:szCs w:val="28"/>
        </w:rPr>
        <w:t xml:space="preserve">– глава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2455E4" w:rsidRPr="00770B21">
        <w:rPr>
          <w:color w:val="000000" w:themeColor="text1"/>
          <w:sz w:val="28"/>
          <w:szCs w:val="28"/>
        </w:rPr>
        <w:t xml:space="preserve">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w:t>
      </w:r>
      <w:r w:rsidR="0057535A">
        <w:rPr>
          <w:color w:val="000000" w:themeColor="text1"/>
          <w:sz w:val="28"/>
          <w:szCs w:val="28"/>
        </w:rPr>
        <w:t>Чановского</w:t>
      </w:r>
      <w:r w:rsidR="004112C0">
        <w:rPr>
          <w:color w:val="000000" w:themeColor="text1"/>
          <w:sz w:val="28"/>
          <w:szCs w:val="28"/>
        </w:rPr>
        <w:t xml:space="preserve"> муниципального </w:t>
      </w:r>
      <w:r w:rsidR="002F4603">
        <w:rPr>
          <w:color w:val="000000" w:themeColor="text1"/>
          <w:sz w:val="28"/>
          <w:szCs w:val="28"/>
        </w:rPr>
        <w:t xml:space="preserve">района </w:t>
      </w:r>
      <w:r w:rsidR="002455E4" w:rsidRPr="00770B21">
        <w:rPr>
          <w:color w:val="000000" w:themeColor="text1"/>
          <w:sz w:val="28"/>
          <w:szCs w:val="28"/>
        </w:rPr>
        <w:t>(при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7</w:t>
      </w:r>
      <w:r w:rsidR="002455E4" w:rsidRPr="00770B21">
        <w:rPr>
          <w:color w:val="000000" w:themeColor="text1"/>
          <w:sz w:val="28"/>
          <w:szCs w:val="28"/>
        </w:rPr>
        <w:t>.1.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2455E4" w:rsidRPr="00770B21" w:rsidRDefault="002455E4" w:rsidP="002455E4">
      <w:pPr>
        <w:ind w:firstLine="709"/>
        <w:jc w:val="both"/>
        <w:rPr>
          <w:color w:val="000000" w:themeColor="text1"/>
          <w:sz w:val="28"/>
          <w:szCs w:val="28"/>
        </w:rPr>
      </w:pPr>
      <w:r w:rsidRPr="00770B21">
        <w:rPr>
          <w:color w:val="000000" w:themeColor="text1"/>
          <w:sz w:val="28"/>
          <w:szCs w:val="28"/>
        </w:rPr>
        <w:t xml:space="preserve">8. В указанном в части </w:t>
      </w:r>
      <w:r w:rsidR="005075A9" w:rsidRPr="00770B21">
        <w:rPr>
          <w:color w:val="000000" w:themeColor="text1"/>
          <w:sz w:val="28"/>
          <w:szCs w:val="28"/>
        </w:rPr>
        <w:t>7</w:t>
      </w:r>
      <w:r w:rsidRPr="00770B21">
        <w:rPr>
          <w:color w:val="000000" w:themeColor="text1"/>
          <w:sz w:val="28"/>
          <w:szCs w:val="28"/>
        </w:rPr>
        <w:t xml:space="preserve"> настоящей статьи сообщении о принятии решения о подготовке проекта правил землепользования и застройки указываются:</w:t>
      </w:r>
    </w:p>
    <w:p w:rsidR="002455E4" w:rsidRPr="00770B21" w:rsidRDefault="002455E4" w:rsidP="002455E4">
      <w:pPr>
        <w:ind w:firstLine="709"/>
        <w:jc w:val="both"/>
        <w:rPr>
          <w:color w:val="000000" w:themeColor="text1"/>
          <w:sz w:val="28"/>
          <w:szCs w:val="28"/>
        </w:rPr>
      </w:pPr>
      <w:r w:rsidRPr="00770B21">
        <w:rPr>
          <w:color w:val="000000" w:themeColor="text1"/>
          <w:sz w:val="28"/>
          <w:szCs w:val="28"/>
        </w:rPr>
        <w:t>1) состав и порядок деятельности комиссии;</w:t>
      </w:r>
    </w:p>
    <w:p w:rsidR="002455E4" w:rsidRPr="00770B21" w:rsidRDefault="002455E4" w:rsidP="002455E4">
      <w:pPr>
        <w:ind w:firstLine="709"/>
        <w:jc w:val="both"/>
        <w:rPr>
          <w:color w:val="000000" w:themeColor="text1"/>
          <w:sz w:val="28"/>
          <w:szCs w:val="28"/>
        </w:rPr>
      </w:pPr>
      <w:r w:rsidRPr="00770B21">
        <w:rPr>
          <w:color w:val="000000" w:themeColor="text1"/>
          <w:sz w:val="28"/>
          <w:szCs w:val="28"/>
        </w:rPr>
        <w:t>2) последовательность градостроительного зонирования применительно к территориям 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2455E4" w:rsidRPr="00770B21" w:rsidRDefault="002455E4" w:rsidP="002455E4">
      <w:pPr>
        <w:ind w:firstLine="709"/>
        <w:jc w:val="both"/>
        <w:rPr>
          <w:color w:val="000000" w:themeColor="text1"/>
          <w:sz w:val="28"/>
          <w:szCs w:val="28"/>
        </w:rPr>
      </w:pPr>
      <w:r w:rsidRPr="00770B21">
        <w:rPr>
          <w:color w:val="000000" w:themeColor="text1"/>
          <w:sz w:val="28"/>
          <w:szCs w:val="28"/>
        </w:rPr>
        <w:t>3) порядок и сроки проведения работ по подготовке проекта правил землепользования и застройки;</w:t>
      </w:r>
    </w:p>
    <w:p w:rsidR="002455E4" w:rsidRPr="00770B21" w:rsidRDefault="002455E4" w:rsidP="002455E4">
      <w:pPr>
        <w:ind w:firstLine="709"/>
        <w:jc w:val="both"/>
        <w:rPr>
          <w:color w:val="000000" w:themeColor="text1"/>
          <w:sz w:val="28"/>
          <w:szCs w:val="28"/>
        </w:rPr>
      </w:pPr>
      <w:r w:rsidRPr="00770B21">
        <w:rPr>
          <w:color w:val="000000" w:themeColor="text1"/>
          <w:sz w:val="28"/>
          <w:szCs w:val="28"/>
        </w:rPr>
        <w:t>4) порядок направления в комиссию предложений заинтересованных лиц по подготовке проекта правил землепользования и застройки;</w:t>
      </w:r>
    </w:p>
    <w:p w:rsidR="002455E4" w:rsidRPr="00770B21" w:rsidRDefault="002455E4" w:rsidP="002455E4">
      <w:pPr>
        <w:ind w:firstLine="709"/>
        <w:jc w:val="both"/>
        <w:rPr>
          <w:color w:val="000000" w:themeColor="text1"/>
          <w:sz w:val="28"/>
          <w:szCs w:val="28"/>
        </w:rPr>
      </w:pPr>
      <w:r w:rsidRPr="00770B21">
        <w:rPr>
          <w:color w:val="000000" w:themeColor="text1"/>
          <w:sz w:val="28"/>
          <w:szCs w:val="28"/>
        </w:rPr>
        <w:t>5) иные вопросы организации работ.</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9</w:t>
      </w:r>
      <w:r w:rsidR="002455E4" w:rsidRPr="00770B21">
        <w:rPr>
          <w:color w:val="000000" w:themeColor="text1"/>
          <w:sz w:val="28"/>
          <w:szCs w:val="28"/>
        </w:rPr>
        <w:t xml:space="preserve">. </w:t>
      </w:r>
      <w:r w:rsidR="00FB389B" w:rsidRPr="00770B21">
        <w:rPr>
          <w:color w:val="000000" w:themeColor="text1"/>
          <w:sz w:val="28"/>
          <w:szCs w:val="28"/>
        </w:rPr>
        <w:t xml:space="preserve">Администрация </w:t>
      </w:r>
      <w:r w:rsidR="0057535A">
        <w:rPr>
          <w:color w:val="000000" w:themeColor="text1"/>
          <w:sz w:val="28"/>
          <w:szCs w:val="28"/>
        </w:rPr>
        <w:t>Чановского</w:t>
      </w:r>
      <w:r w:rsidR="004112C0">
        <w:rPr>
          <w:color w:val="000000" w:themeColor="text1"/>
          <w:sz w:val="28"/>
          <w:szCs w:val="28"/>
        </w:rPr>
        <w:t xml:space="preserve"> муниципального </w:t>
      </w:r>
      <w:r w:rsidR="002F4603">
        <w:rPr>
          <w:color w:val="000000" w:themeColor="text1"/>
          <w:sz w:val="28"/>
          <w:szCs w:val="28"/>
        </w:rPr>
        <w:t xml:space="preserve">района </w:t>
      </w:r>
      <w:r w:rsidR="002455E4" w:rsidRPr="00770B21">
        <w:rPr>
          <w:color w:val="000000" w:themeColor="text1"/>
          <w:sz w:val="28"/>
          <w:szCs w:val="28"/>
        </w:rPr>
        <w:t xml:space="preserve">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w:t>
      </w:r>
      <w:r w:rsidR="0057535A">
        <w:rPr>
          <w:color w:val="000000" w:themeColor="text1"/>
          <w:sz w:val="28"/>
          <w:szCs w:val="28"/>
        </w:rPr>
        <w:t>Тебисского</w:t>
      </w:r>
      <w:r w:rsidR="00FB389B" w:rsidRPr="00770B21">
        <w:rPr>
          <w:color w:val="000000" w:themeColor="text1"/>
          <w:sz w:val="28"/>
          <w:szCs w:val="28"/>
        </w:rPr>
        <w:t xml:space="preserve"> сельсовета</w:t>
      </w:r>
      <w:r w:rsidR="002455E4" w:rsidRPr="00770B21">
        <w:rPr>
          <w:color w:val="000000" w:themeColor="text1"/>
          <w:sz w:val="28"/>
          <w:szCs w:val="28"/>
        </w:rPr>
        <w:t xml:space="preserve"> схемам территориального планирования </w:t>
      </w:r>
      <w:r w:rsidR="0057535A">
        <w:rPr>
          <w:color w:val="000000" w:themeColor="text1"/>
          <w:sz w:val="28"/>
          <w:szCs w:val="28"/>
        </w:rPr>
        <w:t>Чановского</w:t>
      </w:r>
      <w:r w:rsidR="00FB389B" w:rsidRPr="00770B21">
        <w:rPr>
          <w:color w:val="000000" w:themeColor="text1"/>
          <w:sz w:val="28"/>
          <w:szCs w:val="28"/>
        </w:rPr>
        <w:t xml:space="preserve"> </w:t>
      </w:r>
      <w:r w:rsidR="002F4603">
        <w:rPr>
          <w:color w:val="000000" w:themeColor="text1"/>
          <w:sz w:val="28"/>
          <w:szCs w:val="28"/>
        </w:rPr>
        <w:t xml:space="preserve">района </w:t>
      </w:r>
      <w:r w:rsidR="002455E4" w:rsidRPr="00770B21">
        <w:rPr>
          <w:color w:val="000000" w:themeColor="text1"/>
          <w:sz w:val="28"/>
          <w:szCs w:val="28"/>
        </w:rPr>
        <w:t xml:space="preserve">, схемам территориального планирования двух и более субъектов Российской Федерации, схемам территориального планирования </w:t>
      </w:r>
      <w:r w:rsidR="00FB389B" w:rsidRPr="00770B21">
        <w:rPr>
          <w:color w:val="000000" w:themeColor="text1"/>
          <w:sz w:val="28"/>
          <w:szCs w:val="28"/>
        </w:rPr>
        <w:t>Новосибирской области</w:t>
      </w:r>
      <w:r w:rsidR="002455E4" w:rsidRPr="00770B21">
        <w:rPr>
          <w:color w:val="000000" w:themeColor="text1"/>
          <w:sz w:val="28"/>
          <w:szCs w:val="28"/>
        </w:rPr>
        <w:t xml:space="preserve">,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w:t>
      </w:r>
      <w:r w:rsidR="00807DBE" w:rsidRPr="00770B21">
        <w:rPr>
          <w:color w:val="000000" w:themeColor="text1"/>
          <w:sz w:val="28"/>
          <w:szCs w:val="28"/>
        </w:rPr>
        <w:t>градостроительной деятельности субъектов Российской Федерации.</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10</w:t>
      </w:r>
      <w:r w:rsidR="002455E4" w:rsidRPr="00770B21">
        <w:rPr>
          <w:color w:val="000000" w:themeColor="text1"/>
          <w:sz w:val="28"/>
          <w:szCs w:val="28"/>
        </w:rPr>
        <w:t xml:space="preserve">. По результатам указанной в части </w:t>
      </w:r>
      <w:r w:rsidR="00EF4D24" w:rsidRPr="00770B21">
        <w:rPr>
          <w:color w:val="000000" w:themeColor="text1"/>
          <w:sz w:val="28"/>
          <w:szCs w:val="28"/>
        </w:rPr>
        <w:t>5</w:t>
      </w:r>
      <w:r w:rsidR="002455E4" w:rsidRPr="00770B21">
        <w:rPr>
          <w:color w:val="000000" w:themeColor="text1"/>
          <w:sz w:val="28"/>
          <w:szCs w:val="28"/>
        </w:rPr>
        <w:t xml:space="preserve"> настоящей статьи проверки </w:t>
      </w:r>
      <w:r w:rsidR="00FB389B" w:rsidRPr="00770B21">
        <w:rPr>
          <w:color w:val="000000" w:themeColor="text1"/>
          <w:sz w:val="28"/>
          <w:szCs w:val="28"/>
        </w:rPr>
        <w:t xml:space="preserve">администрация </w:t>
      </w:r>
      <w:r w:rsidR="0057535A">
        <w:rPr>
          <w:color w:val="000000" w:themeColor="text1"/>
          <w:sz w:val="28"/>
          <w:szCs w:val="28"/>
        </w:rPr>
        <w:t>Чановского</w:t>
      </w:r>
      <w:r w:rsidR="004112C0">
        <w:rPr>
          <w:color w:val="000000" w:themeColor="text1"/>
          <w:sz w:val="28"/>
          <w:szCs w:val="28"/>
        </w:rPr>
        <w:t xml:space="preserve"> муниципального </w:t>
      </w:r>
      <w:r w:rsidR="002F4603">
        <w:rPr>
          <w:color w:val="000000" w:themeColor="text1"/>
          <w:sz w:val="28"/>
          <w:szCs w:val="28"/>
        </w:rPr>
        <w:t xml:space="preserve">района </w:t>
      </w:r>
      <w:r w:rsidR="002455E4" w:rsidRPr="00770B21">
        <w:rPr>
          <w:color w:val="000000" w:themeColor="text1"/>
          <w:sz w:val="28"/>
          <w:szCs w:val="28"/>
        </w:rPr>
        <w:t xml:space="preserve">направляет проект правил землепользования и застройки </w:t>
      </w:r>
      <w:r w:rsidR="00FB389B" w:rsidRPr="00770B21">
        <w:rPr>
          <w:sz w:val="28"/>
          <w:szCs w:val="28"/>
        </w:rPr>
        <w:t xml:space="preserve">главе </w:t>
      </w:r>
      <w:r w:rsidR="002F4603">
        <w:rPr>
          <w:sz w:val="28"/>
          <w:szCs w:val="28"/>
        </w:rPr>
        <w:t xml:space="preserve">района </w:t>
      </w:r>
      <w:r w:rsidR="00FB389B" w:rsidRPr="00770B21">
        <w:rPr>
          <w:sz w:val="28"/>
          <w:szCs w:val="28"/>
        </w:rPr>
        <w:t xml:space="preserve">– главе администрации </w:t>
      </w:r>
      <w:r w:rsidR="0057535A">
        <w:rPr>
          <w:sz w:val="28"/>
          <w:szCs w:val="28"/>
        </w:rPr>
        <w:t>Чановского</w:t>
      </w:r>
      <w:r w:rsidR="00FB389B" w:rsidRPr="00770B21">
        <w:rPr>
          <w:sz w:val="28"/>
          <w:szCs w:val="28"/>
        </w:rPr>
        <w:t xml:space="preserve"> район</w:t>
      </w:r>
      <w:r w:rsidR="002455E4" w:rsidRPr="00770B21">
        <w:rPr>
          <w:color w:val="000000" w:themeColor="text1"/>
          <w:sz w:val="28"/>
          <w:szCs w:val="28"/>
        </w:rPr>
        <w:t xml:space="preserve"> или в случае обнаружения его несоответствия требованиям </w:t>
      </w:r>
      <w:r w:rsidR="002455E4" w:rsidRPr="00770B21">
        <w:rPr>
          <w:color w:val="000000" w:themeColor="text1"/>
          <w:sz w:val="28"/>
          <w:szCs w:val="28"/>
        </w:rPr>
        <w:lastRenderedPageBreak/>
        <w:t xml:space="preserve">и документам, указанным в части </w:t>
      </w:r>
      <w:r w:rsidR="00EF4D24" w:rsidRPr="00770B21">
        <w:rPr>
          <w:color w:val="000000" w:themeColor="text1"/>
          <w:sz w:val="28"/>
          <w:szCs w:val="28"/>
        </w:rPr>
        <w:t>5</w:t>
      </w:r>
      <w:r w:rsidR="002455E4" w:rsidRPr="00770B21">
        <w:rPr>
          <w:color w:val="000000" w:themeColor="text1"/>
          <w:sz w:val="28"/>
          <w:szCs w:val="28"/>
        </w:rPr>
        <w:t xml:space="preserve"> настоящей статьи, в комиссию на доработку.</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11</w:t>
      </w:r>
      <w:r w:rsidR="002455E4" w:rsidRPr="00770B21">
        <w:rPr>
          <w:color w:val="000000" w:themeColor="text1"/>
          <w:sz w:val="28"/>
          <w:szCs w:val="28"/>
        </w:rPr>
        <w:t xml:space="preserve">. </w:t>
      </w:r>
      <w:r w:rsidR="00FB389B" w:rsidRPr="00770B21">
        <w:rPr>
          <w:sz w:val="28"/>
          <w:szCs w:val="28"/>
        </w:rPr>
        <w:t xml:space="preserve">Глава </w:t>
      </w:r>
      <w:r w:rsidR="002F4603">
        <w:rPr>
          <w:sz w:val="28"/>
          <w:szCs w:val="28"/>
        </w:rPr>
        <w:t xml:space="preserve">района </w:t>
      </w:r>
      <w:r w:rsidR="00FB389B" w:rsidRPr="00770B21">
        <w:rPr>
          <w:sz w:val="28"/>
          <w:szCs w:val="28"/>
        </w:rPr>
        <w:t xml:space="preserve">– глава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2455E4" w:rsidRPr="00770B21">
        <w:rPr>
          <w:color w:val="000000" w:themeColor="text1"/>
          <w:sz w:val="28"/>
          <w:szCs w:val="28"/>
        </w:rPr>
        <w:t xml:space="preserve">при получении от органа местного самоуправления </w:t>
      </w:r>
      <w:r w:rsidR="00FB389B" w:rsidRPr="00770B21">
        <w:rPr>
          <w:color w:val="000000" w:themeColor="text1"/>
          <w:sz w:val="28"/>
          <w:szCs w:val="28"/>
        </w:rPr>
        <w:t xml:space="preserve">администрации </w:t>
      </w:r>
      <w:r w:rsidR="0057535A">
        <w:rPr>
          <w:color w:val="000000" w:themeColor="text1"/>
          <w:sz w:val="28"/>
          <w:szCs w:val="28"/>
        </w:rPr>
        <w:t>Чановского</w:t>
      </w:r>
      <w:r w:rsidR="004112C0">
        <w:rPr>
          <w:color w:val="000000" w:themeColor="text1"/>
          <w:sz w:val="28"/>
          <w:szCs w:val="28"/>
        </w:rPr>
        <w:t xml:space="preserve"> муниципального </w:t>
      </w:r>
      <w:r w:rsidR="002F4603">
        <w:rPr>
          <w:color w:val="000000" w:themeColor="text1"/>
          <w:sz w:val="28"/>
          <w:szCs w:val="28"/>
        </w:rPr>
        <w:t xml:space="preserve">района </w:t>
      </w:r>
      <w:r w:rsidR="002455E4" w:rsidRPr="00770B21">
        <w:rPr>
          <w:color w:val="000000" w:themeColor="text1"/>
          <w:sz w:val="28"/>
          <w:szCs w:val="28"/>
        </w:rPr>
        <w:t>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12</w:t>
      </w:r>
      <w:r w:rsidR="002455E4" w:rsidRPr="00770B21">
        <w:rPr>
          <w:color w:val="000000" w:themeColor="text1"/>
          <w:sz w:val="28"/>
          <w:szCs w:val="28"/>
        </w:rPr>
        <w:t xml:space="preserve">. Общественные обсуждения или публичные слушания по проекту правил землепользования и застройки проводятся в порядке, определяемом </w:t>
      </w:r>
      <w:r w:rsidR="00FB389B" w:rsidRPr="00770B21">
        <w:rPr>
          <w:color w:val="000000" w:themeColor="text1"/>
          <w:sz w:val="28"/>
          <w:szCs w:val="28"/>
        </w:rPr>
        <w:t>У</w:t>
      </w:r>
      <w:r w:rsidR="002455E4" w:rsidRPr="00770B21">
        <w:rPr>
          <w:color w:val="000000" w:themeColor="text1"/>
          <w:sz w:val="28"/>
          <w:szCs w:val="28"/>
        </w:rPr>
        <w:t xml:space="preserve">ставом </w:t>
      </w:r>
      <w:r w:rsidR="0057535A">
        <w:rPr>
          <w:color w:val="000000" w:themeColor="text1"/>
          <w:sz w:val="28"/>
          <w:szCs w:val="28"/>
        </w:rPr>
        <w:t>Чановского</w:t>
      </w:r>
      <w:r w:rsidR="004112C0">
        <w:rPr>
          <w:color w:val="000000" w:themeColor="text1"/>
          <w:sz w:val="28"/>
          <w:szCs w:val="28"/>
        </w:rPr>
        <w:t xml:space="preserve"> муниципального </w:t>
      </w:r>
      <w:r w:rsidR="002F4603">
        <w:rPr>
          <w:color w:val="000000" w:themeColor="text1"/>
          <w:sz w:val="28"/>
          <w:szCs w:val="28"/>
        </w:rPr>
        <w:t xml:space="preserve">района </w:t>
      </w:r>
      <w:r w:rsidR="002455E4" w:rsidRPr="00770B21">
        <w:rPr>
          <w:color w:val="000000" w:themeColor="text1"/>
          <w:sz w:val="28"/>
          <w:szCs w:val="28"/>
        </w:rPr>
        <w:t xml:space="preserve">и (или) нормативным правовым актом </w:t>
      </w:r>
      <w:r w:rsidR="00FB389B" w:rsidRPr="00770B21">
        <w:rPr>
          <w:bCs/>
          <w:color w:val="auto"/>
          <w:spacing w:val="-1"/>
          <w:sz w:val="28"/>
          <w:szCs w:val="28"/>
        </w:rPr>
        <w:t xml:space="preserve">Совет депутатов </w:t>
      </w:r>
      <w:r w:rsidR="0057535A">
        <w:rPr>
          <w:bCs/>
          <w:color w:val="auto"/>
          <w:spacing w:val="-1"/>
          <w:sz w:val="28"/>
          <w:szCs w:val="28"/>
        </w:rPr>
        <w:t>Чановского</w:t>
      </w:r>
      <w:r w:rsidR="004112C0">
        <w:rPr>
          <w:bCs/>
          <w:color w:val="auto"/>
          <w:spacing w:val="-1"/>
          <w:sz w:val="28"/>
          <w:szCs w:val="28"/>
        </w:rPr>
        <w:t xml:space="preserve"> муниципального </w:t>
      </w:r>
      <w:r w:rsidR="002F4603">
        <w:rPr>
          <w:bCs/>
          <w:color w:val="auto"/>
          <w:spacing w:val="-1"/>
          <w:sz w:val="28"/>
          <w:szCs w:val="28"/>
        </w:rPr>
        <w:t xml:space="preserve">района </w:t>
      </w:r>
      <w:r w:rsidR="004112C0">
        <w:rPr>
          <w:bCs/>
          <w:color w:val="auto"/>
          <w:spacing w:val="-1"/>
          <w:sz w:val="28"/>
          <w:szCs w:val="28"/>
        </w:rPr>
        <w:t>Новосибирской</w:t>
      </w:r>
      <w:r w:rsidR="00FB389B" w:rsidRPr="00770B21">
        <w:rPr>
          <w:bCs/>
          <w:color w:val="auto"/>
          <w:spacing w:val="-1"/>
          <w:sz w:val="28"/>
          <w:szCs w:val="28"/>
        </w:rPr>
        <w:t xml:space="preserve"> области</w:t>
      </w:r>
      <w:r w:rsidR="002455E4" w:rsidRPr="00770B21">
        <w:rPr>
          <w:color w:val="000000" w:themeColor="text1"/>
          <w:sz w:val="28"/>
          <w:szCs w:val="28"/>
        </w:rPr>
        <w:t xml:space="preserve">, в соответствии со статьями 5.1 и 28 </w:t>
      </w:r>
      <w:r w:rsidR="00EF4D24" w:rsidRPr="00770B21">
        <w:rPr>
          <w:color w:val="000000" w:themeColor="text1"/>
          <w:sz w:val="28"/>
          <w:szCs w:val="28"/>
        </w:rPr>
        <w:t>Градостроительного кодекса РФ</w:t>
      </w:r>
      <w:r w:rsidR="002455E4" w:rsidRPr="00770B21">
        <w:rPr>
          <w:color w:val="000000" w:themeColor="text1"/>
          <w:sz w:val="28"/>
          <w:szCs w:val="28"/>
        </w:rPr>
        <w:t xml:space="preserve"> и с частями </w:t>
      </w:r>
      <w:r w:rsidR="00EF4D24" w:rsidRPr="00770B21">
        <w:rPr>
          <w:color w:val="000000" w:themeColor="text1"/>
          <w:sz w:val="28"/>
          <w:szCs w:val="28"/>
        </w:rPr>
        <w:t>9</w:t>
      </w:r>
      <w:r w:rsidR="002455E4" w:rsidRPr="00770B21">
        <w:rPr>
          <w:color w:val="000000" w:themeColor="text1"/>
          <w:sz w:val="28"/>
          <w:szCs w:val="28"/>
        </w:rPr>
        <w:t xml:space="preserve"> и 1</w:t>
      </w:r>
      <w:r w:rsidR="00EF4D24" w:rsidRPr="00770B21">
        <w:rPr>
          <w:color w:val="000000" w:themeColor="text1"/>
          <w:sz w:val="28"/>
          <w:szCs w:val="28"/>
        </w:rPr>
        <w:t>0</w:t>
      </w:r>
      <w:r w:rsidR="002455E4" w:rsidRPr="00770B21">
        <w:rPr>
          <w:color w:val="000000" w:themeColor="text1"/>
          <w:sz w:val="28"/>
          <w:szCs w:val="28"/>
        </w:rPr>
        <w:t xml:space="preserve"> настоящей статьи.</w:t>
      </w:r>
    </w:p>
    <w:p w:rsidR="002455E4" w:rsidRPr="00770B21" w:rsidRDefault="005075A9" w:rsidP="002455E4">
      <w:pPr>
        <w:ind w:firstLine="709"/>
        <w:jc w:val="both"/>
        <w:rPr>
          <w:color w:val="000000" w:themeColor="text1"/>
          <w:sz w:val="28"/>
          <w:szCs w:val="28"/>
        </w:rPr>
      </w:pPr>
      <w:r w:rsidRPr="00770B21">
        <w:rPr>
          <w:color w:val="000000" w:themeColor="text1"/>
          <w:sz w:val="28"/>
          <w:szCs w:val="28"/>
        </w:rPr>
        <w:t>13</w:t>
      </w:r>
      <w:r w:rsidR="002455E4" w:rsidRPr="00770B21">
        <w:rPr>
          <w:color w:val="000000" w:themeColor="text1"/>
          <w:sz w:val="28"/>
          <w:szCs w:val="28"/>
        </w:rPr>
        <w:t>. Продолжительность общественных обсуждений или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p>
    <w:p w:rsidR="002455E4" w:rsidRPr="00770B21" w:rsidRDefault="002455E4" w:rsidP="002455E4">
      <w:pPr>
        <w:ind w:firstLine="709"/>
        <w:jc w:val="both"/>
        <w:rPr>
          <w:bCs/>
          <w:color w:val="auto"/>
          <w:spacing w:val="-1"/>
          <w:sz w:val="28"/>
          <w:szCs w:val="28"/>
        </w:rPr>
      </w:pPr>
      <w:r w:rsidRPr="00770B21">
        <w:rPr>
          <w:bCs/>
          <w:color w:val="auto"/>
          <w:spacing w:val="-1"/>
          <w:sz w:val="28"/>
          <w:szCs w:val="28"/>
        </w:rPr>
        <w:t>1</w:t>
      </w:r>
      <w:r w:rsidR="005075A9" w:rsidRPr="00770B21">
        <w:rPr>
          <w:bCs/>
          <w:color w:val="auto"/>
          <w:spacing w:val="-1"/>
          <w:sz w:val="28"/>
          <w:szCs w:val="28"/>
        </w:rPr>
        <w:t>4</w:t>
      </w:r>
      <w:r w:rsidRPr="00770B21">
        <w:rPr>
          <w:bCs/>
          <w:color w:val="auto"/>
          <w:spacing w:val="-1"/>
          <w:sz w:val="28"/>
          <w:szCs w:val="28"/>
        </w:rPr>
        <w:t xml:space="preserve">. </w:t>
      </w:r>
      <w:r w:rsidR="005075A9" w:rsidRPr="00770B21">
        <w:rPr>
          <w:bCs/>
          <w:color w:val="auto"/>
          <w:spacing w:val="-1"/>
          <w:sz w:val="28"/>
          <w:szCs w:val="28"/>
        </w:rPr>
        <w:t>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1</w:t>
      </w:r>
      <w:r w:rsidR="005075A9" w:rsidRPr="00770B21">
        <w:rPr>
          <w:color w:val="000000" w:themeColor="text1"/>
          <w:sz w:val="28"/>
          <w:szCs w:val="28"/>
        </w:rPr>
        <w:t>5</w:t>
      </w:r>
      <w:r w:rsidR="002455E4" w:rsidRPr="00770B21">
        <w:rPr>
          <w:color w:val="000000" w:themeColor="text1"/>
          <w:sz w:val="28"/>
          <w:szCs w:val="28"/>
        </w:rPr>
        <w:t xml:space="preserve">.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w:t>
      </w:r>
      <w:r w:rsidR="00FB389B" w:rsidRPr="00770B21">
        <w:rPr>
          <w:sz w:val="28"/>
          <w:szCs w:val="28"/>
        </w:rPr>
        <w:t xml:space="preserve">главе </w:t>
      </w:r>
      <w:r w:rsidR="002F4603">
        <w:rPr>
          <w:sz w:val="28"/>
          <w:szCs w:val="28"/>
        </w:rPr>
        <w:t xml:space="preserve">района </w:t>
      </w:r>
      <w:r w:rsidR="00FB389B" w:rsidRPr="00770B21">
        <w:rPr>
          <w:sz w:val="28"/>
          <w:szCs w:val="28"/>
        </w:rPr>
        <w:t xml:space="preserve">– главе администрации </w:t>
      </w:r>
      <w:r w:rsidR="0057535A">
        <w:rPr>
          <w:sz w:val="28"/>
          <w:szCs w:val="28"/>
        </w:rPr>
        <w:t>Чановского</w:t>
      </w:r>
      <w:r w:rsidR="00FB389B" w:rsidRPr="00770B21">
        <w:rPr>
          <w:sz w:val="28"/>
          <w:szCs w:val="28"/>
        </w:rPr>
        <w:t xml:space="preserve"> район</w:t>
      </w:r>
      <w:r w:rsidR="002455E4" w:rsidRPr="00770B21">
        <w:rPr>
          <w:color w:val="000000" w:themeColor="text1"/>
          <w:sz w:val="28"/>
          <w:szCs w:val="28"/>
        </w:rPr>
        <w:t xml:space="preserve">.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w:t>
      </w:r>
      <w:r w:rsidRPr="00770B21">
        <w:rPr>
          <w:color w:val="000000" w:themeColor="text1"/>
          <w:sz w:val="28"/>
          <w:szCs w:val="28"/>
        </w:rPr>
        <w:t>Градостроительным кодексом РФ</w:t>
      </w:r>
      <w:r w:rsidR="002455E4" w:rsidRPr="00770B21">
        <w:rPr>
          <w:color w:val="000000" w:themeColor="text1"/>
          <w:sz w:val="28"/>
          <w:szCs w:val="28"/>
        </w:rPr>
        <w:t xml:space="preserve"> не требуется.</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1</w:t>
      </w:r>
      <w:r w:rsidR="005075A9" w:rsidRPr="00770B21">
        <w:rPr>
          <w:color w:val="000000" w:themeColor="text1"/>
          <w:sz w:val="28"/>
          <w:szCs w:val="28"/>
        </w:rPr>
        <w:t>6</w:t>
      </w:r>
      <w:r w:rsidR="002455E4" w:rsidRPr="00770B21">
        <w:rPr>
          <w:color w:val="000000" w:themeColor="text1"/>
          <w:sz w:val="28"/>
          <w:szCs w:val="28"/>
        </w:rPr>
        <w:t xml:space="preserve">. </w:t>
      </w:r>
      <w:r w:rsidR="00FB389B" w:rsidRPr="00770B21">
        <w:rPr>
          <w:sz w:val="28"/>
          <w:szCs w:val="28"/>
        </w:rPr>
        <w:t xml:space="preserve">Глава </w:t>
      </w:r>
      <w:r w:rsidR="002F4603">
        <w:rPr>
          <w:sz w:val="28"/>
          <w:szCs w:val="28"/>
        </w:rPr>
        <w:t xml:space="preserve">района </w:t>
      </w:r>
      <w:r w:rsidR="00FB389B" w:rsidRPr="00770B21">
        <w:rPr>
          <w:sz w:val="28"/>
          <w:szCs w:val="28"/>
        </w:rPr>
        <w:t xml:space="preserve">– глава администрации </w:t>
      </w:r>
      <w:r w:rsidR="0057535A">
        <w:rPr>
          <w:sz w:val="28"/>
          <w:szCs w:val="28"/>
        </w:rPr>
        <w:t>Чановского</w:t>
      </w:r>
      <w:r w:rsidR="00FB389B" w:rsidRPr="00770B21">
        <w:rPr>
          <w:sz w:val="28"/>
          <w:szCs w:val="28"/>
        </w:rPr>
        <w:t xml:space="preserve"> район</w:t>
      </w:r>
      <w:r w:rsidR="00FB389B" w:rsidRPr="00770B21">
        <w:rPr>
          <w:color w:val="000000" w:themeColor="text1"/>
          <w:sz w:val="28"/>
          <w:szCs w:val="28"/>
        </w:rPr>
        <w:t xml:space="preserve"> </w:t>
      </w:r>
      <w:r w:rsidR="002455E4" w:rsidRPr="00770B21">
        <w:rPr>
          <w:color w:val="000000" w:themeColor="text1"/>
          <w:sz w:val="28"/>
          <w:szCs w:val="28"/>
        </w:rPr>
        <w:t>в течение десяти дней после представления ему проекта правил землепользования и застройки и указанных в части 1</w:t>
      </w:r>
      <w:r w:rsidRPr="00770B21">
        <w:rPr>
          <w:color w:val="000000" w:themeColor="text1"/>
          <w:sz w:val="28"/>
          <w:szCs w:val="28"/>
        </w:rPr>
        <w:t>1</w:t>
      </w:r>
      <w:r w:rsidR="002455E4" w:rsidRPr="00770B21">
        <w:rPr>
          <w:color w:val="000000" w:themeColor="text1"/>
          <w:sz w:val="28"/>
          <w:szCs w:val="28"/>
        </w:rPr>
        <w:t xml:space="preserve">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w:t>
      </w:r>
      <w:r w:rsidR="00FB389B" w:rsidRPr="00770B21">
        <w:rPr>
          <w:color w:val="000000" w:themeColor="text1"/>
          <w:sz w:val="28"/>
          <w:szCs w:val="28"/>
        </w:rPr>
        <w:t xml:space="preserve">администрацией </w:t>
      </w:r>
      <w:r w:rsidR="0057535A">
        <w:rPr>
          <w:color w:val="000000" w:themeColor="text1"/>
          <w:sz w:val="28"/>
          <w:szCs w:val="28"/>
        </w:rPr>
        <w:t>Чановского</w:t>
      </w:r>
      <w:r w:rsidR="00FB389B" w:rsidRPr="00770B21">
        <w:rPr>
          <w:color w:val="000000" w:themeColor="text1"/>
          <w:sz w:val="28"/>
          <w:szCs w:val="28"/>
        </w:rPr>
        <w:t xml:space="preserve"> </w:t>
      </w:r>
      <w:r w:rsidR="002F4603">
        <w:rPr>
          <w:color w:val="000000" w:themeColor="text1"/>
          <w:sz w:val="28"/>
          <w:szCs w:val="28"/>
        </w:rPr>
        <w:t xml:space="preserve">района </w:t>
      </w:r>
      <w:r w:rsidR="002455E4" w:rsidRPr="00770B21">
        <w:rPr>
          <w:color w:val="000000" w:themeColor="text1"/>
          <w:sz w:val="28"/>
          <w:szCs w:val="28"/>
        </w:rPr>
        <w:t xml:space="preserve">), о направлении указанного проекта в </w:t>
      </w:r>
      <w:r w:rsidR="00FB389B" w:rsidRPr="00770B21">
        <w:rPr>
          <w:bCs/>
          <w:color w:val="auto"/>
          <w:spacing w:val="-1"/>
          <w:sz w:val="28"/>
          <w:szCs w:val="28"/>
        </w:rPr>
        <w:t xml:space="preserve">Совет депутатов </w:t>
      </w:r>
      <w:r w:rsidR="0057535A">
        <w:rPr>
          <w:bCs/>
          <w:color w:val="auto"/>
          <w:spacing w:val="-1"/>
          <w:sz w:val="28"/>
          <w:szCs w:val="28"/>
        </w:rPr>
        <w:lastRenderedPageBreak/>
        <w:t>Чановского</w:t>
      </w:r>
      <w:r w:rsidR="004112C0">
        <w:rPr>
          <w:bCs/>
          <w:color w:val="auto"/>
          <w:spacing w:val="-1"/>
          <w:sz w:val="28"/>
          <w:szCs w:val="28"/>
        </w:rPr>
        <w:t xml:space="preserve"> муниципального </w:t>
      </w:r>
      <w:r w:rsidR="002F4603">
        <w:rPr>
          <w:bCs/>
          <w:color w:val="auto"/>
          <w:spacing w:val="-1"/>
          <w:sz w:val="28"/>
          <w:szCs w:val="28"/>
        </w:rPr>
        <w:t xml:space="preserve">района </w:t>
      </w:r>
      <w:r w:rsidR="004112C0">
        <w:rPr>
          <w:bCs/>
          <w:color w:val="auto"/>
          <w:spacing w:val="-1"/>
          <w:sz w:val="28"/>
          <w:szCs w:val="28"/>
        </w:rPr>
        <w:t>Новосибирской</w:t>
      </w:r>
      <w:r w:rsidR="00FB389B" w:rsidRPr="00770B21">
        <w:rPr>
          <w:bCs/>
          <w:color w:val="auto"/>
          <w:spacing w:val="-1"/>
          <w:sz w:val="28"/>
          <w:szCs w:val="28"/>
        </w:rPr>
        <w:t xml:space="preserve"> области</w:t>
      </w:r>
      <w:r w:rsidR="00FB389B" w:rsidRPr="00770B21">
        <w:rPr>
          <w:color w:val="000000" w:themeColor="text1"/>
          <w:sz w:val="28"/>
          <w:szCs w:val="28"/>
        </w:rPr>
        <w:t xml:space="preserve"> </w:t>
      </w:r>
      <w:r w:rsidR="002455E4" w:rsidRPr="00770B21">
        <w:rPr>
          <w:color w:val="000000" w:themeColor="text1"/>
          <w:sz w:val="28"/>
          <w:szCs w:val="28"/>
        </w:rPr>
        <w:t>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2455E4" w:rsidRPr="00770B21" w:rsidRDefault="002455E4" w:rsidP="002455E4">
      <w:pPr>
        <w:ind w:firstLine="709"/>
        <w:jc w:val="both"/>
        <w:rPr>
          <w:color w:val="000000" w:themeColor="text1"/>
          <w:sz w:val="28"/>
          <w:szCs w:val="28"/>
        </w:rPr>
      </w:pPr>
      <w:r w:rsidRPr="00770B21">
        <w:rPr>
          <w:color w:val="000000" w:themeColor="text1"/>
          <w:sz w:val="28"/>
          <w:szCs w:val="28"/>
        </w:rPr>
        <w:t xml:space="preserve">17. Требования к составу и порядку деятельности комиссии устанавливаются в соответствии с </w:t>
      </w:r>
      <w:r w:rsidR="00EF4D24" w:rsidRPr="00770B21">
        <w:rPr>
          <w:color w:val="000000" w:themeColor="text1"/>
          <w:sz w:val="28"/>
          <w:szCs w:val="28"/>
        </w:rPr>
        <w:t>Градостроительным кодексом РФ</w:t>
      </w:r>
      <w:r w:rsidRPr="00770B21">
        <w:rPr>
          <w:color w:val="000000" w:themeColor="text1"/>
          <w:sz w:val="28"/>
          <w:szCs w:val="28"/>
        </w:rPr>
        <w:t xml:space="preserve"> законами субъектов Российской Федерации, нормативными правовыми актами органов местного самоуправления.</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18</w:t>
      </w:r>
      <w:r w:rsidR="002455E4" w:rsidRPr="00770B21">
        <w:rPr>
          <w:color w:val="000000" w:themeColor="text1"/>
          <w:sz w:val="28"/>
          <w:szCs w:val="28"/>
        </w:rPr>
        <w:t xml:space="preserve">. Правила землепользования и застройки утверждаются </w:t>
      </w:r>
      <w:r w:rsidR="00FB389B" w:rsidRPr="00770B21">
        <w:rPr>
          <w:bCs/>
          <w:color w:val="auto"/>
          <w:spacing w:val="-1"/>
          <w:sz w:val="28"/>
          <w:szCs w:val="28"/>
        </w:rPr>
        <w:t xml:space="preserve">Советом депутатов </w:t>
      </w:r>
      <w:r w:rsidR="0057535A">
        <w:rPr>
          <w:bCs/>
          <w:color w:val="auto"/>
          <w:spacing w:val="-1"/>
          <w:sz w:val="28"/>
          <w:szCs w:val="28"/>
        </w:rPr>
        <w:t>Чановского</w:t>
      </w:r>
      <w:r w:rsidR="004112C0">
        <w:rPr>
          <w:bCs/>
          <w:color w:val="auto"/>
          <w:spacing w:val="-1"/>
          <w:sz w:val="28"/>
          <w:szCs w:val="28"/>
        </w:rPr>
        <w:t xml:space="preserve"> муниципального </w:t>
      </w:r>
      <w:r w:rsidR="002F4603">
        <w:rPr>
          <w:bCs/>
          <w:color w:val="auto"/>
          <w:spacing w:val="-1"/>
          <w:sz w:val="28"/>
          <w:szCs w:val="28"/>
        </w:rPr>
        <w:t xml:space="preserve">района </w:t>
      </w:r>
      <w:r w:rsidR="004112C0">
        <w:rPr>
          <w:bCs/>
          <w:color w:val="auto"/>
          <w:spacing w:val="-1"/>
          <w:sz w:val="28"/>
          <w:szCs w:val="28"/>
        </w:rPr>
        <w:t>Новосибирской</w:t>
      </w:r>
      <w:r w:rsidR="00FB389B" w:rsidRPr="00770B21">
        <w:rPr>
          <w:bCs/>
          <w:color w:val="auto"/>
          <w:spacing w:val="-1"/>
          <w:sz w:val="28"/>
          <w:szCs w:val="28"/>
        </w:rPr>
        <w:t xml:space="preserve"> области</w:t>
      </w:r>
      <w:r w:rsidR="00FB389B" w:rsidRPr="00770B21">
        <w:rPr>
          <w:color w:val="000000" w:themeColor="text1"/>
          <w:sz w:val="28"/>
          <w:szCs w:val="28"/>
        </w:rPr>
        <w:t xml:space="preserve"> </w:t>
      </w:r>
      <w:r w:rsidR="002455E4" w:rsidRPr="00770B21">
        <w:rPr>
          <w:color w:val="000000" w:themeColor="text1"/>
          <w:sz w:val="28"/>
          <w:szCs w:val="28"/>
        </w:rPr>
        <w:t xml:space="preserve">или, если это предусмотрено законодательством </w:t>
      </w:r>
      <w:r w:rsidR="00FB389B" w:rsidRPr="00770B21">
        <w:rPr>
          <w:color w:val="000000" w:themeColor="text1"/>
          <w:sz w:val="28"/>
          <w:szCs w:val="28"/>
        </w:rPr>
        <w:t>Новосибирской области</w:t>
      </w:r>
      <w:r w:rsidR="002455E4" w:rsidRPr="00770B21">
        <w:rPr>
          <w:color w:val="000000" w:themeColor="text1"/>
          <w:sz w:val="28"/>
          <w:szCs w:val="28"/>
        </w:rPr>
        <w:t xml:space="preserve"> о градостроительной деятельности, </w:t>
      </w:r>
      <w:r w:rsidR="00FB389B" w:rsidRPr="00770B21">
        <w:rPr>
          <w:color w:val="000000" w:themeColor="text1"/>
          <w:sz w:val="28"/>
          <w:szCs w:val="28"/>
        </w:rPr>
        <w:t xml:space="preserve">администрацией </w:t>
      </w:r>
      <w:r w:rsidR="0057535A">
        <w:rPr>
          <w:color w:val="000000" w:themeColor="text1"/>
          <w:sz w:val="28"/>
          <w:szCs w:val="28"/>
        </w:rPr>
        <w:t>Чановского</w:t>
      </w:r>
      <w:r w:rsidR="00FB389B" w:rsidRPr="00770B21">
        <w:rPr>
          <w:color w:val="000000" w:themeColor="text1"/>
          <w:sz w:val="28"/>
          <w:szCs w:val="28"/>
        </w:rPr>
        <w:t xml:space="preserve"> </w:t>
      </w:r>
      <w:r w:rsidR="002F4603">
        <w:rPr>
          <w:color w:val="000000" w:themeColor="text1"/>
          <w:sz w:val="28"/>
          <w:szCs w:val="28"/>
        </w:rPr>
        <w:t xml:space="preserve">района </w:t>
      </w:r>
      <w:r w:rsidR="002455E4" w:rsidRPr="00770B21">
        <w:rPr>
          <w:color w:val="000000" w:themeColor="text1"/>
          <w:sz w:val="28"/>
          <w:szCs w:val="28"/>
        </w:rPr>
        <w:t>, за исключением случаев, предусмотренных </w:t>
      </w:r>
      <w:hyperlink r:id="rId10" w:anchor="dst100981" w:history="1">
        <w:r w:rsidR="002455E4" w:rsidRPr="00770B21">
          <w:rPr>
            <w:color w:val="000000" w:themeColor="text1"/>
            <w:sz w:val="28"/>
            <w:szCs w:val="28"/>
          </w:rPr>
          <w:t>статьей 63</w:t>
        </w:r>
      </w:hyperlink>
      <w:r w:rsidR="002455E4" w:rsidRPr="00770B21">
        <w:rPr>
          <w:color w:val="000000" w:themeColor="text1"/>
          <w:sz w:val="28"/>
          <w:szCs w:val="28"/>
        </w:rPr>
        <w:t> настоящего Кодекса.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11" w:anchor="dst222" w:history="1">
        <w:r w:rsidR="002455E4" w:rsidRPr="00770B21">
          <w:rPr>
            <w:color w:val="000000" w:themeColor="text1"/>
            <w:sz w:val="28"/>
            <w:szCs w:val="28"/>
          </w:rPr>
          <w:t>законом</w:t>
        </w:r>
      </w:hyperlink>
      <w:r w:rsidR="002455E4" w:rsidRPr="00770B21">
        <w:rPr>
          <w:color w:val="000000" w:themeColor="text1"/>
          <w:sz w:val="28"/>
          <w:szCs w:val="28"/>
        </w:rPr>
        <w:t> от 25 июня 2002 года N 73-ФЗ "Об объектах культурного наследия (памятниках истории и культуры) народов Российской Федерации". Обязательным приложением к проекту правил землепользования и застройки, подготовленному применительно к территории населенного пункта, расположенного в границах особо охраняемой природной территории, является документ, подтверждающий согласование проекта правил землепользования и застройки с федеральным органом исполнительной власти или органом исполнительной власти субъекта Российской Федерации, в ведении которых находится особо охраняемая природная территория.</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19</w:t>
      </w:r>
      <w:r w:rsidR="002455E4" w:rsidRPr="00770B21">
        <w:rPr>
          <w:color w:val="000000" w:themeColor="text1"/>
          <w:sz w:val="28"/>
          <w:szCs w:val="28"/>
        </w:rPr>
        <w:t xml:space="preserve">. </w:t>
      </w:r>
      <w:r w:rsidR="00FB389B" w:rsidRPr="00770B21">
        <w:rPr>
          <w:bCs/>
          <w:color w:val="auto"/>
          <w:spacing w:val="-1"/>
          <w:sz w:val="28"/>
          <w:szCs w:val="28"/>
        </w:rPr>
        <w:t xml:space="preserve">Совет депутатов </w:t>
      </w:r>
      <w:r w:rsidR="0057535A">
        <w:rPr>
          <w:bCs/>
          <w:color w:val="auto"/>
          <w:spacing w:val="-1"/>
          <w:sz w:val="28"/>
          <w:szCs w:val="28"/>
        </w:rPr>
        <w:t>Чановского</w:t>
      </w:r>
      <w:r w:rsidR="004112C0">
        <w:rPr>
          <w:bCs/>
          <w:color w:val="auto"/>
          <w:spacing w:val="-1"/>
          <w:sz w:val="28"/>
          <w:szCs w:val="28"/>
        </w:rPr>
        <w:t xml:space="preserve"> муниципального </w:t>
      </w:r>
      <w:r w:rsidR="002F4603">
        <w:rPr>
          <w:bCs/>
          <w:color w:val="auto"/>
          <w:spacing w:val="-1"/>
          <w:sz w:val="28"/>
          <w:szCs w:val="28"/>
        </w:rPr>
        <w:t xml:space="preserve">района </w:t>
      </w:r>
      <w:r w:rsidR="004112C0">
        <w:rPr>
          <w:bCs/>
          <w:color w:val="auto"/>
          <w:spacing w:val="-1"/>
          <w:sz w:val="28"/>
          <w:szCs w:val="28"/>
        </w:rPr>
        <w:t>Новосибирской</w:t>
      </w:r>
      <w:r w:rsidR="00FB389B" w:rsidRPr="00770B21">
        <w:rPr>
          <w:bCs/>
          <w:color w:val="auto"/>
          <w:spacing w:val="-1"/>
          <w:sz w:val="28"/>
          <w:szCs w:val="28"/>
        </w:rPr>
        <w:t xml:space="preserve"> области</w:t>
      </w:r>
      <w:r w:rsidR="00FB389B" w:rsidRPr="00770B21">
        <w:rPr>
          <w:color w:val="000000" w:themeColor="text1"/>
          <w:sz w:val="28"/>
          <w:szCs w:val="28"/>
        </w:rPr>
        <w:t xml:space="preserve"> </w:t>
      </w:r>
      <w:r w:rsidR="002455E4" w:rsidRPr="00770B21">
        <w:rPr>
          <w:color w:val="000000" w:themeColor="text1"/>
          <w:sz w:val="28"/>
          <w:szCs w:val="28"/>
        </w:rPr>
        <w:t xml:space="preserve">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w:t>
      </w:r>
      <w:r w:rsidR="00FB389B" w:rsidRPr="00770B21">
        <w:rPr>
          <w:sz w:val="28"/>
          <w:szCs w:val="28"/>
        </w:rPr>
        <w:t xml:space="preserve">главе </w:t>
      </w:r>
      <w:r w:rsidR="002F4603">
        <w:rPr>
          <w:sz w:val="28"/>
          <w:szCs w:val="28"/>
        </w:rPr>
        <w:t xml:space="preserve">района </w:t>
      </w:r>
      <w:r w:rsidR="00FB389B" w:rsidRPr="00770B21">
        <w:rPr>
          <w:sz w:val="28"/>
          <w:szCs w:val="28"/>
        </w:rPr>
        <w:t xml:space="preserve">– главе администрации </w:t>
      </w:r>
      <w:r w:rsidR="0057535A">
        <w:rPr>
          <w:sz w:val="28"/>
          <w:szCs w:val="28"/>
        </w:rPr>
        <w:t>Чановского</w:t>
      </w:r>
      <w:r w:rsidR="00FB389B" w:rsidRPr="00770B21">
        <w:rPr>
          <w:sz w:val="28"/>
          <w:szCs w:val="28"/>
        </w:rPr>
        <w:t xml:space="preserve"> район</w:t>
      </w:r>
      <w:r w:rsidR="00FB389B" w:rsidRPr="00770B21">
        <w:rPr>
          <w:color w:val="000000" w:themeColor="text1"/>
          <w:sz w:val="28"/>
          <w:szCs w:val="28"/>
        </w:rPr>
        <w:t xml:space="preserve"> </w:t>
      </w:r>
      <w:r w:rsidR="002455E4" w:rsidRPr="00770B21">
        <w:rPr>
          <w:color w:val="000000" w:themeColor="text1"/>
          <w:sz w:val="28"/>
          <w:szCs w:val="28"/>
        </w:rPr>
        <w:t xml:space="preserve">на доработку в соответствии с заключением о результатах общественных обсуждений или публичных слушаний по указанному </w:t>
      </w:r>
      <w:r w:rsidR="002455E4" w:rsidRPr="00770B21">
        <w:rPr>
          <w:color w:val="000000" w:themeColor="text1"/>
          <w:sz w:val="28"/>
          <w:szCs w:val="28"/>
        </w:rPr>
        <w:lastRenderedPageBreak/>
        <w:t xml:space="preserve">проекту, за исключением случаев, если утверждение правил землепользования и застройки осуществляется местной администрацией в соответствии с законодательством </w:t>
      </w:r>
      <w:r w:rsidR="00FB389B" w:rsidRPr="00770B21">
        <w:rPr>
          <w:color w:val="000000" w:themeColor="text1"/>
          <w:sz w:val="28"/>
          <w:szCs w:val="28"/>
        </w:rPr>
        <w:t>Новосибирской области</w:t>
      </w:r>
      <w:r w:rsidR="002455E4" w:rsidRPr="00770B21">
        <w:rPr>
          <w:color w:val="000000" w:themeColor="text1"/>
          <w:sz w:val="28"/>
          <w:szCs w:val="28"/>
        </w:rPr>
        <w:t xml:space="preserve"> о градостроительной деятельности.</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20</w:t>
      </w:r>
      <w:r w:rsidR="002455E4" w:rsidRPr="00770B21">
        <w:rPr>
          <w:color w:val="000000" w:themeColor="text1"/>
          <w:sz w:val="28"/>
          <w:szCs w:val="28"/>
        </w:rPr>
        <w:t xml:space="preserve">.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w:t>
      </w:r>
      <w:r w:rsidR="0057535A">
        <w:rPr>
          <w:color w:val="000000" w:themeColor="text1"/>
          <w:sz w:val="28"/>
          <w:szCs w:val="28"/>
        </w:rPr>
        <w:t>Чановского</w:t>
      </w:r>
      <w:r w:rsidR="004112C0">
        <w:rPr>
          <w:color w:val="000000" w:themeColor="text1"/>
          <w:sz w:val="28"/>
          <w:szCs w:val="28"/>
        </w:rPr>
        <w:t xml:space="preserve"> муниципального </w:t>
      </w:r>
      <w:r w:rsidR="002F4603">
        <w:rPr>
          <w:color w:val="000000" w:themeColor="text1"/>
          <w:sz w:val="28"/>
          <w:szCs w:val="28"/>
        </w:rPr>
        <w:t xml:space="preserve">района </w:t>
      </w:r>
      <w:r w:rsidR="002455E4" w:rsidRPr="00770B21">
        <w:rPr>
          <w:color w:val="000000" w:themeColor="text1"/>
          <w:sz w:val="28"/>
          <w:szCs w:val="28"/>
        </w:rPr>
        <w:t>в сети "Интернет".</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20</w:t>
      </w:r>
      <w:r w:rsidR="002455E4" w:rsidRPr="00770B21">
        <w:rPr>
          <w:color w:val="000000" w:themeColor="text1"/>
          <w:sz w:val="28"/>
          <w:szCs w:val="28"/>
        </w:rPr>
        <w:t>.1.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21</w:t>
      </w:r>
      <w:r w:rsidR="002455E4" w:rsidRPr="00770B21">
        <w:rPr>
          <w:color w:val="000000" w:themeColor="text1"/>
          <w:sz w:val="28"/>
          <w:szCs w:val="28"/>
        </w:rPr>
        <w:t>. Физические и юридические лица вправе оспорить решение об утверждении правил землепользования и застройки в судебном порядке.</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22</w:t>
      </w:r>
      <w:r w:rsidR="002455E4" w:rsidRPr="00770B21">
        <w:rPr>
          <w:color w:val="000000" w:themeColor="text1"/>
          <w:sz w:val="28"/>
          <w:szCs w:val="28"/>
        </w:rPr>
        <w:t xml:space="preserve">. Органы государственной власти Российской Федерации, органы государственной власти </w:t>
      </w:r>
      <w:r w:rsidR="00370999" w:rsidRPr="00770B21">
        <w:rPr>
          <w:color w:val="000000" w:themeColor="text1"/>
          <w:sz w:val="28"/>
          <w:szCs w:val="28"/>
        </w:rPr>
        <w:t>Новосибирской области</w:t>
      </w:r>
      <w:r w:rsidR="002455E4" w:rsidRPr="00770B21">
        <w:rPr>
          <w:color w:val="000000" w:themeColor="text1"/>
          <w:sz w:val="28"/>
          <w:szCs w:val="28"/>
        </w:rPr>
        <w:t xml:space="preserve">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w:t>
      </w:r>
      <w:r w:rsidR="00370999" w:rsidRPr="00770B21">
        <w:rPr>
          <w:color w:val="000000" w:themeColor="text1"/>
          <w:sz w:val="28"/>
          <w:szCs w:val="28"/>
        </w:rPr>
        <w:t xml:space="preserve"> Новосибирской области</w:t>
      </w:r>
      <w:r w:rsidR="002455E4" w:rsidRPr="00770B21">
        <w:rPr>
          <w:color w:val="000000" w:themeColor="text1"/>
          <w:sz w:val="28"/>
          <w:szCs w:val="28"/>
        </w:rPr>
        <w:t>, утвержденным до утверждения правил землепользования и застройки.</w:t>
      </w:r>
    </w:p>
    <w:p w:rsidR="002455E4" w:rsidRPr="00770B21" w:rsidRDefault="00EF4D24" w:rsidP="002455E4">
      <w:pPr>
        <w:ind w:firstLine="709"/>
        <w:jc w:val="both"/>
        <w:rPr>
          <w:color w:val="000000" w:themeColor="text1"/>
          <w:sz w:val="28"/>
          <w:szCs w:val="28"/>
        </w:rPr>
      </w:pPr>
      <w:r w:rsidRPr="00770B21">
        <w:rPr>
          <w:color w:val="000000" w:themeColor="text1"/>
          <w:sz w:val="28"/>
          <w:szCs w:val="28"/>
        </w:rPr>
        <w:t>23</w:t>
      </w:r>
      <w:r w:rsidR="002455E4" w:rsidRPr="00770B21">
        <w:rPr>
          <w:color w:val="000000" w:themeColor="text1"/>
          <w:sz w:val="28"/>
          <w:szCs w:val="28"/>
        </w:rPr>
        <w:t>.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B80941" w:rsidRPr="00770B21" w:rsidRDefault="00B80941" w:rsidP="001A7485">
      <w:pPr>
        <w:ind w:left="1064"/>
        <w:jc w:val="both"/>
        <w:rPr>
          <w:sz w:val="28"/>
          <w:szCs w:val="28"/>
        </w:rPr>
      </w:pPr>
    </w:p>
    <w:p w:rsidR="00075E58" w:rsidRPr="00770B21" w:rsidRDefault="00075E58" w:rsidP="00BA01E4">
      <w:pPr>
        <w:rPr>
          <w:sz w:val="28"/>
          <w:szCs w:val="28"/>
        </w:rPr>
        <w:sectPr w:rsidR="00075E58" w:rsidRPr="00770B21" w:rsidSect="006237FF">
          <w:headerReference w:type="default" r:id="rId12"/>
          <w:pgSz w:w="11906" w:h="16838"/>
          <w:pgMar w:top="1134" w:right="850" w:bottom="1134" w:left="1701" w:header="708" w:footer="708" w:gutter="0"/>
          <w:cols w:space="720"/>
        </w:sectPr>
      </w:pPr>
    </w:p>
    <w:p w:rsidR="00B80941" w:rsidRPr="00770B21" w:rsidRDefault="004A19BB" w:rsidP="004A19BB">
      <w:pPr>
        <w:pStyle w:val="20"/>
        <w:spacing w:after="240"/>
        <w:jc w:val="center"/>
        <w:rPr>
          <w:rFonts w:ascii="Times New Roman" w:hAnsi="Times New Roman"/>
          <w:bCs/>
          <w:i w:val="0"/>
          <w:color w:val="auto"/>
          <w:szCs w:val="28"/>
        </w:rPr>
      </w:pPr>
      <w:bookmarkStart w:id="10" w:name="_Toc101178764"/>
      <w:bookmarkStart w:id="11" w:name="_Toc146197678"/>
      <w:r w:rsidRPr="00770B21">
        <w:rPr>
          <w:rFonts w:ascii="Times New Roman" w:hAnsi="Times New Roman"/>
          <w:bCs/>
          <w:i w:val="0"/>
          <w:color w:val="auto"/>
          <w:szCs w:val="28"/>
        </w:rPr>
        <w:lastRenderedPageBreak/>
        <w:t>ГЛАВА</w:t>
      </w:r>
      <w:r w:rsidR="00B80941" w:rsidRPr="00770B21">
        <w:rPr>
          <w:rFonts w:ascii="Times New Roman" w:hAnsi="Times New Roman"/>
          <w:bCs/>
          <w:i w:val="0"/>
          <w:color w:val="auto"/>
          <w:szCs w:val="28"/>
        </w:rPr>
        <w:t xml:space="preserve"> II. </w:t>
      </w:r>
      <w:r w:rsidR="00EE02C0" w:rsidRPr="00770B21">
        <w:rPr>
          <w:rFonts w:ascii="Times New Roman" w:hAnsi="Times New Roman"/>
          <w:bCs/>
          <w:i w:val="0"/>
          <w:color w:val="auto"/>
          <w:szCs w:val="28"/>
        </w:rPr>
        <w:t>Положения о регулировании землепользования и застройки органами местного самоуправления</w:t>
      </w:r>
      <w:bookmarkEnd w:id="10"/>
      <w:bookmarkEnd w:id="11"/>
    </w:p>
    <w:p w:rsidR="008F77FF" w:rsidRPr="00770B21" w:rsidRDefault="001158A6" w:rsidP="0074599F">
      <w:pPr>
        <w:pStyle w:val="30"/>
        <w:keepLines/>
        <w:spacing w:after="240"/>
        <w:jc w:val="center"/>
        <w:rPr>
          <w:rFonts w:ascii="Times New Roman" w:eastAsiaTheme="majorEastAsia" w:hAnsi="Times New Roman"/>
          <w:color w:val="auto"/>
          <w:sz w:val="28"/>
          <w:szCs w:val="28"/>
        </w:rPr>
      </w:pPr>
      <w:bookmarkStart w:id="12" w:name="_Toc101178765"/>
      <w:bookmarkStart w:id="13" w:name="_Toc146197679"/>
      <w:r w:rsidRPr="00770B21">
        <w:rPr>
          <w:rFonts w:ascii="Times New Roman" w:eastAsiaTheme="majorEastAsia" w:hAnsi="Times New Roman"/>
          <w:color w:val="auto"/>
          <w:sz w:val="28"/>
          <w:szCs w:val="28"/>
        </w:rPr>
        <w:t xml:space="preserve">Статья </w:t>
      </w:r>
      <w:r w:rsidR="00EF4D24" w:rsidRPr="00770B21">
        <w:rPr>
          <w:rFonts w:ascii="Times New Roman" w:eastAsiaTheme="majorEastAsia" w:hAnsi="Times New Roman"/>
          <w:color w:val="auto"/>
          <w:sz w:val="28"/>
          <w:szCs w:val="28"/>
        </w:rPr>
        <w:t>3</w:t>
      </w:r>
      <w:r w:rsidRPr="00770B21">
        <w:rPr>
          <w:rFonts w:ascii="Times New Roman" w:eastAsiaTheme="majorEastAsia" w:hAnsi="Times New Roman"/>
          <w:color w:val="auto"/>
          <w:sz w:val="28"/>
          <w:szCs w:val="28"/>
        </w:rPr>
        <w:t>. Полномочия органов местного самоуправления в сфере регулирования землепользования и застройки</w:t>
      </w:r>
      <w:bookmarkEnd w:id="12"/>
      <w:bookmarkEnd w:id="13"/>
    </w:p>
    <w:p w:rsidR="008F77FF" w:rsidRPr="00770B21" w:rsidRDefault="001158A6" w:rsidP="00CA7F75">
      <w:pPr>
        <w:pStyle w:val="afffa"/>
        <w:numPr>
          <w:ilvl w:val="0"/>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Органами местного самоуправления, осуществляющими деятельность по регулированию землепользования и застройки, являются:</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органы местного самоуправления муниципального образования </w:t>
      </w:r>
      <w:r w:rsidR="000175D3">
        <w:rPr>
          <w:sz w:val="28"/>
          <w:szCs w:val="28"/>
        </w:rPr>
        <w:t>Чановский</w:t>
      </w:r>
      <w:r w:rsidR="004112C0">
        <w:rPr>
          <w:sz w:val="28"/>
          <w:szCs w:val="28"/>
        </w:rPr>
        <w:t xml:space="preserve"> муниципальный</w:t>
      </w:r>
      <w:r w:rsidR="00562D79" w:rsidRPr="00770B21">
        <w:rPr>
          <w:sz w:val="28"/>
          <w:szCs w:val="28"/>
        </w:rPr>
        <w:t xml:space="preserve"> район</w:t>
      </w:r>
      <w:r w:rsidRPr="00770B21">
        <w:rPr>
          <w:bCs/>
          <w:color w:val="auto"/>
          <w:spacing w:val="-1"/>
          <w:sz w:val="28"/>
          <w:szCs w:val="28"/>
        </w:rPr>
        <w:t>.</w:t>
      </w:r>
    </w:p>
    <w:p w:rsidR="008F77FF" w:rsidRPr="00770B21" w:rsidRDefault="001158A6" w:rsidP="00CA7F75">
      <w:pPr>
        <w:pStyle w:val="afffa"/>
        <w:numPr>
          <w:ilvl w:val="0"/>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Органами местного самоуправления </w:t>
      </w:r>
      <w:r w:rsidR="0057535A">
        <w:rPr>
          <w:rFonts w:ascii="Times New Roman" w:hAnsi="Times New Roman"/>
          <w:sz w:val="28"/>
          <w:szCs w:val="28"/>
        </w:rPr>
        <w:t>Чановского</w:t>
      </w:r>
      <w:r w:rsidR="004112C0">
        <w:rPr>
          <w:rFonts w:ascii="Times New Roman" w:hAnsi="Times New Roman"/>
          <w:sz w:val="28"/>
          <w:szCs w:val="28"/>
        </w:rPr>
        <w:t xml:space="preserve"> муниципального </w:t>
      </w:r>
      <w:r w:rsidR="002F4603">
        <w:rPr>
          <w:rFonts w:ascii="Times New Roman" w:hAnsi="Times New Roman"/>
          <w:sz w:val="28"/>
          <w:szCs w:val="28"/>
        </w:rPr>
        <w:t xml:space="preserve">района </w:t>
      </w:r>
      <w:r w:rsidR="004112C0">
        <w:rPr>
          <w:rFonts w:ascii="Times New Roman" w:hAnsi="Times New Roman"/>
          <w:sz w:val="28"/>
          <w:szCs w:val="28"/>
        </w:rPr>
        <w:t>Новосибирской</w:t>
      </w:r>
      <w:r w:rsidR="007D377D" w:rsidRPr="00770B21">
        <w:rPr>
          <w:rFonts w:ascii="Times New Roman" w:hAnsi="Times New Roman"/>
          <w:sz w:val="28"/>
          <w:szCs w:val="28"/>
        </w:rPr>
        <w:t xml:space="preserve"> области, </w:t>
      </w:r>
      <w:r w:rsidRPr="00770B21">
        <w:rPr>
          <w:rFonts w:ascii="Times New Roman" w:hAnsi="Times New Roman"/>
          <w:sz w:val="28"/>
          <w:szCs w:val="28"/>
        </w:rPr>
        <w:t xml:space="preserve">регулирующими землепользование и застройку на территории </w:t>
      </w:r>
      <w:r w:rsidR="0057535A">
        <w:rPr>
          <w:rFonts w:ascii="Times New Roman" w:hAnsi="Times New Roman"/>
          <w:sz w:val="28"/>
          <w:szCs w:val="28"/>
        </w:rPr>
        <w:t>Тебисского</w:t>
      </w:r>
      <w:r w:rsidR="007D377D" w:rsidRPr="00770B21">
        <w:rPr>
          <w:rFonts w:ascii="Times New Roman" w:hAnsi="Times New Roman"/>
          <w:sz w:val="28"/>
          <w:szCs w:val="28"/>
        </w:rPr>
        <w:t xml:space="preserve"> сельсовета</w:t>
      </w:r>
      <w:r w:rsidRPr="00770B21">
        <w:rPr>
          <w:rFonts w:ascii="Times New Roman" w:hAnsi="Times New Roman"/>
          <w:sz w:val="28"/>
          <w:szCs w:val="28"/>
        </w:rPr>
        <w:t>, являются:</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представительный орган местного самоуправления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4112C0">
        <w:rPr>
          <w:sz w:val="28"/>
          <w:szCs w:val="28"/>
        </w:rPr>
        <w:t>Новосибирской</w:t>
      </w:r>
      <w:r w:rsidR="007D377D" w:rsidRPr="00770B21">
        <w:rPr>
          <w:sz w:val="28"/>
          <w:szCs w:val="28"/>
        </w:rPr>
        <w:t xml:space="preserve"> области</w:t>
      </w:r>
      <w:r w:rsidRPr="00770B21">
        <w:rPr>
          <w:bCs/>
          <w:color w:val="auto"/>
          <w:spacing w:val="-1"/>
          <w:sz w:val="28"/>
          <w:szCs w:val="28"/>
        </w:rPr>
        <w:t xml:space="preserve"> – </w:t>
      </w:r>
      <w:r w:rsidR="007D377D" w:rsidRPr="00770B21">
        <w:rPr>
          <w:bCs/>
          <w:color w:val="auto"/>
          <w:spacing w:val="-1"/>
          <w:sz w:val="28"/>
          <w:szCs w:val="28"/>
        </w:rPr>
        <w:t xml:space="preserve">Совет депутатов </w:t>
      </w:r>
      <w:r w:rsidR="0057535A">
        <w:rPr>
          <w:bCs/>
          <w:color w:val="auto"/>
          <w:spacing w:val="-1"/>
          <w:sz w:val="28"/>
          <w:szCs w:val="28"/>
        </w:rPr>
        <w:t>Чановского</w:t>
      </w:r>
      <w:r w:rsidR="004112C0">
        <w:rPr>
          <w:bCs/>
          <w:color w:val="auto"/>
          <w:spacing w:val="-1"/>
          <w:sz w:val="28"/>
          <w:szCs w:val="28"/>
        </w:rPr>
        <w:t xml:space="preserve"> муниципального </w:t>
      </w:r>
      <w:r w:rsidR="002F4603">
        <w:rPr>
          <w:bCs/>
          <w:color w:val="auto"/>
          <w:spacing w:val="-1"/>
          <w:sz w:val="28"/>
          <w:szCs w:val="28"/>
        </w:rPr>
        <w:t xml:space="preserve">района </w:t>
      </w:r>
      <w:r w:rsidR="004112C0">
        <w:rPr>
          <w:bCs/>
          <w:color w:val="auto"/>
          <w:spacing w:val="-1"/>
          <w:sz w:val="28"/>
          <w:szCs w:val="28"/>
        </w:rPr>
        <w:t>Новосибирской</w:t>
      </w:r>
      <w:r w:rsidR="007D377D" w:rsidRPr="00770B21">
        <w:rPr>
          <w:bCs/>
          <w:color w:val="auto"/>
          <w:spacing w:val="-1"/>
          <w:sz w:val="28"/>
          <w:szCs w:val="28"/>
        </w:rPr>
        <w:t xml:space="preserve"> области</w:t>
      </w:r>
      <w:r w:rsidR="00A125D4" w:rsidRPr="00770B21">
        <w:rPr>
          <w:bCs/>
          <w:color w:val="auto"/>
          <w:spacing w:val="-1"/>
          <w:sz w:val="28"/>
          <w:szCs w:val="28"/>
        </w:rPr>
        <w:t xml:space="preserve"> (далее </w:t>
      </w:r>
      <w:r w:rsidR="007D377D" w:rsidRPr="00770B21">
        <w:rPr>
          <w:bCs/>
          <w:color w:val="auto"/>
          <w:spacing w:val="-1"/>
          <w:sz w:val="28"/>
          <w:szCs w:val="28"/>
        </w:rPr>
        <w:t>Совет депутатов</w:t>
      </w:r>
      <w:r w:rsidR="00A125D4" w:rsidRPr="00770B21">
        <w:rPr>
          <w:bCs/>
          <w:color w:val="auto"/>
          <w:spacing w:val="-1"/>
          <w:sz w:val="28"/>
          <w:szCs w:val="28"/>
        </w:rPr>
        <w:t>)</w:t>
      </w:r>
      <w:r w:rsidRPr="00770B21">
        <w:rPr>
          <w:bCs/>
          <w:color w:val="auto"/>
          <w:spacing w:val="-1"/>
          <w:sz w:val="28"/>
          <w:szCs w:val="28"/>
        </w:rPr>
        <w:t>;</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исполнительно-распорядительный орган местного самоуправления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4112C0">
        <w:rPr>
          <w:sz w:val="28"/>
          <w:szCs w:val="28"/>
        </w:rPr>
        <w:t>Новосибирской</w:t>
      </w:r>
      <w:r w:rsidR="007D377D" w:rsidRPr="00770B21">
        <w:rPr>
          <w:sz w:val="28"/>
          <w:szCs w:val="28"/>
        </w:rPr>
        <w:t xml:space="preserve"> области</w:t>
      </w:r>
      <w:r w:rsidRPr="00770B21">
        <w:rPr>
          <w:bCs/>
          <w:color w:val="auto"/>
          <w:spacing w:val="-1"/>
          <w:sz w:val="28"/>
          <w:szCs w:val="28"/>
        </w:rPr>
        <w:t xml:space="preserve"> – </w:t>
      </w:r>
      <w:r w:rsidR="00A125D4" w:rsidRPr="00770B21">
        <w:rPr>
          <w:bCs/>
          <w:color w:val="auto"/>
          <w:spacing w:val="-1"/>
          <w:sz w:val="28"/>
          <w:szCs w:val="28"/>
        </w:rPr>
        <w:t xml:space="preserve">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4112C0">
        <w:rPr>
          <w:sz w:val="28"/>
          <w:szCs w:val="28"/>
        </w:rPr>
        <w:t>Новосибирской</w:t>
      </w:r>
      <w:r w:rsidR="007D377D" w:rsidRPr="00770B21">
        <w:rPr>
          <w:sz w:val="28"/>
          <w:szCs w:val="28"/>
        </w:rPr>
        <w:t xml:space="preserve"> области</w:t>
      </w:r>
      <w:r w:rsidR="007D377D" w:rsidRPr="00770B21">
        <w:rPr>
          <w:bCs/>
          <w:color w:val="auto"/>
          <w:spacing w:val="-1"/>
          <w:sz w:val="28"/>
          <w:szCs w:val="28"/>
        </w:rPr>
        <w:t xml:space="preserve"> </w:t>
      </w:r>
      <w:r w:rsidR="00A125D4" w:rsidRPr="00770B21">
        <w:rPr>
          <w:bCs/>
          <w:color w:val="auto"/>
          <w:spacing w:val="-1"/>
          <w:sz w:val="28"/>
          <w:szCs w:val="28"/>
        </w:rPr>
        <w:t>(далее –</w:t>
      </w:r>
      <w:r w:rsidR="00CF00C2" w:rsidRPr="00770B21">
        <w:rPr>
          <w:bCs/>
          <w:color w:val="auto"/>
          <w:spacing w:val="-1"/>
          <w:sz w:val="28"/>
          <w:szCs w:val="28"/>
        </w:rPr>
        <w:t xml:space="preserve"> </w:t>
      </w:r>
      <w:r w:rsidR="00A125D4" w:rsidRPr="00770B21">
        <w:rPr>
          <w:bCs/>
          <w:color w:val="auto"/>
          <w:spacing w:val="-1"/>
          <w:sz w:val="28"/>
          <w:szCs w:val="28"/>
        </w:rPr>
        <w:t xml:space="preserve">администрация </w:t>
      </w:r>
      <w:r w:rsidR="0057535A">
        <w:rPr>
          <w:sz w:val="28"/>
          <w:szCs w:val="28"/>
        </w:rPr>
        <w:t>Чановского</w:t>
      </w:r>
      <w:r w:rsidR="00A125D4" w:rsidRPr="00770B21">
        <w:rPr>
          <w:bCs/>
          <w:color w:val="auto"/>
          <w:spacing w:val="-1"/>
          <w:sz w:val="28"/>
          <w:szCs w:val="28"/>
        </w:rPr>
        <w:t xml:space="preserve"> </w:t>
      </w:r>
      <w:r w:rsidR="002F4603">
        <w:rPr>
          <w:bCs/>
          <w:color w:val="auto"/>
          <w:spacing w:val="-1"/>
          <w:sz w:val="28"/>
          <w:szCs w:val="28"/>
        </w:rPr>
        <w:t>района</w:t>
      </w:r>
      <w:r w:rsidR="00A125D4" w:rsidRPr="00770B21">
        <w:rPr>
          <w:bCs/>
          <w:color w:val="auto"/>
          <w:spacing w:val="-1"/>
          <w:sz w:val="28"/>
          <w:szCs w:val="28"/>
        </w:rPr>
        <w:t>)</w:t>
      </w:r>
      <w:r w:rsidRPr="00770B21">
        <w:rPr>
          <w:bCs/>
          <w:color w:val="auto"/>
          <w:spacing w:val="-1"/>
          <w:sz w:val="28"/>
          <w:szCs w:val="28"/>
        </w:rPr>
        <w:t>;</w:t>
      </w:r>
    </w:p>
    <w:p w:rsidR="008F77FF" w:rsidRPr="00770B21" w:rsidRDefault="001158A6" w:rsidP="00CA7F75">
      <w:pPr>
        <w:pStyle w:val="afffa"/>
        <w:numPr>
          <w:ilvl w:val="0"/>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В соответствии с действующим законодательством к полномочиям </w:t>
      </w:r>
      <w:r w:rsidR="0024697D" w:rsidRPr="00770B21">
        <w:rPr>
          <w:rFonts w:ascii="Times New Roman" w:hAnsi="Times New Roman"/>
          <w:sz w:val="28"/>
          <w:szCs w:val="28"/>
        </w:rPr>
        <w:t>а</w:t>
      </w:r>
      <w:r w:rsidRPr="00770B21">
        <w:rPr>
          <w:rFonts w:ascii="Times New Roman" w:hAnsi="Times New Roman"/>
          <w:sz w:val="28"/>
          <w:szCs w:val="28"/>
        </w:rPr>
        <w:t xml:space="preserve">дминистрации </w:t>
      </w:r>
      <w:r w:rsidR="0057535A">
        <w:rPr>
          <w:rFonts w:ascii="Times New Roman" w:hAnsi="Times New Roman"/>
          <w:sz w:val="28"/>
          <w:szCs w:val="28"/>
        </w:rPr>
        <w:t>Тебисского</w:t>
      </w:r>
      <w:r w:rsidR="007D377D" w:rsidRPr="00770B21">
        <w:rPr>
          <w:rFonts w:ascii="Times New Roman" w:hAnsi="Times New Roman"/>
          <w:sz w:val="28"/>
          <w:szCs w:val="28"/>
        </w:rPr>
        <w:t xml:space="preserve"> сельсовета </w:t>
      </w:r>
      <w:r w:rsidRPr="00770B21">
        <w:rPr>
          <w:rFonts w:ascii="Times New Roman" w:hAnsi="Times New Roman"/>
          <w:sz w:val="28"/>
          <w:szCs w:val="28"/>
        </w:rPr>
        <w:t>в области землепользования и застройки относятся:</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формирование и предоставление земельных участков, находящихся в собственности </w:t>
      </w:r>
      <w:r w:rsidR="0057535A">
        <w:rPr>
          <w:sz w:val="28"/>
          <w:szCs w:val="28"/>
        </w:rPr>
        <w:t>Тебисского</w:t>
      </w:r>
      <w:r w:rsidR="007D377D" w:rsidRPr="00770B21">
        <w:rPr>
          <w:sz w:val="28"/>
          <w:szCs w:val="28"/>
        </w:rPr>
        <w:t xml:space="preserve"> сельсовета</w:t>
      </w:r>
      <w:r w:rsidRPr="00770B21">
        <w:rPr>
          <w:bCs/>
          <w:color w:val="auto"/>
          <w:spacing w:val="-1"/>
          <w:sz w:val="28"/>
          <w:szCs w:val="28"/>
        </w:rPr>
        <w:t>;</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разработка и реализация местных программ использования и охраны земель.</w:t>
      </w:r>
    </w:p>
    <w:p w:rsidR="008F77FF" w:rsidRPr="00770B21" w:rsidRDefault="001158A6" w:rsidP="00CA7F75">
      <w:pPr>
        <w:pStyle w:val="afffa"/>
        <w:numPr>
          <w:ilvl w:val="0"/>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В соответствии с действующим законодательством Российской Федерации к полномочиям </w:t>
      </w:r>
      <w:r w:rsidR="007D377D" w:rsidRPr="00770B21">
        <w:rPr>
          <w:rFonts w:ascii="Times New Roman" w:hAnsi="Times New Roman"/>
          <w:sz w:val="28"/>
          <w:szCs w:val="28"/>
        </w:rPr>
        <w:t>Совета депутатов</w:t>
      </w:r>
      <w:r w:rsidRPr="00770B21">
        <w:rPr>
          <w:rFonts w:ascii="Times New Roman" w:hAnsi="Times New Roman"/>
          <w:sz w:val="28"/>
          <w:szCs w:val="28"/>
        </w:rPr>
        <w:t xml:space="preserve"> в области землепользования и застройки, применительно к территории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 </w:t>
      </w:r>
      <w:r w:rsidRPr="00770B21">
        <w:rPr>
          <w:rFonts w:ascii="Times New Roman" w:hAnsi="Times New Roman"/>
          <w:sz w:val="28"/>
          <w:szCs w:val="28"/>
        </w:rPr>
        <w:t>относятся:</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утверждение генерального плана </w:t>
      </w:r>
      <w:r w:rsidR="0057535A">
        <w:rPr>
          <w:sz w:val="28"/>
          <w:szCs w:val="28"/>
        </w:rPr>
        <w:t>Тебисского</w:t>
      </w:r>
      <w:r w:rsidR="00786D74" w:rsidRPr="00770B21">
        <w:rPr>
          <w:sz w:val="28"/>
          <w:szCs w:val="28"/>
        </w:rPr>
        <w:t xml:space="preserve"> сельсовета</w:t>
      </w:r>
      <w:r w:rsidRPr="00770B21">
        <w:rPr>
          <w:bCs/>
          <w:color w:val="auto"/>
          <w:spacing w:val="-1"/>
          <w:sz w:val="28"/>
          <w:szCs w:val="28"/>
        </w:rPr>
        <w:t>, внесения в него изменений;</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утверждение местных нормативов градостроительного проектирования, внесения в них изменений; </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утверждение правил землепользования и застройки </w:t>
      </w:r>
      <w:r w:rsidR="0057535A">
        <w:rPr>
          <w:sz w:val="28"/>
          <w:szCs w:val="28"/>
        </w:rPr>
        <w:t>Тебисского</w:t>
      </w:r>
      <w:r w:rsidR="00786D74" w:rsidRPr="00770B21">
        <w:rPr>
          <w:sz w:val="28"/>
          <w:szCs w:val="28"/>
        </w:rPr>
        <w:t xml:space="preserve"> сельсовета</w:t>
      </w:r>
      <w:r w:rsidRPr="00770B21">
        <w:rPr>
          <w:bCs/>
          <w:color w:val="auto"/>
          <w:spacing w:val="-1"/>
          <w:sz w:val="28"/>
          <w:szCs w:val="28"/>
        </w:rPr>
        <w:t xml:space="preserve">, изменений в них; </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принятие решений о проведении публичных слушаний, общественных обсуждений по вопросам градостроительной деятельности в случаях, предусмотренных Градостроительным кодексом Российской Федерации.</w:t>
      </w:r>
    </w:p>
    <w:p w:rsidR="008F77FF" w:rsidRPr="00770B21" w:rsidRDefault="001158A6" w:rsidP="00CA7F75">
      <w:pPr>
        <w:pStyle w:val="afffa"/>
        <w:numPr>
          <w:ilvl w:val="0"/>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В соответствии действующим законодательством к полномочиям </w:t>
      </w:r>
      <w:r w:rsidR="0024697D" w:rsidRPr="00770B21">
        <w:rPr>
          <w:rFonts w:ascii="Times New Roman" w:hAnsi="Times New Roman"/>
          <w:sz w:val="28"/>
          <w:szCs w:val="28"/>
        </w:rPr>
        <w:t>а</w:t>
      </w:r>
      <w:r w:rsidRPr="00770B21">
        <w:rPr>
          <w:rFonts w:ascii="Times New Roman" w:hAnsi="Times New Roman"/>
          <w:sz w:val="28"/>
          <w:szCs w:val="28"/>
        </w:rPr>
        <w:t xml:space="preserve">дминистрации </w:t>
      </w:r>
      <w:r w:rsidR="0057535A">
        <w:rPr>
          <w:rFonts w:ascii="Times New Roman" w:hAnsi="Times New Roman"/>
          <w:sz w:val="28"/>
          <w:szCs w:val="28"/>
        </w:rPr>
        <w:t>Чановского</w:t>
      </w:r>
      <w:r w:rsidR="004112C0">
        <w:rPr>
          <w:rFonts w:ascii="Times New Roman" w:hAnsi="Times New Roman"/>
          <w:sz w:val="28"/>
          <w:szCs w:val="28"/>
        </w:rPr>
        <w:t xml:space="preserve"> муниципального </w:t>
      </w:r>
      <w:r w:rsidR="002F4603">
        <w:rPr>
          <w:rFonts w:ascii="Times New Roman" w:hAnsi="Times New Roman"/>
          <w:sz w:val="28"/>
          <w:szCs w:val="28"/>
        </w:rPr>
        <w:t xml:space="preserve">района </w:t>
      </w:r>
      <w:r w:rsidRPr="00770B21">
        <w:rPr>
          <w:rFonts w:ascii="Times New Roman" w:hAnsi="Times New Roman"/>
          <w:sz w:val="28"/>
          <w:szCs w:val="28"/>
        </w:rPr>
        <w:t xml:space="preserve">в области </w:t>
      </w:r>
      <w:r w:rsidRPr="00770B21">
        <w:rPr>
          <w:rFonts w:ascii="Times New Roman" w:hAnsi="Times New Roman"/>
          <w:sz w:val="28"/>
          <w:szCs w:val="28"/>
        </w:rPr>
        <w:lastRenderedPageBreak/>
        <w:t xml:space="preserve">землепользования и застройки применительно к территории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w:t>
      </w:r>
      <w:r w:rsidRPr="00770B21">
        <w:rPr>
          <w:rFonts w:ascii="Times New Roman" w:hAnsi="Times New Roman"/>
          <w:sz w:val="28"/>
          <w:szCs w:val="28"/>
        </w:rPr>
        <w:t xml:space="preserve"> относятся:</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Принятие решений:</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о подготовке проекта генерального плана </w:t>
      </w:r>
      <w:r w:rsidR="0057535A">
        <w:rPr>
          <w:sz w:val="28"/>
          <w:szCs w:val="28"/>
        </w:rPr>
        <w:t>Тебисского</w:t>
      </w:r>
      <w:r w:rsidR="00786D74" w:rsidRPr="00770B21">
        <w:rPr>
          <w:sz w:val="28"/>
          <w:szCs w:val="28"/>
        </w:rPr>
        <w:t xml:space="preserve"> сельсовета</w:t>
      </w:r>
      <w:r w:rsidRPr="00770B21">
        <w:rPr>
          <w:bCs/>
          <w:color w:val="auto"/>
          <w:spacing w:val="-1"/>
          <w:sz w:val="28"/>
          <w:szCs w:val="28"/>
        </w:rPr>
        <w:t>, проекта внесения в него изменений;</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о подготовке местных нормативов градостроительного проектирования </w:t>
      </w:r>
      <w:r w:rsidR="0057535A">
        <w:rPr>
          <w:sz w:val="28"/>
          <w:szCs w:val="28"/>
        </w:rPr>
        <w:t>Тебисского</w:t>
      </w:r>
      <w:r w:rsidR="00786D74" w:rsidRPr="00770B21">
        <w:rPr>
          <w:sz w:val="28"/>
          <w:szCs w:val="28"/>
        </w:rPr>
        <w:t xml:space="preserve"> сельсовета</w:t>
      </w:r>
      <w:r w:rsidRPr="00770B21">
        <w:rPr>
          <w:bCs/>
          <w:color w:val="auto"/>
          <w:spacing w:val="-1"/>
          <w:sz w:val="28"/>
          <w:szCs w:val="28"/>
        </w:rPr>
        <w:t>, внесения в них изменений;</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о подготовке проекта правил землепользования и застройки </w:t>
      </w:r>
      <w:r w:rsidR="0057535A">
        <w:rPr>
          <w:sz w:val="28"/>
          <w:szCs w:val="28"/>
        </w:rPr>
        <w:t>Тебисского</w:t>
      </w:r>
      <w:r w:rsidR="00786D74" w:rsidRPr="00770B21">
        <w:rPr>
          <w:sz w:val="28"/>
          <w:szCs w:val="28"/>
        </w:rPr>
        <w:t xml:space="preserve"> сельсовета</w:t>
      </w:r>
      <w:r w:rsidRPr="00770B21">
        <w:rPr>
          <w:bCs/>
          <w:color w:val="auto"/>
          <w:spacing w:val="-1"/>
          <w:sz w:val="28"/>
          <w:szCs w:val="28"/>
        </w:rPr>
        <w:t>, проекта изменений в них;</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о подготовке документации по планировке территории </w:t>
      </w:r>
      <w:r w:rsidR="0057535A">
        <w:rPr>
          <w:sz w:val="28"/>
          <w:szCs w:val="28"/>
        </w:rPr>
        <w:t>Тебисского</w:t>
      </w:r>
      <w:r w:rsidR="00786D74" w:rsidRPr="00770B21">
        <w:rPr>
          <w:sz w:val="28"/>
          <w:szCs w:val="28"/>
        </w:rPr>
        <w:t xml:space="preserve"> сельсовета</w:t>
      </w:r>
      <w:r w:rsidRPr="00770B21">
        <w:rPr>
          <w:bCs/>
          <w:color w:val="auto"/>
          <w:spacing w:val="-1"/>
          <w:sz w:val="28"/>
          <w:szCs w:val="28"/>
        </w:rPr>
        <w:t xml:space="preserve"> в случаях, предусмотренных Градостроительным кодексом Российской Федерации;</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о развитии застроенных территорий </w:t>
      </w:r>
      <w:r w:rsidR="0057535A">
        <w:rPr>
          <w:sz w:val="28"/>
          <w:szCs w:val="28"/>
        </w:rPr>
        <w:t>Тебисского</w:t>
      </w:r>
      <w:r w:rsidR="00786D74" w:rsidRPr="00770B21">
        <w:rPr>
          <w:sz w:val="28"/>
          <w:szCs w:val="28"/>
        </w:rPr>
        <w:t xml:space="preserve"> сельсовета</w:t>
      </w:r>
      <w:r w:rsidRPr="00770B21">
        <w:rPr>
          <w:bCs/>
          <w:color w:val="auto"/>
          <w:spacing w:val="-1"/>
          <w:sz w:val="28"/>
          <w:szCs w:val="28"/>
        </w:rPr>
        <w:t>;</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о комплексном развитии территории </w:t>
      </w:r>
      <w:r w:rsidR="0057535A">
        <w:rPr>
          <w:sz w:val="28"/>
          <w:szCs w:val="28"/>
        </w:rPr>
        <w:t>Тебисского</w:t>
      </w:r>
      <w:r w:rsidR="00786D74" w:rsidRPr="00770B21">
        <w:rPr>
          <w:sz w:val="28"/>
          <w:szCs w:val="28"/>
        </w:rPr>
        <w:t xml:space="preserve"> сельсовета</w:t>
      </w:r>
      <w:r w:rsidRPr="00770B21">
        <w:rPr>
          <w:bCs/>
          <w:color w:val="auto"/>
          <w:spacing w:val="-1"/>
          <w:sz w:val="28"/>
          <w:szCs w:val="28"/>
        </w:rPr>
        <w:t>;</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об изменении одного вида разрешенного использования земельных участков и объектов капитального строительства на другой вид использования в случаях, установленных действующим законодательством;</w:t>
      </w:r>
    </w:p>
    <w:p w:rsidR="008F77FF" w:rsidRPr="00770B21" w:rsidRDefault="001158A6" w:rsidP="00C57860">
      <w:pPr>
        <w:numPr>
          <w:ilvl w:val="0"/>
          <w:numId w:val="2"/>
        </w:numPr>
        <w:ind w:left="1064" w:hanging="357"/>
        <w:jc w:val="both"/>
        <w:rPr>
          <w:bCs/>
          <w:color w:val="auto"/>
          <w:spacing w:val="-1"/>
          <w:sz w:val="28"/>
          <w:szCs w:val="28"/>
        </w:rPr>
      </w:pPr>
      <w:r w:rsidRPr="00770B21">
        <w:rPr>
          <w:bCs/>
          <w:color w:val="auto"/>
          <w:spacing w:val="-1"/>
          <w:sz w:val="28"/>
          <w:szCs w:val="28"/>
        </w:rPr>
        <w:t xml:space="preserve">о резервировании земель, об изъятии земельных участков в границах </w:t>
      </w:r>
      <w:r w:rsidR="0057535A">
        <w:rPr>
          <w:sz w:val="28"/>
          <w:szCs w:val="28"/>
        </w:rPr>
        <w:t>Тебисского</w:t>
      </w:r>
      <w:r w:rsidR="00786D74" w:rsidRPr="00770B21">
        <w:rPr>
          <w:sz w:val="28"/>
          <w:szCs w:val="28"/>
        </w:rPr>
        <w:t xml:space="preserve"> сельсовета</w:t>
      </w:r>
      <w:r w:rsidR="005541E0" w:rsidRPr="00770B21">
        <w:rPr>
          <w:bCs/>
          <w:color w:val="auto"/>
          <w:spacing w:val="-1"/>
          <w:sz w:val="28"/>
          <w:szCs w:val="28"/>
        </w:rPr>
        <w:t xml:space="preserve"> </w:t>
      </w:r>
      <w:r w:rsidRPr="00770B21">
        <w:rPr>
          <w:bCs/>
          <w:color w:val="auto"/>
          <w:spacing w:val="-1"/>
          <w:sz w:val="28"/>
          <w:szCs w:val="28"/>
        </w:rPr>
        <w:t>для муниципальных нужд.</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Подготовка проекта генерального плана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w:t>
      </w:r>
      <w:r w:rsidRPr="00770B21">
        <w:rPr>
          <w:rFonts w:ascii="Times New Roman" w:hAnsi="Times New Roman"/>
          <w:sz w:val="28"/>
          <w:szCs w:val="28"/>
        </w:rPr>
        <w:t>, проекта внесения в него изменений, размещение утвержденного генерального плана сельского поселения в федеральной государственной информационной системе территориального планирования (ФГИС ТП).</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Подготовка проекта местных нормативов градостроительного проектирования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w:t>
      </w:r>
      <w:r w:rsidRPr="00770B21">
        <w:rPr>
          <w:rFonts w:ascii="Times New Roman" w:hAnsi="Times New Roman"/>
          <w:sz w:val="28"/>
          <w:szCs w:val="28"/>
        </w:rPr>
        <w:t>, внесения в них изменений.</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Подготовка проекта правил землепользования и застройки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w:t>
      </w:r>
      <w:r w:rsidRPr="00770B21">
        <w:rPr>
          <w:rFonts w:ascii="Times New Roman" w:hAnsi="Times New Roman"/>
          <w:sz w:val="28"/>
          <w:szCs w:val="28"/>
        </w:rPr>
        <w:t>, проекта изменений в них, размещение утвержденных правил землепользования и застройки в федеральной государственной информационной системе территориального планирования (ФГИС ТП).</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Подготовка документации по планировке территории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w:t>
      </w:r>
      <w:r w:rsidRPr="00770B21">
        <w:rPr>
          <w:rFonts w:ascii="Times New Roman" w:hAnsi="Times New Roman"/>
          <w:sz w:val="28"/>
          <w:szCs w:val="28"/>
        </w:rPr>
        <w:t>, в случаях, установленных Градостроительным кодексом Российской Федерации.</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Утверждение документации по планировке территории в случаях, установленных Градостроительным кодексом Российской Федерации.</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Подготовка градостроительных планов земельных участков.</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Выдача разрешений на строительство, реконструкцию объектов капитального строительства на территории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w:t>
      </w:r>
      <w:r w:rsidRPr="00770B21">
        <w:rPr>
          <w:rFonts w:ascii="Times New Roman" w:hAnsi="Times New Roman"/>
          <w:sz w:val="28"/>
          <w:szCs w:val="28"/>
        </w:rPr>
        <w:t xml:space="preserve"> в случаях, установленных Градостроительным кодексом Российской Федерации, если иное не предусмотрено законами и нормативными правовыми актами </w:t>
      </w:r>
      <w:r w:rsidR="00786D74" w:rsidRPr="00770B21">
        <w:rPr>
          <w:rFonts w:ascii="Times New Roman" w:hAnsi="Times New Roman"/>
          <w:sz w:val="28"/>
          <w:szCs w:val="28"/>
        </w:rPr>
        <w:t>Новосибирской области</w:t>
      </w:r>
      <w:r w:rsidRPr="00770B21">
        <w:rPr>
          <w:rFonts w:ascii="Times New Roman" w:hAnsi="Times New Roman"/>
          <w:sz w:val="28"/>
          <w:szCs w:val="28"/>
        </w:rPr>
        <w:t xml:space="preserve">,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w:t>
      </w:r>
      <w:r w:rsidRPr="00770B21">
        <w:rPr>
          <w:rFonts w:ascii="Times New Roman" w:hAnsi="Times New Roman"/>
          <w:sz w:val="28"/>
          <w:szCs w:val="28"/>
        </w:rPr>
        <w:lastRenderedPageBreak/>
        <w:t>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Выдача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w:t>
      </w:r>
      <w:r w:rsidRPr="00770B21">
        <w:rPr>
          <w:rFonts w:ascii="Times New Roman" w:hAnsi="Times New Roman"/>
          <w:sz w:val="28"/>
          <w:szCs w:val="28"/>
        </w:rPr>
        <w:t xml:space="preserve"> в случаях, установленных Градостроительным кодексом Российской Федерации, если иное не предусмотрено законами и нормативными правовыми актами </w:t>
      </w:r>
      <w:r w:rsidR="00786D74" w:rsidRPr="00770B21">
        <w:rPr>
          <w:rFonts w:ascii="Times New Roman" w:hAnsi="Times New Roman"/>
          <w:sz w:val="28"/>
          <w:szCs w:val="28"/>
        </w:rPr>
        <w:t>Новосибирской области</w:t>
      </w:r>
      <w:r w:rsidRPr="00770B21">
        <w:rPr>
          <w:rFonts w:ascii="Times New Roman" w:hAnsi="Times New Roman"/>
          <w:sz w:val="28"/>
          <w:szCs w:val="28"/>
        </w:rPr>
        <w:t>.</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Принятие решения о предоставлении разрешения на условно разрешенный вид использования земельного участка или объекта капитального строительства.</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Организация и проведение публичных слушаний, общественных обсуждений по вопросам градостроительной деятельности в случаях, предусмотренных Градостроительным кодексом Российской Федерации.</w:t>
      </w:r>
    </w:p>
    <w:p w:rsidR="008F77FF" w:rsidRPr="00770B21" w:rsidRDefault="001158A6" w:rsidP="00CA7F75">
      <w:pPr>
        <w:pStyle w:val="afffa"/>
        <w:numPr>
          <w:ilvl w:val="1"/>
          <w:numId w:val="3"/>
        </w:numPr>
        <w:tabs>
          <w:tab w:val="left" w:pos="1134"/>
        </w:tabs>
        <w:ind w:left="0" w:firstLine="709"/>
        <w:rPr>
          <w:rFonts w:ascii="Times New Roman" w:hAnsi="Times New Roman"/>
          <w:sz w:val="28"/>
          <w:szCs w:val="28"/>
        </w:rPr>
      </w:pPr>
      <w:r w:rsidRPr="00770B21">
        <w:rPr>
          <w:rFonts w:ascii="Times New Roman" w:hAnsi="Times New Roman"/>
          <w:sz w:val="28"/>
          <w:szCs w:val="28"/>
        </w:rPr>
        <w:t xml:space="preserve">Осуществление муниципального земельного контроля за использованием земель в границах </w:t>
      </w:r>
      <w:r w:rsidR="0057535A">
        <w:rPr>
          <w:rFonts w:ascii="Times New Roman" w:hAnsi="Times New Roman"/>
          <w:sz w:val="28"/>
          <w:szCs w:val="28"/>
        </w:rPr>
        <w:t>Тебисского</w:t>
      </w:r>
      <w:r w:rsidR="00786D74" w:rsidRPr="00770B21">
        <w:rPr>
          <w:rFonts w:ascii="Times New Roman" w:hAnsi="Times New Roman"/>
          <w:sz w:val="28"/>
          <w:szCs w:val="28"/>
        </w:rPr>
        <w:t xml:space="preserve"> сельсовета</w:t>
      </w:r>
      <w:r w:rsidRPr="00770B21">
        <w:rPr>
          <w:rFonts w:ascii="Times New Roman" w:hAnsi="Times New Roman"/>
          <w:sz w:val="28"/>
          <w:szCs w:val="28"/>
        </w:rPr>
        <w:t>.</w:t>
      </w:r>
    </w:p>
    <w:p w:rsidR="003E3C65" w:rsidRPr="00770B21" w:rsidRDefault="003E3C65" w:rsidP="0074599F">
      <w:pPr>
        <w:pStyle w:val="30"/>
        <w:keepLines/>
        <w:spacing w:after="240"/>
        <w:jc w:val="center"/>
        <w:rPr>
          <w:rFonts w:ascii="Times New Roman" w:eastAsiaTheme="majorEastAsia" w:hAnsi="Times New Roman"/>
          <w:color w:val="auto"/>
          <w:sz w:val="28"/>
          <w:szCs w:val="28"/>
        </w:rPr>
      </w:pPr>
      <w:bookmarkStart w:id="14" w:name="_Toc101178766"/>
      <w:bookmarkStart w:id="15" w:name="_Toc146197680"/>
      <w:r w:rsidRPr="00770B21">
        <w:rPr>
          <w:rFonts w:ascii="Times New Roman" w:eastAsiaTheme="majorEastAsia" w:hAnsi="Times New Roman"/>
          <w:color w:val="auto"/>
          <w:sz w:val="28"/>
          <w:szCs w:val="28"/>
        </w:rPr>
        <w:t xml:space="preserve">Статья </w:t>
      </w:r>
      <w:r w:rsidR="00EF4D24" w:rsidRPr="00770B21">
        <w:rPr>
          <w:rFonts w:ascii="Times New Roman" w:eastAsiaTheme="majorEastAsia" w:hAnsi="Times New Roman"/>
          <w:color w:val="auto"/>
          <w:sz w:val="28"/>
          <w:szCs w:val="28"/>
        </w:rPr>
        <w:t>4</w:t>
      </w:r>
      <w:r w:rsidRPr="00770B21">
        <w:rPr>
          <w:rFonts w:ascii="Times New Roman" w:eastAsiaTheme="majorEastAsia" w:hAnsi="Times New Roman"/>
          <w:color w:val="auto"/>
          <w:sz w:val="28"/>
          <w:szCs w:val="28"/>
        </w:rPr>
        <w:t>. Комиссия по подготовке проекта правил землепользования и застройки</w:t>
      </w:r>
      <w:bookmarkEnd w:id="14"/>
      <w:bookmarkEnd w:id="15"/>
    </w:p>
    <w:p w:rsidR="00A41B5B" w:rsidRPr="00770B21" w:rsidRDefault="00A41B5B" w:rsidP="00CA7F75">
      <w:pPr>
        <w:numPr>
          <w:ilvl w:val="2"/>
          <w:numId w:val="4"/>
        </w:numPr>
        <w:ind w:left="0" w:firstLine="709"/>
        <w:jc w:val="both"/>
        <w:rPr>
          <w:sz w:val="28"/>
          <w:szCs w:val="28"/>
        </w:rPr>
      </w:pPr>
      <w:bookmarkStart w:id="16" w:name="_Toc101178767"/>
      <w:r w:rsidRPr="00770B21">
        <w:rPr>
          <w:sz w:val="28"/>
          <w:szCs w:val="28"/>
        </w:rPr>
        <w:t>Комиссия по подготовке проекта Правил землепользования и застройки (далее – Комиссия) является постоянно действующим коллегиальным совещательным органом, образованным в целях подготовки проекта Правил и обеспечения соблюдения требований Правил, предъявляемых к землепользованию и застройке в муниципальном образовании.</w:t>
      </w:r>
    </w:p>
    <w:p w:rsidR="00A41B5B" w:rsidRPr="00770B21" w:rsidRDefault="00A41B5B" w:rsidP="00CA7F75">
      <w:pPr>
        <w:numPr>
          <w:ilvl w:val="2"/>
          <w:numId w:val="4"/>
        </w:numPr>
        <w:ind w:left="0" w:firstLine="709"/>
        <w:jc w:val="both"/>
        <w:rPr>
          <w:sz w:val="28"/>
          <w:szCs w:val="28"/>
        </w:rPr>
      </w:pPr>
      <w:r w:rsidRPr="00770B21">
        <w:rPr>
          <w:sz w:val="28"/>
          <w:szCs w:val="28"/>
        </w:rPr>
        <w:t xml:space="preserve">Состав Комиссии определяется </w:t>
      </w:r>
      <w:r w:rsidR="008D12F9" w:rsidRPr="00770B21">
        <w:rPr>
          <w:sz w:val="28"/>
          <w:szCs w:val="28"/>
        </w:rPr>
        <w:t>главой</w:t>
      </w:r>
      <w:r w:rsidRPr="00770B21">
        <w:rPr>
          <w:sz w:val="28"/>
          <w:szCs w:val="28"/>
        </w:rPr>
        <w:t xml:space="preserve"> </w:t>
      </w:r>
      <w:r w:rsidR="002F4603">
        <w:rPr>
          <w:sz w:val="28"/>
          <w:szCs w:val="28"/>
        </w:rPr>
        <w:t xml:space="preserve">района </w:t>
      </w:r>
      <w:r w:rsidR="00B5686F" w:rsidRPr="00770B21">
        <w:rPr>
          <w:sz w:val="28"/>
          <w:szCs w:val="28"/>
        </w:rPr>
        <w:t>– главой администрации</w:t>
      </w:r>
      <w:r w:rsidRPr="00770B21">
        <w:rPr>
          <w:sz w:val="28"/>
          <w:szCs w:val="28"/>
        </w:rPr>
        <w:t xml:space="preserve"> </w:t>
      </w:r>
      <w:r w:rsidR="0057535A">
        <w:rPr>
          <w:sz w:val="28"/>
          <w:szCs w:val="28"/>
        </w:rPr>
        <w:t>Чановского</w:t>
      </w:r>
      <w:r w:rsidRPr="00770B21">
        <w:rPr>
          <w:sz w:val="28"/>
          <w:szCs w:val="28"/>
        </w:rPr>
        <w:t xml:space="preserve"> </w:t>
      </w:r>
      <w:r w:rsidR="002F4603">
        <w:rPr>
          <w:sz w:val="28"/>
          <w:szCs w:val="28"/>
        </w:rPr>
        <w:t xml:space="preserve">района </w:t>
      </w:r>
      <w:r w:rsidRPr="00770B21">
        <w:rPr>
          <w:sz w:val="28"/>
          <w:szCs w:val="28"/>
        </w:rPr>
        <w:t>.</w:t>
      </w:r>
    </w:p>
    <w:p w:rsidR="00A41B5B" w:rsidRPr="00770B21" w:rsidRDefault="00A41B5B" w:rsidP="00A41B5B">
      <w:pPr>
        <w:ind w:firstLine="709"/>
        <w:jc w:val="both"/>
        <w:rPr>
          <w:sz w:val="28"/>
          <w:szCs w:val="28"/>
        </w:rPr>
      </w:pPr>
      <w:r w:rsidRPr="00770B21">
        <w:rPr>
          <w:sz w:val="28"/>
          <w:szCs w:val="28"/>
        </w:rPr>
        <w:lastRenderedPageBreak/>
        <w:t>Деятельностью Комиссии руководит председатель, в его отсутствие обязанности председателя Комиссии исполняет заместитель председателя Комиссии.</w:t>
      </w:r>
    </w:p>
    <w:p w:rsidR="00A41B5B" w:rsidRPr="00770B21" w:rsidRDefault="00A41B5B" w:rsidP="00CA7F75">
      <w:pPr>
        <w:numPr>
          <w:ilvl w:val="2"/>
          <w:numId w:val="4"/>
        </w:numPr>
        <w:ind w:left="0" w:firstLine="709"/>
        <w:jc w:val="both"/>
        <w:rPr>
          <w:sz w:val="28"/>
          <w:szCs w:val="28"/>
        </w:rPr>
      </w:pPr>
      <w:r w:rsidRPr="00770B21">
        <w:rPr>
          <w:sz w:val="28"/>
          <w:szCs w:val="28"/>
        </w:rPr>
        <w:t xml:space="preserve">Комиссия по подготовке предложений по внесению изменений в ПЗЗ </w:t>
      </w:r>
      <w:r w:rsidR="0057535A">
        <w:rPr>
          <w:sz w:val="28"/>
          <w:szCs w:val="28"/>
        </w:rPr>
        <w:t>Тебисского</w:t>
      </w:r>
      <w:r w:rsidR="00B5686F" w:rsidRPr="00770B21">
        <w:rPr>
          <w:sz w:val="28"/>
          <w:szCs w:val="28"/>
        </w:rPr>
        <w:t xml:space="preserve"> сельсовета</w:t>
      </w:r>
      <w:r w:rsidRPr="00770B21">
        <w:rPr>
          <w:sz w:val="28"/>
          <w:szCs w:val="28"/>
        </w:rPr>
        <w:t>:</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рассматривает поступившие обращения и предложения граждан и юридических лиц по вопросу внесения изменений в ПЗЗ;</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организует процесс разработки проекта по внесению изменений в ПЗЗ;</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осуществляет иные полномочия, необходимые для выполнения возложенных на Комиссию задач и функций.</w:t>
      </w:r>
    </w:p>
    <w:p w:rsidR="00A41B5B" w:rsidRPr="00770B21" w:rsidRDefault="00A41B5B" w:rsidP="00CA7F75">
      <w:pPr>
        <w:numPr>
          <w:ilvl w:val="2"/>
          <w:numId w:val="4"/>
        </w:numPr>
        <w:ind w:left="0" w:firstLine="709"/>
        <w:jc w:val="both"/>
        <w:rPr>
          <w:sz w:val="28"/>
          <w:szCs w:val="28"/>
        </w:rPr>
      </w:pPr>
      <w:r w:rsidRPr="00770B21">
        <w:rPr>
          <w:sz w:val="28"/>
          <w:szCs w:val="28"/>
        </w:rPr>
        <w:t>Комиссия собирается по мере необходимости, при поступлении обращений и предложений граждан и юридических лиц по вопросу внесения изменений в ПЗЗ.</w:t>
      </w:r>
    </w:p>
    <w:p w:rsidR="00A41B5B" w:rsidRPr="00770B21" w:rsidRDefault="00A41B5B" w:rsidP="00CA7F75">
      <w:pPr>
        <w:numPr>
          <w:ilvl w:val="2"/>
          <w:numId w:val="4"/>
        </w:numPr>
        <w:ind w:left="0" w:firstLine="709"/>
        <w:jc w:val="both"/>
        <w:rPr>
          <w:sz w:val="28"/>
          <w:szCs w:val="28"/>
        </w:rPr>
      </w:pPr>
      <w:r w:rsidRPr="00770B21">
        <w:rPr>
          <w:sz w:val="28"/>
          <w:szCs w:val="28"/>
        </w:rPr>
        <w:t>Подготовку материалов и организационные мероприятия осуществляют ответственные члены Комиссии по поручению председателя с указанием сроков выполнения заданий.</w:t>
      </w:r>
    </w:p>
    <w:p w:rsidR="00A41B5B" w:rsidRPr="00770B21" w:rsidRDefault="00A41B5B" w:rsidP="00CA7F75">
      <w:pPr>
        <w:numPr>
          <w:ilvl w:val="2"/>
          <w:numId w:val="4"/>
        </w:numPr>
        <w:ind w:left="0" w:firstLine="709"/>
        <w:jc w:val="both"/>
        <w:rPr>
          <w:sz w:val="28"/>
          <w:szCs w:val="28"/>
        </w:rPr>
      </w:pPr>
      <w:r w:rsidRPr="00770B21">
        <w:rPr>
          <w:sz w:val="28"/>
          <w:szCs w:val="28"/>
        </w:rPr>
        <w:t>Заявления и предложения граждан и юридических лиц по вопросам разработки проекта направляются в Комиссию на имя председателя Комиссии.</w:t>
      </w:r>
    </w:p>
    <w:p w:rsidR="00A41B5B" w:rsidRPr="00770B21" w:rsidRDefault="00A41B5B" w:rsidP="00CA7F75">
      <w:pPr>
        <w:numPr>
          <w:ilvl w:val="2"/>
          <w:numId w:val="4"/>
        </w:numPr>
        <w:ind w:left="0" w:firstLine="709"/>
        <w:jc w:val="both"/>
        <w:rPr>
          <w:sz w:val="28"/>
          <w:szCs w:val="28"/>
        </w:rPr>
      </w:pPr>
      <w:r w:rsidRPr="00770B21">
        <w:rPr>
          <w:sz w:val="28"/>
          <w:szCs w:val="28"/>
        </w:rPr>
        <w:t>Поступившие предложения и заявления прилагаются к протоколам заседаний Комиссии, на которых их рассматривают.</w:t>
      </w:r>
    </w:p>
    <w:p w:rsidR="00A41B5B" w:rsidRPr="00770B21" w:rsidRDefault="00A41B5B" w:rsidP="00CA7F75">
      <w:pPr>
        <w:numPr>
          <w:ilvl w:val="2"/>
          <w:numId w:val="4"/>
        </w:numPr>
        <w:ind w:left="0" w:firstLine="709"/>
        <w:jc w:val="both"/>
        <w:rPr>
          <w:sz w:val="28"/>
          <w:szCs w:val="28"/>
        </w:rPr>
      </w:pPr>
      <w:r w:rsidRPr="00770B21">
        <w:rPr>
          <w:sz w:val="28"/>
          <w:szCs w:val="28"/>
        </w:rPr>
        <w:t>Решения Комиссии принимаются простым большинством голосов при наличии кворума не менее половины от общего числа членов Комиссии. При равенстве голосов, голос председателя является решающим.</w:t>
      </w:r>
    </w:p>
    <w:p w:rsidR="00A41B5B" w:rsidRPr="00770B21" w:rsidRDefault="00A41B5B" w:rsidP="00CA7F75">
      <w:pPr>
        <w:numPr>
          <w:ilvl w:val="2"/>
          <w:numId w:val="4"/>
        </w:numPr>
        <w:ind w:left="0" w:firstLine="709"/>
        <w:jc w:val="both"/>
        <w:rPr>
          <w:sz w:val="28"/>
          <w:szCs w:val="28"/>
        </w:rPr>
      </w:pPr>
      <w:r w:rsidRPr="00770B21">
        <w:rPr>
          <w:sz w:val="28"/>
          <w:szCs w:val="28"/>
        </w:rPr>
        <w:t>Председатель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принимает решение о необходимости проведения заседания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осуществляет общее руководство деятельностью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обеспечивает рассмотрение на заседании Комиссии поступивших предложений и заявлений.</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распределяет обязанности между членами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дает указания и поручения членам Комиссии по вопросам, отнесенным к ее компетенции;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ведет заседания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утверждает протоколы заседаний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несет ответственность за выполнение принятых на Комиссии решений и задач.</w:t>
      </w:r>
    </w:p>
    <w:p w:rsidR="00A41B5B" w:rsidRPr="00770B21" w:rsidRDefault="00A41B5B" w:rsidP="00CA7F75">
      <w:pPr>
        <w:numPr>
          <w:ilvl w:val="2"/>
          <w:numId w:val="4"/>
        </w:numPr>
        <w:ind w:left="0" w:firstLine="709"/>
        <w:jc w:val="both"/>
        <w:rPr>
          <w:bCs/>
          <w:color w:val="auto"/>
          <w:spacing w:val="-1"/>
          <w:sz w:val="28"/>
          <w:szCs w:val="28"/>
        </w:rPr>
      </w:pPr>
      <w:r w:rsidRPr="00770B21">
        <w:rPr>
          <w:sz w:val="28"/>
          <w:szCs w:val="28"/>
        </w:rPr>
        <w:t>Секретарь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по поручению председателя либо по письменному ходатайству одного или нескольких членов Комиссии формирует повестку заседания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организует работу по обеспечению деятельности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lastRenderedPageBreak/>
        <w:t>готовит материалы к заседаниям Комиссии и докладывает информацию по вопросам, вынесенным на рассмотрение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уведомляет членов Комиссии о дате, месте проведения и повестке дня очередного заседания, но не позднее чем за три дня до даты его проведения;</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оформляет протоколы и другие документы по итогам заседания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выполняет поручения Председателя Комиссии;</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ведет учет и обеспечивает хранение документов Комиссии до передачи их на архивное хранение;</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несет ответственность за сохранность документов;</w:t>
      </w:r>
    </w:p>
    <w:p w:rsidR="00A41B5B" w:rsidRPr="00770B21" w:rsidRDefault="00A41B5B" w:rsidP="00CA7F75">
      <w:pPr>
        <w:pStyle w:val="afff5"/>
        <w:numPr>
          <w:ilvl w:val="0"/>
          <w:numId w:val="27"/>
        </w:numPr>
        <w:ind w:left="1064"/>
        <w:jc w:val="both"/>
        <w:rPr>
          <w:bCs/>
          <w:color w:val="auto"/>
          <w:spacing w:val="-1"/>
          <w:sz w:val="28"/>
          <w:szCs w:val="28"/>
        </w:rPr>
      </w:pPr>
      <w:r w:rsidRPr="00770B21">
        <w:rPr>
          <w:bCs/>
          <w:color w:val="auto"/>
          <w:spacing w:val="-1"/>
          <w:sz w:val="28"/>
          <w:szCs w:val="28"/>
        </w:rPr>
        <w:t>оформляет и подписывает протокол заседания Комиссии.</w:t>
      </w:r>
    </w:p>
    <w:p w:rsidR="00A41B5B" w:rsidRPr="00770B21" w:rsidRDefault="00A41B5B" w:rsidP="00CA7F75">
      <w:pPr>
        <w:numPr>
          <w:ilvl w:val="2"/>
          <w:numId w:val="4"/>
        </w:numPr>
        <w:ind w:left="0" w:firstLine="709"/>
        <w:jc w:val="both"/>
        <w:rPr>
          <w:sz w:val="28"/>
          <w:szCs w:val="28"/>
        </w:rPr>
      </w:pPr>
      <w:r w:rsidRPr="00770B21">
        <w:rPr>
          <w:sz w:val="28"/>
          <w:szCs w:val="28"/>
        </w:rPr>
        <w:t>Протоколы заседания Комиссии оформляются в пятидневный срок с даты проведения заседания.</w:t>
      </w:r>
    </w:p>
    <w:bookmarkEnd w:id="16"/>
    <w:p w:rsidR="00FF074F" w:rsidRPr="00770B21" w:rsidRDefault="00FF074F" w:rsidP="00CA2543">
      <w:pPr>
        <w:tabs>
          <w:tab w:val="left" w:pos="1134"/>
        </w:tabs>
        <w:ind w:left="709"/>
        <w:jc w:val="both"/>
        <w:rPr>
          <w:sz w:val="28"/>
          <w:szCs w:val="28"/>
        </w:rPr>
      </w:pPr>
    </w:p>
    <w:p w:rsidR="00FF074F" w:rsidRPr="00770B21" w:rsidRDefault="00FF074F" w:rsidP="00CD2944">
      <w:pPr>
        <w:pStyle w:val="afffa"/>
        <w:tabs>
          <w:tab w:val="left" w:pos="1134"/>
        </w:tabs>
        <w:rPr>
          <w:rFonts w:ascii="Times New Roman" w:hAnsi="Times New Roman"/>
          <w:sz w:val="28"/>
          <w:szCs w:val="28"/>
        </w:rPr>
        <w:sectPr w:rsidR="00FF074F" w:rsidRPr="00770B21" w:rsidSect="008C5E6A">
          <w:pgSz w:w="11906" w:h="16838"/>
          <w:pgMar w:top="1418" w:right="850" w:bottom="1134" w:left="1701" w:header="708" w:footer="708" w:gutter="0"/>
          <w:cols w:space="720"/>
        </w:sectPr>
      </w:pPr>
    </w:p>
    <w:p w:rsidR="001A7485" w:rsidRPr="00770B21" w:rsidRDefault="001A7485" w:rsidP="001A7485">
      <w:pPr>
        <w:pStyle w:val="20"/>
        <w:spacing w:after="240"/>
        <w:jc w:val="center"/>
        <w:rPr>
          <w:rFonts w:ascii="Times New Roman" w:hAnsi="Times New Roman"/>
          <w:bCs/>
          <w:i w:val="0"/>
          <w:color w:val="auto"/>
          <w:szCs w:val="28"/>
        </w:rPr>
      </w:pPr>
      <w:bookmarkStart w:id="17" w:name="_Toc101178776"/>
      <w:bookmarkStart w:id="18" w:name="_Toc146197681"/>
      <w:bookmarkStart w:id="19" w:name="_Toc101178768"/>
      <w:r w:rsidRPr="00770B21">
        <w:rPr>
          <w:rFonts w:ascii="Times New Roman" w:hAnsi="Times New Roman"/>
          <w:bCs/>
          <w:i w:val="0"/>
          <w:color w:val="auto"/>
          <w:szCs w:val="28"/>
        </w:rPr>
        <w:lastRenderedPageBreak/>
        <w:t xml:space="preserve">ГЛАВА </w:t>
      </w:r>
      <w:r w:rsidR="00EF4D24" w:rsidRPr="00770B21">
        <w:rPr>
          <w:rFonts w:ascii="Times New Roman" w:hAnsi="Times New Roman"/>
          <w:bCs/>
          <w:i w:val="0"/>
          <w:color w:val="auto"/>
          <w:szCs w:val="28"/>
          <w:lang w:val="en-US"/>
        </w:rPr>
        <w:t>III</w:t>
      </w:r>
      <w:r w:rsidRPr="00770B21">
        <w:rPr>
          <w:rFonts w:ascii="Times New Roman" w:hAnsi="Times New Roman"/>
          <w:bCs/>
          <w:i w:val="0"/>
          <w:color w:val="auto"/>
          <w:szCs w:val="28"/>
        </w:rPr>
        <w:t>. Положения об изменении видов разрешенного использования земельных участков и объектов капитального строительства физическими и юридическими лицами</w:t>
      </w:r>
      <w:bookmarkEnd w:id="17"/>
      <w:bookmarkEnd w:id="18"/>
    </w:p>
    <w:p w:rsidR="001A7485" w:rsidRPr="00770B21" w:rsidRDefault="001A7485" w:rsidP="001A7485">
      <w:pPr>
        <w:pStyle w:val="30"/>
        <w:keepLines/>
        <w:spacing w:after="240"/>
        <w:jc w:val="center"/>
        <w:rPr>
          <w:rFonts w:ascii="Times New Roman" w:eastAsiaTheme="majorEastAsia" w:hAnsi="Times New Roman"/>
          <w:color w:val="auto"/>
          <w:sz w:val="28"/>
          <w:szCs w:val="28"/>
        </w:rPr>
      </w:pPr>
      <w:bookmarkStart w:id="20" w:name="_Toc101178777"/>
      <w:bookmarkStart w:id="21" w:name="_Toc146197682"/>
      <w:r w:rsidRPr="00770B21">
        <w:rPr>
          <w:rFonts w:ascii="Times New Roman" w:eastAsiaTheme="majorEastAsia" w:hAnsi="Times New Roman"/>
          <w:color w:val="auto"/>
          <w:sz w:val="28"/>
          <w:szCs w:val="28"/>
        </w:rPr>
        <w:t xml:space="preserve">Статья </w:t>
      </w:r>
      <w:r w:rsidR="00CA2543" w:rsidRPr="00770B21">
        <w:rPr>
          <w:rFonts w:ascii="Times New Roman" w:eastAsiaTheme="majorEastAsia" w:hAnsi="Times New Roman"/>
          <w:color w:val="auto"/>
          <w:sz w:val="28"/>
          <w:szCs w:val="28"/>
        </w:rPr>
        <w:t>5</w:t>
      </w:r>
      <w:r w:rsidRPr="00770B21">
        <w:rPr>
          <w:rFonts w:ascii="Times New Roman" w:eastAsiaTheme="majorEastAsia" w:hAnsi="Times New Roman"/>
          <w:color w:val="auto"/>
          <w:sz w:val="28"/>
          <w:szCs w:val="28"/>
        </w:rPr>
        <w:t>. Изменение видов разрешенного использования земельных участков и объектов капитального строительства</w:t>
      </w:r>
      <w:bookmarkEnd w:id="20"/>
      <w:bookmarkEnd w:id="21"/>
    </w:p>
    <w:p w:rsidR="001A7485" w:rsidRPr="00770B21" w:rsidRDefault="001A7485" w:rsidP="00CA7F75">
      <w:pPr>
        <w:pStyle w:val="afffa"/>
        <w:numPr>
          <w:ilvl w:val="0"/>
          <w:numId w:val="6"/>
        </w:numPr>
        <w:ind w:left="0" w:firstLine="709"/>
        <w:rPr>
          <w:rFonts w:ascii="Times New Roman" w:hAnsi="Times New Roman"/>
          <w:sz w:val="28"/>
          <w:szCs w:val="28"/>
        </w:rPr>
      </w:pPr>
      <w:r w:rsidRPr="00770B21">
        <w:rPr>
          <w:rFonts w:ascii="Times New Roman" w:hAnsi="Times New Roman"/>
          <w:sz w:val="28"/>
          <w:szCs w:val="28"/>
        </w:rPr>
        <w:t>Изменение видов разрешенного использования земельных участков и объектов капитального строительства осуществляется в соответствии с требованиями градостроительного и земельного законодательств Российской Федерации, настоящих Правил. Изменение одного вида разрешенного использования земельного участка и объекта капитального строительства на другой вид разрешенного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1A7485" w:rsidRPr="00770B21" w:rsidRDefault="001A7485" w:rsidP="00CA7F75">
      <w:pPr>
        <w:pStyle w:val="afffa"/>
        <w:numPr>
          <w:ilvl w:val="0"/>
          <w:numId w:val="6"/>
        </w:numPr>
        <w:ind w:left="0" w:firstLine="709"/>
        <w:rPr>
          <w:rFonts w:ascii="Times New Roman" w:hAnsi="Times New Roman"/>
          <w:sz w:val="28"/>
          <w:szCs w:val="28"/>
        </w:rPr>
      </w:pPr>
      <w:r w:rsidRPr="00770B21">
        <w:rPr>
          <w:rFonts w:ascii="Times New Roman" w:hAnsi="Times New Roman"/>
          <w:sz w:val="28"/>
          <w:szCs w:val="28"/>
        </w:rPr>
        <w:t>Изменение вида разрешенного использования земельного участка и объекта капитального строительства осуществляется по инициативе физических и юридических лиц в случаях:</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предоставления разрешения на условно разрешенный вид использования земельного участка или объекта капитального строительства;</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приведения вида разрешенного использования земельного участка или объекта капитального строительства, несоответствующих градостроительному регламенту, в соответствие с установленными настоящими Правилами видами разрешенного использования;</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принятие правообладателем земельного участка решения об изменении вида разрешенного использования на вид разрешенного использования, предусмотренный как основной вид разрешенного использования территориальной зоны, в пределах которой расположен земельный участок или объект капитального строительства.</w:t>
      </w:r>
    </w:p>
    <w:p w:rsidR="001A7485" w:rsidRPr="00770B21" w:rsidRDefault="001A7485" w:rsidP="00CA7F75">
      <w:pPr>
        <w:numPr>
          <w:ilvl w:val="0"/>
          <w:numId w:val="6"/>
        </w:numPr>
        <w:ind w:left="0" w:firstLine="709"/>
        <w:jc w:val="both"/>
        <w:rPr>
          <w:sz w:val="28"/>
          <w:szCs w:val="28"/>
        </w:rPr>
      </w:pPr>
      <w:r w:rsidRPr="00770B21">
        <w:rPr>
          <w:sz w:val="28"/>
          <w:szCs w:val="28"/>
        </w:rPr>
        <w:t>Решения об изменении видов разрешенного использования земельных участков и объектов капитального строительства, расположенных на территориях, на которые действие градостроительных регламентов не распространяется или для которых градостроительные регламенты не устанавливаются, принимаются в соответствии с федеральными законами.</w:t>
      </w:r>
    </w:p>
    <w:p w:rsidR="001A7485" w:rsidRPr="00770B21" w:rsidRDefault="001A7485" w:rsidP="001A7485">
      <w:pPr>
        <w:pStyle w:val="30"/>
        <w:keepLines/>
        <w:spacing w:after="240"/>
        <w:jc w:val="center"/>
        <w:rPr>
          <w:rFonts w:ascii="Times New Roman" w:eastAsiaTheme="majorEastAsia" w:hAnsi="Times New Roman"/>
          <w:color w:val="auto"/>
          <w:sz w:val="28"/>
          <w:szCs w:val="28"/>
        </w:rPr>
      </w:pPr>
      <w:bookmarkStart w:id="22" w:name="_Toc101178778"/>
      <w:bookmarkStart w:id="23" w:name="_Toc146197683"/>
      <w:r w:rsidRPr="00770B21">
        <w:rPr>
          <w:rFonts w:ascii="Times New Roman" w:eastAsiaTheme="majorEastAsia" w:hAnsi="Times New Roman"/>
          <w:color w:val="auto"/>
          <w:sz w:val="28"/>
          <w:szCs w:val="28"/>
        </w:rPr>
        <w:t xml:space="preserve">Статья </w:t>
      </w:r>
      <w:r w:rsidR="00CA2543" w:rsidRPr="00770B21">
        <w:rPr>
          <w:rFonts w:ascii="Times New Roman" w:eastAsiaTheme="majorEastAsia" w:hAnsi="Times New Roman"/>
          <w:color w:val="auto"/>
          <w:sz w:val="28"/>
          <w:szCs w:val="28"/>
        </w:rPr>
        <w:t>6</w:t>
      </w:r>
      <w:r w:rsidRPr="00770B21">
        <w:rPr>
          <w:rFonts w:ascii="Times New Roman" w:eastAsiaTheme="majorEastAsia" w:hAnsi="Times New Roman"/>
          <w:color w:val="auto"/>
          <w:sz w:val="28"/>
          <w:szCs w:val="28"/>
        </w:rPr>
        <w:t>. Предоставление разрешения на условно разрешенный вид использования земельного участка или объекта капитального строительства</w:t>
      </w:r>
      <w:bookmarkEnd w:id="22"/>
      <w:bookmarkEnd w:id="23"/>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w:t>
      </w:r>
      <w:r w:rsidRPr="00770B21">
        <w:rPr>
          <w:rFonts w:ascii="Times New Roman" w:hAnsi="Times New Roman"/>
          <w:sz w:val="28"/>
          <w:szCs w:val="28"/>
        </w:rPr>
        <w:lastRenderedPageBreak/>
        <w:t>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N 63-ФЗ «Об электронной подписи»</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статьей 5.1 Градостроительного Кодекса Российской Федерации, с учетом положений настоящей статьи.</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 xml:space="preserve">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w:t>
      </w:r>
      <w:r w:rsidR="0057535A">
        <w:rPr>
          <w:rFonts w:ascii="Times New Roman" w:hAnsi="Times New Roman"/>
          <w:sz w:val="28"/>
          <w:szCs w:val="28"/>
        </w:rPr>
        <w:t>Чановского</w:t>
      </w:r>
      <w:r w:rsidR="004112C0">
        <w:rPr>
          <w:rFonts w:ascii="Times New Roman" w:hAnsi="Times New Roman"/>
          <w:sz w:val="28"/>
          <w:szCs w:val="28"/>
        </w:rPr>
        <w:t xml:space="preserve"> муниципального </w:t>
      </w:r>
      <w:r w:rsidR="002F4603">
        <w:rPr>
          <w:rFonts w:ascii="Times New Roman" w:hAnsi="Times New Roman"/>
          <w:sz w:val="28"/>
          <w:szCs w:val="28"/>
        </w:rPr>
        <w:t xml:space="preserve">района </w:t>
      </w:r>
      <w:r w:rsidR="004112C0">
        <w:rPr>
          <w:rFonts w:ascii="Times New Roman" w:hAnsi="Times New Roman"/>
          <w:sz w:val="28"/>
          <w:szCs w:val="28"/>
        </w:rPr>
        <w:t>Новосибирской</w:t>
      </w:r>
      <w:r w:rsidR="00786D74" w:rsidRPr="00770B21">
        <w:rPr>
          <w:rFonts w:ascii="Times New Roman" w:hAnsi="Times New Roman"/>
          <w:sz w:val="28"/>
          <w:szCs w:val="28"/>
        </w:rPr>
        <w:t xml:space="preserve"> области</w:t>
      </w:r>
      <w:r w:rsidRPr="00770B21">
        <w:rPr>
          <w:rFonts w:ascii="Times New Roman" w:hAnsi="Times New Roman"/>
          <w:sz w:val="28"/>
          <w:szCs w:val="28"/>
        </w:rPr>
        <w:t xml:space="preserve"> и (или) нормативным правовым актом </w:t>
      </w:r>
      <w:r w:rsidR="007D377D" w:rsidRPr="00770B21">
        <w:rPr>
          <w:rFonts w:ascii="Times New Roman" w:hAnsi="Times New Roman"/>
          <w:sz w:val="28"/>
          <w:szCs w:val="28"/>
        </w:rPr>
        <w:t>Совета депутатов</w:t>
      </w:r>
      <w:r w:rsidRPr="00770B21">
        <w:rPr>
          <w:rFonts w:ascii="Times New Roman" w:hAnsi="Times New Roman"/>
          <w:sz w:val="28"/>
          <w:szCs w:val="28"/>
        </w:rPr>
        <w:t xml:space="preserve"> и не может быть более одного месяца.</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 xml:space="preserve">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w:t>
      </w:r>
      <w:r w:rsidRPr="00770B21">
        <w:rPr>
          <w:rFonts w:ascii="Times New Roman" w:hAnsi="Times New Roman"/>
          <w:sz w:val="28"/>
          <w:szCs w:val="28"/>
        </w:rPr>
        <w:lastRenderedPageBreak/>
        <w:t>разрешения с указанием причин принятого решения и направляет их</w:t>
      </w:r>
      <w:r w:rsidR="001333F7" w:rsidRPr="00770B21">
        <w:rPr>
          <w:rFonts w:ascii="Times New Roman" w:hAnsi="Times New Roman"/>
          <w:sz w:val="28"/>
          <w:szCs w:val="28"/>
        </w:rPr>
        <w:t xml:space="preserve"> </w:t>
      </w:r>
      <w:r w:rsidR="008D12F9" w:rsidRPr="00770B21">
        <w:rPr>
          <w:rFonts w:ascii="Times New Roman" w:hAnsi="Times New Roman"/>
          <w:sz w:val="28"/>
          <w:szCs w:val="28"/>
        </w:rPr>
        <w:t>главе</w:t>
      </w:r>
      <w:r w:rsidR="001333F7" w:rsidRPr="00770B21">
        <w:rPr>
          <w:rFonts w:ascii="Times New Roman" w:hAnsi="Times New Roman"/>
          <w:sz w:val="28"/>
          <w:szCs w:val="28"/>
        </w:rPr>
        <w:t xml:space="preserve"> </w:t>
      </w:r>
      <w:r w:rsidR="002F4603">
        <w:rPr>
          <w:rFonts w:ascii="Times New Roman" w:hAnsi="Times New Roman"/>
          <w:sz w:val="28"/>
          <w:szCs w:val="28"/>
        </w:rPr>
        <w:t xml:space="preserve">района </w:t>
      </w:r>
      <w:r w:rsidR="001333F7" w:rsidRPr="00770B21">
        <w:rPr>
          <w:rFonts w:ascii="Times New Roman" w:hAnsi="Times New Roman"/>
          <w:sz w:val="28"/>
          <w:szCs w:val="28"/>
        </w:rPr>
        <w:t xml:space="preserve">– главе администрации </w:t>
      </w:r>
      <w:r w:rsidR="0057535A">
        <w:rPr>
          <w:rFonts w:ascii="Times New Roman" w:hAnsi="Times New Roman"/>
          <w:sz w:val="28"/>
          <w:szCs w:val="28"/>
        </w:rPr>
        <w:t>Чановского</w:t>
      </w:r>
      <w:r w:rsidR="001333F7" w:rsidRPr="00770B21">
        <w:rPr>
          <w:rFonts w:ascii="Times New Roman" w:hAnsi="Times New Roman"/>
          <w:sz w:val="28"/>
          <w:szCs w:val="28"/>
        </w:rPr>
        <w:t xml:space="preserve"> </w:t>
      </w:r>
      <w:r w:rsidR="002F4603">
        <w:rPr>
          <w:rFonts w:ascii="Times New Roman" w:hAnsi="Times New Roman"/>
          <w:sz w:val="28"/>
          <w:szCs w:val="28"/>
        </w:rPr>
        <w:t xml:space="preserve">района </w:t>
      </w:r>
      <w:r w:rsidRPr="00770B21">
        <w:rPr>
          <w:rFonts w:ascii="Times New Roman" w:hAnsi="Times New Roman"/>
          <w:sz w:val="28"/>
          <w:szCs w:val="28"/>
        </w:rPr>
        <w:t>.</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 xml:space="preserve">На основании указанных в части 6 настоящей статьи рекомендаций </w:t>
      </w:r>
      <w:r w:rsidR="008D12F9" w:rsidRPr="00770B21">
        <w:rPr>
          <w:rFonts w:ascii="Times New Roman" w:hAnsi="Times New Roman"/>
          <w:sz w:val="28"/>
          <w:szCs w:val="28"/>
        </w:rPr>
        <w:t>глава</w:t>
      </w:r>
      <w:r w:rsidR="001333F7" w:rsidRPr="00770B21">
        <w:rPr>
          <w:rFonts w:ascii="Times New Roman" w:hAnsi="Times New Roman"/>
          <w:sz w:val="28"/>
          <w:szCs w:val="28"/>
        </w:rPr>
        <w:t xml:space="preserve"> </w:t>
      </w:r>
      <w:r w:rsidR="002F4603">
        <w:rPr>
          <w:rFonts w:ascii="Times New Roman" w:hAnsi="Times New Roman"/>
          <w:sz w:val="28"/>
          <w:szCs w:val="28"/>
        </w:rPr>
        <w:t xml:space="preserve">района </w:t>
      </w:r>
      <w:r w:rsidR="001333F7" w:rsidRPr="00770B21">
        <w:rPr>
          <w:rFonts w:ascii="Times New Roman" w:hAnsi="Times New Roman"/>
          <w:sz w:val="28"/>
          <w:szCs w:val="28"/>
        </w:rPr>
        <w:t xml:space="preserve">– глава администрации </w:t>
      </w:r>
      <w:r w:rsidR="0057535A">
        <w:rPr>
          <w:rFonts w:ascii="Times New Roman" w:hAnsi="Times New Roman"/>
          <w:sz w:val="28"/>
          <w:szCs w:val="28"/>
        </w:rPr>
        <w:t>Чановского</w:t>
      </w:r>
      <w:r w:rsidR="004112C0">
        <w:rPr>
          <w:rFonts w:ascii="Times New Roman" w:hAnsi="Times New Roman"/>
          <w:sz w:val="28"/>
          <w:szCs w:val="28"/>
        </w:rPr>
        <w:t xml:space="preserve"> муниципального </w:t>
      </w:r>
      <w:r w:rsidR="002F4603">
        <w:rPr>
          <w:rFonts w:ascii="Times New Roman" w:hAnsi="Times New Roman"/>
          <w:sz w:val="28"/>
          <w:szCs w:val="28"/>
        </w:rPr>
        <w:t xml:space="preserve">района </w:t>
      </w:r>
      <w:r w:rsidRPr="00770B21">
        <w:rPr>
          <w:rFonts w:ascii="Times New Roman" w:hAnsi="Times New Roman"/>
          <w:sz w:val="28"/>
          <w:szCs w:val="28"/>
        </w:rPr>
        <w:t>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в сети "Интернет".</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 xml:space="preserve">Со дня поступления в администрацию </w:t>
      </w:r>
      <w:r w:rsidR="0057535A">
        <w:rPr>
          <w:rFonts w:ascii="Times New Roman" w:hAnsi="Times New Roman"/>
          <w:sz w:val="28"/>
          <w:szCs w:val="28"/>
        </w:rPr>
        <w:t>Чановского</w:t>
      </w:r>
      <w:r w:rsidR="004112C0">
        <w:rPr>
          <w:rFonts w:ascii="Times New Roman" w:hAnsi="Times New Roman"/>
          <w:sz w:val="28"/>
          <w:szCs w:val="28"/>
        </w:rPr>
        <w:t xml:space="preserve"> муниципального </w:t>
      </w:r>
      <w:r w:rsidR="002F4603">
        <w:rPr>
          <w:rFonts w:ascii="Times New Roman" w:hAnsi="Times New Roman"/>
          <w:sz w:val="28"/>
          <w:szCs w:val="28"/>
        </w:rPr>
        <w:t xml:space="preserve">района </w:t>
      </w:r>
      <w:r w:rsidRPr="00770B21">
        <w:rPr>
          <w:rFonts w:ascii="Times New Roman" w:hAnsi="Times New Roman"/>
          <w:sz w:val="28"/>
          <w:szCs w:val="28"/>
        </w:rPr>
        <w:t xml:space="preserve">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администрация </w:t>
      </w:r>
      <w:r w:rsidR="0057535A">
        <w:rPr>
          <w:rFonts w:ascii="Times New Roman" w:hAnsi="Times New Roman"/>
          <w:sz w:val="28"/>
          <w:szCs w:val="28"/>
        </w:rPr>
        <w:t>Чановского</w:t>
      </w:r>
      <w:r w:rsidR="004112C0">
        <w:rPr>
          <w:rFonts w:ascii="Times New Roman" w:hAnsi="Times New Roman"/>
          <w:sz w:val="28"/>
          <w:szCs w:val="28"/>
        </w:rPr>
        <w:t xml:space="preserve"> муниципального </w:t>
      </w:r>
      <w:r w:rsidR="002F4603">
        <w:rPr>
          <w:rFonts w:ascii="Times New Roman" w:hAnsi="Times New Roman"/>
          <w:sz w:val="28"/>
          <w:szCs w:val="28"/>
        </w:rPr>
        <w:t xml:space="preserve">района </w:t>
      </w:r>
      <w:r w:rsidRPr="00770B21">
        <w:rPr>
          <w:rFonts w:ascii="Times New Roman" w:hAnsi="Times New Roman"/>
          <w:sz w:val="28"/>
          <w:szCs w:val="28"/>
        </w:rPr>
        <w:t xml:space="preserve">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w:t>
      </w:r>
      <w:r w:rsidRPr="00770B21">
        <w:rPr>
          <w:rFonts w:ascii="Times New Roman" w:hAnsi="Times New Roman"/>
          <w:sz w:val="28"/>
          <w:szCs w:val="28"/>
        </w:rPr>
        <w:lastRenderedPageBreak/>
        <w:t xml:space="preserve">удовлетворении исковых требований о сносе самовольной постройки или ее приведении в соответствие с установленными требованиями. </w:t>
      </w:r>
    </w:p>
    <w:p w:rsidR="001A7485" w:rsidRPr="00770B21" w:rsidRDefault="001A7485" w:rsidP="00CA7F75">
      <w:pPr>
        <w:pStyle w:val="afffa"/>
        <w:numPr>
          <w:ilvl w:val="0"/>
          <w:numId w:val="7"/>
        </w:numPr>
        <w:ind w:left="0" w:firstLine="709"/>
        <w:rPr>
          <w:rFonts w:ascii="Times New Roman" w:hAnsi="Times New Roman"/>
          <w:sz w:val="28"/>
          <w:szCs w:val="28"/>
        </w:rPr>
      </w:pPr>
      <w:r w:rsidRPr="00770B21">
        <w:rPr>
          <w:rFonts w:ascii="Times New Roman" w:hAnsi="Times New Roman"/>
          <w:sz w:val="28"/>
          <w:szCs w:val="28"/>
        </w:rPr>
        <w:t>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1A7485" w:rsidRPr="00770B21" w:rsidRDefault="001A7485" w:rsidP="001A7485">
      <w:pPr>
        <w:pStyle w:val="30"/>
        <w:keepLines/>
        <w:spacing w:after="240"/>
        <w:jc w:val="center"/>
        <w:rPr>
          <w:rFonts w:ascii="Times New Roman" w:eastAsiaTheme="majorEastAsia" w:hAnsi="Times New Roman"/>
          <w:color w:val="auto"/>
          <w:sz w:val="28"/>
          <w:szCs w:val="28"/>
        </w:rPr>
      </w:pPr>
      <w:bookmarkStart w:id="24" w:name="_Toc101178779"/>
      <w:bookmarkStart w:id="25" w:name="_Toc146197684"/>
      <w:r w:rsidRPr="00770B21">
        <w:rPr>
          <w:rFonts w:ascii="Times New Roman" w:eastAsiaTheme="majorEastAsia" w:hAnsi="Times New Roman"/>
          <w:color w:val="auto"/>
          <w:sz w:val="28"/>
          <w:szCs w:val="28"/>
        </w:rPr>
        <w:t xml:space="preserve">Статья </w:t>
      </w:r>
      <w:r w:rsidR="00CA2543" w:rsidRPr="00770B21">
        <w:rPr>
          <w:rFonts w:ascii="Times New Roman" w:eastAsiaTheme="majorEastAsia" w:hAnsi="Times New Roman"/>
          <w:color w:val="auto"/>
          <w:sz w:val="28"/>
          <w:szCs w:val="28"/>
        </w:rPr>
        <w:t>7</w:t>
      </w:r>
      <w:r w:rsidRPr="00770B21">
        <w:rPr>
          <w:rFonts w:ascii="Times New Roman" w:eastAsiaTheme="majorEastAsia" w:hAnsi="Times New Roman"/>
          <w:color w:val="auto"/>
          <w:sz w:val="28"/>
          <w:szCs w:val="28"/>
        </w:rPr>
        <w:t>. Предельные размеры земельных участков и предельные параметры разрешенного строительства, реконструкции объектов капитального строительства</w:t>
      </w:r>
      <w:bookmarkEnd w:id="24"/>
      <w:bookmarkEnd w:id="25"/>
    </w:p>
    <w:p w:rsidR="001A7485" w:rsidRPr="00770B21" w:rsidRDefault="001A7485" w:rsidP="00CA7F75">
      <w:pPr>
        <w:pStyle w:val="afffa"/>
        <w:numPr>
          <w:ilvl w:val="1"/>
          <w:numId w:val="5"/>
        </w:numPr>
        <w:ind w:left="0" w:firstLine="709"/>
        <w:rPr>
          <w:rFonts w:ascii="Times New Roman" w:hAnsi="Times New Roman"/>
          <w:color w:val="auto"/>
          <w:sz w:val="28"/>
          <w:szCs w:val="28"/>
        </w:rPr>
      </w:pPr>
      <w:r w:rsidRPr="00770B21">
        <w:rPr>
          <w:rFonts w:ascii="Times New Roman" w:hAnsi="Times New Roman"/>
          <w:color w:val="auto"/>
          <w:sz w:val="28"/>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1A7485" w:rsidRPr="00770B21" w:rsidRDefault="001A7485" w:rsidP="00CA7F75">
      <w:pPr>
        <w:numPr>
          <w:ilvl w:val="0"/>
          <w:numId w:val="14"/>
        </w:numPr>
        <w:tabs>
          <w:tab w:val="left" w:pos="851"/>
        </w:tabs>
        <w:ind w:left="0" w:firstLine="709"/>
        <w:jc w:val="both"/>
        <w:rPr>
          <w:bCs/>
          <w:color w:val="auto"/>
          <w:spacing w:val="-1"/>
          <w:sz w:val="28"/>
          <w:szCs w:val="28"/>
        </w:rPr>
      </w:pPr>
      <w:r w:rsidRPr="00770B21">
        <w:rPr>
          <w:bCs/>
          <w:color w:val="auto"/>
          <w:spacing w:val="-1"/>
          <w:sz w:val="28"/>
          <w:szCs w:val="28"/>
        </w:rPr>
        <w:t>предельные (минимальные и (или) максимальные) размеры земельных участков, в том числе их площадь;</w:t>
      </w:r>
    </w:p>
    <w:p w:rsidR="001A7485" w:rsidRPr="00770B21" w:rsidRDefault="001A7485" w:rsidP="00CA7F75">
      <w:pPr>
        <w:numPr>
          <w:ilvl w:val="0"/>
          <w:numId w:val="14"/>
        </w:numPr>
        <w:tabs>
          <w:tab w:val="left" w:pos="851"/>
        </w:tabs>
        <w:ind w:left="0" w:firstLine="709"/>
        <w:jc w:val="both"/>
        <w:rPr>
          <w:bCs/>
          <w:color w:val="auto"/>
          <w:spacing w:val="-1"/>
          <w:sz w:val="28"/>
          <w:szCs w:val="28"/>
        </w:rPr>
      </w:pPr>
      <w:r w:rsidRPr="00770B21">
        <w:rPr>
          <w:bCs/>
          <w:color w:val="auto"/>
          <w:spacing w:val="-1"/>
          <w:sz w:val="28"/>
          <w:szCs w:val="28"/>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1A7485" w:rsidRPr="00770B21" w:rsidRDefault="001A7485" w:rsidP="00CA7F75">
      <w:pPr>
        <w:numPr>
          <w:ilvl w:val="0"/>
          <w:numId w:val="14"/>
        </w:numPr>
        <w:tabs>
          <w:tab w:val="left" w:pos="851"/>
        </w:tabs>
        <w:ind w:left="0" w:firstLine="709"/>
        <w:jc w:val="both"/>
        <w:rPr>
          <w:bCs/>
          <w:color w:val="auto"/>
          <w:spacing w:val="-1"/>
          <w:sz w:val="28"/>
          <w:szCs w:val="28"/>
        </w:rPr>
      </w:pPr>
      <w:r w:rsidRPr="00770B21">
        <w:rPr>
          <w:bCs/>
          <w:color w:val="auto"/>
          <w:spacing w:val="-1"/>
          <w:sz w:val="28"/>
          <w:szCs w:val="28"/>
        </w:rPr>
        <w:t>предельное количество этажей или предельную высоту зданий, строений, сооружений;</w:t>
      </w:r>
    </w:p>
    <w:p w:rsidR="001A7485" w:rsidRPr="00770B21" w:rsidRDefault="001A7485" w:rsidP="00CA7F75">
      <w:pPr>
        <w:numPr>
          <w:ilvl w:val="0"/>
          <w:numId w:val="14"/>
        </w:numPr>
        <w:tabs>
          <w:tab w:val="left" w:pos="851"/>
        </w:tabs>
        <w:ind w:left="0" w:firstLine="709"/>
        <w:jc w:val="both"/>
        <w:rPr>
          <w:bCs/>
          <w:color w:val="auto"/>
          <w:spacing w:val="-1"/>
          <w:sz w:val="28"/>
          <w:szCs w:val="28"/>
        </w:rPr>
      </w:pPr>
      <w:r w:rsidRPr="00770B21">
        <w:rPr>
          <w:bCs/>
          <w:color w:val="auto"/>
          <w:spacing w:val="-1"/>
          <w:sz w:val="28"/>
          <w:szCs w:val="28"/>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1A7485" w:rsidRPr="00770B21" w:rsidRDefault="001A7485" w:rsidP="00CA7F75">
      <w:pPr>
        <w:numPr>
          <w:ilvl w:val="1"/>
          <w:numId w:val="5"/>
        </w:numPr>
        <w:ind w:left="0" w:firstLine="709"/>
        <w:jc w:val="both"/>
        <w:rPr>
          <w:color w:val="auto"/>
          <w:sz w:val="28"/>
          <w:szCs w:val="28"/>
        </w:rPr>
      </w:pPr>
      <w:r w:rsidRPr="00770B21">
        <w:rPr>
          <w:color w:val="auto"/>
          <w:sz w:val="28"/>
          <w:szCs w:val="28"/>
        </w:rPr>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1A7485" w:rsidRPr="00770B21" w:rsidRDefault="001A7485" w:rsidP="00CA7F75">
      <w:pPr>
        <w:numPr>
          <w:ilvl w:val="1"/>
          <w:numId w:val="5"/>
        </w:numPr>
        <w:ind w:left="0" w:firstLine="709"/>
        <w:jc w:val="both"/>
        <w:rPr>
          <w:color w:val="auto"/>
          <w:sz w:val="28"/>
          <w:szCs w:val="28"/>
        </w:rPr>
      </w:pPr>
      <w:r w:rsidRPr="00770B21">
        <w:rPr>
          <w:color w:val="auto"/>
          <w:sz w:val="28"/>
          <w:szCs w:val="28"/>
        </w:rPr>
        <w:t>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1A7485" w:rsidRPr="00770B21" w:rsidRDefault="001A7485" w:rsidP="00CA7F75">
      <w:pPr>
        <w:numPr>
          <w:ilvl w:val="1"/>
          <w:numId w:val="5"/>
        </w:numPr>
        <w:ind w:left="0" w:firstLine="709"/>
        <w:jc w:val="both"/>
        <w:rPr>
          <w:color w:val="auto"/>
          <w:sz w:val="28"/>
          <w:szCs w:val="28"/>
        </w:rPr>
      </w:pPr>
      <w:r w:rsidRPr="00770B21">
        <w:rPr>
          <w:color w:val="auto"/>
          <w:sz w:val="28"/>
          <w:szCs w:val="28"/>
        </w:rPr>
        <w:t>Применительно к каждой территориальной зоне устанавливаются указанные в части 1 настоящей статьи размеры и параметры, их сочетания.</w:t>
      </w:r>
    </w:p>
    <w:p w:rsidR="001A7485" w:rsidRPr="00770B21" w:rsidRDefault="001A7485" w:rsidP="00CA7F75">
      <w:pPr>
        <w:numPr>
          <w:ilvl w:val="1"/>
          <w:numId w:val="5"/>
        </w:numPr>
        <w:ind w:left="0" w:firstLine="709"/>
        <w:jc w:val="both"/>
        <w:rPr>
          <w:color w:val="auto"/>
          <w:sz w:val="28"/>
          <w:szCs w:val="28"/>
        </w:rPr>
      </w:pPr>
      <w:r w:rsidRPr="00770B21">
        <w:rPr>
          <w:color w:val="auto"/>
          <w:sz w:val="28"/>
          <w:szCs w:val="28"/>
        </w:rPr>
        <w:t xml:space="preserve">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w:t>
      </w:r>
      <w:r w:rsidRPr="00770B21">
        <w:rPr>
          <w:color w:val="auto"/>
          <w:sz w:val="28"/>
          <w:szCs w:val="28"/>
        </w:rPr>
        <w:lastRenderedPageBreak/>
        <w:t>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1A7485" w:rsidRPr="00770B21" w:rsidRDefault="001A7485" w:rsidP="00CA7F75">
      <w:pPr>
        <w:numPr>
          <w:ilvl w:val="1"/>
          <w:numId w:val="5"/>
        </w:numPr>
        <w:ind w:left="0" w:firstLine="709"/>
        <w:jc w:val="both"/>
        <w:rPr>
          <w:color w:val="auto"/>
          <w:sz w:val="28"/>
          <w:szCs w:val="28"/>
        </w:rPr>
      </w:pPr>
      <w:r w:rsidRPr="00770B21">
        <w:rPr>
          <w:color w:val="auto"/>
          <w:sz w:val="28"/>
          <w:szCs w:val="28"/>
        </w:rPr>
        <w:t>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1A7485" w:rsidRPr="00770B21" w:rsidRDefault="001A7485" w:rsidP="001A7485">
      <w:pPr>
        <w:pStyle w:val="30"/>
        <w:keepLines/>
        <w:spacing w:after="240"/>
        <w:jc w:val="center"/>
        <w:rPr>
          <w:rFonts w:ascii="Times New Roman" w:eastAsiaTheme="majorEastAsia" w:hAnsi="Times New Roman"/>
          <w:color w:val="auto"/>
          <w:sz w:val="28"/>
          <w:szCs w:val="28"/>
        </w:rPr>
      </w:pPr>
      <w:bookmarkStart w:id="26" w:name="_Toc101178780"/>
      <w:bookmarkStart w:id="27" w:name="_Toc146197685"/>
      <w:r w:rsidRPr="00770B21">
        <w:rPr>
          <w:rFonts w:ascii="Times New Roman" w:eastAsiaTheme="majorEastAsia" w:hAnsi="Times New Roman"/>
          <w:color w:val="auto"/>
          <w:sz w:val="28"/>
          <w:szCs w:val="28"/>
        </w:rPr>
        <w:t xml:space="preserve">Статья </w:t>
      </w:r>
      <w:r w:rsidR="00CA2543" w:rsidRPr="00770B21">
        <w:rPr>
          <w:rFonts w:ascii="Times New Roman" w:eastAsiaTheme="majorEastAsia" w:hAnsi="Times New Roman"/>
          <w:color w:val="auto"/>
          <w:sz w:val="28"/>
          <w:szCs w:val="28"/>
        </w:rPr>
        <w:t>8</w:t>
      </w:r>
      <w:r w:rsidRPr="00770B21">
        <w:rPr>
          <w:rFonts w:ascii="Times New Roman" w:eastAsiaTheme="majorEastAsia" w:hAnsi="Times New Roman"/>
          <w:color w:val="auto"/>
          <w:sz w:val="28"/>
          <w:szCs w:val="28"/>
        </w:rPr>
        <w:t>. Отклонение от предельных параметров разрешенного строительства, реконструкции объектов капитального строительства</w:t>
      </w:r>
      <w:bookmarkEnd w:id="26"/>
      <w:bookmarkEnd w:id="27"/>
    </w:p>
    <w:p w:rsidR="001A7485"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1A7485"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1A7485"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 xml:space="preserve">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w:t>
      </w:r>
      <w:r w:rsidRPr="00770B21">
        <w:rPr>
          <w:rFonts w:ascii="Times New Roman" w:hAnsi="Times New Roman"/>
          <w:sz w:val="28"/>
          <w:szCs w:val="28"/>
        </w:rPr>
        <w:lastRenderedPageBreak/>
        <w:t>капитального строительства в границах территорий исторических поселений федерального или регионального значения не допускается.</w:t>
      </w:r>
    </w:p>
    <w:p w:rsidR="001A7485"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1A7485"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статьей 5.1 Градостроительного кодекса Российской Федерации, с учетом положений статьи 39 Градостроительного кодекса Российской Федерации,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1A7485"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 xml:space="preserve">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8D12F9" w:rsidRPr="00770B21">
        <w:rPr>
          <w:rFonts w:ascii="Times New Roman" w:hAnsi="Times New Roman"/>
          <w:sz w:val="28"/>
          <w:szCs w:val="28"/>
        </w:rPr>
        <w:t>главе</w:t>
      </w:r>
      <w:r w:rsidR="004F2351" w:rsidRPr="00770B21">
        <w:rPr>
          <w:rFonts w:ascii="Times New Roman" w:hAnsi="Times New Roman"/>
          <w:sz w:val="28"/>
          <w:szCs w:val="28"/>
        </w:rPr>
        <w:t xml:space="preserve"> </w:t>
      </w:r>
      <w:r w:rsidR="002F4603">
        <w:rPr>
          <w:rFonts w:ascii="Times New Roman" w:hAnsi="Times New Roman"/>
          <w:sz w:val="28"/>
          <w:szCs w:val="28"/>
        </w:rPr>
        <w:t xml:space="preserve">района </w:t>
      </w:r>
      <w:r w:rsidR="004F2351" w:rsidRPr="00770B21">
        <w:rPr>
          <w:rFonts w:ascii="Times New Roman" w:hAnsi="Times New Roman"/>
          <w:sz w:val="28"/>
          <w:szCs w:val="28"/>
        </w:rPr>
        <w:t xml:space="preserve">– главе администрации </w:t>
      </w:r>
      <w:r w:rsidR="0057535A">
        <w:rPr>
          <w:rFonts w:ascii="Times New Roman" w:hAnsi="Times New Roman"/>
          <w:sz w:val="28"/>
          <w:szCs w:val="28"/>
        </w:rPr>
        <w:t>Чановского</w:t>
      </w:r>
      <w:r w:rsidR="004F2351" w:rsidRPr="00770B21">
        <w:rPr>
          <w:rFonts w:ascii="Times New Roman" w:hAnsi="Times New Roman"/>
          <w:sz w:val="28"/>
          <w:szCs w:val="28"/>
        </w:rPr>
        <w:t xml:space="preserve"> </w:t>
      </w:r>
      <w:r w:rsidR="002F4603">
        <w:rPr>
          <w:rFonts w:ascii="Times New Roman" w:hAnsi="Times New Roman"/>
          <w:sz w:val="28"/>
          <w:szCs w:val="28"/>
        </w:rPr>
        <w:t xml:space="preserve">района </w:t>
      </w:r>
      <w:r w:rsidRPr="00770B21">
        <w:rPr>
          <w:rFonts w:ascii="Times New Roman" w:hAnsi="Times New Roman"/>
          <w:sz w:val="28"/>
          <w:szCs w:val="28"/>
        </w:rPr>
        <w:t>.</w:t>
      </w:r>
    </w:p>
    <w:p w:rsidR="00A000BD" w:rsidRPr="00770B21" w:rsidRDefault="008D12F9"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Глава</w:t>
      </w:r>
      <w:r w:rsidR="004F2351" w:rsidRPr="00770B21">
        <w:rPr>
          <w:rFonts w:ascii="Times New Roman" w:hAnsi="Times New Roman"/>
          <w:sz w:val="28"/>
          <w:szCs w:val="28"/>
        </w:rPr>
        <w:t xml:space="preserve"> </w:t>
      </w:r>
      <w:r w:rsidR="002F4603">
        <w:rPr>
          <w:rFonts w:ascii="Times New Roman" w:hAnsi="Times New Roman"/>
          <w:sz w:val="28"/>
          <w:szCs w:val="28"/>
        </w:rPr>
        <w:t xml:space="preserve">района </w:t>
      </w:r>
      <w:r w:rsidR="004F2351" w:rsidRPr="00770B21">
        <w:rPr>
          <w:rFonts w:ascii="Times New Roman" w:hAnsi="Times New Roman"/>
          <w:sz w:val="28"/>
          <w:szCs w:val="28"/>
        </w:rPr>
        <w:t xml:space="preserve">– глава администрации </w:t>
      </w:r>
      <w:r w:rsidR="0057535A">
        <w:rPr>
          <w:rFonts w:ascii="Times New Roman" w:hAnsi="Times New Roman"/>
          <w:sz w:val="28"/>
          <w:szCs w:val="28"/>
        </w:rPr>
        <w:t>Чановского</w:t>
      </w:r>
      <w:r w:rsidR="004112C0">
        <w:rPr>
          <w:rFonts w:ascii="Times New Roman" w:hAnsi="Times New Roman"/>
          <w:sz w:val="28"/>
          <w:szCs w:val="28"/>
        </w:rPr>
        <w:t xml:space="preserve"> муниципального </w:t>
      </w:r>
      <w:r w:rsidR="002F4603">
        <w:rPr>
          <w:rFonts w:ascii="Times New Roman" w:hAnsi="Times New Roman"/>
          <w:sz w:val="28"/>
          <w:szCs w:val="28"/>
        </w:rPr>
        <w:t xml:space="preserve">района </w:t>
      </w:r>
      <w:r w:rsidR="001A7485" w:rsidRPr="00770B21">
        <w:rPr>
          <w:rFonts w:ascii="Times New Roman" w:hAnsi="Times New Roman"/>
          <w:sz w:val="28"/>
          <w:szCs w:val="28"/>
        </w:rPr>
        <w:t xml:space="preserve">в течение семи дней со дня поступления указанных в части </w:t>
      </w:r>
      <w:r w:rsidR="00A000BD" w:rsidRPr="00770B21">
        <w:rPr>
          <w:rFonts w:ascii="Times New Roman" w:hAnsi="Times New Roman"/>
          <w:sz w:val="28"/>
          <w:szCs w:val="28"/>
        </w:rPr>
        <w:t>6</w:t>
      </w:r>
      <w:r w:rsidR="001A7485" w:rsidRPr="00770B21">
        <w:rPr>
          <w:rFonts w:ascii="Times New Roman" w:hAnsi="Times New Roman"/>
          <w:sz w:val="28"/>
          <w:szCs w:val="28"/>
        </w:rPr>
        <w:t xml:space="preserve">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EE1863"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 xml:space="preserve">Со дня поступления в администрацию </w:t>
      </w:r>
      <w:r w:rsidR="0057535A">
        <w:rPr>
          <w:rFonts w:ascii="Times New Roman" w:hAnsi="Times New Roman"/>
          <w:sz w:val="28"/>
          <w:szCs w:val="28"/>
        </w:rPr>
        <w:t>Чановского</w:t>
      </w:r>
      <w:r w:rsidR="004112C0">
        <w:rPr>
          <w:rFonts w:ascii="Times New Roman" w:hAnsi="Times New Roman"/>
          <w:sz w:val="28"/>
          <w:szCs w:val="28"/>
        </w:rPr>
        <w:t xml:space="preserve"> муниципального </w:t>
      </w:r>
      <w:r w:rsidR="002F4603">
        <w:rPr>
          <w:rFonts w:ascii="Times New Roman" w:hAnsi="Times New Roman"/>
          <w:sz w:val="28"/>
          <w:szCs w:val="28"/>
        </w:rPr>
        <w:t xml:space="preserve">района </w:t>
      </w:r>
      <w:r w:rsidRPr="00770B21">
        <w:rPr>
          <w:rFonts w:ascii="Times New Roman" w:hAnsi="Times New Roman"/>
          <w:sz w:val="28"/>
          <w:szCs w:val="28"/>
        </w:rPr>
        <w:t xml:space="preserve">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w:t>
      </w:r>
      <w:r w:rsidRPr="00770B21">
        <w:rPr>
          <w:rFonts w:ascii="Times New Roman" w:hAnsi="Times New Roman"/>
          <w:sz w:val="28"/>
          <w:szCs w:val="28"/>
        </w:rPr>
        <w:lastRenderedPageBreak/>
        <w:t>указанных в части 2 статьи 55.32 Градостроительного кодекса Российской Федерации,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в исполнительный орган государственной власти, должностному лицу, в государственное учреждение или орган местного самоуправления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EE1863"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1A7485" w:rsidRPr="00770B21" w:rsidRDefault="001A7485" w:rsidP="00CA7F75">
      <w:pPr>
        <w:pStyle w:val="afffa"/>
        <w:numPr>
          <w:ilvl w:val="0"/>
          <w:numId w:val="8"/>
        </w:numPr>
        <w:ind w:left="0" w:firstLine="709"/>
        <w:rPr>
          <w:rFonts w:ascii="Times New Roman" w:hAnsi="Times New Roman"/>
          <w:sz w:val="28"/>
          <w:szCs w:val="28"/>
        </w:rPr>
      </w:pPr>
      <w:r w:rsidRPr="00770B21">
        <w:rPr>
          <w:rFonts w:ascii="Times New Roman" w:hAnsi="Times New Roman"/>
          <w:sz w:val="28"/>
          <w:szCs w:val="28"/>
        </w:rPr>
        <w:t>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rsidR="001A7485" w:rsidRPr="00770B21" w:rsidRDefault="001A7485" w:rsidP="001A7485">
      <w:pPr>
        <w:pStyle w:val="afffa"/>
        <w:rPr>
          <w:rFonts w:ascii="Times New Roman" w:hAnsi="Times New Roman"/>
          <w:sz w:val="28"/>
          <w:szCs w:val="28"/>
        </w:rPr>
      </w:pPr>
    </w:p>
    <w:p w:rsidR="001A7485" w:rsidRPr="00770B21" w:rsidRDefault="001A7485" w:rsidP="001A7485">
      <w:pPr>
        <w:tabs>
          <w:tab w:val="left" w:pos="851"/>
        </w:tabs>
        <w:jc w:val="both"/>
        <w:rPr>
          <w:sz w:val="28"/>
          <w:szCs w:val="28"/>
        </w:rPr>
        <w:sectPr w:rsidR="001A7485" w:rsidRPr="00770B21" w:rsidSect="008C5E6A">
          <w:pgSz w:w="11906" w:h="16838"/>
          <w:pgMar w:top="1418" w:right="850" w:bottom="1134" w:left="1701" w:header="708" w:footer="708" w:gutter="0"/>
          <w:cols w:space="720"/>
        </w:sectPr>
      </w:pPr>
    </w:p>
    <w:p w:rsidR="001A7485" w:rsidRPr="00770B21" w:rsidRDefault="001A7485" w:rsidP="001A7485">
      <w:pPr>
        <w:pStyle w:val="20"/>
        <w:spacing w:after="240"/>
        <w:jc w:val="center"/>
        <w:rPr>
          <w:rFonts w:ascii="Times New Roman" w:hAnsi="Times New Roman"/>
          <w:bCs/>
          <w:i w:val="0"/>
          <w:color w:val="auto"/>
          <w:szCs w:val="28"/>
        </w:rPr>
      </w:pPr>
      <w:bookmarkStart w:id="28" w:name="_Toc101178781"/>
      <w:bookmarkStart w:id="29" w:name="_Toc146197686"/>
      <w:r w:rsidRPr="00770B21">
        <w:rPr>
          <w:rFonts w:ascii="Times New Roman" w:hAnsi="Times New Roman"/>
          <w:bCs/>
          <w:i w:val="0"/>
          <w:color w:val="auto"/>
          <w:szCs w:val="28"/>
        </w:rPr>
        <w:lastRenderedPageBreak/>
        <w:t xml:space="preserve">ГЛАВА </w:t>
      </w:r>
      <w:r w:rsidR="00EF4D24" w:rsidRPr="00770B21">
        <w:rPr>
          <w:rFonts w:ascii="Times New Roman" w:hAnsi="Times New Roman"/>
          <w:bCs/>
          <w:i w:val="0"/>
          <w:color w:val="auto"/>
          <w:szCs w:val="28"/>
        </w:rPr>
        <w:t>I</w:t>
      </w:r>
      <w:r w:rsidRPr="00770B21">
        <w:rPr>
          <w:rFonts w:ascii="Times New Roman" w:hAnsi="Times New Roman"/>
          <w:bCs/>
          <w:i w:val="0"/>
          <w:color w:val="auto"/>
          <w:szCs w:val="28"/>
        </w:rPr>
        <w:t>V. Положения о подготовке документации по планировке территории</w:t>
      </w:r>
      <w:bookmarkEnd w:id="28"/>
      <w:bookmarkEnd w:id="29"/>
    </w:p>
    <w:p w:rsidR="001A7485" w:rsidRPr="00770B21" w:rsidRDefault="001A7485" w:rsidP="001A7485">
      <w:pPr>
        <w:pStyle w:val="30"/>
        <w:keepLines/>
        <w:spacing w:after="240"/>
        <w:jc w:val="center"/>
        <w:rPr>
          <w:rFonts w:ascii="Times New Roman" w:eastAsiaTheme="majorEastAsia" w:hAnsi="Times New Roman"/>
          <w:color w:val="auto"/>
          <w:sz w:val="28"/>
          <w:szCs w:val="28"/>
        </w:rPr>
      </w:pPr>
      <w:bookmarkStart w:id="30" w:name="_Toc101178782"/>
      <w:bookmarkStart w:id="31" w:name="_Toc146197687"/>
      <w:r w:rsidRPr="00770B21">
        <w:rPr>
          <w:rFonts w:ascii="Times New Roman" w:eastAsiaTheme="majorEastAsia" w:hAnsi="Times New Roman"/>
          <w:color w:val="auto"/>
          <w:sz w:val="28"/>
          <w:szCs w:val="28"/>
        </w:rPr>
        <w:t xml:space="preserve">Статья </w:t>
      </w:r>
      <w:r w:rsidR="00CA2543" w:rsidRPr="00770B21">
        <w:rPr>
          <w:rFonts w:ascii="Times New Roman" w:eastAsiaTheme="majorEastAsia" w:hAnsi="Times New Roman"/>
          <w:color w:val="auto"/>
          <w:sz w:val="28"/>
          <w:szCs w:val="28"/>
        </w:rPr>
        <w:t>9</w:t>
      </w:r>
      <w:r w:rsidRPr="00770B21">
        <w:rPr>
          <w:rFonts w:ascii="Times New Roman" w:eastAsiaTheme="majorEastAsia" w:hAnsi="Times New Roman"/>
          <w:color w:val="auto"/>
          <w:sz w:val="28"/>
          <w:szCs w:val="28"/>
        </w:rPr>
        <w:t>. Назначение и виды документации по планировке территории</w:t>
      </w:r>
      <w:bookmarkEnd w:id="30"/>
      <w:bookmarkEnd w:id="31"/>
    </w:p>
    <w:p w:rsidR="001A7485" w:rsidRPr="00770B21" w:rsidRDefault="001A7485" w:rsidP="00CA7F75">
      <w:pPr>
        <w:pStyle w:val="afffa"/>
        <w:numPr>
          <w:ilvl w:val="0"/>
          <w:numId w:val="9"/>
        </w:numPr>
        <w:ind w:left="0" w:firstLine="709"/>
        <w:rPr>
          <w:rFonts w:ascii="Times New Roman" w:hAnsi="Times New Roman"/>
          <w:sz w:val="28"/>
          <w:szCs w:val="28"/>
        </w:rPr>
      </w:pPr>
      <w:r w:rsidRPr="00770B21">
        <w:rPr>
          <w:rFonts w:ascii="Times New Roman" w:hAnsi="Times New Roman"/>
          <w:sz w:val="28"/>
          <w:szCs w:val="28"/>
        </w:rPr>
        <w:t>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1A7485" w:rsidRPr="00770B21" w:rsidRDefault="001A7485" w:rsidP="00CA7F75">
      <w:pPr>
        <w:pStyle w:val="afffa"/>
        <w:numPr>
          <w:ilvl w:val="0"/>
          <w:numId w:val="9"/>
        </w:numPr>
        <w:ind w:left="0" w:firstLine="709"/>
        <w:rPr>
          <w:rFonts w:ascii="Times New Roman" w:hAnsi="Times New Roman"/>
          <w:sz w:val="28"/>
          <w:szCs w:val="28"/>
        </w:rPr>
      </w:pPr>
      <w:r w:rsidRPr="00770B21">
        <w:rPr>
          <w:rFonts w:ascii="Times New Roman" w:hAnsi="Times New Roman"/>
          <w:sz w:val="28"/>
          <w:szCs w:val="28"/>
        </w:rPr>
        <w:t>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необходимы установление, изменение или отмена красных линий;</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 xml:space="preserve">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w:t>
      </w:r>
      <w:r w:rsidRPr="00770B21">
        <w:rPr>
          <w:bCs/>
          <w:color w:val="auto"/>
          <w:spacing w:val="-1"/>
          <w:sz w:val="28"/>
          <w:szCs w:val="28"/>
        </w:rPr>
        <w:lastRenderedPageBreak/>
        <w:t>границах особо охраняемой природной территории или в границах земель лесного фонда;</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планируется осуществление комплексного развития территории</w:t>
      </w:r>
      <w:r w:rsidR="004A6126" w:rsidRPr="00770B21">
        <w:rPr>
          <w:bCs/>
          <w:color w:val="auto"/>
          <w:spacing w:val="-1"/>
          <w:sz w:val="28"/>
          <w:szCs w:val="28"/>
        </w:rPr>
        <w:t>;</w:t>
      </w:r>
    </w:p>
    <w:p w:rsidR="004A6126" w:rsidRPr="00770B21" w:rsidRDefault="004A6126" w:rsidP="001A7485">
      <w:pPr>
        <w:numPr>
          <w:ilvl w:val="0"/>
          <w:numId w:val="2"/>
        </w:numPr>
        <w:ind w:left="1064" w:hanging="357"/>
        <w:jc w:val="both"/>
        <w:rPr>
          <w:bCs/>
          <w:color w:val="auto"/>
          <w:spacing w:val="-1"/>
          <w:sz w:val="28"/>
          <w:szCs w:val="28"/>
        </w:rPr>
      </w:pPr>
      <w:r w:rsidRPr="00770B21">
        <w:rPr>
          <w:bCs/>
          <w:color w:val="auto"/>
          <w:spacing w:val="-1"/>
          <w:sz w:val="28"/>
          <w:szCs w:val="28"/>
        </w:rPr>
        <w:t>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1A7485" w:rsidRPr="00770B21" w:rsidRDefault="001A7485" w:rsidP="00CA7F75">
      <w:pPr>
        <w:pStyle w:val="afffa"/>
        <w:numPr>
          <w:ilvl w:val="0"/>
          <w:numId w:val="9"/>
        </w:numPr>
        <w:ind w:left="0" w:firstLine="709"/>
        <w:rPr>
          <w:rFonts w:ascii="Times New Roman" w:hAnsi="Times New Roman"/>
          <w:sz w:val="28"/>
          <w:szCs w:val="28"/>
        </w:rPr>
      </w:pPr>
      <w:r w:rsidRPr="00770B21">
        <w:rPr>
          <w:rFonts w:ascii="Times New Roman" w:hAnsi="Times New Roman"/>
          <w:sz w:val="28"/>
          <w:szCs w:val="28"/>
        </w:rPr>
        <w:t>Видами документации по планировке территории являются:</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проект планировки территории;</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проект межевания территории.</w:t>
      </w:r>
    </w:p>
    <w:p w:rsidR="001A7485" w:rsidRPr="00770B21" w:rsidRDefault="001A7485" w:rsidP="00CA7F75">
      <w:pPr>
        <w:pStyle w:val="afffa"/>
        <w:numPr>
          <w:ilvl w:val="0"/>
          <w:numId w:val="9"/>
        </w:numPr>
        <w:ind w:left="0" w:firstLine="709"/>
        <w:rPr>
          <w:rFonts w:ascii="Times New Roman" w:hAnsi="Times New Roman"/>
          <w:sz w:val="28"/>
          <w:szCs w:val="28"/>
        </w:rPr>
      </w:pPr>
      <w:r w:rsidRPr="00770B21">
        <w:rPr>
          <w:rFonts w:ascii="Times New Roman" w:hAnsi="Times New Roman"/>
          <w:sz w:val="28"/>
          <w:szCs w:val="28"/>
        </w:rPr>
        <w:t>Применительно к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1A7485" w:rsidRPr="00770B21" w:rsidRDefault="001A7485" w:rsidP="00CA7F75">
      <w:pPr>
        <w:pStyle w:val="afffa"/>
        <w:numPr>
          <w:ilvl w:val="0"/>
          <w:numId w:val="9"/>
        </w:numPr>
        <w:ind w:left="0" w:firstLine="709"/>
        <w:rPr>
          <w:rFonts w:ascii="Times New Roman" w:hAnsi="Times New Roman"/>
          <w:sz w:val="28"/>
          <w:szCs w:val="28"/>
        </w:rPr>
      </w:pPr>
      <w:r w:rsidRPr="00770B21">
        <w:rPr>
          <w:rFonts w:ascii="Times New Roman" w:hAnsi="Times New Roman"/>
          <w:sz w:val="28"/>
          <w:szCs w:val="28"/>
        </w:rPr>
        <w:t>Проект планировки территории является основой для подготовки проекта межевания территории, за исключением случаев, предусмотренных частью 5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9F1DB4" w:rsidRPr="00770B21" w:rsidRDefault="009F1DB4" w:rsidP="00CA7F75">
      <w:pPr>
        <w:pStyle w:val="afffa"/>
        <w:numPr>
          <w:ilvl w:val="0"/>
          <w:numId w:val="9"/>
        </w:numPr>
        <w:ind w:left="0" w:firstLine="709"/>
        <w:rPr>
          <w:rFonts w:ascii="Times New Roman" w:hAnsi="Times New Roman"/>
          <w:sz w:val="28"/>
          <w:szCs w:val="28"/>
        </w:rPr>
      </w:pPr>
      <w:r w:rsidRPr="00770B21">
        <w:rPr>
          <w:rFonts w:ascii="Times New Roman" w:hAnsi="Times New Roman"/>
          <w:sz w:val="28"/>
          <w:szCs w:val="28"/>
        </w:rPr>
        <w:t>Особенности подготовки документации по планировке территории садоводства или огородничества устанавливаются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1A7485" w:rsidRPr="00770B21" w:rsidRDefault="001A7485" w:rsidP="001A7485">
      <w:pPr>
        <w:pStyle w:val="30"/>
        <w:keepLines/>
        <w:spacing w:after="240"/>
        <w:jc w:val="center"/>
        <w:rPr>
          <w:rFonts w:ascii="Times New Roman" w:eastAsiaTheme="majorEastAsia" w:hAnsi="Times New Roman"/>
          <w:color w:val="auto"/>
          <w:sz w:val="28"/>
          <w:szCs w:val="28"/>
        </w:rPr>
      </w:pPr>
      <w:bookmarkStart w:id="32" w:name="_Toc101178783"/>
      <w:bookmarkStart w:id="33" w:name="_Toc146197688"/>
      <w:r w:rsidRPr="00770B21">
        <w:rPr>
          <w:rFonts w:ascii="Times New Roman" w:eastAsiaTheme="majorEastAsia" w:hAnsi="Times New Roman"/>
          <w:color w:val="auto"/>
          <w:sz w:val="28"/>
          <w:szCs w:val="28"/>
        </w:rPr>
        <w:t xml:space="preserve">Статья </w:t>
      </w:r>
      <w:r w:rsidR="00EF4D24" w:rsidRPr="00770B21">
        <w:rPr>
          <w:rFonts w:ascii="Times New Roman" w:eastAsiaTheme="majorEastAsia" w:hAnsi="Times New Roman"/>
          <w:color w:val="auto"/>
          <w:sz w:val="28"/>
          <w:szCs w:val="28"/>
        </w:rPr>
        <w:t>1</w:t>
      </w:r>
      <w:r w:rsidR="00CA2543" w:rsidRPr="00770B21">
        <w:rPr>
          <w:rFonts w:ascii="Times New Roman" w:eastAsiaTheme="majorEastAsia" w:hAnsi="Times New Roman"/>
          <w:color w:val="auto"/>
          <w:sz w:val="28"/>
          <w:szCs w:val="28"/>
        </w:rPr>
        <w:t>0</w:t>
      </w:r>
      <w:r w:rsidRPr="00770B21">
        <w:rPr>
          <w:rFonts w:ascii="Times New Roman" w:eastAsiaTheme="majorEastAsia" w:hAnsi="Times New Roman"/>
          <w:color w:val="auto"/>
          <w:sz w:val="28"/>
          <w:szCs w:val="28"/>
        </w:rPr>
        <w:t>. Подготовка и утверждение документации по планировке территории</w:t>
      </w:r>
      <w:bookmarkEnd w:id="32"/>
      <w:bookmarkEnd w:id="33"/>
    </w:p>
    <w:p w:rsidR="001A7485" w:rsidRPr="00770B21" w:rsidRDefault="001A7485" w:rsidP="00CA7F75">
      <w:pPr>
        <w:numPr>
          <w:ilvl w:val="0"/>
          <w:numId w:val="10"/>
        </w:numPr>
        <w:tabs>
          <w:tab w:val="left" w:pos="1134"/>
        </w:tabs>
        <w:ind w:left="0" w:firstLine="709"/>
        <w:jc w:val="both"/>
        <w:rPr>
          <w:sz w:val="28"/>
          <w:szCs w:val="28"/>
        </w:rPr>
      </w:pPr>
      <w:r w:rsidRPr="00770B21">
        <w:rPr>
          <w:sz w:val="28"/>
          <w:szCs w:val="28"/>
        </w:rPr>
        <w:t xml:space="preserve">Решения о подготовке документации по планировке территории принимаются администрацией </w:t>
      </w:r>
      <w:r w:rsidR="0057535A">
        <w:rPr>
          <w:sz w:val="28"/>
          <w:szCs w:val="28"/>
        </w:rPr>
        <w:t>Чановского</w:t>
      </w:r>
      <w:r w:rsidRPr="00770B21">
        <w:rPr>
          <w:sz w:val="28"/>
          <w:szCs w:val="28"/>
        </w:rPr>
        <w:t xml:space="preserve"> </w:t>
      </w:r>
      <w:r w:rsidR="002F4603">
        <w:rPr>
          <w:sz w:val="28"/>
          <w:szCs w:val="28"/>
        </w:rPr>
        <w:t xml:space="preserve">района </w:t>
      </w:r>
      <w:r w:rsidRPr="00770B21">
        <w:rPr>
          <w:sz w:val="28"/>
          <w:szCs w:val="28"/>
        </w:rPr>
        <w:t>, за исключением случаев, указанных в частях 1.1 и 11.9 настоящей статьи.</w:t>
      </w:r>
    </w:p>
    <w:p w:rsidR="001A7485" w:rsidRPr="00770B21" w:rsidRDefault="001A7485" w:rsidP="00CA7F75">
      <w:pPr>
        <w:numPr>
          <w:ilvl w:val="1"/>
          <w:numId w:val="10"/>
        </w:numPr>
        <w:tabs>
          <w:tab w:val="left" w:pos="1134"/>
        </w:tabs>
        <w:ind w:left="0" w:firstLine="709"/>
        <w:jc w:val="both"/>
        <w:rPr>
          <w:sz w:val="28"/>
          <w:szCs w:val="28"/>
        </w:rPr>
      </w:pPr>
      <w:r w:rsidRPr="00770B21">
        <w:rPr>
          <w:sz w:val="28"/>
          <w:szCs w:val="28"/>
        </w:rPr>
        <w:t>Решения о подготовке документации по планировке территории принимаются самостоятельно:</w:t>
      </w:r>
    </w:p>
    <w:p w:rsidR="001A7485" w:rsidRPr="00770B21" w:rsidRDefault="001A7485" w:rsidP="00CA7F75">
      <w:pPr>
        <w:numPr>
          <w:ilvl w:val="3"/>
          <w:numId w:val="11"/>
        </w:numPr>
        <w:tabs>
          <w:tab w:val="left" w:pos="1134"/>
        </w:tabs>
        <w:ind w:left="0" w:firstLine="709"/>
        <w:jc w:val="both"/>
        <w:rPr>
          <w:sz w:val="28"/>
          <w:szCs w:val="28"/>
        </w:rPr>
      </w:pPr>
      <w:r w:rsidRPr="00770B21">
        <w:rPr>
          <w:sz w:val="28"/>
          <w:szCs w:val="28"/>
        </w:rPr>
        <w:t>лицами, с которыми заключены договоры о комплексном развитии территории;</w:t>
      </w:r>
    </w:p>
    <w:p w:rsidR="001A7485" w:rsidRPr="00770B21" w:rsidRDefault="001A7485" w:rsidP="00CA7F75">
      <w:pPr>
        <w:numPr>
          <w:ilvl w:val="3"/>
          <w:numId w:val="11"/>
        </w:numPr>
        <w:tabs>
          <w:tab w:val="left" w:pos="1134"/>
        </w:tabs>
        <w:ind w:left="0" w:firstLine="709"/>
        <w:jc w:val="both"/>
        <w:rPr>
          <w:sz w:val="28"/>
          <w:szCs w:val="28"/>
        </w:rPr>
      </w:pPr>
      <w:r w:rsidRPr="00770B21">
        <w:rPr>
          <w:sz w:val="28"/>
          <w:szCs w:val="28"/>
        </w:rPr>
        <w:t>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части 11.9 настоящей статьи);</w:t>
      </w:r>
    </w:p>
    <w:p w:rsidR="001A7485" w:rsidRPr="00770B21" w:rsidRDefault="001A7485" w:rsidP="00CA7F75">
      <w:pPr>
        <w:numPr>
          <w:ilvl w:val="3"/>
          <w:numId w:val="11"/>
        </w:numPr>
        <w:tabs>
          <w:tab w:val="left" w:pos="1134"/>
        </w:tabs>
        <w:ind w:left="0" w:firstLine="709"/>
        <w:jc w:val="both"/>
        <w:rPr>
          <w:sz w:val="28"/>
          <w:szCs w:val="28"/>
        </w:rPr>
      </w:pPr>
      <w:r w:rsidRPr="00770B21">
        <w:rPr>
          <w:sz w:val="28"/>
          <w:szCs w:val="28"/>
        </w:rPr>
        <w:lastRenderedPageBreak/>
        <w:t>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части 11.9 настоящей статьи);</w:t>
      </w:r>
    </w:p>
    <w:p w:rsidR="001A7485" w:rsidRPr="00770B21" w:rsidRDefault="001A7485" w:rsidP="00CA7F75">
      <w:pPr>
        <w:numPr>
          <w:ilvl w:val="3"/>
          <w:numId w:val="11"/>
        </w:numPr>
        <w:tabs>
          <w:tab w:val="left" w:pos="1134"/>
        </w:tabs>
        <w:ind w:left="0" w:firstLine="709"/>
        <w:jc w:val="both"/>
        <w:rPr>
          <w:sz w:val="28"/>
          <w:szCs w:val="28"/>
        </w:rPr>
      </w:pPr>
      <w:r w:rsidRPr="00770B21">
        <w:rPr>
          <w:sz w:val="28"/>
          <w:szCs w:val="28"/>
        </w:rPr>
        <w:t>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1A7485" w:rsidRPr="00770B21" w:rsidRDefault="001A7485" w:rsidP="00CA7F75">
      <w:pPr>
        <w:numPr>
          <w:ilvl w:val="1"/>
          <w:numId w:val="10"/>
        </w:numPr>
        <w:tabs>
          <w:tab w:val="left" w:pos="1134"/>
        </w:tabs>
        <w:ind w:left="0" w:firstLine="709"/>
        <w:jc w:val="both"/>
        <w:rPr>
          <w:sz w:val="28"/>
          <w:szCs w:val="28"/>
        </w:rPr>
      </w:pPr>
      <w:r w:rsidRPr="00770B21">
        <w:rPr>
          <w:sz w:val="28"/>
          <w:szCs w:val="28"/>
        </w:rPr>
        <w:t>В случаях, предусмотренных частью 1.1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1A7485" w:rsidRPr="00770B21" w:rsidRDefault="001A7485" w:rsidP="00CA7F75">
      <w:pPr>
        <w:numPr>
          <w:ilvl w:val="0"/>
          <w:numId w:val="10"/>
        </w:numPr>
        <w:tabs>
          <w:tab w:val="left" w:pos="1134"/>
        </w:tabs>
        <w:ind w:left="0" w:firstLine="709"/>
        <w:jc w:val="both"/>
        <w:rPr>
          <w:sz w:val="28"/>
          <w:szCs w:val="28"/>
        </w:rPr>
      </w:pPr>
      <w:r w:rsidRPr="00770B21">
        <w:rPr>
          <w:sz w:val="28"/>
          <w:szCs w:val="28"/>
        </w:rPr>
        <w:t xml:space="preserve">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принимает решение о подготовке документации по планировке территории, обеспечивает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местного значения муниципального </w:t>
      </w:r>
      <w:r w:rsidR="002F4603">
        <w:rPr>
          <w:sz w:val="28"/>
          <w:szCs w:val="28"/>
        </w:rPr>
        <w:t xml:space="preserve">района </w:t>
      </w:r>
      <w:r w:rsidRPr="00770B21">
        <w:rPr>
          <w:sz w:val="28"/>
          <w:szCs w:val="28"/>
        </w:rPr>
        <w:t xml:space="preserve">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w:t>
      </w:r>
      <w:r w:rsidR="0057535A">
        <w:rPr>
          <w:sz w:val="28"/>
          <w:szCs w:val="28"/>
        </w:rPr>
        <w:t>Чановского</w:t>
      </w:r>
      <w:r w:rsidRPr="00770B21">
        <w:rPr>
          <w:sz w:val="28"/>
          <w:szCs w:val="28"/>
        </w:rPr>
        <w:t xml:space="preserve"> </w:t>
      </w:r>
      <w:r w:rsidR="002F4603">
        <w:rPr>
          <w:sz w:val="28"/>
          <w:szCs w:val="28"/>
        </w:rPr>
        <w:t xml:space="preserve">района </w:t>
      </w:r>
      <w:r w:rsidRPr="00770B21">
        <w:rPr>
          <w:sz w:val="28"/>
          <w:szCs w:val="28"/>
        </w:rPr>
        <w:t>, за исключением случаев, указанных в частях 2 - 3.2, 4.1, 4.2 статьи 45 Градостроительного кодекса Российской Федерации.</w:t>
      </w:r>
    </w:p>
    <w:p w:rsidR="001A7485" w:rsidRPr="00770B21" w:rsidRDefault="001A7485" w:rsidP="00CA7F75">
      <w:pPr>
        <w:numPr>
          <w:ilvl w:val="0"/>
          <w:numId w:val="10"/>
        </w:numPr>
        <w:tabs>
          <w:tab w:val="left" w:pos="1134"/>
        </w:tabs>
        <w:ind w:left="0" w:firstLine="709"/>
        <w:jc w:val="both"/>
        <w:rPr>
          <w:sz w:val="28"/>
          <w:szCs w:val="28"/>
        </w:rPr>
      </w:pPr>
      <w:r w:rsidRPr="00770B21">
        <w:rPr>
          <w:sz w:val="28"/>
          <w:szCs w:val="28"/>
        </w:rPr>
        <w:t xml:space="preserve">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принимает решение о подготовке документации по планировке территории, обеспечивает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w:t>
      </w:r>
      <w:r w:rsidR="0057535A">
        <w:rPr>
          <w:sz w:val="28"/>
          <w:szCs w:val="28"/>
        </w:rPr>
        <w:t>Тебисского</w:t>
      </w:r>
      <w:r w:rsidR="00786D74" w:rsidRPr="00770B21">
        <w:rPr>
          <w:sz w:val="28"/>
          <w:szCs w:val="28"/>
        </w:rPr>
        <w:t xml:space="preserve"> сельсовета</w:t>
      </w:r>
      <w:r w:rsidRPr="00770B21">
        <w:rPr>
          <w:sz w:val="28"/>
          <w:szCs w:val="28"/>
        </w:rPr>
        <w:t>, за исключением случаев, указанных в частях 2 - 4.2, 5.2 статьи 45 Градостроительного кодекса Российской Федерации, с учетом особенностей, указанных в части 3.1 настоящей статьи.</w:t>
      </w:r>
    </w:p>
    <w:p w:rsidR="00CA2543" w:rsidRPr="00770B21" w:rsidRDefault="00CA2543" w:rsidP="00CA7F75">
      <w:pPr>
        <w:numPr>
          <w:ilvl w:val="1"/>
          <w:numId w:val="10"/>
        </w:numPr>
        <w:tabs>
          <w:tab w:val="left" w:pos="1134"/>
        </w:tabs>
        <w:ind w:left="0" w:firstLine="709"/>
        <w:jc w:val="both"/>
        <w:rPr>
          <w:sz w:val="28"/>
          <w:szCs w:val="28"/>
        </w:rPr>
      </w:pPr>
      <w:r w:rsidRPr="00770B21">
        <w:rPr>
          <w:sz w:val="28"/>
          <w:szCs w:val="28"/>
        </w:rPr>
        <w:t xml:space="preserve">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Новосибирской области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w:t>
      </w:r>
      <w:r w:rsidRPr="00770B21">
        <w:rPr>
          <w:sz w:val="28"/>
          <w:szCs w:val="28"/>
        </w:rPr>
        <w:lastRenderedPageBreak/>
        <w:t xml:space="preserve">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Новосибирской области,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w:t>
      </w:r>
      <w:r w:rsidR="002815C5" w:rsidRPr="00770B21">
        <w:rPr>
          <w:sz w:val="28"/>
          <w:szCs w:val="28"/>
        </w:rPr>
        <w:t>десяти</w:t>
      </w:r>
      <w:r w:rsidRPr="00770B21">
        <w:rPr>
          <w:sz w:val="28"/>
          <w:szCs w:val="28"/>
        </w:rPr>
        <w:t xml:space="preserve"> рабочих дней со дня поступления им указанной документации.</w:t>
      </w:r>
    </w:p>
    <w:p w:rsidR="002815C5" w:rsidRPr="00770B21" w:rsidRDefault="001A7485" w:rsidP="00CA7F75">
      <w:pPr>
        <w:numPr>
          <w:ilvl w:val="1"/>
          <w:numId w:val="10"/>
        </w:numPr>
        <w:tabs>
          <w:tab w:val="left" w:pos="1134"/>
        </w:tabs>
        <w:ind w:left="0" w:firstLine="709"/>
        <w:jc w:val="both"/>
        <w:rPr>
          <w:sz w:val="28"/>
          <w:szCs w:val="28"/>
        </w:rPr>
      </w:pPr>
      <w:r w:rsidRPr="00770B21">
        <w:rPr>
          <w:sz w:val="28"/>
          <w:szCs w:val="28"/>
        </w:rPr>
        <w:t xml:space="preserve">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w:t>
      </w:r>
      <w:r w:rsidR="0057535A">
        <w:rPr>
          <w:sz w:val="28"/>
          <w:szCs w:val="28"/>
        </w:rPr>
        <w:t>Тебисского</w:t>
      </w:r>
      <w:r w:rsidR="00786D74" w:rsidRPr="00770B21">
        <w:rPr>
          <w:sz w:val="28"/>
          <w:szCs w:val="28"/>
        </w:rPr>
        <w:t xml:space="preserve"> сельсовета</w:t>
      </w:r>
      <w:r w:rsidRPr="00770B21">
        <w:rPr>
          <w:sz w:val="28"/>
          <w:szCs w:val="28"/>
        </w:rPr>
        <w:t xml:space="preserve">, утверждение документации по планировке территории осуществляется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2815C5" w:rsidRPr="00770B21" w:rsidRDefault="002815C5" w:rsidP="002815C5">
      <w:pPr>
        <w:pStyle w:val="affff4"/>
        <w:rPr>
          <w:color w:val="000000"/>
          <w:sz w:val="28"/>
          <w:szCs w:val="28"/>
        </w:rPr>
      </w:pPr>
      <w:r w:rsidRPr="00770B21">
        <w:rPr>
          <w:sz w:val="28"/>
          <w:szCs w:val="28"/>
        </w:rPr>
        <w:t xml:space="preserve">4. 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color w:val="000000"/>
          <w:sz w:val="28"/>
          <w:szCs w:val="28"/>
        </w:rPr>
        <w:t>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w:t>
      </w:r>
      <w:r w:rsidRPr="00770B21">
        <w:rPr>
          <w:sz w:val="28"/>
          <w:szCs w:val="28"/>
        </w:rPr>
        <w:t xml:space="preserve"> </w:t>
      </w:r>
      <w:r w:rsidRPr="00770B21">
        <w:rPr>
          <w:color w:val="000000"/>
          <w:sz w:val="28"/>
          <w:szCs w:val="28"/>
        </w:rPr>
        <w:t>части 1.1</w:t>
      </w:r>
      <w:r w:rsidRPr="00770B21">
        <w:rPr>
          <w:sz w:val="28"/>
          <w:szCs w:val="28"/>
        </w:rPr>
        <w:t xml:space="preserve"> </w:t>
      </w:r>
      <w:r w:rsidRPr="00770B21">
        <w:rPr>
          <w:color w:val="000000"/>
          <w:sz w:val="28"/>
          <w:szCs w:val="28"/>
        </w:rPr>
        <w:t xml:space="preserve">настоящей статьи, и утверждают документацию по планировке территории, </w:t>
      </w:r>
      <w:r w:rsidRPr="00770B21">
        <w:rPr>
          <w:sz w:val="28"/>
          <w:szCs w:val="28"/>
        </w:rPr>
        <w:t>предусматривающую</w:t>
      </w:r>
      <w:r w:rsidRPr="00770B21">
        <w:rPr>
          <w:color w:val="000000"/>
          <w:sz w:val="28"/>
          <w:szCs w:val="28"/>
        </w:rPr>
        <w:t xml:space="preserve"> размещение объектов местного значения муниципального </w:t>
      </w:r>
      <w:r w:rsidR="002F4603">
        <w:rPr>
          <w:color w:val="000000"/>
          <w:sz w:val="28"/>
          <w:szCs w:val="28"/>
        </w:rPr>
        <w:t xml:space="preserve">района </w:t>
      </w:r>
      <w:r w:rsidRPr="00770B21">
        <w:rPr>
          <w:color w:val="000000"/>
          <w:sz w:val="28"/>
          <w:szCs w:val="28"/>
        </w:rPr>
        <w:t xml:space="preserve">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w:t>
      </w:r>
      <w:r w:rsidR="002F4603">
        <w:rPr>
          <w:color w:val="000000"/>
          <w:sz w:val="28"/>
          <w:szCs w:val="28"/>
        </w:rPr>
        <w:t xml:space="preserve">района </w:t>
      </w:r>
      <w:r w:rsidRPr="00770B21">
        <w:rPr>
          <w:color w:val="000000"/>
          <w:sz w:val="28"/>
          <w:szCs w:val="28"/>
        </w:rPr>
        <w:t>, за исключением случаев, указанных в</w:t>
      </w:r>
      <w:r w:rsidRPr="00770B21">
        <w:rPr>
          <w:sz w:val="28"/>
          <w:szCs w:val="28"/>
        </w:rPr>
        <w:t xml:space="preserve"> </w:t>
      </w:r>
      <w:hyperlink r:id="rId13" w:anchor="dst1431" w:history="1">
        <w:r w:rsidRPr="00770B21">
          <w:rPr>
            <w:color w:val="000000"/>
            <w:sz w:val="28"/>
            <w:szCs w:val="28"/>
          </w:rPr>
          <w:t>частях 2</w:t>
        </w:r>
      </w:hyperlink>
      <w:r w:rsidRPr="00770B21">
        <w:rPr>
          <w:sz w:val="28"/>
          <w:szCs w:val="28"/>
        </w:rPr>
        <w:t xml:space="preserve"> </w:t>
      </w:r>
      <w:r w:rsidRPr="00770B21">
        <w:rPr>
          <w:color w:val="000000"/>
          <w:sz w:val="28"/>
          <w:szCs w:val="28"/>
        </w:rPr>
        <w:t>-</w:t>
      </w:r>
      <w:r w:rsidRPr="00770B21">
        <w:rPr>
          <w:sz w:val="28"/>
          <w:szCs w:val="28"/>
        </w:rPr>
        <w:t xml:space="preserve"> </w:t>
      </w:r>
      <w:r w:rsidRPr="00770B21">
        <w:rPr>
          <w:color w:val="000000"/>
          <w:sz w:val="28"/>
          <w:szCs w:val="28"/>
        </w:rPr>
        <w:t>3.2,</w:t>
      </w:r>
      <w:r w:rsidRPr="00770B21">
        <w:rPr>
          <w:sz w:val="28"/>
          <w:szCs w:val="28"/>
        </w:rPr>
        <w:t xml:space="preserve"> </w:t>
      </w:r>
      <w:hyperlink r:id="rId14" w:anchor="dst1436" w:history="1">
        <w:r w:rsidRPr="00770B21">
          <w:rPr>
            <w:color w:val="000000"/>
            <w:sz w:val="28"/>
            <w:szCs w:val="28"/>
          </w:rPr>
          <w:t>4.1</w:t>
        </w:r>
      </w:hyperlink>
      <w:r w:rsidRPr="00770B21">
        <w:rPr>
          <w:color w:val="000000"/>
          <w:sz w:val="28"/>
          <w:szCs w:val="28"/>
        </w:rPr>
        <w:t>,</w:t>
      </w:r>
      <w:r w:rsidRPr="00770B21">
        <w:rPr>
          <w:sz w:val="28"/>
          <w:szCs w:val="28"/>
        </w:rPr>
        <w:t xml:space="preserve"> </w:t>
      </w:r>
      <w:r w:rsidRPr="00770B21">
        <w:rPr>
          <w:color w:val="000000"/>
          <w:sz w:val="28"/>
          <w:szCs w:val="28"/>
        </w:rPr>
        <w:t>4.2</w:t>
      </w:r>
      <w:r w:rsidRPr="00770B21">
        <w:rPr>
          <w:sz w:val="28"/>
          <w:szCs w:val="28"/>
        </w:rPr>
        <w:t xml:space="preserve"> </w:t>
      </w:r>
      <w:r w:rsidRPr="00770B21">
        <w:rPr>
          <w:color w:val="000000"/>
          <w:sz w:val="28"/>
          <w:szCs w:val="28"/>
        </w:rPr>
        <w:t>настоящей статьи.</w:t>
      </w:r>
    </w:p>
    <w:p w:rsidR="002815C5" w:rsidRPr="00770B21" w:rsidRDefault="002815C5" w:rsidP="002815C5">
      <w:pPr>
        <w:pStyle w:val="affff0"/>
        <w:shd w:val="clear" w:color="auto" w:fill="FFFFFF"/>
        <w:spacing w:before="0" w:beforeAutospacing="0" w:after="0" w:afterAutospacing="0"/>
        <w:ind w:firstLine="540"/>
        <w:jc w:val="both"/>
        <w:rPr>
          <w:color w:val="000000"/>
          <w:sz w:val="28"/>
          <w:szCs w:val="28"/>
        </w:rPr>
      </w:pPr>
      <w:r w:rsidRPr="00770B21">
        <w:rPr>
          <w:sz w:val="28"/>
          <w:szCs w:val="28"/>
        </w:rPr>
        <w:t>4.</w:t>
      </w:r>
      <w:r w:rsidRPr="00770B21">
        <w:rPr>
          <w:color w:val="000000"/>
          <w:sz w:val="28"/>
          <w:szCs w:val="28"/>
        </w:rPr>
        <w:t xml:space="preserve">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w:t>
      </w:r>
      <w:r w:rsidR="002F4603">
        <w:rPr>
          <w:color w:val="000000"/>
          <w:sz w:val="28"/>
          <w:szCs w:val="28"/>
        </w:rPr>
        <w:t xml:space="preserve">района </w:t>
      </w:r>
      <w:r w:rsidRPr="00770B21">
        <w:rPr>
          <w:color w:val="000000"/>
          <w:sz w:val="28"/>
          <w:szCs w:val="28"/>
        </w:rPr>
        <w:t xml:space="preserve">, городского округа, финансирование строительства, реконструкции которого осуществляется полностью за счет средств местного бюджета муниципального </w:t>
      </w:r>
      <w:r w:rsidR="002F4603">
        <w:rPr>
          <w:color w:val="000000"/>
          <w:sz w:val="28"/>
          <w:szCs w:val="28"/>
        </w:rPr>
        <w:t xml:space="preserve">района </w:t>
      </w:r>
      <w:r w:rsidRPr="00770B21">
        <w:rPr>
          <w:color w:val="000000"/>
          <w:sz w:val="28"/>
          <w:szCs w:val="28"/>
        </w:rPr>
        <w:t xml:space="preserve">, городского округа и размещение которого планируется на территориях двух и более муниципальных районов, городских округов, имеющих общую границу, в границах субъекта Российской Федерации, осуществляются органом местного самоуправления муниципального </w:t>
      </w:r>
      <w:r w:rsidR="002F4603">
        <w:rPr>
          <w:color w:val="000000"/>
          <w:sz w:val="28"/>
          <w:szCs w:val="28"/>
        </w:rPr>
        <w:t xml:space="preserve">района </w:t>
      </w:r>
      <w:r w:rsidRPr="00770B21">
        <w:rPr>
          <w:color w:val="000000"/>
          <w:sz w:val="28"/>
          <w:szCs w:val="28"/>
        </w:rPr>
        <w:t xml:space="preserve">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w:t>
      </w:r>
      <w:r w:rsidR="002F4603">
        <w:rPr>
          <w:color w:val="000000"/>
          <w:sz w:val="28"/>
          <w:szCs w:val="28"/>
        </w:rPr>
        <w:t xml:space="preserve">района </w:t>
      </w:r>
      <w:r w:rsidRPr="00770B21">
        <w:rPr>
          <w:color w:val="000000"/>
          <w:sz w:val="28"/>
          <w:szCs w:val="28"/>
        </w:rPr>
        <w:t xml:space="preserve">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w:t>
      </w:r>
      <w:r w:rsidRPr="00770B21">
        <w:rPr>
          <w:color w:val="000000"/>
          <w:sz w:val="28"/>
          <w:szCs w:val="28"/>
        </w:rPr>
        <w:lastRenderedPageBreak/>
        <w:t xml:space="preserve">местного самоуправления муниципального </w:t>
      </w:r>
      <w:r w:rsidR="002F4603">
        <w:rPr>
          <w:color w:val="000000"/>
          <w:sz w:val="28"/>
          <w:szCs w:val="28"/>
        </w:rPr>
        <w:t xml:space="preserve">района </w:t>
      </w:r>
      <w:r w:rsidRPr="00770B21">
        <w:rPr>
          <w:color w:val="000000"/>
          <w:sz w:val="28"/>
          <w:szCs w:val="28"/>
        </w:rPr>
        <w:t>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городских округов,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rsidR="002815C5" w:rsidRPr="00770B21" w:rsidRDefault="002815C5" w:rsidP="002815C5">
      <w:pPr>
        <w:pStyle w:val="affff0"/>
        <w:shd w:val="clear" w:color="auto" w:fill="FFFFFF"/>
        <w:spacing w:before="0" w:beforeAutospacing="0" w:after="0" w:afterAutospacing="0"/>
        <w:ind w:firstLine="540"/>
        <w:jc w:val="both"/>
        <w:rPr>
          <w:color w:val="000000"/>
          <w:sz w:val="28"/>
          <w:szCs w:val="28"/>
        </w:rPr>
      </w:pPr>
      <w:r w:rsidRPr="00770B21">
        <w:rPr>
          <w:color w:val="000000"/>
          <w:sz w:val="28"/>
          <w:szCs w:val="28"/>
        </w:rPr>
        <w:t xml:space="preserve">4.2. В случае отказа в согласовании документации по планировке территории одного или нескольких органов местного самоуправления муниципальных районов, городских округов, на территориях которых планируются строительство, реконструкция объекта местного значения муниципального </w:t>
      </w:r>
      <w:r w:rsidR="002F4603">
        <w:rPr>
          <w:color w:val="000000"/>
          <w:sz w:val="28"/>
          <w:szCs w:val="28"/>
        </w:rPr>
        <w:t xml:space="preserve">района </w:t>
      </w:r>
      <w:r w:rsidRPr="00770B21">
        <w:rPr>
          <w:color w:val="000000"/>
          <w:sz w:val="28"/>
          <w:szCs w:val="28"/>
        </w:rPr>
        <w:t>,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2815C5" w:rsidRPr="00770B21" w:rsidRDefault="002815C5" w:rsidP="002815C5">
      <w:pPr>
        <w:pStyle w:val="affff0"/>
        <w:shd w:val="clear" w:color="auto" w:fill="FFFFFF"/>
        <w:spacing w:before="0" w:beforeAutospacing="0" w:after="0" w:afterAutospacing="0"/>
        <w:ind w:firstLine="540"/>
        <w:jc w:val="both"/>
        <w:rPr>
          <w:color w:val="000000"/>
          <w:sz w:val="28"/>
          <w:szCs w:val="28"/>
        </w:rPr>
      </w:pPr>
      <w:r w:rsidRPr="00770B21">
        <w:rPr>
          <w:sz w:val="28"/>
          <w:szCs w:val="28"/>
        </w:rPr>
        <w:t xml:space="preserve">5. 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color w:val="000000"/>
          <w:sz w:val="28"/>
          <w:szCs w:val="28"/>
        </w:rPr>
        <w:t>принимает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городского округа, за исключением случаев, указанных в частях 2 - 4.2, 5.2 настоящей статьи, с учетом особенностей, указанных в части 5.1 настоящей статьи.</w:t>
      </w:r>
    </w:p>
    <w:p w:rsidR="002815C5" w:rsidRPr="00770B21" w:rsidRDefault="002815C5" w:rsidP="002815C5">
      <w:pPr>
        <w:pStyle w:val="affff0"/>
        <w:shd w:val="clear" w:color="auto" w:fill="FFFFFF"/>
        <w:spacing w:before="0" w:beforeAutospacing="0" w:after="0" w:afterAutospacing="0"/>
        <w:ind w:firstLine="540"/>
        <w:jc w:val="both"/>
        <w:rPr>
          <w:sz w:val="28"/>
          <w:szCs w:val="28"/>
        </w:rPr>
      </w:pPr>
      <w:r w:rsidRPr="00770B21">
        <w:rPr>
          <w:sz w:val="28"/>
          <w:szCs w:val="28"/>
        </w:rPr>
        <w:t xml:space="preserve">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w:t>
      </w:r>
      <w:r w:rsidR="002F4603">
        <w:rPr>
          <w:sz w:val="28"/>
          <w:szCs w:val="28"/>
        </w:rPr>
        <w:t xml:space="preserve">района </w:t>
      </w:r>
      <w:r w:rsidRPr="00770B21">
        <w:rPr>
          <w:sz w:val="28"/>
          <w:szCs w:val="28"/>
        </w:rPr>
        <w:t xml:space="preserve">,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w:t>
      </w:r>
      <w:r w:rsidRPr="00770B21">
        <w:rPr>
          <w:sz w:val="28"/>
          <w:szCs w:val="28"/>
        </w:rPr>
        <w:lastRenderedPageBreak/>
        <w:t>объекта, в течение десяти рабочих дней со дня поступления им указанной документации.</w:t>
      </w:r>
    </w:p>
    <w:p w:rsidR="002815C5" w:rsidRPr="00770B21" w:rsidRDefault="002815C5" w:rsidP="002815C5">
      <w:pPr>
        <w:pStyle w:val="affff0"/>
        <w:shd w:val="clear" w:color="auto" w:fill="FFFFFF"/>
        <w:spacing w:before="0" w:beforeAutospacing="0" w:after="0" w:afterAutospacing="0"/>
        <w:ind w:firstLine="540"/>
        <w:jc w:val="both"/>
        <w:rPr>
          <w:sz w:val="28"/>
          <w:szCs w:val="28"/>
        </w:rPr>
      </w:pPr>
      <w:r w:rsidRPr="00770B21">
        <w:rPr>
          <w:sz w:val="28"/>
          <w:szCs w:val="28"/>
        </w:rPr>
        <w:t xml:space="preserve">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w:t>
      </w:r>
      <w:r w:rsidR="002F4603">
        <w:rPr>
          <w:sz w:val="28"/>
          <w:szCs w:val="28"/>
        </w:rPr>
        <w:t xml:space="preserve">района </w:t>
      </w:r>
      <w:r w:rsidRPr="00770B21">
        <w:rPr>
          <w:sz w:val="28"/>
          <w:szCs w:val="28"/>
        </w:rPr>
        <w:t>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2815C5" w:rsidRPr="00770B21" w:rsidRDefault="002815C5" w:rsidP="002815C5">
      <w:pPr>
        <w:pStyle w:val="affff0"/>
        <w:shd w:val="clear" w:color="auto" w:fill="FFFFFF"/>
        <w:spacing w:before="0" w:beforeAutospacing="0" w:after="0" w:afterAutospacing="0"/>
        <w:ind w:firstLine="540"/>
        <w:jc w:val="both"/>
        <w:rPr>
          <w:sz w:val="28"/>
          <w:szCs w:val="28"/>
        </w:rPr>
      </w:pPr>
      <w:r w:rsidRPr="00770B21">
        <w:rPr>
          <w:sz w:val="28"/>
          <w:szCs w:val="28"/>
        </w:rPr>
        <w:t xml:space="preserve">6. Не допускается осуществлять подготовку документации по планировке территории (за исключением случая, предусмотренного частью 6 статьи 18 Градостроительного Кодекса), предусматривающей размещение объектов федерального значения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Градостроительного Кодекса, объектов местного значения муниципального </w:t>
      </w:r>
      <w:r w:rsidR="002F4603">
        <w:rPr>
          <w:sz w:val="28"/>
          <w:szCs w:val="28"/>
        </w:rPr>
        <w:t xml:space="preserve">района </w:t>
      </w:r>
      <w:r w:rsidRPr="00770B21">
        <w:rPr>
          <w:sz w:val="28"/>
          <w:szCs w:val="28"/>
        </w:rPr>
        <w:t xml:space="preserve">в областях, указанных в пункте 1 части 3 статьи 19 Градостроительного Кодекса, объектов местного значения поселения, городского округа в областях, указанных в пункте 1 части 5 статьи 23 Градостроительного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Градостроительного Кодекса, документами территориального планирования муниципального </w:t>
      </w:r>
      <w:r w:rsidR="002F4603">
        <w:rPr>
          <w:sz w:val="28"/>
          <w:szCs w:val="28"/>
        </w:rPr>
        <w:t xml:space="preserve">района </w:t>
      </w:r>
      <w:r w:rsidRPr="00770B21">
        <w:rPr>
          <w:sz w:val="28"/>
          <w:szCs w:val="28"/>
        </w:rPr>
        <w:t>в областях, указанных в пункте 1 части 3 статьи 19 Градостроительного Кодекса, документами территориального планирования поселений, городских округов в областях, указанных в пункте 1 части 5 статьи 23 Градостроительного Кодекса.</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7. </w:t>
      </w:r>
      <w:r w:rsidR="001A7485" w:rsidRPr="00770B21">
        <w:rPr>
          <w:sz w:val="28"/>
          <w:szCs w:val="28"/>
        </w:rPr>
        <w:t xml:space="preserve">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w:t>
      </w:r>
      <w:r w:rsidR="00786D74" w:rsidRPr="00770B21">
        <w:rPr>
          <w:sz w:val="28"/>
          <w:szCs w:val="28"/>
        </w:rPr>
        <w:t>Новосибирской области</w:t>
      </w:r>
      <w:r w:rsidR="001A7485" w:rsidRPr="00770B21">
        <w:rPr>
          <w:sz w:val="28"/>
          <w:szCs w:val="28"/>
        </w:rPr>
        <w:t xml:space="preserve">, администрация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муниципального образования Красногвардейский район, применительно к территориям которых принято такое решение.</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8. </w:t>
      </w:r>
      <w:r w:rsidR="001A7485" w:rsidRPr="00770B21">
        <w:rPr>
          <w:sz w:val="28"/>
          <w:szCs w:val="28"/>
        </w:rPr>
        <w:t xml:space="preserve">Подготовка документации по планировке территории осуществляется администрацией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подведомственными указанным </w:t>
      </w:r>
      <w:r w:rsidR="001A7485" w:rsidRPr="00770B21">
        <w:rPr>
          <w:sz w:val="28"/>
          <w:szCs w:val="28"/>
        </w:rPr>
        <w:lastRenderedPageBreak/>
        <w:t>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F231D6"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8.1. </w:t>
      </w:r>
      <w:r w:rsidR="00F231D6" w:rsidRPr="00770B21">
        <w:rPr>
          <w:sz w:val="28"/>
          <w:szCs w:val="28"/>
        </w:rPr>
        <w:t>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Правительством Российской Федерации.</w:t>
      </w:r>
    </w:p>
    <w:p w:rsidR="001A7485" w:rsidRPr="00770B21" w:rsidRDefault="00557832" w:rsidP="00DE5684">
      <w:pPr>
        <w:pStyle w:val="affff0"/>
        <w:shd w:val="clear" w:color="auto" w:fill="FFFFFF"/>
        <w:spacing w:before="0" w:beforeAutospacing="0" w:after="0" w:afterAutospacing="0"/>
        <w:ind w:firstLine="540"/>
        <w:jc w:val="both"/>
        <w:rPr>
          <w:sz w:val="28"/>
          <w:szCs w:val="28"/>
        </w:rPr>
      </w:pPr>
      <w:r w:rsidRPr="00770B21">
        <w:rPr>
          <w:sz w:val="28"/>
          <w:szCs w:val="28"/>
        </w:rPr>
        <w:t>9</w:t>
      </w:r>
      <w:r w:rsidR="00DE5684" w:rsidRPr="00770B21">
        <w:rPr>
          <w:sz w:val="28"/>
          <w:szCs w:val="28"/>
        </w:rPr>
        <w:t xml:space="preserve">. </w:t>
      </w:r>
      <w:r w:rsidR="001A7485" w:rsidRPr="00770B21">
        <w:rPr>
          <w:sz w:val="28"/>
          <w:szCs w:val="28"/>
        </w:rPr>
        <w:t xml:space="preserve">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w:t>
      </w:r>
      <w:r w:rsidR="00DE5684" w:rsidRPr="00770B21">
        <w:rPr>
          <w:sz w:val="28"/>
          <w:szCs w:val="28"/>
        </w:rPr>
        <w:t>10.2</w:t>
      </w:r>
      <w:r w:rsidR="001A7485" w:rsidRPr="00770B21">
        <w:rPr>
          <w:sz w:val="28"/>
          <w:szCs w:val="28"/>
        </w:rPr>
        <w:t xml:space="preserve"> настоящей статьи.</w:t>
      </w:r>
    </w:p>
    <w:p w:rsidR="001A7485" w:rsidRPr="00770B21" w:rsidRDefault="00557832" w:rsidP="00DE5684">
      <w:pPr>
        <w:pStyle w:val="affff0"/>
        <w:shd w:val="clear" w:color="auto" w:fill="FFFFFF"/>
        <w:spacing w:before="0" w:beforeAutospacing="0" w:after="0" w:afterAutospacing="0"/>
        <w:ind w:firstLine="540"/>
        <w:jc w:val="both"/>
        <w:rPr>
          <w:sz w:val="28"/>
          <w:szCs w:val="28"/>
        </w:rPr>
      </w:pPr>
      <w:r w:rsidRPr="00770B21">
        <w:rPr>
          <w:sz w:val="28"/>
          <w:szCs w:val="28"/>
        </w:rPr>
        <w:t>9.</w:t>
      </w:r>
      <w:r w:rsidR="00DE5684" w:rsidRPr="00770B21">
        <w:rPr>
          <w:sz w:val="28"/>
          <w:szCs w:val="28"/>
        </w:rPr>
        <w:t xml:space="preserve">1 </w:t>
      </w:r>
      <w:r w:rsidR="001A7485" w:rsidRPr="00770B21">
        <w:rPr>
          <w:sz w:val="28"/>
          <w:szCs w:val="28"/>
        </w:rPr>
        <w:t xml:space="preserve">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6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w:t>
      </w:r>
      <w:r w:rsidR="00786D74" w:rsidRPr="00770B21">
        <w:rPr>
          <w:sz w:val="28"/>
          <w:szCs w:val="28"/>
        </w:rPr>
        <w:t>Новосибирской области</w:t>
      </w:r>
      <w:r w:rsidR="001A7485" w:rsidRPr="00770B21">
        <w:rPr>
          <w:sz w:val="28"/>
          <w:szCs w:val="28"/>
        </w:rPr>
        <w:t xml:space="preserve"> Российской Федерации, администрации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указанные в частях 2 - 5.2 статьи 45 Градостроительного кодекса Российской Федерации.</w:t>
      </w:r>
    </w:p>
    <w:p w:rsidR="001A7485" w:rsidRPr="00770B21" w:rsidRDefault="00557832" w:rsidP="00DE5684">
      <w:pPr>
        <w:pStyle w:val="affff0"/>
        <w:shd w:val="clear" w:color="auto" w:fill="FFFFFF"/>
        <w:spacing w:before="0" w:beforeAutospacing="0" w:after="0" w:afterAutospacing="0"/>
        <w:ind w:firstLine="540"/>
        <w:jc w:val="both"/>
        <w:rPr>
          <w:sz w:val="28"/>
          <w:szCs w:val="28"/>
        </w:rPr>
      </w:pPr>
      <w:r w:rsidRPr="00770B21">
        <w:rPr>
          <w:sz w:val="28"/>
          <w:szCs w:val="28"/>
        </w:rPr>
        <w:lastRenderedPageBreak/>
        <w:t>9</w:t>
      </w:r>
      <w:r w:rsidR="00DE5684" w:rsidRPr="00770B21">
        <w:rPr>
          <w:sz w:val="28"/>
          <w:szCs w:val="28"/>
        </w:rPr>
        <w:t xml:space="preserve">.2 </w:t>
      </w:r>
      <w:r w:rsidR="001A7485" w:rsidRPr="00770B21">
        <w:rPr>
          <w:sz w:val="28"/>
          <w:szCs w:val="28"/>
        </w:rPr>
        <w:t xml:space="preserve">Подготовка документации по планировке территории в целях реализации решения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В случае, если для реализации решения о комплексном развитии территории требуется внесение изменений в генеральный план </w:t>
      </w:r>
      <w:r w:rsidR="0057535A">
        <w:rPr>
          <w:sz w:val="28"/>
          <w:szCs w:val="28"/>
        </w:rPr>
        <w:t>Тебисского</w:t>
      </w:r>
      <w:r w:rsidR="00786D74" w:rsidRPr="00770B21">
        <w:rPr>
          <w:sz w:val="28"/>
          <w:szCs w:val="28"/>
        </w:rPr>
        <w:t xml:space="preserve"> сельсовета</w:t>
      </w:r>
      <w:r w:rsidR="001A7485" w:rsidRPr="00770B21">
        <w:rPr>
          <w:sz w:val="28"/>
          <w:szCs w:val="28"/>
        </w:rPr>
        <w:t xml:space="preserve">,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w:t>
      </w:r>
      <w:r w:rsidR="0057535A">
        <w:rPr>
          <w:sz w:val="28"/>
          <w:szCs w:val="28"/>
        </w:rPr>
        <w:t>Тебисского</w:t>
      </w:r>
      <w:r w:rsidR="00786D74" w:rsidRPr="00770B21">
        <w:rPr>
          <w:sz w:val="28"/>
          <w:szCs w:val="28"/>
        </w:rPr>
        <w:t xml:space="preserve"> сельсовета</w:t>
      </w:r>
      <w:r w:rsidR="001A7485" w:rsidRPr="00770B21">
        <w:rPr>
          <w:sz w:val="28"/>
          <w:szCs w:val="28"/>
        </w:rPr>
        <w:t xml:space="preserve">, правила землепользования и застройки. Утверждение указанной документации по планировке территории допускается до утверждения этих изменений в данные генеральный план </w:t>
      </w:r>
      <w:r w:rsidR="0057535A">
        <w:rPr>
          <w:sz w:val="28"/>
          <w:szCs w:val="28"/>
        </w:rPr>
        <w:t>Тебисского</w:t>
      </w:r>
      <w:r w:rsidR="00786D74" w:rsidRPr="00770B21">
        <w:rPr>
          <w:sz w:val="28"/>
          <w:szCs w:val="28"/>
        </w:rPr>
        <w:t xml:space="preserve"> сельсовета</w:t>
      </w:r>
      <w:r w:rsidR="001A7485" w:rsidRPr="00770B21">
        <w:rPr>
          <w:sz w:val="28"/>
          <w:szCs w:val="28"/>
        </w:rPr>
        <w:t>, правила землепользования и застройки.</w:t>
      </w:r>
    </w:p>
    <w:p w:rsidR="001A7485" w:rsidRPr="00770B21" w:rsidRDefault="00557832" w:rsidP="00DE5684">
      <w:pPr>
        <w:pStyle w:val="affff0"/>
        <w:shd w:val="clear" w:color="auto" w:fill="FFFFFF"/>
        <w:spacing w:before="0" w:beforeAutospacing="0" w:after="0" w:afterAutospacing="0"/>
        <w:ind w:firstLine="540"/>
        <w:jc w:val="both"/>
        <w:rPr>
          <w:sz w:val="28"/>
          <w:szCs w:val="28"/>
        </w:rPr>
      </w:pPr>
      <w:r w:rsidRPr="00770B21">
        <w:rPr>
          <w:sz w:val="28"/>
          <w:szCs w:val="28"/>
        </w:rPr>
        <w:t>9</w:t>
      </w:r>
      <w:r w:rsidR="00DE5684" w:rsidRPr="00770B21">
        <w:rPr>
          <w:sz w:val="28"/>
          <w:szCs w:val="28"/>
        </w:rPr>
        <w:t xml:space="preserve">.3 </w:t>
      </w:r>
      <w:r w:rsidR="001A7485" w:rsidRPr="00770B21">
        <w:rPr>
          <w:sz w:val="28"/>
          <w:szCs w:val="28"/>
        </w:rPr>
        <w:t>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w:t>
      </w:r>
      <w:r w:rsidR="00557832" w:rsidRPr="00770B21">
        <w:rPr>
          <w:sz w:val="28"/>
          <w:szCs w:val="28"/>
        </w:rPr>
        <w:t>0</w:t>
      </w:r>
      <w:r w:rsidRPr="00770B21">
        <w:rPr>
          <w:sz w:val="28"/>
          <w:szCs w:val="28"/>
        </w:rPr>
        <w:t xml:space="preserve">. </w:t>
      </w:r>
      <w:r w:rsidR="001A7485" w:rsidRPr="00770B21">
        <w:rPr>
          <w:sz w:val="28"/>
          <w:szCs w:val="28"/>
        </w:rPr>
        <w:t xml:space="preserve">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w:t>
      </w:r>
      <w:r w:rsidR="00786D74" w:rsidRPr="00770B21">
        <w:rPr>
          <w:sz w:val="28"/>
          <w:szCs w:val="28"/>
        </w:rPr>
        <w:t>Новосибирской области</w:t>
      </w:r>
      <w:r w:rsidR="001A7485" w:rsidRPr="00770B21">
        <w:rPr>
          <w:sz w:val="28"/>
          <w:szCs w:val="28"/>
        </w:rPr>
        <w:t xml:space="preserve">, администрацией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w:t>
      </w:r>
      <w:r w:rsidR="00786D74" w:rsidRPr="00770B21">
        <w:rPr>
          <w:sz w:val="28"/>
          <w:szCs w:val="28"/>
        </w:rPr>
        <w:t>Новосибирской области</w:t>
      </w:r>
      <w:r w:rsidR="001A7485" w:rsidRPr="00770B21">
        <w:rPr>
          <w:sz w:val="28"/>
          <w:szCs w:val="28"/>
        </w:rPr>
        <w:t xml:space="preserve">, документами территориального планирования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w:t>
      </w:r>
    </w:p>
    <w:p w:rsidR="00DE5684"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w:t>
      </w:r>
      <w:r w:rsidR="00557832" w:rsidRPr="00770B21">
        <w:rPr>
          <w:sz w:val="28"/>
          <w:szCs w:val="28"/>
        </w:rPr>
        <w:t>1</w:t>
      </w:r>
      <w:r w:rsidRPr="00770B21">
        <w:rPr>
          <w:sz w:val="28"/>
          <w:szCs w:val="28"/>
        </w:rPr>
        <w:t>.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пятнадцати рабочих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DE5684"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w:t>
      </w:r>
      <w:r w:rsidR="00557832" w:rsidRPr="00770B21">
        <w:rPr>
          <w:sz w:val="28"/>
          <w:szCs w:val="28"/>
        </w:rPr>
        <w:t>1</w:t>
      </w:r>
      <w:r w:rsidRPr="00770B21">
        <w:rPr>
          <w:sz w:val="28"/>
          <w:szCs w:val="28"/>
        </w:rPr>
        <w:t xml:space="preserve">.1. Уполномоченные органы исполнительной власти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пятнадцати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в случаях, предусмотренных частями 4 и 4.1 настоящей статьи, осуществляют проверку документации по планировке территории на соответствие требованиям, </w:t>
      </w:r>
      <w:r w:rsidRPr="00770B21">
        <w:rPr>
          <w:sz w:val="28"/>
          <w:szCs w:val="28"/>
        </w:rPr>
        <w:lastRenderedPageBreak/>
        <w:t>указанным в части 10 настоящей статьи, в течение пятнадцати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Градостроительного Кодекса, об утверждении такой документации или о направлении ее на доработку.</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12. </w:t>
      </w:r>
      <w:r w:rsidR="001A7485" w:rsidRPr="00770B21">
        <w:rPr>
          <w:sz w:val="28"/>
          <w:szCs w:val="28"/>
        </w:rPr>
        <w:t>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пятнадцать рабочих дней со дня ее поступления в орган государственной власти или орган местного самоуправления, предусмотренные настоящей частью.</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12.</w:t>
      </w:r>
      <w:r w:rsidR="00557832" w:rsidRPr="00770B21">
        <w:rPr>
          <w:sz w:val="28"/>
          <w:szCs w:val="28"/>
        </w:rPr>
        <w:t>1</w:t>
      </w:r>
      <w:r w:rsidRPr="00770B21">
        <w:rPr>
          <w:sz w:val="28"/>
          <w:szCs w:val="28"/>
        </w:rPr>
        <w:t xml:space="preserve"> </w:t>
      </w:r>
      <w:r w:rsidR="001A7485" w:rsidRPr="00770B21">
        <w:rPr>
          <w:sz w:val="28"/>
          <w:szCs w:val="28"/>
        </w:rPr>
        <w:t xml:space="preserve">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администрацией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уполномоченной на принятие решений об изъятии земельных участков для </w:t>
      </w:r>
      <w:r w:rsidR="001A7485" w:rsidRPr="00770B21">
        <w:rPr>
          <w:sz w:val="28"/>
          <w:szCs w:val="28"/>
        </w:rPr>
        <w:lastRenderedPageBreak/>
        <w:t xml:space="preserve">государственных или муниципальных нужд, за исключением случая, предусмотренного частью 18 настоящей статьи. Предметом согласования проекта планировки территории с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1A7485" w:rsidRPr="00770B21">
        <w:rPr>
          <w:sz w:val="28"/>
          <w:szCs w:val="28"/>
        </w:rPr>
        <w:t>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12.</w:t>
      </w:r>
      <w:r w:rsidR="00557832" w:rsidRPr="00770B21">
        <w:rPr>
          <w:sz w:val="28"/>
          <w:szCs w:val="28"/>
        </w:rPr>
        <w:t>2</w:t>
      </w:r>
      <w:r w:rsidRPr="00770B21">
        <w:rPr>
          <w:sz w:val="28"/>
          <w:szCs w:val="28"/>
        </w:rPr>
        <w:t xml:space="preserve"> </w:t>
      </w:r>
      <w:r w:rsidR="001A7485" w:rsidRPr="00770B21">
        <w:rPr>
          <w:sz w:val="28"/>
          <w:szCs w:val="28"/>
        </w:rPr>
        <w:t xml:space="preserve">В случае, если по истечении пятнадцати рабочих дней с момента поступления в администрацию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уполномоченную на принятие решения об изъятии земельных участков для государственных или муниципальных нужд, проекта планировки территории, указанного в части 6 настоящей статьи, такими органами не представлены возражения относительно данного проекта планировки, он считается согласованным.</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12.</w:t>
      </w:r>
      <w:r w:rsidR="00557832" w:rsidRPr="00770B21">
        <w:rPr>
          <w:sz w:val="28"/>
          <w:szCs w:val="28"/>
        </w:rPr>
        <w:t>3</w:t>
      </w:r>
      <w:r w:rsidRPr="00770B21">
        <w:rPr>
          <w:sz w:val="28"/>
          <w:szCs w:val="28"/>
        </w:rPr>
        <w:t xml:space="preserve"> </w:t>
      </w:r>
      <w:r w:rsidR="001A7485" w:rsidRPr="00770B21">
        <w:rPr>
          <w:sz w:val="28"/>
          <w:szCs w:val="28"/>
        </w:rPr>
        <w:t xml:space="preserve">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администрации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12.</w:t>
      </w:r>
      <w:r w:rsidR="00557832" w:rsidRPr="00770B21">
        <w:rPr>
          <w:sz w:val="28"/>
          <w:szCs w:val="28"/>
        </w:rPr>
        <w:t>4</w:t>
      </w:r>
      <w:r w:rsidRPr="00770B21">
        <w:rPr>
          <w:sz w:val="28"/>
          <w:szCs w:val="28"/>
        </w:rPr>
        <w:t xml:space="preserve"> </w:t>
      </w:r>
      <w:r w:rsidR="001A7485" w:rsidRPr="00770B21">
        <w:rPr>
          <w:sz w:val="28"/>
          <w:szCs w:val="28"/>
        </w:rPr>
        <w:t xml:space="preserve">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w:t>
      </w:r>
      <w:r w:rsidR="002F4603">
        <w:rPr>
          <w:sz w:val="28"/>
          <w:szCs w:val="28"/>
        </w:rPr>
        <w:t xml:space="preserve">района </w:t>
      </w:r>
      <w:r w:rsidR="001A7485" w:rsidRPr="00770B21">
        <w:rPr>
          <w:sz w:val="28"/>
          <w:szCs w:val="28"/>
        </w:rPr>
        <w:t xml:space="preserve">или в целях размещения иного объекта в границах </w:t>
      </w:r>
      <w:r w:rsidR="0057535A">
        <w:rPr>
          <w:sz w:val="28"/>
          <w:szCs w:val="28"/>
        </w:rPr>
        <w:t>Тебисского</w:t>
      </w:r>
      <w:r w:rsidR="00786D74" w:rsidRPr="00770B21">
        <w:rPr>
          <w:sz w:val="28"/>
          <w:szCs w:val="28"/>
        </w:rPr>
        <w:t xml:space="preserve"> сельсовета</w:t>
      </w:r>
      <w:r w:rsidR="001A7485" w:rsidRPr="00770B21">
        <w:rPr>
          <w:sz w:val="28"/>
          <w:szCs w:val="28"/>
        </w:rPr>
        <w:t xml:space="preserve"> и утверждение которой осуществляется уполномоченным федеральным органом исполнительной власти, уполномоченным органом исполнительной власти </w:t>
      </w:r>
      <w:r w:rsidR="00786D74" w:rsidRPr="00770B21">
        <w:rPr>
          <w:sz w:val="28"/>
          <w:szCs w:val="28"/>
        </w:rPr>
        <w:t>Новосибирской области</w:t>
      </w:r>
      <w:r w:rsidR="001A7485" w:rsidRPr="00770B21">
        <w:rPr>
          <w:sz w:val="28"/>
          <w:szCs w:val="28"/>
        </w:rPr>
        <w:t xml:space="preserve">, администрацией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до ее утверждения подлежит согласованию с </w:t>
      </w:r>
      <w:r w:rsidR="008D12F9" w:rsidRPr="00770B21">
        <w:rPr>
          <w:sz w:val="28"/>
          <w:szCs w:val="28"/>
        </w:rPr>
        <w:t>главой</w:t>
      </w:r>
      <w:r w:rsidR="004F2351" w:rsidRPr="00770B21">
        <w:rPr>
          <w:sz w:val="28"/>
          <w:szCs w:val="28"/>
        </w:rPr>
        <w:t xml:space="preserve"> </w:t>
      </w:r>
      <w:r w:rsidR="002F4603">
        <w:rPr>
          <w:sz w:val="28"/>
          <w:szCs w:val="28"/>
        </w:rPr>
        <w:t xml:space="preserve">района </w:t>
      </w:r>
      <w:r w:rsidR="004F2351" w:rsidRPr="00770B21">
        <w:rPr>
          <w:sz w:val="28"/>
          <w:szCs w:val="28"/>
        </w:rPr>
        <w:t xml:space="preserve">– главой администрации </w:t>
      </w:r>
      <w:r w:rsidR="0057535A">
        <w:rPr>
          <w:sz w:val="28"/>
          <w:szCs w:val="28"/>
        </w:rPr>
        <w:t>Чановского</w:t>
      </w:r>
      <w:r w:rsidR="004F2351" w:rsidRPr="00770B21">
        <w:rPr>
          <w:sz w:val="28"/>
          <w:szCs w:val="28"/>
        </w:rPr>
        <w:t xml:space="preserve"> </w:t>
      </w:r>
      <w:r w:rsidR="002F4603">
        <w:rPr>
          <w:sz w:val="28"/>
          <w:szCs w:val="28"/>
        </w:rPr>
        <w:t xml:space="preserve">района </w:t>
      </w:r>
      <w:r w:rsidR="001A7485" w:rsidRPr="00770B21">
        <w:rPr>
          <w:sz w:val="28"/>
          <w:szCs w:val="28"/>
        </w:rPr>
        <w:t>, за исключением случая, предусмотренного частью 18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lastRenderedPageBreak/>
        <w:t>12.</w:t>
      </w:r>
      <w:r w:rsidR="00557832" w:rsidRPr="00770B21">
        <w:rPr>
          <w:sz w:val="28"/>
          <w:szCs w:val="28"/>
        </w:rPr>
        <w:t>5</w:t>
      </w:r>
      <w:r w:rsidRPr="00770B21">
        <w:rPr>
          <w:sz w:val="28"/>
          <w:szCs w:val="28"/>
        </w:rPr>
        <w:t xml:space="preserve"> </w:t>
      </w:r>
      <w:r w:rsidR="001A7485" w:rsidRPr="00770B21">
        <w:rPr>
          <w:sz w:val="28"/>
          <w:szCs w:val="28"/>
        </w:rPr>
        <w:t xml:space="preserve">В течение пятнадцати рабочих дней со дня получения указанной в части 11.4 настоящей статьи документации по планировке территории </w:t>
      </w:r>
      <w:r w:rsidR="008D12F9" w:rsidRPr="00770B21">
        <w:rPr>
          <w:sz w:val="28"/>
          <w:szCs w:val="28"/>
        </w:rPr>
        <w:t xml:space="preserve">глава </w:t>
      </w:r>
      <w:r w:rsidR="002F4603">
        <w:rPr>
          <w:sz w:val="28"/>
          <w:szCs w:val="28"/>
        </w:rPr>
        <w:t xml:space="preserve">района </w:t>
      </w:r>
      <w:r w:rsidR="008D12F9" w:rsidRPr="00770B21">
        <w:rPr>
          <w:sz w:val="28"/>
          <w:szCs w:val="28"/>
        </w:rPr>
        <w:t xml:space="preserve">– глава администрации </w:t>
      </w:r>
      <w:r w:rsidR="0057535A">
        <w:rPr>
          <w:sz w:val="28"/>
          <w:szCs w:val="28"/>
        </w:rPr>
        <w:t>Чановского</w:t>
      </w:r>
      <w:r w:rsidR="008D12F9" w:rsidRPr="00770B21">
        <w:rPr>
          <w:sz w:val="28"/>
          <w:szCs w:val="28"/>
        </w:rPr>
        <w:t xml:space="preserve"> </w:t>
      </w:r>
      <w:r w:rsidR="002F4603">
        <w:rPr>
          <w:sz w:val="28"/>
          <w:szCs w:val="28"/>
        </w:rPr>
        <w:t xml:space="preserve">района </w:t>
      </w:r>
      <w:r w:rsidR="008D12F9" w:rsidRPr="00770B21">
        <w:rPr>
          <w:sz w:val="28"/>
          <w:szCs w:val="28"/>
        </w:rPr>
        <w:t>,</w:t>
      </w:r>
      <w:r w:rsidR="001A7485" w:rsidRPr="00770B21">
        <w:rPr>
          <w:sz w:val="28"/>
          <w:szCs w:val="28"/>
        </w:rPr>
        <w:t xml:space="preserve">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несоответствие планируемого размещения объектов, указанных в части 11.4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1A7485" w:rsidRPr="00770B21" w:rsidRDefault="001A7485" w:rsidP="001A7485">
      <w:pPr>
        <w:numPr>
          <w:ilvl w:val="0"/>
          <w:numId w:val="2"/>
        </w:numPr>
        <w:ind w:left="1064" w:hanging="357"/>
        <w:jc w:val="both"/>
        <w:rPr>
          <w:bCs/>
          <w:color w:val="auto"/>
          <w:spacing w:val="-1"/>
          <w:sz w:val="28"/>
          <w:szCs w:val="28"/>
        </w:rPr>
      </w:pPr>
      <w:r w:rsidRPr="00770B21">
        <w:rPr>
          <w:bCs/>
          <w:color w:val="auto"/>
          <w:spacing w:val="-1"/>
          <w:sz w:val="28"/>
          <w:szCs w:val="28"/>
        </w:rPr>
        <w:t>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12.</w:t>
      </w:r>
      <w:r w:rsidR="00557832" w:rsidRPr="00770B21">
        <w:rPr>
          <w:sz w:val="28"/>
          <w:szCs w:val="28"/>
        </w:rPr>
        <w:t>6</w:t>
      </w:r>
      <w:r w:rsidRPr="00770B21">
        <w:rPr>
          <w:sz w:val="28"/>
          <w:szCs w:val="28"/>
        </w:rPr>
        <w:t xml:space="preserve"> </w:t>
      </w:r>
      <w:r w:rsidR="001A7485" w:rsidRPr="00770B21">
        <w:rPr>
          <w:sz w:val="28"/>
          <w:szCs w:val="28"/>
        </w:rPr>
        <w:t xml:space="preserve">В случае, если по истечении пятнадцати рабочих дней с момента поступления </w:t>
      </w:r>
      <w:r w:rsidR="008D12F9" w:rsidRPr="00770B21">
        <w:rPr>
          <w:sz w:val="28"/>
          <w:szCs w:val="28"/>
        </w:rPr>
        <w:t xml:space="preserve">главе </w:t>
      </w:r>
      <w:r w:rsidR="002F4603">
        <w:rPr>
          <w:sz w:val="28"/>
          <w:szCs w:val="28"/>
        </w:rPr>
        <w:t xml:space="preserve">района </w:t>
      </w:r>
      <w:r w:rsidR="008D12F9" w:rsidRPr="00770B21">
        <w:rPr>
          <w:sz w:val="28"/>
          <w:szCs w:val="28"/>
        </w:rPr>
        <w:t xml:space="preserve">– главе администрации </w:t>
      </w:r>
      <w:r w:rsidR="0057535A">
        <w:rPr>
          <w:sz w:val="28"/>
          <w:szCs w:val="28"/>
        </w:rPr>
        <w:t>Чановского</w:t>
      </w:r>
      <w:r w:rsidR="008D12F9" w:rsidRPr="00770B21">
        <w:rPr>
          <w:sz w:val="28"/>
          <w:szCs w:val="28"/>
        </w:rPr>
        <w:t xml:space="preserve"> </w:t>
      </w:r>
      <w:r w:rsidR="002F4603">
        <w:rPr>
          <w:sz w:val="28"/>
          <w:szCs w:val="28"/>
        </w:rPr>
        <w:t xml:space="preserve">района </w:t>
      </w:r>
      <w:r w:rsidR="008D12F9" w:rsidRPr="00770B21">
        <w:rPr>
          <w:sz w:val="28"/>
          <w:szCs w:val="28"/>
        </w:rPr>
        <w:t xml:space="preserve">, </w:t>
      </w:r>
      <w:r w:rsidR="001A7485" w:rsidRPr="00770B21">
        <w:rPr>
          <w:sz w:val="28"/>
          <w:szCs w:val="28"/>
        </w:rPr>
        <w:t xml:space="preserve">предусмотренной частью 11.4 настоящей статьи документации по планировке территории </w:t>
      </w:r>
      <w:r w:rsidR="008D12F9" w:rsidRPr="00770B21">
        <w:rPr>
          <w:sz w:val="28"/>
          <w:szCs w:val="28"/>
        </w:rPr>
        <w:t xml:space="preserve">главой </w:t>
      </w:r>
      <w:r w:rsidR="002F4603">
        <w:rPr>
          <w:sz w:val="28"/>
          <w:szCs w:val="28"/>
        </w:rPr>
        <w:t xml:space="preserve">района </w:t>
      </w:r>
      <w:r w:rsidR="008D12F9" w:rsidRPr="00770B21">
        <w:rPr>
          <w:sz w:val="28"/>
          <w:szCs w:val="28"/>
        </w:rPr>
        <w:t xml:space="preserve">– главой администрации </w:t>
      </w:r>
      <w:r w:rsidR="0057535A">
        <w:rPr>
          <w:sz w:val="28"/>
          <w:szCs w:val="28"/>
        </w:rPr>
        <w:t>Чановского</w:t>
      </w:r>
      <w:r w:rsidR="008D12F9" w:rsidRPr="00770B21">
        <w:rPr>
          <w:sz w:val="28"/>
          <w:szCs w:val="28"/>
        </w:rPr>
        <w:t xml:space="preserve"> </w:t>
      </w:r>
      <w:r w:rsidR="002F4603">
        <w:rPr>
          <w:sz w:val="28"/>
          <w:szCs w:val="28"/>
        </w:rPr>
        <w:t xml:space="preserve">района </w:t>
      </w:r>
      <w:r w:rsidR="008D12F9" w:rsidRPr="00770B21">
        <w:rPr>
          <w:sz w:val="28"/>
          <w:szCs w:val="28"/>
        </w:rPr>
        <w:t>,</w:t>
      </w:r>
      <w:r w:rsidR="001A7485" w:rsidRPr="00770B21">
        <w:rPr>
          <w:sz w:val="28"/>
          <w:szCs w:val="28"/>
        </w:rPr>
        <w:t xml:space="preserve"> не направлен предусмотренный частью 11.5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12.</w:t>
      </w:r>
      <w:r w:rsidR="00557832" w:rsidRPr="00770B21">
        <w:rPr>
          <w:sz w:val="28"/>
          <w:szCs w:val="28"/>
        </w:rPr>
        <w:t>7</w:t>
      </w:r>
      <w:r w:rsidRPr="00770B21">
        <w:rPr>
          <w:sz w:val="28"/>
          <w:szCs w:val="28"/>
        </w:rPr>
        <w:t xml:space="preserve"> </w:t>
      </w:r>
      <w:r w:rsidR="001A7485" w:rsidRPr="00770B21">
        <w:rPr>
          <w:sz w:val="28"/>
          <w:szCs w:val="28"/>
        </w:rPr>
        <w:t>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12.</w:t>
      </w:r>
      <w:r w:rsidR="00557832" w:rsidRPr="00770B21">
        <w:rPr>
          <w:sz w:val="28"/>
          <w:szCs w:val="28"/>
        </w:rPr>
        <w:t>8</w:t>
      </w:r>
      <w:r w:rsidRPr="00770B21">
        <w:rPr>
          <w:sz w:val="28"/>
          <w:szCs w:val="28"/>
        </w:rPr>
        <w:t xml:space="preserve"> </w:t>
      </w:r>
      <w:r w:rsidR="001A7485" w:rsidRPr="00770B21">
        <w:rPr>
          <w:sz w:val="28"/>
          <w:szCs w:val="28"/>
        </w:rPr>
        <w:t xml:space="preserve">Порядок разрешения разногласий между органами государственной власти,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1A7485" w:rsidRPr="00770B21">
        <w:rPr>
          <w:sz w:val="28"/>
          <w:szCs w:val="28"/>
        </w:rPr>
        <w:t>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12.</w:t>
      </w:r>
      <w:r w:rsidR="00557832" w:rsidRPr="00770B21">
        <w:rPr>
          <w:sz w:val="28"/>
          <w:szCs w:val="28"/>
        </w:rPr>
        <w:t>9</w:t>
      </w:r>
      <w:r w:rsidRPr="00770B21">
        <w:rPr>
          <w:sz w:val="28"/>
          <w:szCs w:val="28"/>
        </w:rPr>
        <w:t xml:space="preserve"> </w:t>
      </w:r>
      <w:r w:rsidR="001A7485" w:rsidRPr="00770B21">
        <w:rPr>
          <w:sz w:val="28"/>
          <w:szCs w:val="28"/>
        </w:rPr>
        <w:t xml:space="preserve">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w:t>
      </w:r>
      <w:r w:rsidR="001A7485" w:rsidRPr="00770B21">
        <w:rPr>
          <w:sz w:val="28"/>
          <w:szCs w:val="28"/>
        </w:rPr>
        <w:lastRenderedPageBreak/>
        <w:t xml:space="preserve">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администрацией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уполномоченной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частью 18 настоящей статьи. Предметом такого согласования являются предусмотренные данным проектом планировки территории границы зон </w:t>
      </w:r>
      <w:r w:rsidRPr="00770B21">
        <w:rPr>
          <w:sz w:val="28"/>
          <w:szCs w:val="28"/>
        </w:rPr>
        <w:t>планируемого размещения,</w:t>
      </w:r>
      <w:r w:rsidR="001A7485" w:rsidRPr="00770B21">
        <w:rPr>
          <w:sz w:val="28"/>
          <w:szCs w:val="28"/>
        </w:rPr>
        <w:t xml:space="preserve">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пятнадцать рабочих дней со дня его поступления в администрацию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В случае, если по истечении этих пятнадцати рабочих дней указанными органами не представлены в администрацию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13. </w:t>
      </w:r>
      <w:r w:rsidR="001A7485" w:rsidRPr="00770B21">
        <w:rPr>
          <w:sz w:val="28"/>
          <w:szCs w:val="28"/>
        </w:rPr>
        <w:t xml:space="preserve">Особенности подготовки документации по планировке территории применительно к территориям </w:t>
      </w:r>
      <w:r w:rsidR="0057535A">
        <w:rPr>
          <w:sz w:val="28"/>
          <w:szCs w:val="28"/>
        </w:rPr>
        <w:t>Тебисского</w:t>
      </w:r>
      <w:r w:rsidR="00786D74" w:rsidRPr="00770B21">
        <w:rPr>
          <w:sz w:val="28"/>
          <w:szCs w:val="28"/>
        </w:rPr>
        <w:t xml:space="preserve"> сельсовета</w:t>
      </w:r>
      <w:r w:rsidR="001A7485" w:rsidRPr="00770B21">
        <w:rPr>
          <w:sz w:val="28"/>
          <w:szCs w:val="28"/>
        </w:rPr>
        <w:t xml:space="preserve"> устанавливаются статьей 46 Градостроительного кодекса Российской Федерации.</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13.1 </w:t>
      </w:r>
      <w:r w:rsidR="001A7485" w:rsidRPr="00770B21">
        <w:rPr>
          <w:sz w:val="28"/>
          <w:szCs w:val="28"/>
        </w:rPr>
        <w:t xml:space="preserve">Проекты планировки территории и проекты межевания территории, решение об утверждении которых принимается в соответствии с настоящей статьей администрацией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Градостроительного кодекса Российской Федерации. Общественные обсуждения или публичные слушания по указанным проектам проводятся в порядке, установленном статьей 5.1 Градостроительного кодекса Российской Федерации, и по правилам, предусмотренным частями 11 и 12 статьи 46 Градостроительного кодекса Российской Федерации. 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1A7485" w:rsidRPr="00770B21">
        <w:rPr>
          <w:sz w:val="28"/>
          <w:szCs w:val="28"/>
        </w:rPr>
        <w:t xml:space="preserve">с учетом протокола общественных обсуждений или публичных слушаний и заключения о результатах таких </w:t>
      </w:r>
      <w:r w:rsidR="001A7485" w:rsidRPr="00770B21">
        <w:rPr>
          <w:sz w:val="28"/>
          <w:szCs w:val="28"/>
        </w:rPr>
        <w:lastRenderedPageBreak/>
        <w:t>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14. </w:t>
      </w:r>
      <w:r w:rsidR="001A7485" w:rsidRPr="00770B21">
        <w:rPr>
          <w:sz w:val="28"/>
          <w:szCs w:val="28"/>
        </w:rPr>
        <w:t xml:space="preserve">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w:t>
      </w:r>
      <w:r w:rsidR="00786D74" w:rsidRPr="00770B21">
        <w:rPr>
          <w:sz w:val="28"/>
          <w:szCs w:val="28"/>
        </w:rPr>
        <w:t>Новосибирской области</w:t>
      </w:r>
      <w:r w:rsidR="001A7485" w:rsidRPr="00770B21">
        <w:rPr>
          <w:sz w:val="28"/>
          <w:szCs w:val="28"/>
        </w:rPr>
        <w:t xml:space="preserve">, администрацией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направляется </w:t>
      </w:r>
      <w:r w:rsidR="008D12F9" w:rsidRPr="00770B21">
        <w:rPr>
          <w:sz w:val="28"/>
          <w:szCs w:val="28"/>
        </w:rPr>
        <w:t xml:space="preserve">главе </w:t>
      </w:r>
      <w:r w:rsidR="002F4603">
        <w:rPr>
          <w:sz w:val="28"/>
          <w:szCs w:val="28"/>
        </w:rPr>
        <w:t xml:space="preserve">района </w:t>
      </w:r>
      <w:r w:rsidR="008D12F9" w:rsidRPr="00770B21">
        <w:rPr>
          <w:sz w:val="28"/>
          <w:szCs w:val="28"/>
        </w:rPr>
        <w:t xml:space="preserve">– главе администрации </w:t>
      </w:r>
      <w:r w:rsidR="0057535A">
        <w:rPr>
          <w:sz w:val="28"/>
          <w:szCs w:val="28"/>
        </w:rPr>
        <w:t>Чановского</w:t>
      </w:r>
      <w:r w:rsidR="008D12F9" w:rsidRPr="00770B21">
        <w:rPr>
          <w:sz w:val="28"/>
          <w:szCs w:val="28"/>
        </w:rPr>
        <w:t xml:space="preserve"> </w:t>
      </w:r>
      <w:r w:rsidR="002F4603">
        <w:rPr>
          <w:sz w:val="28"/>
          <w:szCs w:val="28"/>
        </w:rPr>
        <w:t xml:space="preserve">района </w:t>
      </w:r>
      <w:r w:rsidR="008D12F9" w:rsidRPr="00770B21">
        <w:rPr>
          <w:sz w:val="28"/>
          <w:szCs w:val="28"/>
        </w:rPr>
        <w:t>,</w:t>
      </w:r>
      <w:r w:rsidR="001A7485" w:rsidRPr="00770B21">
        <w:rPr>
          <w:sz w:val="28"/>
          <w:szCs w:val="28"/>
        </w:rPr>
        <w:t xml:space="preserve"> применительно к территории которого осуществлялась подготовка такой документации, в течение семи дней со дня ее утверждения.</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15. </w:t>
      </w:r>
      <w:r w:rsidR="001A7485" w:rsidRPr="00770B21">
        <w:rPr>
          <w:sz w:val="28"/>
          <w:szCs w:val="28"/>
        </w:rPr>
        <w:t xml:space="preserve">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1A7485" w:rsidRPr="00770B21">
        <w:rPr>
          <w:sz w:val="28"/>
          <w:szCs w:val="28"/>
        </w:rPr>
        <w:t>обеспечивает опубликование указанной в части 1</w:t>
      </w:r>
      <w:r w:rsidRPr="00770B21">
        <w:rPr>
          <w:sz w:val="28"/>
          <w:szCs w:val="28"/>
        </w:rPr>
        <w:t>4</w:t>
      </w:r>
      <w:r w:rsidR="001A7485" w:rsidRPr="00770B21">
        <w:rPr>
          <w:sz w:val="28"/>
          <w:szCs w:val="28"/>
        </w:rPr>
        <w:t xml:space="preserve">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1A7485" w:rsidRPr="00770B21">
        <w:rPr>
          <w:sz w:val="28"/>
          <w:szCs w:val="28"/>
        </w:rPr>
        <w:t>(при наличии официального сайта муниципального образования) в сети "Интернет".</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16. </w:t>
      </w:r>
      <w:r w:rsidR="001A7485" w:rsidRPr="00770B21">
        <w:rPr>
          <w:sz w:val="28"/>
          <w:szCs w:val="28"/>
        </w:rPr>
        <w:t xml:space="preserve">Органы государственной власти Российской Федерации, органы государственной власти </w:t>
      </w:r>
      <w:r w:rsidR="00786D74" w:rsidRPr="00770B21">
        <w:rPr>
          <w:sz w:val="28"/>
          <w:szCs w:val="28"/>
        </w:rPr>
        <w:t>Новосибирской области</w:t>
      </w:r>
      <w:r w:rsidR="001A7485" w:rsidRPr="00770B21">
        <w:rPr>
          <w:sz w:val="28"/>
          <w:szCs w:val="28"/>
        </w:rPr>
        <w:t xml:space="preserve">, администрация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физические и юридические лица вправе оспорить в судебном порядке документацию по планировке территории.</w:t>
      </w:r>
    </w:p>
    <w:p w:rsidR="001A7485" w:rsidRPr="00770B21" w:rsidRDefault="00DE5684" w:rsidP="00DE5684">
      <w:pPr>
        <w:pStyle w:val="affff0"/>
        <w:shd w:val="clear" w:color="auto" w:fill="FFFFFF"/>
        <w:spacing w:before="0" w:beforeAutospacing="0" w:after="0" w:afterAutospacing="0"/>
        <w:ind w:firstLine="540"/>
        <w:jc w:val="both"/>
        <w:rPr>
          <w:sz w:val="28"/>
          <w:szCs w:val="28"/>
        </w:rPr>
      </w:pPr>
      <w:r w:rsidRPr="00770B21">
        <w:rPr>
          <w:sz w:val="28"/>
          <w:szCs w:val="28"/>
        </w:rPr>
        <w:t xml:space="preserve">17. </w:t>
      </w:r>
      <w:r w:rsidR="001A7485" w:rsidRPr="00770B21">
        <w:rPr>
          <w:sz w:val="28"/>
          <w:szCs w:val="28"/>
        </w:rPr>
        <w:t xml:space="preserve">Порядок подготовки документации по планировке территории, разрабатываемой на основании решений администрации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 xml:space="preserve">, порядок принятия решения об утверждении документации по планировке территории для размещения объектов, указанных в частях 4, 4.1 и 5 - 5.2 статьи 45 Градостроительного кодекса Российской Федерации,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Градостроительного кодекса Российской Федерации и нормативными правовыми актами администрации </w:t>
      </w:r>
      <w:r w:rsidR="0057535A">
        <w:rPr>
          <w:sz w:val="28"/>
          <w:szCs w:val="28"/>
        </w:rPr>
        <w:t>Чановского</w:t>
      </w:r>
      <w:r w:rsidR="001A7485" w:rsidRPr="00770B21">
        <w:rPr>
          <w:sz w:val="28"/>
          <w:szCs w:val="28"/>
        </w:rPr>
        <w:t xml:space="preserve"> </w:t>
      </w:r>
      <w:r w:rsidR="002F4603">
        <w:rPr>
          <w:sz w:val="28"/>
          <w:szCs w:val="28"/>
        </w:rPr>
        <w:t xml:space="preserve">района </w:t>
      </w:r>
      <w:r w:rsidR="001A7485" w:rsidRPr="00770B21">
        <w:rPr>
          <w:sz w:val="28"/>
          <w:szCs w:val="28"/>
        </w:rPr>
        <w:t>.</w:t>
      </w:r>
    </w:p>
    <w:p w:rsidR="001A7485" w:rsidRPr="00770B21" w:rsidRDefault="00D73109" w:rsidP="00EE64B5">
      <w:pPr>
        <w:pStyle w:val="affff0"/>
        <w:shd w:val="clear" w:color="auto" w:fill="FFFFFF"/>
        <w:spacing w:before="0" w:beforeAutospacing="0" w:after="0" w:afterAutospacing="0"/>
        <w:ind w:firstLine="540"/>
        <w:jc w:val="both"/>
        <w:rPr>
          <w:sz w:val="28"/>
          <w:szCs w:val="28"/>
        </w:rPr>
      </w:pPr>
      <w:r w:rsidRPr="00770B21">
        <w:rPr>
          <w:sz w:val="28"/>
          <w:szCs w:val="28"/>
        </w:rPr>
        <w:t>18</w:t>
      </w:r>
      <w:r w:rsidR="00EE64B5" w:rsidRPr="00770B21">
        <w:rPr>
          <w:sz w:val="28"/>
          <w:szCs w:val="28"/>
        </w:rPr>
        <w:t xml:space="preserve">. </w:t>
      </w:r>
      <w:r w:rsidR="001A7485" w:rsidRPr="00770B21">
        <w:rPr>
          <w:sz w:val="28"/>
          <w:szCs w:val="28"/>
        </w:rPr>
        <w:t>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1A7485" w:rsidRPr="00770B21" w:rsidRDefault="00D73109" w:rsidP="00EE64B5">
      <w:pPr>
        <w:pStyle w:val="affff0"/>
        <w:shd w:val="clear" w:color="auto" w:fill="FFFFFF"/>
        <w:spacing w:before="0" w:beforeAutospacing="0" w:after="0" w:afterAutospacing="0"/>
        <w:ind w:firstLine="540"/>
        <w:jc w:val="both"/>
        <w:rPr>
          <w:sz w:val="28"/>
          <w:szCs w:val="28"/>
        </w:rPr>
      </w:pPr>
      <w:r w:rsidRPr="00770B21">
        <w:rPr>
          <w:sz w:val="28"/>
          <w:szCs w:val="28"/>
        </w:rPr>
        <w:t>19</w:t>
      </w:r>
      <w:r w:rsidR="00EE64B5" w:rsidRPr="00770B21">
        <w:rPr>
          <w:sz w:val="28"/>
          <w:szCs w:val="28"/>
        </w:rPr>
        <w:t xml:space="preserve">. </w:t>
      </w:r>
      <w:r w:rsidR="001A7485" w:rsidRPr="00770B21">
        <w:rPr>
          <w:sz w:val="28"/>
          <w:szCs w:val="28"/>
        </w:rPr>
        <w:t xml:space="preserve">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w:t>
      </w:r>
      <w:r w:rsidR="001A7485" w:rsidRPr="00770B21">
        <w:rPr>
          <w:sz w:val="28"/>
          <w:szCs w:val="28"/>
        </w:rPr>
        <w:lastRenderedPageBreak/>
        <w:t>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частями 11.4 и 11.9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1A7485" w:rsidRPr="00770B21" w:rsidRDefault="001A7485" w:rsidP="001A7485">
      <w:pPr>
        <w:tabs>
          <w:tab w:val="left" w:pos="1134"/>
        </w:tabs>
        <w:jc w:val="both"/>
        <w:rPr>
          <w:sz w:val="28"/>
          <w:szCs w:val="28"/>
        </w:rPr>
      </w:pPr>
    </w:p>
    <w:p w:rsidR="001A7485" w:rsidRPr="00770B21" w:rsidRDefault="001A7485" w:rsidP="001A7485">
      <w:pPr>
        <w:pStyle w:val="afff5"/>
        <w:tabs>
          <w:tab w:val="left" w:pos="1134"/>
        </w:tabs>
        <w:ind w:left="709"/>
        <w:jc w:val="both"/>
        <w:rPr>
          <w:sz w:val="28"/>
          <w:szCs w:val="28"/>
        </w:rPr>
        <w:sectPr w:rsidR="001A7485" w:rsidRPr="00770B21" w:rsidSect="008C5E6A">
          <w:pgSz w:w="11906" w:h="16838"/>
          <w:pgMar w:top="1418" w:right="850" w:bottom="1134" w:left="1701" w:header="708" w:footer="708" w:gutter="0"/>
          <w:cols w:space="720"/>
        </w:sectPr>
      </w:pPr>
    </w:p>
    <w:p w:rsidR="001A7485" w:rsidRPr="00770B21" w:rsidRDefault="001A7485" w:rsidP="001A7485">
      <w:pPr>
        <w:pStyle w:val="20"/>
        <w:spacing w:after="240"/>
        <w:jc w:val="center"/>
        <w:rPr>
          <w:rFonts w:ascii="Times New Roman" w:hAnsi="Times New Roman"/>
          <w:bCs/>
          <w:i w:val="0"/>
          <w:color w:val="auto"/>
          <w:szCs w:val="28"/>
        </w:rPr>
      </w:pPr>
      <w:bookmarkStart w:id="34" w:name="_Toc101178788"/>
      <w:bookmarkStart w:id="35" w:name="_Toc146197689"/>
      <w:r w:rsidRPr="00770B21">
        <w:rPr>
          <w:rFonts w:ascii="Times New Roman" w:hAnsi="Times New Roman"/>
          <w:bCs/>
          <w:i w:val="0"/>
          <w:color w:val="auto"/>
          <w:szCs w:val="28"/>
        </w:rPr>
        <w:lastRenderedPageBreak/>
        <w:t>ГЛАВА V. Положения о проведении общественных обсуждений или публичных слушаний по вопросам землепользования и застройки</w:t>
      </w:r>
      <w:bookmarkEnd w:id="34"/>
      <w:bookmarkEnd w:id="35"/>
    </w:p>
    <w:p w:rsidR="001A7485" w:rsidRPr="00770B21" w:rsidRDefault="001A7485" w:rsidP="001A7485">
      <w:pPr>
        <w:pStyle w:val="30"/>
        <w:keepLines/>
        <w:spacing w:after="240"/>
        <w:jc w:val="center"/>
        <w:rPr>
          <w:rFonts w:ascii="Times New Roman" w:eastAsiaTheme="majorEastAsia" w:hAnsi="Times New Roman"/>
          <w:color w:val="auto"/>
          <w:sz w:val="28"/>
          <w:szCs w:val="28"/>
        </w:rPr>
      </w:pPr>
      <w:bookmarkStart w:id="36" w:name="_Toc101178789"/>
      <w:bookmarkStart w:id="37" w:name="_Toc146197690"/>
      <w:r w:rsidRPr="00770B21">
        <w:rPr>
          <w:rFonts w:ascii="Times New Roman" w:eastAsiaTheme="majorEastAsia" w:hAnsi="Times New Roman"/>
          <w:color w:val="auto"/>
          <w:sz w:val="28"/>
          <w:szCs w:val="28"/>
        </w:rPr>
        <w:t xml:space="preserve">Статья </w:t>
      </w:r>
      <w:r w:rsidR="00EF4D24" w:rsidRPr="00770B21">
        <w:rPr>
          <w:rFonts w:ascii="Times New Roman" w:eastAsiaTheme="majorEastAsia" w:hAnsi="Times New Roman"/>
          <w:color w:val="auto"/>
          <w:sz w:val="28"/>
          <w:szCs w:val="28"/>
        </w:rPr>
        <w:t>1</w:t>
      </w:r>
      <w:r w:rsidR="00CA2543" w:rsidRPr="00770B21">
        <w:rPr>
          <w:rFonts w:ascii="Times New Roman" w:eastAsiaTheme="majorEastAsia" w:hAnsi="Times New Roman"/>
          <w:color w:val="auto"/>
          <w:sz w:val="28"/>
          <w:szCs w:val="28"/>
        </w:rPr>
        <w:t>1</w:t>
      </w:r>
      <w:r w:rsidRPr="00770B21">
        <w:rPr>
          <w:rFonts w:ascii="Times New Roman" w:eastAsiaTheme="majorEastAsia" w:hAnsi="Times New Roman"/>
          <w:color w:val="auto"/>
          <w:sz w:val="28"/>
          <w:szCs w:val="28"/>
        </w:rPr>
        <w:t>. Общественные обсуждения, публичные слушания по проектам правил землепользования и застройки, проектам планировки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bookmarkEnd w:id="36"/>
      <w:bookmarkEnd w:id="37"/>
    </w:p>
    <w:p w:rsidR="001A7485" w:rsidRPr="00770B21" w:rsidRDefault="001A7485" w:rsidP="00CA7F75">
      <w:pPr>
        <w:pStyle w:val="afff5"/>
        <w:numPr>
          <w:ilvl w:val="3"/>
          <w:numId w:val="15"/>
        </w:numPr>
        <w:ind w:left="0" w:firstLine="709"/>
        <w:jc w:val="both"/>
        <w:rPr>
          <w:sz w:val="28"/>
          <w:szCs w:val="28"/>
        </w:rPr>
      </w:pPr>
      <w:r w:rsidRPr="00770B21">
        <w:rPr>
          <w:sz w:val="28"/>
          <w:szCs w:val="28"/>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проектам планировки территории,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w:t>
      </w:r>
      <w:r w:rsidR="008D12F9" w:rsidRPr="00770B21">
        <w:rPr>
          <w:sz w:val="28"/>
          <w:szCs w:val="28"/>
        </w:rPr>
        <w:t xml:space="preserve">Уставом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4112C0">
        <w:rPr>
          <w:sz w:val="28"/>
          <w:szCs w:val="28"/>
        </w:rPr>
        <w:t>Новосибирской</w:t>
      </w:r>
      <w:r w:rsidR="008D12F9" w:rsidRPr="00770B21">
        <w:rPr>
          <w:sz w:val="28"/>
          <w:szCs w:val="28"/>
        </w:rPr>
        <w:t xml:space="preserve"> области</w:t>
      </w:r>
      <w:r w:rsidRPr="00770B21">
        <w:rPr>
          <w:sz w:val="28"/>
          <w:szCs w:val="28"/>
        </w:rPr>
        <w:t xml:space="preserve"> и (или) нормативным правовым актом </w:t>
      </w:r>
      <w:r w:rsidR="007D377D" w:rsidRPr="00770B21">
        <w:rPr>
          <w:sz w:val="28"/>
          <w:szCs w:val="28"/>
        </w:rPr>
        <w:t>Совета депутатов</w:t>
      </w:r>
      <w:r w:rsidRPr="00770B21">
        <w:rPr>
          <w:sz w:val="28"/>
          <w:szCs w:val="28"/>
        </w:rPr>
        <w:t xml:space="preserve"> и с учетом положений Градостроительного кодекса Российской Федерации проводятся общественные обсуждения или публичные слушания, за исключением случаев, предусмотренных Градостроительным кодексом Российской Федерации и другими федеральными законами.</w:t>
      </w:r>
    </w:p>
    <w:p w:rsidR="001A7485" w:rsidRPr="00770B21" w:rsidRDefault="001A7485" w:rsidP="00CA7F75">
      <w:pPr>
        <w:pStyle w:val="afff5"/>
        <w:numPr>
          <w:ilvl w:val="3"/>
          <w:numId w:val="15"/>
        </w:numPr>
        <w:ind w:left="0" w:firstLine="709"/>
        <w:jc w:val="both"/>
        <w:rPr>
          <w:sz w:val="28"/>
          <w:szCs w:val="28"/>
        </w:rPr>
      </w:pPr>
      <w:r w:rsidRPr="00770B21">
        <w:rPr>
          <w:sz w:val="28"/>
          <w:szCs w:val="28"/>
        </w:rPr>
        <w:t>Участниками общественных обсуждений или публичных слушаний по проектам правил землепользования и застройки, проектам планировки территории,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1A7485" w:rsidRPr="00770B21" w:rsidRDefault="001A7485" w:rsidP="00CA7F75">
      <w:pPr>
        <w:pStyle w:val="afff5"/>
        <w:numPr>
          <w:ilvl w:val="3"/>
          <w:numId w:val="15"/>
        </w:numPr>
        <w:ind w:left="0" w:firstLine="709"/>
        <w:jc w:val="both"/>
        <w:rPr>
          <w:sz w:val="28"/>
          <w:szCs w:val="28"/>
        </w:rPr>
      </w:pPr>
      <w:r w:rsidRPr="00770B21">
        <w:rPr>
          <w:sz w:val="28"/>
          <w:szCs w:val="28"/>
        </w:rPr>
        <w:t xml:space="preserve">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w:t>
      </w:r>
      <w:r w:rsidRPr="00770B21">
        <w:rPr>
          <w:sz w:val="28"/>
          <w:szCs w:val="28"/>
        </w:rPr>
        <w:lastRenderedPageBreak/>
        <w:t>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частью 3 статьи 39 Градостроительного кодекса Российской Федерации,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1A7485" w:rsidRPr="00770B21" w:rsidRDefault="001A7485" w:rsidP="00CA7F75">
      <w:pPr>
        <w:pStyle w:val="afff5"/>
        <w:numPr>
          <w:ilvl w:val="3"/>
          <w:numId w:val="15"/>
        </w:numPr>
        <w:ind w:left="0" w:firstLine="709"/>
        <w:jc w:val="both"/>
        <w:rPr>
          <w:sz w:val="28"/>
          <w:szCs w:val="28"/>
        </w:rPr>
      </w:pPr>
      <w:r w:rsidRPr="00770B21">
        <w:rPr>
          <w:sz w:val="28"/>
          <w:szCs w:val="28"/>
        </w:rPr>
        <w:t>Процедура проведения общественных обсуждений состоит из следующих этапов:</w:t>
      </w:r>
    </w:p>
    <w:p w:rsidR="001A7485" w:rsidRPr="00770B21" w:rsidRDefault="001A7485" w:rsidP="00CA7F75">
      <w:pPr>
        <w:pStyle w:val="afff5"/>
        <w:numPr>
          <w:ilvl w:val="3"/>
          <w:numId w:val="16"/>
        </w:numPr>
        <w:ind w:left="0" w:firstLine="709"/>
        <w:jc w:val="both"/>
        <w:rPr>
          <w:sz w:val="28"/>
          <w:szCs w:val="28"/>
        </w:rPr>
      </w:pPr>
      <w:r w:rsidRPr="00770B21">
        <w:rPr>
          <w:sz w:val="28"/>
          <w:szCs w:val="28"/>
        </w:rPr>
        <w:t>оповещение о начале общественных обсуждений;</w:t>
      </w:r>
    </w:p>
    <w:p w:rsidR="001A7485" w:rsidRPr="00770B21" w:rsidRDefault="001A7485" w:rsidP="00CA7F75">
      <w:pPr>
        <w:pStyle w:val="afff5"/>
        <w:numPr>
          <w:ilvl w:val="3"/>
          <w:numId w:val="16"/>
        </w:numPr>
        <w:ind w:left="0" w:firstLine="709"/>
        <w:jc w:val="both"/>
        <w:rPr>
          <w:sz w:val="28"/>
          <w:szCs w:val="28"/>
        </w:rPr>
      </w:pPr>
      <w:r w:rsidRPr="00770B21">
        <w:rPr>
          <w:sz w:val="28"/>
          <w:szCs w:val="28"/>
        </w:rPr>
        <w:t xml:space="preserve">размещение проекта, подлежащего рассмотрению на общественных обсуждениях, и информационных материалов к нему на официальном сайте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1A7485" w:rsidRPr="00770B21" w:rsidRDefault="001A7485" w:rsidP="00CA7F75">
      <w:pPr>
        <w:pStyle w:val="afff5"/>
        <w:numPr>
          <w:ilvl w:val="3"/>
          <w:numId w:val="16"/>
        </w:numPr>
        <w:ind w:left="0" w:firstLine="709"/>
        <w:jc w:val="both"/>
        <w:rPr>
          <w:sz w:val="28"/>
          <w:szCs w:val="28"/>
        </w:rPr>
      </w:pPr>
      <w:r w:rsidRPr="00770B21">
        <w:rPr>
          <w:sz w:val="28"/>
          <w:szCs w:val="28"/>
        </w:rPr>
        <w:t>проведение экспозиции или экспозиций проекта, подлежащего рассмотрению на общественных обсуждениях;</w:t>
      </w:r>
    </w:p>
    <w:p w:rsidR="001A7485" w:rsidRPr="00770B21" w:rsidRDefault="001A7485" w:rsidP="00CA7F75">
      <w:pPr>
        <w:pStyle w:val="afff5"/>
        <w:numPr>
          <w:ilvl w:val="3"/>
          <w:numId w:val="16"/>
        </w:numPr>
        <w:ind w:left="0" w:firstLine="709"/>
        <w:jc w:val="both"/>
        <w:rPr>
          <w:sz w:val="28"/>
          <w:szCs w:val="28"/>
        </w:rPr>
      </w:pPr>
      <w:r w:rsidRPr="00770B21">
        <w:rPr>
          <w:sz w:val="28"/>
          <w:szCs w:val="28"/>
        </w:rPr>
        <w:t>подготовка и оформление протокола общественных обсуждений;</w:t>
      </w:r>
    </w:p>
    <w:p w:rsidR="001A7485" w:rsidRPr="00770B21" w:rsidRDefault="001A7485" w:rsidP="00CA7F75">
      <w:pPr>
        <w:pStyle w:val="afff5"/>
        <w:numPr>
          <w:ilvl w:val="3"/>
          <w:numId w:val="16"/>
        </w:numPr>
        <w:ind w:left="0" w:firstLine="709"/>
        <w:jc w:val="both"/>
        <w:rPr>
          <w:sz w:val="28"/>
          <w:szCs w:val="28"/>
        </w:rPr>
      </w:pPr>
      <w:r w:rsidRPr="00770B21">
        <w:rPr>
          <w:sz w:val="28"/>
          <w:szCs w:val="28"/>
        </w:rPr>
        <w:t>подготовка и опубликование заключения о результатах общественных обсуждений.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Процедура проведения публичных слушаний состоит из следующих этапов:</w:t>
      </w:r>
    </w:p>
    <w:p w:rsidR="001A7485" w:rsidRPr="00770B21" w:rsidRDefault="001A7485" w:rsidP="00CA7F75">
      <w:pPr>
        <w:pStyle w:val="afff5"/>
        <w:numPr>
          <w:ilvl w:val="0"/>
          <w:numId w:val="17"/>
        </w:numPr>
        <w:ind w:left="0" w:firstLine="709"/>
        <w:jc w:val="both"/>
        <w:rPr>
          <w:sz w:val="28"/>
          <w:szCs w:val="28"/>
        </w:rPr>
      </w:pPr>
      <w:r w:rsidRPr="00770B21">
        <w:rPr>
          <w:sz w:val="28"/>
          <w:szCs w:val="28"/>
        </w:rPr>
        <w:t>оповещение о начале публичных слушаний;</w:t>
      </w:r>
    </w:p>
    <w:p w:rsidR="001A7485" w:rsidRPr="00770B21" w:rsidRDefault="001A7485" w:rsidP="00CA7F75">
      <w:pPr>
        <w:pStyle w:val="afff5"/>
        <w:numPr>
          <w:ilvl w:val="0"/>
          <w:numId w:val="17"/>
        </w:numPr>
        <w:ind w:left="0" w:firstLine="709"/>
        <w:jc w:val="both"/>
        <w:rPr>
          <w:sz w:val="28"/>
          <w:szCs w:val="28"/>
        </w:rPr>
      </w:pPr>
      <w:r w:rsidRPr="00770B21">
        <w:rPr>
          <w:sz w:val="28"/>
          <w:szCs w:val="28"/>
        </w:rPr>
        <w:t>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1A7485" w:rsidRPr="00770B21" w:rsidRDefault="001A7485" w:rsidP="00CA7F75">
      <w:pPr>
        <w:pStyle w:val="afff5"/>
        <w:numPr>
          <w:ilvl w:val="0"/>
          <w:numId w:val="17"/>
        </w:numPr>
        <w:ind w:left="0" w:firstLine="709"/>
        <w:jc w:val="both"/>
        <w:rPr>
          <w:sz w:val="28"/>
          <w:szCs w:val="28"/>
        </w:rPr>
      </w:pPr>
      <w:r w:rsidRPr="00770B21">
        <w:rPr>
          <w:sz w:val="28"/>
          <w:szCs w:val="28"/>
        </w:rPr>
        <w:t>проведение экспозиции или экспозиций проекта, подлежащего рассмотрению на публичных слушаниях;</w:t>
      </w:r>
    </w:p>
    <w:p w:rsidR="001A7485" w:rsidRPr="00770B21" w:rsidRDefault="001A7485" w:rsidP="00CA7F75">
      <w:pPr>
        <w:pStyle w:val="afff5"/>
        <w:numPr>
          <w:ilvl w:val="0"/>
          <w:numId w:val="17"/>
        </w:numPr>
        <w:ind w:left="0" w:firstLine="709"/>
        <w:jc w:val="both"/>
        <w:rPr>
          <w:sz w:val="28"/>
          <w:szCs w:val="28"/>
        </w:rPr>
      </w:pPr>
      <w:r w:rsidRPr="00770B21">
        <w:rPr>
          <w:sz w:val="28"/>
          <w:szCs w:val="28"/>
        </w:rPr>
        <w:lastRenderedPageBreak/>
        <w:t>проведение собрания или собраний участников публичных слушаний;</w:t>
      </w:r>
    </w:p>
    <w:p w:rsidR="001A7485" w:rsidRPr="00770B21" w:rsidRDefault="001A7485" w:rsidP="00CA7F75">
      <w:pPr>
        <w:pStyle w:val="afff5"/>
        <w:numPr>
          <w:ilvl w:val="0"/>
          <w:numId w:val="17"/>
        </w:numPr>
        <w:ind w:left="0" w:firstLine="709"/>
        <w:jc w:val="both"/>
        <w:rPr>
          <w:sz w:val="28"/>
          <w:szCs w:val="28"/>
        </w:rPr>
      </w:pPr>
      <w:r w:rsidRPr="00770B21">
        <w:rPr>
          <w:sz w:val="28"/>
          <w:szCs w:val="28"/>
        </w:rPr>
        <w:t>подготовка и оформление протокола публичных слушаний;</w:t>
      </w:r>
    </w:p>
    <w:p w:rsidR="001A7485" w:rsidRPr="00770B21" w:rsidRDefault="001A7485" w:rsidP="00CA7F75">
      <w:pPr>
        <w:pStyle w:val="afff5"/>
        <w:numPr>
          <w:ilvl w:val="0"/>
          <w:numId w:val="17"/>
        </w:numPr>
        <w:ind w:left="0" w:firstLine="709"/>
        <w:jc w:val="both"/>
        <w:rPr>
          <w:sz w:val="28"/>
          <w:szCs w:val="28"/>
        </w:rPr>
      </w:pPr>
      <w:r w:rsidRPr="00770B21">
        <w:rPr>
          <w:sz w:val="28"/>
          <w:szCs w:val="28"/>
        </w:rPr>
        <w:t>подготовка и опубликование заключения о результатах публичных слушаний.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Оповещение о начале общественных обсуждений или публичных слушаний должно содержать:</w:t>
      </w:r>
    </w:p>
    <w:p w:rsidR="001A7485" w:rsidRPr="00770B21" w:rsidRDefault="001A7485" w:rsidP="00CA7F75">
      <w:pPr>
        <w:pStyle w:val="afff5"/>
        <w:numPr>
          <w:ilvl w:val="0"/>
          <w:numId w:val="18"/>
        </w:numPr>
        <w:ind w:left="0" w:firstLine="709"/>
        <w:jc w:val="both"/>
        <w:rPr>
          <w:sz w:val="28"/>
          <w:szCs w:val="28"/>
        </w:rPr>
      </w:pPr>
      <w:r w:rsidRPr="00770B21">
        <w:rPr>
          <w:sz w:val="28"/>
          <w:szCs w:val="28"/>
        </w:rPr>
        <w:t>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1A7485" w:rsidRPr="00770B21" w:rsidRDefault="001A7485" w:rsidP="00CA7F75">
      <w:pPr>
        <w:pStyle w:val="afff5"/>
        <w:numPr>
          <w:ilvl w:val="0"/>
          <w:numId w:val="18"/>
        </w:numPr>
        <w:ind w:left="0" w:firstLine="709"/>
        <w:jc w:val="both"/>
        <w:rPr>
          <w:sz w:val="28"/>
          <w:szCs w:val="28"/>
        </w:rPr>
      </w:pPr>
      <w:r w:rsidRPr="00770B21">
        <w:rPr>
          <w:sz w:val="28"/>
          <w:szCs w:val="28"/>
        </w:rPr>
        <w:t>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rsidR="001A7485" w:rsidRPr="00770B21" w:rsidRDefault="001A7485" w:rsidP="00CA7F75">
      <w:pPr>
        <w:pStyle w:val="afff5"/>
        <w:numPr>
          <w:ilvl w:val="0"/>
          <w:numId w:val="18"/>
        </w:numPr>
        <w:ind w:left="0" w:firstLine="709"/>
        <w:jc w:val="both"/>
        <w:rPr>
          <w:sz w:val="28"/>
          <w:szCs w:val="28"/>
        </w:rPr>
      </w:pPr>
      <w:r w:rsidRPr="00770B21">
        <w:rPr>
          <w:sz w:val="28"/>
          <w:szCs w:val="28"/>
        </w:rPr>
        <w:t>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1A7485" w:rsidRPr="00770B21" w:rsidRDefault="001A7485" w:rsidP="00CA7F75">
      <w:pPr>
        <w:pStyle w:val="afff5"/>
        <w:numPr>
          <w:ilvl w:val="0"/>
          <w:numId w:val="18"/>
        </w:numPr>
        <w:ind w:left="0" w:firstLine="709"/>
        <w:jc w:val="both"/>
        <w:rPr>
          <w:sz w:val="28"/>
          <w:szCs w:val="28"/>
        </w:rPr>
      </w:pPr>
      <w:r w:rsidRPr="00770B21">
        <w:rPr>
          <w:sz w:val="28"/>
          <w:szCs w:val="28"/>
        </w:rPr>
        <w:t>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1A7485" w:rsidRPr="00770B21" w:rsidRDefault="001A7485" w:rsidP="00CA7F75">
      <w:pPr>
        <w:pStyle w:val="afff5"/>
        <w:numPr>
          <w:ilvl w:val="3"/>
          <w:numId w:val="15"/>
        </w:numPr>
        <w:ind w:left="0" w:firstLine="709"/>
        <w:jc w:val="both"/>
        <w:rPr>
          <w:sz w:val="28"/>
          <w:szCs w:val="28"/>
        </w:rPr>
      </w:pPr>
      <w:r w:rsidRPr="00770B21">
        <w:rPr>
          <w:sz w:val="28"/>
          <w:szCs w:val="28"/>
        </w:rPr>
        <w:t>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Оповещение о начале общественных обсуждений или публичных слушаний:</w:t>
      </w:r>
    </w:p>
    <w:p w:rsidR="001A7485" w:rsidRPr="00770B21" w:rsidRDefault="001A7485" w:rsidP="00CA7F75">
      <w:pPr>
        <w:pStyle w:val="afff5"/>
        <w:numPr>
          <w:ilvl w:val="0"/>
          <w:numId w:val="19"/>
        </w:numPr>
        <w:ind w:left="0" w:firstLine="709"/>
        <w:jc w:val="both"/>
        <w:rPr>
          <w:sz w:val="28"/>
          <w:szCs w:val="28"/>
        </w:rPr>
      </w:pPr>
      <w:r w:rsidRPr="00770B21">
        <w:rPr>
          <w:sz w:val="28"/>
          <w:szCs w:val="28"/>
        </w:rPr>
        <w:t>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1A7485" w:rsidRPr="00770B21" w:rsidRDefault="001A7485" w:rsidP="00CA7F75">
      <w:pPr>
        <w:pStyle w:val="afff5"/>
        <w:numPr>
          <w:ilvl w:val="0"/>
          <w:numId w:val="19"/>
        </w:numPr>
        <w:ind w:left="0" w:firstLine="709"/>
        <w:jc w:val="both"/>
        <w:rPr>
          <w:sz w:val="28"/>
          <w:szCs w:val="28"/>
        </w:rPr>
      </w:pPr>
      <w:r w:rsidRPr="00770B21">
        <w:rPr>
          <w:sz w:val="28"/>
          <w:szCs w:val="28"/>
        </w:rPr>
        <w:t xml:space="preserve">распространяется на информационных стендах, оборудованных около здания уполномоченного на проведение общественных обсуждений </w:t>
      </w:r>
      <w:r w:rsidRPr="00770B21">
        <w:rPr>
          <w:sz w:val="28"/>
          <w:szCs w:val="28"/>
        </w:rPr>
        <w:lastRenderedPageBreak/>
        <w:t>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части 3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rsidR="001A7485" w:rsidRPr="00770B21" w:rsidRDefault="001A7485" w:rsidP="00CA7F75">
      <w:pPr>
        <w:pStyle w:val="afff5"/>
        <w:numPr>
          <w:ilvl w:val="3"/>
          <w:numId w:val="15"/>
        </w:numPr>
        <w:ind w:left="0" w:firstLine="709"/>
        <w:jc w:val="both"/>
        <w:rPr>
          <w:sz w:val="28"/>
          <w:szCs w:val="28"/>
        </w:rPr>
      </w:pPr>
      <w:r w:rsidRPr="00770B21">
        <w:rPr>
          <w:sz w:val="28"/>
          <w:szCs w:val="28"/>
        </w:rPr>
        <w:t xml:space="preserve">В течение всего периода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1A7485" w:rsidRPr="00770B21" w:rsidRDefault="001A7485" w:rsidP="00CA7F75">
      <w:pPr>
        <w:pStyle w:val="afff5"/>
        <w:numPr>
          <w:ilvl w:val="3"/>
          <w:numId w:val="15"/>
        </w:numPr>
        <w:ind w:left="0" w:firstLine="709"/>
        <w:jc w:val="both"/>
        <w:rPr>
          <w:sz w:val="28"/>
          <w:szCs w:val="28"/>
        </w:rPr>
      </w:pPr>
      <w:r w:rsidRPr="00770B21">
        <w:rPr>
          <w:sz w:val="28"/>
          <w:szCs w:val="28"/>
        </w:rPr>
        <w:t>В период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частью 12 настоящей статьи идентификацию, имеют право вносить предложения и замечания, касающиеся такого проекта:</w:t>
      </w:r>
    </w:p>
    <w:p w:rsidR="001A7485" w:rsidRPr="00770B21" w:rsidRDefault="001A7485" w:rsidP="00CA7F75">
      <w:pPr>
        <w:pStyle w:val="afff5"/>
        <w:numPr>
          <w:ilvl w:val="0"/>
          <w:numId w:val="20"/>
        </w:numPr>
        <w:ind w:left="0" w:firstLine="709"/>
        <w:jc w:val="both"/>
        <w:rPr>
          <w:sz w:val="28"/>
          <w:szCs w:val="28"/>
        </w:rPr>
      </w:pPr>
      <w:r w:rsidRPr="00770B21">
        <w:rPr>
          <w:sz w:val="28"/>
          <w:szCs w:val="28"/>
        </w:rPr>
        <w:t>посредством официального сайта или информационных систем (в случае проведения общественных обсуждений);</w:t>
      </w:r>
    </w:p>
    <w:p w:rsidR="001A7485" w:rsidRPr="00770B21" w:rsidRDefault="001A7485" w:rsidP="00CA7F75">
      <w:pPr>
        <w:pStyle w:val="afff5"/>
        <w:numPr>
          <w:ilvl w:val="0"/>
          <w:numId w:val="20"/>
        </w:numPr>
        <w:ind w:left="0" w:firstLine="709"/>
        <w:jc w:val="both"/>
        <w:rPr>
          <w:sz w:val="28"/>
          <w:szCs w:val="28"/>
        </w:rPr>
      </w:pPr>
      <w:r w:rsidRPr="00770B21">
        <w:rPr>
          <w:sz w:val="28"/>
          <w:szCs w:val="28"/>
        </w:rPr>
        <w:t>в письменной или устной форме в ходе проведения собрания или собраний участников публичных слушаний (в случае проведения публичных слушаний);</w:t>
      </w:r>
    </w:p>
    <w:p w:rsidR="001A7485" w:rsidRPr="00770B21" w:rsidRDefault="001A7485" w:rsidP="00CA7F75">
      <w:pPr>
        <w:pStyle w:val="afff5"/>
        <w:numPr>
          <w:ilvl w:val="0"/>
          <w:numId w:val="20"/>
        </w:numPr>
        <w:ind w:left="0" w:firstLine="709"/>
        <w:jc w:val="both"/>
        <w:rPr>
          <w:sz w:val="28"/>
          <w:szCs w:val="28"/>
        </w:rPr>
      </w:pPr>
      <w:r w:rsidRPr="00770B21">
        <w:rPr>
          <w:sz w:val="28"/>
          <w:szCs w:val="28"/>
        </w:rPr>
        <w:t>в письменной форме или в форме электронного документа в адрес организатора общественных обсуждений или публичных слушаний;</w:t>
      </w:r>
    </w:p>
    <w:p w:rsidR="001A7485" w:rsidRPr="00770B21" w:rsidRDefault="001A7485" w:rsidP="00CA7F75">
      <w:pPr>
        <w:pStyle w:val="afff5"/>
        <w:numPr>
          <w:ilvl w:val="0"/>
          <w:numId w:val="20"/>
        </w:numPr>
        <w:ind w:left="0" w:firstLine="709"/>
        <w:jc w:val="both"/>
        <w:rPr>
          <w:sz w:val="28"/>
          <w:szCs w:val="28"/>
        </w:rPr>
      </w:pPr>
      <w:r w:rsidRPr="00770B21">
        <w:rPr>
          <w:sz w:val="28"/>
          <w:szCs w:val="28"/>
        </w:rPr>
        <w:t>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1A7485" w:rsidRPr="00770B21" w:rsidRDefault="001A7485" w:rsidP="00CA7F75">
      <w:pPr>
        <w:pStyle w:val="afff5"/>
        <w:numPr>
          <w:ilvl w:val="3"/>
          <w:numId w:val="15"/>
        </w:numPr>
        <w:ind w:left="0" w:firstLine="709"/>
        <w:jc w:val="both"/>
        <w:rPr>
          <w:sz w:val="28"/>
          <w:szCs w:val="28"/>
        </w:rPr>
      </w:pPr>
      <w:r w:rsidRPr="00770B21">
        <w:rPr>
          <w:sz w:val="28"/>
          <w:szCs w:val="28"/>
        </w:rPr>
        <w:t>Предложения и замечания, внесенные в соответствии с частью 10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частью 15 настоящей статьи.</w:t>
      </w:r>
    </w:p>
    <w:p w:rsidR="001A7485" w:rsidRPr="00770B21" w:rsidRDefault="001A7485" w:rsidP="00CA7F75">
      <w:pPr>
        <w:pStyle w:val="afff5"/>
        <w:numPr>
          <w:ilvl w:val="3"/>
          <w:numId w:val="15"/>
        </w:numPr>
        <w:ind w:left="0" w:firstLine="709"/>
        <w:jc w:val="both"/>
        <w:rPr>
          <w:sz w:val="28"/>
          <w:szCs w:val="28"/>
        </w:rPr>
      </w:pPr>
      <w:r w:rsidRPr="00770B21">
        <w:rPr>
          <w:sz w:val="28"/>
          <w:szCs w:val="28"/>
        </w:rPr>
        <w:lastRenderedPageBreak/>
        <w:t>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1A7485" w:rsidRPr="00770B21" w:rsidRDefault="001A7485" w:rsidP="00CA7F75">
      <w:pPr>
        <w:pStyle w:val="afff5"/>
        <w:numPr>
          <w:ilvl w:val="3"/>
          <w:numId w:val="15"/>
        </w:numPr>
        <w:ind w:left="0" w:firstLine="709"/>
        <w:jc w:val="both"/>
        <w:rPr>
          <w:sz w:val="28"/>
          <w:szCs w:val="28"/>
        </w:rPr>
      </w:pPr>
      <w:r w:rsidRPr="00770B21">
        <w:rPr>
          <w:sz w:val="28"/>
          <w:szCs w:val="28"/>
        </w:rPr>
        <w:t>Не требуется представление указанных в части 12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12 настоящей статьи, может использоваться единая система идентификации и аутентификации.</w:t>
      </w:r>
    </w:p>
    <w:p w:rsidR="001A7485" w:rsidRPr="00770B21" w:rsidRDefault="001A7485" w:rsidP="00CA7F75">
      <w:pPr>
        <w:pStyle w:val="afff5"/>
        <w:numPr>
          <w:ilvl w:val="3"/>
          <w:numId w:val="15"/>
        </w:numPr>
        <w:ind w:left="0" w:firstLine="709"/>
        <w:jc w:val="both"/>
        <w:rPr>
          <w:sz w:val="28"/>
          <w:szCs w:val="28"/>
        </w:rPr>
      </w:pPr>
      <w:r w:rsidRPr="00770B21">
        <w:rPr>
          <w:sz w:val="28"/>
          <w:szCs w:val="28"/>
        </w:rPr>
        <w:t>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законом от 27 июля 2006 года N 152-ФЗ "О персональных данных".</w:t>
      </w:r>
    </w:p>
    <w:p w:rsidR="001A7485" w:rsidRPr="00770B21" w:rsidRDefault="001A7485" w:rsidP="00CA7F75">
      <w:pPr>
        <w:pStyle w:val="afff5"/>
        <w:numPr>
          <w:ilvl w:val="3"/>
          <w:numId w:val="15"/>
        </w:numPr>
        <w:ind w:left="0" w:firstLine="709"/>
        <w:jc w:val="both"/>
        <w:rPr>
          <w:sz w:val="28"/>
          <w:szCs w:val="28"/>
        </w:rPr>
      </w:pPr>
      <w:r w:rsidRPr="00770B21">
        <w:rPr>
          <w:sz w:val="28"/>
          <w:szCs w:val="28"/>
        </w:rPr>
        <w:t>Предложения и замечания, внесенные в соответствии с частью 10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 xml:space="preserve">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w:t>
      </w:r>
      <w:r w:rsidRPr="00770B21">
        <w:rPr>
          <w:sz w:val="28"/>
          <w:szCs w:val="28"/>
        </w:rPr>
        <w:lastRenderedPageBreak/>
        <w:t xml:space="preserve">муниципальных услуг и (или) помещениях органов государственной власти </w:t>
      </w:r>
      <w:r w:rsidR="00786D74" w:rsidRPr="00770B21">
        <w:rPr>
          <w:sz w:val="28"/>
          <w:szCs w:val="28"/>
        </w:rPr>
        <w:t>Новосибирской области</w:t>
      </w:r>
      <w:r w:rsidRPr="00770B21">
        <w:rPr>
          <w:sz w:val="28"/>
          <w:szCs w:val="28"/>
        </w:rPr>
        <w:t xml:space="preserve">, администрации </w:t>
      </w:r>
      <w:r w:rsidR="0057535A">
        <w:rPr>
          <w:sz w:val="28"/>
          <w:szCs w:val="28"/>
        </w:rPr>
        <w:t>Чановского</w:t>
      </w:r>
      <w:r w:rsidRPr="00770B21">
        <w:rPr>
          <w:sz w:val="28"/>
          <w:szCs w:val="28"/>
        </w:rPr>
        <w:t xml:space="preserve"> </w:t>
      </w:r>
      <w:r w:rsidR="002F4603">
        <w:rPr>
          <w:sz w:val="28"/>
          <w:szCs w:val="28"/>
        </w:rPr>
        <w:t xml:space="preserve">района </w:t>
      </w:r>
      <w:r w:rsidRPr="00770B21">
        <w:rPr>
          <w:sz w:val="28"/>
          <w:szCs w:val="28"/>
        </w:rPr>
        <w:t>, подведомственных им организаций).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Официальный сайт и (или) информационные системы должны обеспечивать возможность:</w:t>
      </w:r>
    </w:p>
    <w:p w:rsidR="001A7485" w:rsidRPr="00770B21" w:rsidRDefault="001A7485" w:rsidP="00CA7F75">
      <w:pPr>
        <w:pStyle w:val="afff5"/>
        <w:numPr>
          <w:ilvl w:val="0"/>
          <w:numId w:val="21"/>
        </w:numPr>
        <w:ind w:left="0" w:firstLine="709"/>
        <w:jc w:val="both"/>
        <w:rPr>
          <w:sz w:val="28"/>
          <w:szCs w:val="28"/>
        </w:rPr>
      </w:pPr>
      <w:r w:rsidRPr="00770B21">
        <w:rPr>
          <w:sz w:val="28"/>
          <w:szCs w:val="28"/>
        </w:rPr>
        <w:t>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1A7485" w:rsidRPr="00770B21" w:rsidRDefault="001A7485" w:rsidP="00CA7F75">
      <w:pPr>
        <w:pStyle w:val="afff5"/>
        <w:numPr>
          <w:ilvl w:val="0"/>
          <w:numId w:val="21"/>
        </w:numPr>
        <w:ind w:left="0" w:firstLine="709"/>
        <w:jc w:val="both"/>
        <w:rPr>
          <w:sz w:val="28"/>
          <w:szCs w:val="28"/>
        </w:rPr>
      </w:pPr>
      <w:r w:rsidRPr="00770B21">
        <w:rPr>
          <w:sz w:val="28"/>
          <w:szCs w:val="28"/>
        </w:rPr>
        <w:t>представления информации о результатах общественных обсуждений, количестве участников общественных обсуждений.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1A7485" w:rsidRPr="00770B21" w:rsidRDefault="001A7485" w:rsidP="00CA7F75">
      <w:pPr>
        <w:pStyle w:val="afff5"/>
        <w:numPr>
          <w:ilvl w:val="0"/>
          <w:numId w:val="22"/>
        </w:numPr>
        <w:ind w:left="0" w:firstLine="709"/>
        <w:jc w:val="both"/>
        <w:rPr>
          <w:sz w:val="28"/>
          <w:szCs w:val="28"/>
        </w:rPr>
      </w:pPr>
      <w:r w:rsidRPr="00770B21">
        <w:rPr>
          <w:sz w:val="28"/>
          <w:szCs w:val="28"/>
        </w:rPr>
        <w:t>дата оформления протокола общественных обсуждений или публичных слушаний;</w:t>
      </w:r>
    </w:p>
    <w:p w:rsidR="001A7485" w:rsidRPr="00770B21" w:rsidRDefault="001A7485" w:rsidP="00CA7F75">
      <w:pPr>
        <w:pStyle w:val="afff5"/>
        <w:numPr>
          <w:ilvl w:val="0"/>
          <w:numId w:val="22"/>
        </w:numPr>
        <w:ind w:left="0" w:firstLine="709"/>
        <w:jc w:val="both"/>
        <w:rPr>
          <w:sz w:val="28"/>
          <w:szCs w:val="28"/>
        </w:rPr>
      </w:pPr>
      <w:r w:rsidRPr="00770B21">
        <w:rPr>
          <w:sz w:val="28"/>
          <w:szCs w:val="28"/>
        </w:rPr>
        <w:t>информация об организаторе общественных обсуждений или публичных слушаний;</w:t>
      </w:r>
    </w:p>
    <w:p w:rsidR="001A7485" w:rsidRPr="00770B21" w:rsidRDefault="001A7485" w:rsidP="00CA7F75">
      <w:pPr>
        <w:pStyle w:val="afff5"/>
        <w:numPr>
          <w:ilvl w:val="0"/>
          <w:numId w:val="22"/>
        </w:numPr>
        <w:ind w:left="0" w:firstLine="709"/>
        <w:jc w:val="both"/>
        <w:rPr>
          <w:sz w:val="28"/>
          <w:szCs w:val="28"/>
        </w:rPr>
      </w:pPr>
      <w:r w:rsidRPr="00770B21">
        <w:rPr>
          <w:sz w:val="28"/>
          <w:szCs w:val="28"/>
        </w:rPr>
        <w:t>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1A7485" w:rsidRPr="00770B21" w:rsidRDefault="001A7485" w:rsidP="00CA7F75">
      <w:pPr>
        <w:pStyle w:val="afff5"/>
        <w:numPr>
          <w:ilvl w:val="0"/>
          <w:numId w:val="22"/>
        </w:numPr>
        <w:ind w:left="0" w:firstLine="709"/>
        <w:jc w:val="both"/>
        <w:rPr>
          <w:sz w:val="28"/>
          <w:szCs w:val="28"/>
        </w:rPr>
      </w:pPr>
      <w:r w:rsidRPr="00770B21">
        <w:rPr>
          <w:sz w:val="28"/>
          <w:szCs w:val="28"/>
        </w:rPr>
        <w:t>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1A7485" w:rsidRPr="00770B21" w:rsidRDefault="001A7485" w:rsidP="00CA7F75">
      <w:pPr>
        <w:pStyle w:val="afff5"/>
        <w:numPr>
          <w:ilvl w:val="0"/>
          <w:numId w:val="22"/>
        </w:numPr>
        <w:ind w:left="0" w:firstLine="709"/>
        <w:jc w:val="both"/>
        <w:rPr>
          <w:sz w:val="28"/>
          <w:szCs w:val="28"/>
        </w:rPr>
      </w:pPr>
      <w:r w:rsidRPr="00770B21">
        <w:rPr>
          <w:sz w:val="28"/>
          <w:szCs w:val="28"/>
        </w:rPr>
        <w:t>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1A7485" w:rsidRPr="00770B21" w:rsidRDefault="001A7485" w:rsidP="00CA7F75">
      <w:pPr>
        <w:pStyle w:val="afff5"/>
        <w:numPr>
          <w:ilvl w:val="3"/>
          <w:numId w:val="15"/>
        </w:numPr>
        <w:ind w:left="0" w:firstLine="709"/>
        <w:jc w:val="both"/>
        <w:rPr>
          <w:sz w:val="28"/>
          <w:szCs w:val="28"/>
        </w:rPr>
      </w:pPr>
      <w:r w:rsidRPr="00770B21">
        <w:rPr>
          <w:sz w:val="28"/>
          <w:szCs w:val="28"/>
        </w:rPr>
        <w:t xml:space="preserve">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w:t>
      </w:r>
      <w:r w:rsidRPr="00770B21">
        <w:rPr>
          <w:sz w:val="28"/>
          <w:szCs w:val="28"/>
        </w:rPr>
        <w:lastRenderedPageBreak/>
        <w:t>публичных слушаний, содержащую внесенные этим участником предложения и замечания.</w:t>
      </w:r>
    </w:p>
    <w:p w:rsidR="001A7485" w:rsidRPr="00770B21" w:rsidRDefault="001A7485" w:rsidP="00CA7F75">
      <w:pPr>
        <w:pStyle w:val="afff5"/>
        <w:numPr>
          <w:ilvl w:val="3"/>
          <w:numId w:val="15"/>
        </w:numPr>
        <w:ind w:left="0" w:firstLine="709"/>
        <w:jc w:val="both"/>
        <w:rPr>
          <w:sz w:val="28"/>
          <w:szCs w:val="28"/>
        </w:rPr>
      </w:pPr>
      <w:r w:rsidRPr="00770B21">
        <w:rPr>
          <w:sz w:val="28"/>
          <w:szCs w:val="28"/>
        </w:rPr>
        <w:t>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В заключении о результатах общественных обсуждений или публичных слушаний должны быть указаны:</w:t>
      </w:r>
    </w:p>
    <w:p w:rsidR="001A7485" w:rsidRPr="00770B21" w:rsidRDefault="001A7485" w:rsidP="00CA7F75">
      <w:pPr>
        <w:pStyle w:val="afff5"/>
        <w:numPr>
          <w:ilvl w:val="0"/>
          <w:numId w:val="23"/>
        </w:numPr>
        <w:ind w:left="0" w:firstLine="709"/>
        <w:jc w:val="both"/>
        <w:rPr>
          <w:sz w:val="28"/>
          <w:szCs w:val="28"/>
        </w:rPr>
      </w:pPr>
      <w:r w:rsidRPr="00770B21">
        <w:rPr>
          <w:sz w:val="28"/>
          <w:szCs w:val="28"/>
        </w:rPr>
        <w:t>дата оформления заключения о результатах общественных обсуждений или публичных слушаний;</w:t>
      </w:r>
    </w:p>
    <w:p w:rsidR="001A7485" w:rsidRPr="00770B21" w:rsidRDefault="001A7485" w:rsidP="00CA7F75">
      <w:pPr>
        <w:pStyle w:val="afff5"/>
        <w:numPr>
          <w:ilvl w:val="0"/>
          <w:numId w:val="23"/>
        </w:numPr>
        <w:ind w:left="0" w:firstLine="709"/>
        <w:jc w:val="both"/>
        <w:rPr>
          <w:sz w:val="28"/>
          <w:szCs w:val="28"/>
        </w:rPr>
      </w:pPr>
      <w:r w:rsidRPr="00770B21">
        <w:rPr>
          <w:sz w:val="28"/>
          <w:szCs w:val="28"/>
        </w:rPr>
        <w:t>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1A7485" w:rsidRPr="00770B21" w:rsidRDefault="001A7485" w:rsidP="00CA7F75">
      <w:pPr>
        <w:pStyle w:val="afff5"/>
        <w:numPr>
          <w:ilvl w:val="0"/>
          <w:numId w:val="23"/>
        </w:numPr>
        <w:ind w:left="0" w:firstLine="709"/>
        <w:jc w:val="both"/>
        <w:rPr>
          <w:sz w:val="28"/>
          <w:szCs w:val="28"/>
        </w:rPr>
      </w:pPr>
      <w:r w:rsidRPr="00770B21">
        <w:rPr>
          <w:sz w:val="28"/>
          <w:szCs w:val="28"/>
        </w:rPr>
        <w:t>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1A7485" w:rsidRPr="00770B21" w:rsidRDefault="001A7485" w:rsidP="00CA7F75">
      <w:pPr>
        <w:pStyle w:val="afff5"/>
        <w:numPr>
          <w:ilvl w:val="0"/>
          <w:numId w:val="23"/>
        </w:numPr>
        <w:ind w:left="0" w:firstLine="709"/>
        <w:jc w:val="both"/>
        <w:rPr>
          <w:sz w:val="28"/>
          <w:szCs w:val="28"/>
        </w:rPr>
      </w:pPr>
      <w:r w:rsidRPr="00770B21">
        <w:rPr>
          <w:sz w:val="28"/>
          <w:szCs w:val="28"/>
        </w:rPr>
        <w:t>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1A7485" w:rsidRPr="00770B21" w:rsidRDefault="001A7485" w:rsidP="00CA7F75">
      <w:pPr>
        <w:pStyle w:val="afff5"/>
        <w:numPr>
          <w:ilvl w:val="0"/>
          <w:numId w:val="23"/>
        </w:numPr>
        <w:ind w:left="0" w:firstLine="709"/>
        <w:jc w:val="both"/>
        <w:rPr>
          <w:sz w:val="28"/>
          <w:szCs w:val="28"/>
        </w:rPr>
      </w:pPr>
      <w:r w:rsidRPr="00770B21">
        <w:rPr>
          <w:sz w:val="28"/>
          <w:szCs w:val="28"/>
        </w:rPr>
        <w:t>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1A7485" w:rsidRPr="00770B21" w:rsidRDefault="001A7485" w:rsidP="00CA7F75">
      <w:pPr>
        <w:pStyle w:val="afff5"/>
        <w:numPr>
          <w:ilvl w:val="3"/>
          <w:numId w:val="15"/>
        </w:numPr>
        <w:ind w:left="0" w:firstLine="709"/>
        <w:jc w:val="both"/>
        <w:rPr>
          <w:sz w:val="28"/>
          <w:szCs w:val="28"/>
        </w:rPr>
      </w:pPr>
      <w:r w:rsidRPr="00770B21">
        <w:rPr>
          <w:sz w:val="28"/>
          <w:szCs w:val="28"/>
        </w:rPr>
        <w:t>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1A7485" w:rsidRPr="00770B21" w:rsidRDefault="004D405C" w:rsidP="00CA7F75">
      <w:pPr>
        <w:pStyle w:val="afff5"/>
        <w:numPr>
          <w:ilvl w:val="3"/>
          <w:numId w:val="15"/>
        </w:numPr>
        <w:ind w:left="0" w:firstLine="709"/>
        <w:jc w:val="both"/>
        <w:rPr>
          <w:sz w:val="28"/>
          <w:szCs w:val="28"/>
        </w:rPr>
      </w:pPr>
      <w:r w:rsidRPr="00770B21">
        <w:rPr>
          <w:sz w:val="28"/>
          <w:szCs w:val="28"/>
        </w:rPr>
        <w:t xml:space="preserve">Уставом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4112C0">
        <w:rPr>
          <w:sz w:val="28"/>
          <w:szCs w:val="28"/>
        </w:rPr>
        <w:t>Новосибирской</w:t>
      </w:r>
      <w:r w:rsidRPr="00770B21">
        <w:rPr>
          <w:sz w:val="28"/>
          <w:szCs w:val="28"/>
        </w:rPr>
        <w:t xml:space="preserve"> области</w:t>
      </w:r>
      <w:r w:rsidR="001A7485" w:rsidRPr="00770B21">
        <w:rPr>
          <w:sz w:val="28"/>
          <w:szCs w:val="28"/>
        </w:rPr>
        <w:t xml:space="preserve"> и (или) нормативным правовым актом </w:t>
      </w:r>
      <w:r w:rsidR="00CA2543" w:rsidRPr="00770B21">
        <w:rPr>
          <w:sz w:val="28"/>
          <w:szCs w:val="28"/>
        </w:rPr>
        <w:t>Совета депутатов</w:t>
      </w:r>
      <w:r w:rsidR="001A7485" w:rsidRPr="00770B21">
        <w:rPr>
          <w:sz w:val="28"/>
          <w:szCs w:val="28"/>
        </w:rPr>
        <w:t xml:space="preserve"> на основании положений Градостроительного кодекса Российской Федерации определяются:</w:t>
      </w:r>
    </w:p>
    <w:p w:rsidR="001A7485" w:rsidRPr="00770B21" w:rsidRDefault="001A7485" w:rsidP="00CA7F75">
      <w:pPr>
        <w:pStyle w:val="afff5"/>
        <w:numPr>
          <w:ilvl w:val="0"/>
          <w:numId w:val="24"/>
        </w:numPr>
        <w:ind w:left="0" w:firstLine="709"/>
        <w:jc w:val="both"/>
        <w:rPr>
          <w:sz w:val="28"/>
          <w:szCs w:val="28"/>
        </w:rPr>
      </w:pPr>
      <w:r w:rsidRPr="00770B21">
        <w:rPr>
          <w:sz w:val="28"/>
          <w:szCs w:val="28"/>
        </w:rPr>
        <w:t>порядок организации и проведения общественных обсуждений или публичных слушаний по проектам;</w:t>
      </w:r>
    </w:p>
    <w:p w:rsidR="001A7485" w:rsidRPr="00770B21" w:rsidRDefault="001A7485" w:rsidP="00CA7F75">
      <w:pPr>
        <w:pStyle w:val="afff5"/>
        <w:numPr>
          <w:ilvl w:val="0"/>
          <w:numId w:val="24"/>
        </w:numPr>
        <w:ind w:left="0" w:firstLine="709"/>
        <w:jc w:val="both"/>
        <w:rPr>
          <w:sz w:val="28"/>
          <w:szCs w:val="28"/>
        </w:rPr>
      </w:pPr>
      <w:r w:rsidRPr="00770B21">
        <w:rPr>
          <w:sz w:val="28"/>
          <w:szCs w:val="28"/>
        </w:rPr>
        <w:t>организатор общественных обсуждений или публичных слушаний;</w:t>
      </w:r>
    </w:p>
    <w:p w:rsidR="001A7485" w:rsidRPr="00770B21" w:rsidRDefault="001A7485" w:rsidP="00CA7F75">
      <w:pPr>
        <w:pStyle w:val="afff5"/>
        <w:numPr>
          <w:ilvl w:val="0"/>
          <w:numId w:val="24"/>
        </w:numPr>
        <w:ind w:left="0" w:firstLine="709"/>
        <w:jc w:val="both"/>
        <w:rPr>
          <w:sz w:val="28"/>
          <w:szCs w:val="28"/>
        </w:rPr>
      </w:pPr>
      <w:r w:rsidRPr="00770B21">
        <w:rPr>
          <w:sz w:val="28"/>
          <w:szCs w:val="28"/>
        </w:rPr>
        <w:lastRenderedPageBreak/>
        <w:t>срок проведения общественных обсуждений или публичных слушаний;</w:t>
      </w:r>
    </w:p>
    <w:p w:rsidR="001A7485" w:rsidRPr="00770B21" w:rsidRDefault="001A7485" w:rsidP="00CA7F75">
      <w:pPr>
        <w:pStyle w:val="afff5"/>
        <w:numPr>
          <w:ilvl w:val="0"/>
          <w:numId w:val="24"/>
        </w:numPr>
        <w:ind w:left="0" w:firstLine="709"/>
        <w:jc w:val="both"/>
        <w:rPr>
          <w:sz w:val="28"/>
          <w:szCs w:val="28"/>
        </w:rPr>
      </w:pPr>
      <w:r w:rsidRPr="00770B21">
        <w:rPr>
          <w:sz w:val="28"/>
          <w:szCs w:val="28"/>
        </w:rPr>
        <w:t>официальный сайт и (или) информационные системы;</w:t>
      </w:r>
    </w:p>
    <w:p w:rsidR="001A7485" w:rsidRPr="00770B21" w:rsidRDefault="001A7485" w:rsidP="00CA7F75">
      <w:pPr>
        <w:pStyle w:val="afff5"/>
        <w:numPr>
          <w:ilvl w:val="0"/>
          <w:numId w:val="24"/>
        </w:numPr>
        <w:ind w:left="0" w:firstLine="709"/>
        <w:jc w:val="both"/>
        <w:rPr>
          <w:sz w:val="28"/>
          <w:szCs w:val="28"/>
        </w:rPr>
      </w:pPr>
      <w:r w:rsidRPr="00770B21">
        <w:rPr>
          <w:sz w:val="28"/>
          <w:szCs w:val="28"/>
        </w:rPr>
        <w:t>требования к информационным стендам, на которых размещаются оповещения о начале общественных обсуждений или публичных слушаний;</w:t>
      </w:r>
    </w:p>
    <w:p w:rsidR="001A7485" w:rsidRPr="00770B21" w:rsidRDefault="001A7485" w:rsidP="00CA7F75">
      <w:pPr>
        <w:pStyle w:val="afff5"/>
        <w:numPr>
          <w:ilvl w:val="0"/>
          <w:numId w:val="24"/>
        </w:numPr>
        <w:ind w:left="0" w:firstLine="709"/>
        <w:jc w:val="both"/>
        <w:rPr>
          <w:sz w:val="28"/>
          <w:szCs w:val="28"/>
        </w:rPr>
      </w:pPr>
      <w:r w:rsidRPr="00770B21">
        <w:rPr>
          <w:sz w:val="28"/>
          <w:szCs w:val="28"/>
        </w:rPr>
        <w:t>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rsidR="001A7485" w:rsidRPr="00770B21" w:rsidRDefault="001A7485" w:rsidP="00CA7F75">
      <w:pPr>
        <w:pStyle w:val="afff5"/>
        <w:numPr>
          <w:ilvl w:val="0"/>
          <w:numId w:val="24"/>
        </w:numPr>
        <w:ind w:left="0" w:firstLine="709"/>
        <w:jc w:val="both"/>
        <w:rPr>
          <w:sz w:val="28"/>
          <w:szCs w:val="28"/>
        </w:rPr>
      </w:pPr>
      <w:r w:rsidRPr="00770B21">
        <w:rPr>
          <w:sz w:val="28"/>
          <w:szCs w:val="28"/>
        </w:rPr>
        <w:t>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rsidR="001A7485" w:rsidRPr="00770B21" w:rsidRDefault="001A7485" w:rsidP="00CA7F75">
      <w:pPr>
        <w:pStyle w:val="afff5"/>
        <w:numPr>
          <w:ilvl w:val="3"/>
          <w:numId w:val="15"/>
        </w:numPr>
        <w:ind w:left="0" w:firstLine="709"/>
        <w:jc w:val="both"/>
        <w:rPr>
          <w:sz w:val="28"/>
          <w:szCs w:val="28"/>
        </w:rPr>
      </w:pPr>
      <w:r w:rsidRPr="00770B21">
        <w:rPr>
          <w:sz w:val="28"/>
          <w:szCs w:val="28"/>
        </w:rPr>
        <w:t>Срок проведения общественных обсуждений или публичных слушаний по проектам правил благоустройства территорий со дня опубликования оповещения о начале общественных обсуждений или публичных слушаний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одного месяца и более трех месяцев.</w:t>
      </w:r>
    </w:p>
    <w:p w:rsidR="001A7485" w:rsidRPr="00770B21" w:rsidRDefault="001A7485" w:rsidP="00CA7F75">
      <w:pPr>
        <w:pStyle w:val="afff5"/>
        <w:numPr>
          <w:ilvl w:val="3"/>
          <w:numId w:val="15"/>
        </w:numPr>
        <w:ind w:left="0" w:firstLine="709"/>
        <w:jc w:val="both"/>
        <w:rPr>
          <w:sz w:val="28"/>
          <w:szCs w:val="28"/>
        </w:rPr>
      </w:pPr>
      <w:r w:rsidRPr="00770B21">
        <w:rPr>
          <w:sz w:val="28"/>
          <w:szCs w:val="28"/>
        </w:rPr>
        <w:t xml:space="preserve">В случае, если для реализации решения о комплексном развитии территории требуется внесение изменений в генеральный план </w:t>
      </w:r>
      <w:r w:rsidR="0057535A">
        <w:rPr>
          <w:sz w:val="28"/>
          <w:szCs w:val="28"/>
        </w:rPr>
        <w:t>Тебисского</w:t>
      </w:r>
      <w:r w:rsidR="00786D74" w:rsidRPr="00770B21">
        <w:rPr>
          <w:sz w:val="28"/>
          <w:szCs w:val="28"/>
        </w:rPr>
        <w:t xml:space="preserve"> сельсовета</w:t>
      </w:r>
      <w:r w:rsidRPr="00770B21">
        <w:rPr>
          <w:sz w:val="28"/>
          <w:szCs w:val="28"/>
        </w:rPr>
        <w:t xml:space="preserve"> по решению </w:t>
      </w:r>
      <w:r w:rsidR="004D405C" w:rsidRPr="00770B21">
        <w:rPr>
          <w:sz w:val="28"/>
          <w:szCs w:val="28"/>
        </w:rPr>
        <w:t xml:space="preserve">главы </w:t>
      </w:r>
      <w:r w:rsidR="002F4603">
        <w:rPr>
          <w:sz w:val="28"/>
          <w:szCs w:val="28"/>
        </w:rPr>
        <w:t xml:space="preserve">района </w:t>
      </w:r>
      <w:r w:rsidR="004D405C" w:rsidRPr="00770B21">
        <w:rPr>
          <w:sz w:val="28"/>
          <w:szCs w:val="28"/>
        </w:rPr>
        <w:t xml:space="preserve">– главы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допускается одновременное проведение публичных слушаний и (или) общественных обсуждений по проектам, предусматривающим внесение изменений в генеральный план </w:t>
      </w:r>
      <w:r w:rsidR="0057535A">
        <w:rPr>
          <w:sz w:val="28"/>
          <w:szCs w:val="28"/>
        </w:rPr>
        <w:t>Тебисского</w:t>
      </w:r>
      <w:r w:rsidR="00786D74" w:rsidRPr="00770B21">
        <w:rPr>
          <w:sz w:val="28"/>
          <w:szCs w:val="28"/>
        </w:rPr>
        <w:t xml:space="preserve"> сельсовета</w:t>
      </w:r>
      <w:r w:rsidRPr="00770B21">
        <w:rPr>
          <w:sz w:val="28"/>
          <w:szCs w:val="28"/>
        </w:rPr>
        <w:t xml:space="preserve"> и по проекту документации по планировке территории, подлежащей комплексному развитию.</w:t>
      </w:r>
    </w:p>
    <w:p w:rsidR="001A7485" w:rsidRPr="00770B21" w:rsidRDefault="001A7485" w:rsidP="001A7485">
      <w:pPr>
        <w:jc w:val="both"/>
        <w:rPr>
          <w:sz w:val="28"/>
          <w:szCs w:val="28"/>
        </w:rPr>
      </w:pPr>
    </w:p>
    <w:p w:rsidR="001A7485" w:rsidRPr="00770B21" w:rsidRDefault="001A7485" w:rsidP="001A7485">
      <w:pPr>
        <w:tabs>
          <w:tab w:val="left" w:pos="1134"/>
        </w:tabs>
        <w:ind w:left="708"/>
        <w:jc w:val="both"/>
        <w:rPr>
          <w:sz w:val="28"/>
          <w:szCs w:val="28"/>
          <w:u w:color="FFFFFF"/>
        </w:rPr>
        <w:sectPr w:rsidR="001A7485" w:rsidRPr="00770B21" w:rsidSect="008C5E6A">
          <w:pgSz w:w="11906" w:h="16838"/>
          <w:pgMar w:top="1418" w:right="850" w:bottom="1134" w:left="1701" w:header="708" w:footer="708" w:gutter="0"/>
          <w:cols w:space="720"/>
        </w:sectPr>
      </w:pPr>
    </w:p>
    <w:p w:rsidR="00557935" w:rsidRPr="00770B21" w:rsidRDefault="004A19BB" w:rsidP="004A19BB">
      <w:pPr>
        <w:pStyle w:val="20"/>
        <w:spacing w:after="240"/>
        <w:jc w:val="center"/>
        <w:rPr>
          <w:rFonts w:ascii="Times New Roman" w:hAnsi="Times New Roman"/>
          <w:bCs/>
          <w:i w:val="0"/>
          <w:color w:val="auto"/>
          <w:szCs w:val="28"/>
        </w:rPr>
      </w:pPr>
      <w:bookmarkStart w:id="38" w:name="_Toc146197691"/>
      <w:r w:rsidRPr="00770B21">
        <w:rPr>
          <w:rFonts w:ascii="Times New Roman" w:hAnsi="Times New Roman"/>
          <w:bCs/>
          <w:i w:val="0"/>
          <w:color w:val="auto"/>
          <w:szCs w:val="28"/>
        </w:rPr>
        <w:lastRenderedPageBreak/>
        <w:t>ГЛАВА</w:t>
      </w:r>
      <w:r w:rsidR="00557935" w:rsidRPr="00770B21">
        <w:rPr>
          <w:rFonts w:ascii="Times New Roman" w:hAnsi="Times New Roman"/>
          <w:bCs/>
          <w:i w:val="0"/>
          <w:color w:val="auto"/>
          <w:szCs w:val="28"/>
        </w:rPr>
        <w:t xml:space="preserve"> </w:t>
      </w:r>
      <w:r w:rsidR="00EF4D24" w:rsidRPr="00770B21">
        <w:rPr>
          <w:rFonts w:ascii="Times New Roman" w:hAnsi="Times New Roman"/>
          <w:bCs/>
          <w:i w:val="0"/>
          <w:color w:val="auto"/>
          <w:szCs w:val="28"/>
          <w:lang w:val="en-US"/>
        </w:rPr>
        <w:t>VI</w:t>
      </w:r>
      <w:r w:rsidR="00557935" w:rsidRPr="00770B21">
        <w:rPr>
          <w:rFonts w:ascii="Times New Roman" w:hAnsi="Times New Roman"/>
          <w:bCs/>
          <w:i w:val="0"/>
          <w:color w:val="auto"/>
          <w:szCs w:val="28"/>
        </w:rPr>
        <w:t>. Положения о внесении изменений в правила землепользования и застройки</w:t>
      </w:r>
      <w:bookmarkEnd w:id="19"/>
      <w:bookmarkEnd w:id="38"/>
    </w:p>
    <w:p w:rsidR="00557554" w:rsidRPr="00770B21" w:rsidRDefault="00557554" w:rsidP="0074599F">
      <w:pPr>
        <w:pStyle w:val="30"/>
        <w:keepLines/>
        <w:spacing w:after="240"/>
        <w:jc w:val="center"/>
        <w:rPr>
          <w:rFonts w:ascii="Times New Roman" w:eastAsiaTheme="majorEastAsia" w:hAnsi="Times New Roman"/>
          <w:color w:val="auto"/>
          <w:sz w:val="28"/>
          <w:szCs w:val="28"/>
        </w:rPr>
      </w:pPr>
      <w:bookmarkStart w:id="39" w:name="_Toc101178769"/>
      <w:bookmarkStart w:id="40" w:name="_Toc146197692"/>
      <w:r w:rsidRPr="00770B21">
        <w:rPr>
          <w:rFonts w:ascii="Times New Roman" w:eastAsiaTheme="majorEastAsia" w:hAnsi="Times New Roman"/>
          <w:color w:val="auto"/>
          <w:sz w:val="28"/>
          <w:szCs w:val="28"/>
        </w:rPr>
        <w:t xml:space="preserve">Статья </w:t>
      </w:r>
      <w:r w:rsidR="00EF4D24" w:rsidRPr="00770B21">
        <w:rPr>
          <w:rFonts w:ascii="Times New Roman" w:eastAsiaTheme="majorEastAsia" w:hAnsi="Times New Roman"/>
          <w:color w:val="auto"/>
          <w:sz w:val="28"/>
          <w:szCs w:val="28"/>
        </w:rPr>
        <w:t>1</w:t>
      </w:r>
      <w:r w:rsidR="00CA2543" w:rsidRPr="00770B21">
        <w:rPr>
          <w:rFonts w:ascii="Times New Roman" w:eastAsiaTheme="majorEastAsia" w:hAnsi="Times New Roman"/>
          <w:color w:val="auto"/>
          <w:sz w:val="28"/>
          <w:szCs w:val="28"/>
        </w:rPr>
        <w:t>2</w:t>
      </w:r>
      <w:r w:rsidRPr="00770B21">
        <w:rPr>
          <w:rFonts w:ascii="Times New Roman" w:eastAsiaTheme="majorEastAsia" w:hAnsi="Times New Roman"/>
          <w:color w:val="auto"/>
          <w:sz w:val="28"/>
          <w:szCs w:val="28"/>
        </w:rPr>
        <w:t>. Порядок внесения изменений в правила землепользования и застройки</w:t>
      </w:r>
      <w:bookmarkEnd w:id="39"/>
      <w:bookmarkEnd w:id="40"/>
    </w:p>
    <w:p w:rsidR="00557554" w:rsidRPr="00770B21" w:rsidRDefault="00557554" w:rsidP="00CA7F75">
      <w:pPr>
        <w:pStyle w:val="afff5"/>
        <w:numPr>
          <w:ilvl w:val="6"/>
          <w:numId w:val="25"/>
        </w:numPr>
        <w:ind w:left="0" w:firstLine="709"/>
        <w:jc w:val="both"/>
        <w:rPr>
          <w:sz w:val="28"/>
          <w:szCs w:val="28"/>
        </w:rPr>
      </w:pPr>
      <w:r w:rsidRPr="00770B21">
        <w:rPr>
          <w:sz w:val="28"/>
          <w:szCs w:val="28"/>
        </w:rPr>
        <w:t>Внесение изменений в правила землепользования и застройки осуществляется в порядке, предусмотренном статьями 31 и 32 Градостроительного кодекса Российской Федерации, с учетом особенностей, установленных настоящей статьей.</w:t>
      </w:r>
    </w:p>
    <w:p w:rsidR="00557554" w:rsidRPr="00770B21" w:rsidRDefault="00557554" w:rsidP="00CA7F75">
      <w:pPr>
        <w:pStyle w:val="afff5"/>
        <w:numPr>
          <w:ilvl w:val="0"/>
          <w:numId w:val="25"/>
        </w:numPr>
        <w:ind w:left="0" w:firstLine="709"/>
        <w:jc w:val="both"/>
        <w:rPr>
          <w:sz w:val="28"/>
          <w:szCs w:val="28"/>
        </w:rPr>
      </w:pPr>
      <w:r w:rsidRPr="00770B21">
        <w:rPr>
          <w:sz w:val="28"/>
          <w:szCs w:val="28"/>
        </w:rPr>
        <w:t xml:space="preserve">Основаниями для рассмотрения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вопроса о внесении изменений в правила землепользования и застройки являются:</w:t>
      </w:r>
    </w:p>
    <w:p w:rsidR="00557554" w:rsidRPr="00770B21" w:rsidRDefault="00557554" w:rsidP="00557554">
      <w:pPr>
        <w:ind w:firstLine="709"/>
        <w:jc w:val="both"/>
        <w:rPr>
          <w:sz w:val="28"/>
          <w:szCs w:val="28"/>
        </w:rPr>
      </w:pPr>
      <w:r w:rsidRPr="00770B21">
        <w:rPr>
          <w:sz w:val="28"/>
          <w:szCs w:val="28"/>
        </w:rPr>
        <w:t xml:space="preserve">1) несоответствие правил землепользования и застройки генеральному плану </w:t>
      </w:r>
      <w:r w:rsidR="0057535A">
        <w:rPr>
          <w:sz w:val="28"/>
          <w:szCs w:val="28"/>
        </w:rPr>
        <w:t>Тебисского</w:t>
      </w:r>
      <w:r w:rsidR="00786D74" w:rsidRPr="00770B21">
        <w:rPr>
          <w:sz w:val="28"/>
          <w:szCs w:val="28"/>
        </w:rPr>
        <w:t xml:space="preserve"> сельсовета</w:t>
      </w:r>
      <w:r w:rsidRPr="00770B21">
        <w:rPr>
          <w:sz w:val="28"/>
          <w:szCs w:val="28"/>
        </w:rPr>
        <w:t xml:space="preserve">, схеме территориального планирования </w:t>
      </w:r>
      <w:r w:rsidR="0057535A">
        <w:rPr>
          <w:sz w:val="28"/>
          <w:szCs w:val="28"/>
        </w:rPr>
        <w:t>Чановского</w:t>
      </w:r>
      <w:r w:rsidRPr="00770B21">
        <w:rPr>
          <w:sz w:val="28"/>
          <w:szCs w:val="28"/>
        </w:rPr>
        <w:t xml:space="preserve"> </w:t>
      </w:r>
      <w:r w:rsidR="002F4603">
        <w:rPr>
          <w:sz w:val="28"/>
          <w:szCs w:val="28"/>
        </w:rPr>
        <w:t xml:space="preserve">района </w:t>
      </w:r>
      <w:r w:rsidRPr="00770B21">
        <w:rPr>
          <w:sz w:val="28"/>
          <w:szCs w:val="28"/>
        </w:rPr>
        <w:t xml:space="preserve">, возникшее в результате внесения в такие генеральные планы или схему территориального планирования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изменений;</w:t>
      </w:r>
    </w:p>
    <w:p w:rsidR="00557554" w:rsidRPr="00770B21" w:rsidRDefault="00557554" w:rsidP="00557554">
      <w:pPr>
        <w:ind w:firstLine="709"/>
        <w:jc w:val="both"/>
        <w:rPr>
          <w:sz w:val="28"/>
          <w:szCs w:val="28"/>
        </w:rPr>
      </w:pPr>
      <w:r w:rsidRPr="00770B21">
        <w:rPr>
          <w:sz w:val="28"/>
          <w:szCs w:val="28"/>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w:t>
      </w:r>
      <w:r w:rsidR="0057535A">
        <w:rPr>
          <w:sz w:val="28"/>
          <w:szCs w:val="28"/>
        </w:rPr>
        <w:t>Тебисского</w:t>
      </w:r>
      <w:r w:rsidR="00786D74" w:rsidRPr="00770B21">
        <w:rPr>
          <w:sz w:val="28"/>
          <w:szCs w:val="28"/>
        </w:rPr>
        <w:t xml:space="preserve"> сельсовета</w:t>
      </w:r>
      <w:r w:rsidRPr="00770B21">
        <w:rPr>
          <w:sz w:val="28"/>
          <w:szCs w:val="28"/>
        </w:rPr>
        <w:t>, межселенной территории;</w:t>
      </w:r>
    </w:p>
    <w:p w:rsidR="00557554" w:rsidRPr="00770B21" w:rsidRDefault="00557554" w:rsidP="00557554">
      <w:pPr>
        <w:ind w:firstLine="709"/>
        <w:jc w:val="both"/>
        <w:rPr>
          <w:sz w:val="28"/>
          <w:szCs w:val="28"/>
        </w:rPr>
      </w:pPr>
      <w:r w:rsidRPr="00770B21">
        <w:rPr>
          <w:sz w:val="28"/>
          <w:szCs w:val="28"/>
        </w:rPr>
        <w:t>2) поступление предложений об изменении границ территориальных зон, изменении градостроительных регламентов;</w:t>
      </w:r>
    </w:p>
    <w:p w:rsidR="00557554" w:rsidRPr="00770B21" w:rsidRDefault="00557554" w:rsidP="00557554">
      <w:pPr>
        <w:ind w:firstLine="709"/>
        <w:jc w:val="both"/>
        <w:rPr>
          <w:sz w:val="28"/>
          <w:szCs w:val="28"/>
        </w:rPr>
      </w:pPr>
      <w:r w:rsidRPr="00770B21">
        <w:rPr>
          <w:sz w:val="28"/>
          <w:szCs w:val="28"/>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557554" w:rsidRPr="00770B21" w:rsidRDefault="00557554" w:rsidP="00557554">
      <w:pPr>
        <w:ind w:firstLine="709"/>
        <w:jc w:val="both"/>
        <w:rPr>
          <w:sz w:val="28"/>
          <w:szCs w:val="28"/>
        </w:rPr>
      </w:pPr>
      <w:r w:rsidRPr="00770B21">
        <w:rPr>
          <w:sz w:val="28"/>
          <w:szCs w:val="28"/>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557554" w:rsidRPr="00770B21" w:rsidRDefault="00557554" w:rsidP="00557554">
      <w:pPr>
        <w:ind w:firstLine="709"/>
        <w:jc w:val="both"/>
        <w:rPr>
          <w:sz w:val="28"/>
          <w:szCs w:val="28"/>
        </w:rPr>
      </w:pPr>
      <w:r w:rsidRPr="00770B21">
        <w:rPr>
          <w:sz w:val="28"/>
          <w:szCs w:val="28"/>
        </w:rPr>
        <w:t xml:space="preserve">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w:t>
      </w:r>
      <w:r w:rsidRPr="00770B21">
        <w:rPr>
          <w:sz w:val="28"/>
          <w:szCs w:val="28"/>
        </w:rPr>
        <w:lastRenderedPageBreak/>
        <w:t>поселения федерального значения, территории исторического поселения регионального значения;</w:t>
      </w:r>
    </w:p>
    <w:p w:rsidR="00557554" w:rsidRPr="00770B21" w:rsidRDefault="00557554" w:rsidP="00557554">
      <w:pPr>
        <w:ind w:firstLine="709"/>
        <w:jc w:val="both"/>
        <w:rPr>
          <w:sz w:val="28"/>
          <w:szCs w:val="28"/>
        </w:rPr>
      </w:pPr>
      <w:r w:rsidRPr="00770B21">
        <w:rPr>
          <w:sz w:val="28"/>
          <w:szCs w:val="28"/>
        </w:rPr>
        <w:t>6) принятие решения о комплексном развитии территории;</w:t>
      </w:r>
    </w:p>
    <w:p w:rsidR="00557554" w:rsidRPr="00770B21" w:rsidRDefault="00557554" w:rsidP="00557554">
      <w:pPr>
        <w:ind w:firstLine="709"/>
        <w:jc w:val="both"/>
        <w:rPr>
          <w:sz w:val="28"/>
          <w:szCs w:val="28"/>
        </w:rPr>
      </w:pPr>
      <w:r w:rsidRPr="00770B21">
        <w:rPr>
          <w:sz w:val="28"/>
          <w:szCs w:val="28"/>
        </w:rPr>
        <w:t xml:space="preserve">7) обнаружение мест захоронений погибших при защите Отечества, расположенных в границах </w:t>
      </w:r>
      <w:r w:rsidR="0057535A">
        <w:rPr>
          <w:sz w:val="28"/>
          <w:szCs w:val="28"/>
        </w:rPr>
        <w:t>Тебисского</w:t>
      </w:r>
      <w:r w:rsidR="00786D74" w:rsidRPr="00770B21">
        <w:rPr>
          <w:sz w:val="28"/>
          <w:szCs w:val="28"/>
        </w:rPr>
        <w:t xml:space="preserve"> сельсовета</w:t>
      </w:r>
      <w:r w:rsidRPr="00770B21">
        <w:rPr>
          <w:sz w:val="28"/>
          <w:szCs w:val="28"/>
        </w:rPr>
        <w:t>.</w:t>
      </w:r>
    </w:p>
    <w:p w:rsidR="00557554" w:rsidRPr="00770B21" w:rsidRDefault="00557554" w:rsidP="00CA7F75">
      <w:pPr>
        <w:pStyle w:val="afff5"/>
        <w:numPr>
          <w:ilvl w:val="0"/>
          <w:numId w:val="25"/>
        </w:numPr>
        <w:ind w:left="0" w:firstLine="709"/>
        <w:jc w:val="both"/>
        <w:rPr>
          <w:sz w:val="28"/>
          <w:szCs w:val="28"/>
        </w:rPr>
      </w:pPr>
      <w:r w:rsidRPr="00770B21">
        <w:rPr>
          <w:sz w:val="28"/>
          <w:szCs w:val="28"/>
        </w:rPr>
        <w:t>Предложения о внесении изменений в правила землепользования и застройки в Комиссию направляются:</w:t>
      </w:r>
    </w:p>
    <w:p w:rsidR="00557554" w:rsidRPr="00770B21" w:rsidRDefault="00557554" w:rsidP="00557554">
      <w:pPr>
        <w:ind w:firstLine="709"/>
        <w:jc w:val="both"/>
        <w:rPr>
          <w:sz w:val="28"/>
          <w:szCs w:val="28"/>
        </w:rPr>
      </w:pPr>
      <w:r w:rsidRPr="00770B21">
        <w:rPr>
          <w:sz w:val="28"/>
          <w:szCs w:val="28"/>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557554" w:rsidRPr="00770B21" w:rsidRDefault="00557554" w:rsidP="00557554">
      <w:pPr>
        <w:ind w:firstLine="709"/>
        <w:jc w:val="both"/>
        <w:rPr>
          <w:sz w:val="28"/>
          <w:szCs w:val="28"/>
        </w:rPr>
      </w:pPr>
      <w:r w:rsidRPr="00770B21">
        <w:rPr>
          <w:sz w:val="28"/>
          <w:szCs w:val="28"/>
        </w:rPr>
        <w:t xml:space="preserve">2) органами исполнительной власти </w:t>
      </w:r>
      <w:r w:rsidR="00786D74" w:rsidRPr="00770B21">
        <w:rPr>
          <w:sz w:val="28"/>
          <w:szCs w:val="28"/>
        </w:rPr>
        <w:t>Новосибирской области</w:t>
      </w:r>
      <w:r w:rsidRPr="00770B21">
        <w:rPr>
          <w:sz w:val="28"/>
          <w:szCs w:val="28"/>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557554" w:rsidRPr="00770B21" w:rsidRDefault="00557554" w:rsidP="00557554">
      <w:pPr>
        <w:ind w:firstLine="709"/>
        <w:jc w:val="both"/>
        <w:rPr>
          <w:sz w:val="28"/>
          <w:szCs w:val="28"/>
        </w:rPr>
      </w:pPr>
      <w:r w:rsidRPr="00770B21">
        <w:rPr>
          <w:sz w:val="28"/>
          <w:szCs w:val="28"/>
        </w:rPr>
        <w:t xml:space="preserve">3)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557554" w:rsidRPr="00770B21" w:rsidRDefault="00557554" w:rsidP="00557554">
      <w:pPr>
        <w:ind w:firstLine="709"/>
        <w:jc w:val="both"/>
        <w:rPr>
          <w:sz w:val="28"/>
          <w:szCs w:val="28"/>
        </w:rPr>
      </w:pPr>
      <w:r w:rsidRPr="00770B21">
        <w:rPr>
          <w:sz w:val="28"/>
          <w:szCs w:val="28"/>
        </w:rPr>
        <w:t xml:space="preserve">4)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в случаях, если необходимо совершенствовать порядок регулирования землепользования и застройки на соответствующих территории </w:t>
      </w:r>
      <w:r w:rsidR="0057535A">
        <w:rPr>
          <w:sz w:val="28"/>
          <w:szCs w:val="28"/>
        </w:rPr>
        <w:t>Тебисского</w:t>
      </w:r>
      <w:r w:rsidR="00786D74" w:rsidRPr="00770B21">
        <w:rPr>
          <w:sz w:val="28"/>
          <w:szCs w:val="28"/>
        </w:rPr>
        <w:t xml:space="preserve"> сельсовета</w:t>
      </w:r>
      <w:r w:rsidRPr="00770B21">
        <w:rPr>
          <w:sz w:val="28"/>
          <w:szCs w:val="28"/>
        </w:rPr>
        <w:t>, межселенных территориях;</w:t>
      </w:r>
    </w:p>
    <w:p w:rsidR="00557554" w:rsidRPr="00770B21" w:rsidRDefault="00557554" w:rsidP="00557554">
      <w:pPr>
        <w:ind w:firstLine="709"/>
        <w:jc w:val="both"/>
        <w:rPr>
          <w:sz w:val="28"/>
          <w:szCs w:val="28"/>
        </w:rPr>
      </w:pPr>
      <w:r w:rsidRPr="00770B21">
        <w:rPr>
          <w:sz w:val="28"/>
          <w:szCs w:val="28"/>
        </w:rPr>
        <w:t xml:space="preserve">4.1)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в случаях обнаружения мест захоронений погибших при защите Отечества, расположенных в границах </w:t>
      </w:r>
      <w:r w:rsidR="0057535A">
        <w:rPr>
          <w:sz w:val="28"/>
          <w:szCs w:val="28"/>
        </w:rPr>
        <w:t>Тебисского</w:t>
      </w:r>
      <w:r w:rsidR="00786D74" w:rsidRPr="00770B21">
        <w:rPr>
          <w:sz w:val="28"/>
          <w:szCs w:val="28"/>
        </w:rPr>
        <w:t xml:space="preserve"> сельсовета</w:t>
      </w:r>
      <w:r w:rsidRPr="00770B21">
        <w:rPr>
          <w:sz w:val="28"/>
          <w:szCs w:val="28"/>
        </w:rPr>
        <w:t>;</w:t>
      </w:r>
    </w:p>
    <w:p w:rsidR="00557554" w:rsidRPr="00770B21" w:rsidRDefault="00557554" w:rsidP="00557554">
      <w:pPr>
        <w:ind w:firstLine="709"/>
        <w:jc w:val="both"/>
        <w:rPr>
          <w:sz w:val="28"/>
          <w:szCs w:val="28"/>
        </w:rPr>
      </w:pPr>
      <w:r w:rsidRPr="00770B21">
        <w:rPr>
          <w:sz w:val="28"/>
          <w:szCs w:val="28"/>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557554" w:rsidRPr="00770B21" w:rsidRDefault="00557554" w:rsidP="00557554">
      <w:pPr>
        <w:ind w:firstLine="709"/>
        <w:jc w:val="both"/>
        <w:rPr>
          <w:sz w:val="28"/>
          <w:szCs w:val="28"/>
        </w:rPr>
      </w:pPr>
      <w:r w:rsidRPr="00770B21">
        <w:rPr>
          <w:sz w:val="28"/>
          <w:szCs w:val="28"/>
        </w:rPr>
        <w:t>6) уполномоченным федеральным органом исполнительной власти или юридическим лицом, созданным Российской Федерацией и обеспечивающим реализацию принятого Правительством Российской Федерацией решения о комплексном развитии территории (далее - юридическое лицо, определенное Российской Федерацией);</w:t>
      </w:r>
    </w:p>
    <w:p w:rsidR="005C6FF6" w:rsidRPr="00770B21" w:rsidRDefault="00557554" w:rsidP="00557554">
      <w:pPr>
        <w:ind w:firstLine="709"/>
        <w:jc w:val="both"/>
        <w:rPr>
          <w:sz w:val="28"/>
          <w:szCs w:val="28"/>
        </w:rPr>
      </w:pPr>
      <w:r w:rsidRPr="00770B21">
        <w:rPr>
          <w:sz w:val="28"/>
          <w:szCs w:val="28"/>
        </w:rPr>
        <w:t xml:space="preserve">7) </w:t>
      </w:r>
      <w:r w:rsidR="005C6FF6" w:rsidRPr="00770B21">
        <w:rPr>
          <w:sz w:val="28"/>
          <w:szCs w:val="28"/>
        </w:rPr>
        <w:t xml:space="preserve">высшим исполнительным органом государственной Новосибирской области, администрацией </w:t>
      </w:r>
      <w:r w:rsidR="0057535A">
        <w:rPr>
          <w:sz w:val="28"/>
          <w:szCs w:val="28"/>
        </w:rPr>
        <w:t>Чановского</w:t>
      </w:r>
      <w:r w:rsidR="005C6FF6" w:rsidRPr="00770B21">
        <w:rPr>
          <w:sz w:val="28"/>
          <w:szCs w:val="28"/>
        </w:rPr>
        <w:t xml:space="preserve"> </w:t>
      </w:r>
      <w:r w:rsidR="002F4603">
        <w:rPr>
          <w:sz w:val="28"/>
          <w:szCs w:val="28"/>
        </w:rPr>
        <w:t xml:space="preserve">района </w:t>
      </w:r>
      <w:r w:rsidR="005C6FF6" w:rsidRPr="00770B21">
        <w:rPr>
          <w:sz w:val="28"/>
          <w:szCs w:val="28"/>
        </w:rPr>
        <w:t xml:space="preserve">,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Новосибирской областью,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005C6FF6" w:rsidRPr="00770B21">
        <w:rPr>
          <w:sz w:val="28"/>
          <w:szCs w:val="28"/>
        </w:rPr>
        <w:t xml:space="preserve">о комплексном развитии территории, которое создано субъектом </w:t>
      </w:r>
      <w:r w:rsidR="005C6FF6" w:rsidRPr="00770B21">
        <w:rPr>
          <w:sz w:val="28"/>
          <w:szCs w:val="28"/>
        </w:rPr>
        <w:lastRenderedPageBreak/>
        <w:t xml:space="preserve">Российской Федерации, муниципальным образованием или в уставном (складочном) капитале которого доля Новосибирской области, </w:t>
      </w:r>
      <w:r w:rsidR="0057535A">
        <w:rPr>
          <w:sz w:val="28"/>
          <w:szCs w:val="28"/>
        </w:rPr>
        <w:t>Тебисского</w:t>
      </w:r>
      <w:r w:rsidR="005C6FF6" w:rsidRPr="00770B21">
        <w:rPr>
          <w:sz w:val="28"/>
          <w:szCs w:val="28"/>
        </w:rPr>
        <w:t xml:space="preserve"> сельсовета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Новосибирской областью), либо лицом, с которым заключен договор о комплексном развитии территории в целях реализации решения о комплексном развитии территории</w:t>
      </w:r>
    </w:p>
    <w:p w:rsidR="00557554" w:rsidRPr="00770B21" w:rsidRDefault="00557554" w:rsidP="00557554">
      <w:pPr>
        <w:ind w:firstLine="709"/>
        <w:jc w:val="both"/>
        <w:rPr>
          <w:sz w:val="28"/>
          <w:szCs w:val="28"/>
        </w:rPr>
      </w:pPr>
      <w:r w:rsidRPr="00770B21">
        <w:rPr>
          <w:sz w:val="28"/>
          <w:szCs w:val="28"/>
        </w:rPr>
        <w:t xml:space="preserve">3.1. В случае, если правилами землепользования и застройки не обеспечена в соответствии с частью 3.1 статьи 31 Градостроительного кодекса Российской Федерации возможность размещения на территориях </w:t>
      </w:r>
      <w:r w:rsidR="0057535A">
        <w:rPr>
          <w:sz w:val="28"/>
          <w:szCs w:val="28"/>
        </w:rPr>
        <w:t>Тебисского</w:t>
      </w:r>
      <w:r w:rsidR="00786D74" w:rsidRPr="00770B21">
        <w:rPr>
          <w:sz w:val="28"/>
          <w:szCs w:val="28"/>
        </w:rPr>
        <w:t xml:space="preserve"> сельсовета</w:t>
      </w:r>
      <w:r w:rsidRPr="00770B21">
        <w:rPr>
          <w:sz w:val="28"/>
          <w:szCs w:val="28"/>
        </w:rPr>
        <w:t xml:space="preserve">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w:t>
      </w:r>
      <w:r w:rsidR="002F4603">
        <w:rPr>
          <w:sz w:val="28"/>
          <w:szCs w:val="28"/>
        </w:rPr>
        <w:t xml:space="preserve">района </w:t>
      </w:r>
      <w:r w:rsidRPr="00770B21">
        <w:rPr>
          <w:sz w:val="28"/>
          <w:szCs w:val="28"/>
        </w:rPr>
        <w:t xml:space="preserve">(за исключением линейных объектов), уполномоченный федеральный орган исполнительной власти, уполномоченный орган исполнительной власти </w:t>
      </w:r>
      <w:r w:rsidR="00786D74" w:rsidRPr="00770B21">
        <w:rPr>
          <w:sz w:val="28"/>
          <w:szCs w:val="28"/>
        </w:rPr>
        <w:t>Новосибирской области</w:t>
      </w:r>
      <w:r w:rsidRPr="00770B21">
        <w:rPr>
          <w:sz w:val="28"/>
          <w:szCs w:val="28"/>
        </w:rPr>
        <w:t xml:space="preserve">, администрация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направляют </w:t>
      </w:r>
      <w:r w:rsidR="004D405C" w:rsidRPr="00770B21">
        <w:rPr>
          <w:sz w:val="28"/>
          <w:szCs w:val="28"/>
        </w:rPr>
        <w:t xml:space="preserve">главе </w:t>
      </w:r>
      <w:r w:rsidR="002F4603">
        <w:rPr>
          <w:sz w:val="28"/>
          <w:szCs w:val="28"/>
        </w:rPr>
        <w:t xml:space="preserve">района </w:t>
      </w:r>
      <w:r w:rsidR="004D405C" w:rsidRPr="00770B21">
        <w:rPr>
          <w:sz w:val="28"/>
          <w:szCs w:val="28"/>
        </w:rPr>
        <w:t xml:space="preserve">– главе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требование о внесении изменений в правила землепользования и застройки в целях обеспечения размещения указанных объектов.</w:t>
      </w:r>
    </w:p>
    <w:p w:rsidR="00557554" w:rsidRPr="00770B21" w:rsidRDefault="00557554" w:rsidP="00557554">
      <w:pPr>
        <w:ind w:firstLine="709"/>
        <w:jc w:val="both"/>
        <w:rPr>
          <w:sz w:val="28"/>
          <w:szCs w:val="28"/>
        </w:rPr>
      </w:pPr>
      <w:r w:rsidRPr="00770B21">
        <w:rPr>
          <w:sz w:val="28"/>
          <w:szCs w:val="28"/>
        </w:rPr>
        <w:t xml:space="preserve">3.2. В случае, предусмотренном частью 3.1 настоящей статьи, </w:t>
      </w:r>
      <w:r w:rsidR="004D405C" w:rsidRPr="00770B21">
        <w:rPr>
          <w:sz w:val="28"/>
          <w:szCs w:val="28"/>
        </w:rPr>
        <w:t xml:space="preserve">глава </w:t>
      </w:r>
      <w:r w:rsidR="002F4603">
        <w:rPr>
          <w:sz w:val="28"/>
          <w:szCs w:val="28"/>
        </w:rPr>
        <w:t xml:space="preserve">района </w:t>
      </w:r>
      <w:r w:rsidR="004D405C" w:rsidRPr="00770B21">
        <w:rPr>
          <w:sz w:val="28"/>
          <w:szCs w:val="28"/>
        </w:rPr>
        <w:t xml:space="preserve">– глава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обеспечива</w:t>
      </w:r>
      <w:r w:rsidR="004D405C" w:rsidRPr="00770B21">
        <w:rPr>
          <w:sz w:val="28"/>
          <w:szCs w:val="28"/>
        </w:rPr>
        <w:t>ет</w:t>
      </w:r>
      <w:r w:rsidRPr="00770B21">
        <w:rPr>
          <w:sz w:val="28"/>
          <w:szCs w:val="28"/>
        </w:rPr>
        <w:t xml:space="preserve"> внесение изменений в правила землепользования и застройки в течение тридцати дней со дня </w:t>
      </w:r>
      <w:r w:rsidR="005C6FF6" w:rsidRPr="00770B21">
        <w:rPr>
          <w:sz w:val="28"/>
          <w:szCs w:val="28"/>
        </w:rPr>
        <w:t>получения,</w:t>
      </w:r>
      <w:r w:rsidRPr="00770B21">
        <w:rPr>
          <w:sz w:val="28"/>
          <w:szCs w:val="28"/>
        </w:rPr>
        <w:t xml:space="preserve"> указанного в части 3.1 настоящей статьи требования.</w:t>
      </w:r>
    </w:p>
    <w:p w:rsidR="00557554" w:rsidRPr="00770B21" w:rsidRDefault="00557554" w:rsidP="00557554">
      <w:pPr>
        <w:ind w:firstLine="709"/>
        <w:jc w:val="both"/>
        <w:rPr>
          <w:sz w:val="28"/>
          <w:szCs w:val="28"/>
        </w:rPr>
      </w:pPr>
      <w:r w:rsidRPr="00770B21">
        <w:rPr>
          <w:sz w:val="28"/>
          <w:szCs w:val="28"/>
        </w:rPr>
        <w:t>3.3. В целях внесения изменений в правила землепользования и застройки в случаях, предусмотренных пунктами 3 - 6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557554" w:rsidRPr="00770B21" w:rsidRDefault="00557554" w:rsidP="00557554">
      <w:pPr>
        <w:ind w:firstLine="709"/>
        <w:jc w:val="both"/>
        <w:rPr>
          <w:sz w:val="28"/>
          <w:szCs w:val="28"/>
        </w:rPr>
      </w:pPr>
      <w:r w:rsidRPr="00770B21">
        <w:rPr>
          <w:sz w:val="28"/>
          <w:szCs w:val="28"/>
        </w:rPr>
        <w:t xml:space="preserve">3.4. В случае внесения изменений в правила землепользования и застройки в целях реализации решения о комплексном развитии территории, </w:t>
      </w:r>
      <w:r w:rsidRPr="00770B21">
        <w:rPr>
          <w:sz w:val="28"/>
          <w:szCs w:val="28"/>
        </w:rPr>
        <w:lastRenderedPageBreak/>
        <w:t>в том числе в соответствии с частью 5.2 статьи 30 Градостроительного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557554" w:rsidRPr="00770B21" w:rsidRDefault="00557554" w:rsidP="00557554">
      <w:pPr>
        <w:ind w:firstLine="709"/>
        <w:jc w:val="both"/>
        <w:rPr>
          <w:sz w:val="28"/>
          <w:szCs w:val="28"/>
        </w:rPr>
      </w:pPr>
      <w:r w:rsidRPr="00770B21">
        <w:rPr>
          <w:sz w:val="28"/>
          <w:szCs w:val="28"/>
        </w:rPr>
        <w:t xml:space="preserve">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w:t>
      </w:r>
      <w:r w:rsidR="0057535A">
        <w:rPr>
          <w:sz w:val="28"/>
          <w:szCs w:val="28"/>
        </w:rPr>
        <w:t>Тебисского</w:t>
      </w:r>
      <w:r w:rsidR="00786D74" w:rsidRPr="00770B21">
        <w:rPr>
          <w:sz w:val="28"/>
          <w:szCs w:val="28"/>
        </w:rPr>
        <w:t xml:space="preserve"> сельсовета</w:t>
      </w:r>
      <w:r w:rsidRPr="00770B21">
        <w:rPr>
          <w:sz w:val="28"/>
          <w:szCs w:val="28"/>
        </w:rPr>
        <w:t>,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557554" w:rsidRPr="00770B21" w:rsidRDefault="00557554" w:rsidP="00557554">
      <w:pPr>
        <w:ind w:firstLine="709"/>
        <w:jc w:val="both"/>
        <w:rPr>
          <w:sz w:val="28"/>
          <w:szCs w:val="28"/>
        </w:rPr>
      </w:pPr>
      <w:r w:rsidRPr="00770B21">
        <w:rPr>
          <w:sz w:val="28"/>
          <w:szCs w:val="28"/>
        </w:rPr>
        <w:t xml:space="preserve">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w:t>
      </w:r>
      <w:r w:rsidR="004D405C" w:rsidRPr="00770B21">
        <w:rPr>
          <w:sz w:val="28"/>
          <w:szCs w:val="28"/>
        </w:rPr>
        <w:t xml:space="preserve">главе </w:t>
      </w:r>
      <w:r w:rsidR="002F4603">
        <w:rPr>
          <w:sz w:val="28"/>
          <w:szCs w:val="28"/>
        </w:rPr>
        <w:t xml:space="preserve">района </w:t>
      </w:r>
      <w:r w:rsidR="004D405C" w:rsidRPr="00770B21">
        <w:rPr>
          <w:sz w:val="28"/>
          <w:szCs w:val="28"/>
        </w:rPr>
        <w:t xml:space="preserve">– главе администрации </w:t>
      </w:r>
      <w:r w:rsidR="0057535A">
        <w:rPr>
          <w:sz w:val="28"/>
          <w:szCs w:val="28"/>
        </w:rPr>
        <w:t>Чановского</w:t>
      </w:r>
      <w:r w:rsidR="004D405C" w:rsidRPr="00770B21">
        <w:rPr>
          <w:sz w:val="28"/>
          <w:szCs w:val="28"/>
        </w:rPr>
        <w:t xml:space="preserve"> </w:t>
      </w:r>
      <w:r w:rsidR="002F4603">
        <w:rPr>
          <w:sz w:val="28"/>
          <w:szCs w:val="28"/>
        </w:rPr>
        <w:t xml:space="preserve">района </w:t>
      </w:r>
      <w:r w:rsidRPr="00770B21">
        <w:rPr>
          <w:sz w:val="28"/>
          <w:szCs w:val="28"/>
        </w:rPr>
        <w:t>.</w:t>
      </w:r>
    </w:p>
    <w:p w:rsidR="00557554" w:rsidRPr="00770B21" w:rsidRDefault="00557554" w:rsidP="00557554">
      <w:pPr>
        <w:ind w:firstLine="709"/>
        <w:jc w:val="both"/>
        <w:rPr>
          <w:sz w:val="28"/>
          <w:szCs w:val="28"/>
        </w:rPr>
      </w:pPr>
      <w:r w:rsidRPr="00770B21">
        <w:rPr>
          <w:sz w:val="28"/>
          <w:szCs w:val="28"/>
        </w:rPr>
        <w:t>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557554" w:rsidRPr="00770B21" w:rsidRDefault="00557554" w:rsidP="00557554">
      <w:pPr>
        <w:ind w:firstLine="709"/>
        <w:jc w:val="both"/>
        <w:rPr>
          <w:sz w:val="28"/>
          <w:szCs w:val="28"/>
        </w:rPr>
      </w:pPr>
      <w:r w:rsidRPr="00770B21">
        <w:rPr>
          <w:sz w:val="28"/>
          <w:szCs w:val="28"/>
        </w:rPr>
        <w:t xml:space="preserve">5. </w:t>
      </w:r>
      <w:r w:rsidR="004D405C" w:rsidRPr="00770B21">
        <w:rPr>
          <w:sz w:val="28"/>
          <w:szCs w:val="28"/>
        </w:rPr>
        <w:t xml:space="preserve">Главе </w:t>
      </w:r>
      <w:r w:rsidR="002F4603">
        <w:rPr>
          <w:sz w:val="28"/>
          <w:szCs w:val="28"/>
        </w:rPr>
        <w:t xml:space="preserve">района </w:t>
      </w:r>
      <w:r w:rsidR="004D405C" w:rsidRPr="00770B21">
        <w:rPr>
          <w:sz w:val="28"/>
          <w:szCs w:val="28"/>
        </w:rPr>
        <w:t xml:space="preserve">– главе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557554" w:rsidRPr="00770B21" w:rsidRDefault="00557554" w:rsidP="00557554">
      <w:pPr>
        <w:ind w:firstLine="709"/>
        <w:jc w:val="both"/>
        <w:rPr>
          <w:sz w:val="28"/>
          <w:szCs w:val="28"/>
        </w:rPr>
      </w:pPr>
      <w:r w:rsidRPr="00770B21">
        <w:rPr>
          <w:sz w:val="28"/>
          <w:szCs w:val="28"/>
        </w:rPr>
        <w:t xml:space="preserve">5.1. В случае, если утверждение изменений в правила землепользования и застройки осуществляется </w:t>
      </w:r>
      <w:r w:rsidR="004D405C" w:rsidRPr="00770B21">
        <w:rPr>
          <w:sz w:val="28"/>
          <w:szCs w:val="28"/>
        </w:rPr>
        <w:t>Советом депутатов</w:t>
      </w:r>
      <w:r w:rsidRPr="00770B21">
        <w:rPr>
          <w:sz w:val="28"/>
          <w:szCs w:val="28"/>
        </w:rPr>
        <w:t xml:space="preserve">, проект о внесении изменений в правила землепользования и застройки, направленный в </w:t>
      </w:r>
      <w:r w:rsidR="007D377D" w:rsidRPr="00770B21">
        <w:rPr>
          <w:sz w:val="28"/>
          <w:szCs w:val="28"/>
        </w:rPr>
        <w:t>Совет депутатов</w:t>
      </w:r>
      <w:r w:rsidRPr="00770B21">
        <w:rPr>
          <w:sz w:val="28"/>
          <w:szCs w:val="28"/>
        </w:rPr>
        <w:t>, подлежит рассмотрению на заседании указанного органа не позднее дня проведения заседания, следующего за ближайшим заседанием.</w:t>
      </w:r>
    </w:p>
    <w:p w:rsidR="00557554" w:rsidRPr="00770B21" w:rsidRDefault="00557554" w:rsidP="00557554">
      <w:pPr>
        <w:ind w:firstLine="709"/>
        <w:jc w:val="both"/>
        <w:rPr>
          <w:sz w:val="28"/>
          <w:szCs w:val="28"/>
        </w:rPr>
      </w:pPr>
      <w:r w:rsidRPr="00770B21">
        <w:rPr>
          <w:sz w:val="28"/>
          <w:szCs w:val="28"/>
        </w:rPr>
        <w:t xml:space="preserve">6. </w:t>
      </w:r>
      <w:r w:rsidR="004D405C" w:rsidRPr="00770B21">
        <w:rPr>
          <w:sz w:val="28"/>
          <w:szCs w:val="28"/>
        </w:rPr>
        <w:t xml:space="preserve">Глава </w:t>
      </w:r>
      <w:r w:rsidR="002F4603">
        <w:rPr>
          <w:sz w:val="28"/>
          <w:szCs w:val="28"/>
        </w:rPr>
        <w:t xml:space="preserve">района </w:t>
      </w:r>
      <w:r w:rsidR="004D405C" w:rsidRPr="00770B21">
        <w:rPr>
          <w:sz w:val="28"/>
          <w:szCs w:val="28"/>
        </w:rPr>
        <w:t xml:space="preserve">– глава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w:t>
      </w:r>
      <w:r w:rsidR="004D405C" w:rsidRPr="00770B21">
        <w:rPr>
          <w:sz w:val="28"/>
          <w:szCs w:val="28"/>
        </w:rPr>
        <w:t xml:space="preserve">главой </w:t>
      </w:r>
      <w:r w:rsidR="002F4603">
        <w:rPr>
          <w:sz w:val="28"/>
          <w:szCs w:val="28"/>
        </w:rPr>
        <w:t xml:space="preserve">района </w:t>
      </w:r>
      <w:r w:rsidR="004D405C" w:rsidRPr="00770B21">
        <w:rPr>
          <w:sz w:val="28"/>
          <w:szCs w:val="28"/>
        </w:rPr>
        <w:t xml:space="preserve">– главой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в суд.</w:t>
      </w:r>
    </w:p>
    <w:p w:rsidR="00557554" w:rsidRPr="00770B21" w:rsidRDefault="00557554" w:rsidP="00557554">
      <w:pPr>
        <w:ind w:firstLine="709"/>
        <w:jc w:val="both"/>
        <w:rPr>
          <w:sz w:val="28"/>
          <w:szCs w:val="28"/>
        </w:rPr>
      </w:pPr>
      <w:r w:rsidRPr="00770B21">
        <w:rPr>
          <w:sz w:val="28"/>
          <w:szCs w:val="28"/>
        </w:rPr>
        <w:t xml:space="preserve">7. Со дня поступления в администрацию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уведомления о выявлении самовольной постройки от исполнительного органа государственной власти, должностного лица, </w:t>
      </w:r>
      <w:r w:rsidRPr="00770B21">
        <w:rPr>
          <w:sz w:val="28"/>
          <w:szCs w:val="28"/>
        </w:rPr>
        <w:lastRenderedPageBreak/>
        <w:t xml:space="preserve">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557554" w:rsidRPr="00770B21" w:rsidRDefault="00557554" w:rsidP="00557554">
      <w:pPr>
        <w:ind w:firstLine="709"/>
        <w:jc w:val="both"/>
        <w:rPr>
          <w:sz w:val="28"/>
          <w:szCs w:val="28"/>
        </w:rPr>
      </w:pPr>
      <w:r w:rsidRPr="00770B21">
        <w:rPr>
          <w:sz w:val="28"/>
          <w:szCs w:val="28"/>
        </w:rPr>
        <w:t xml:space="preserve">8. В случаях, предусмотренных пунктами 3 - 5 части 2 настоящей статьи, исполнительный орган государственной власти или администрация </w:t>
      </w:r>
      <w:r w:rsidR="0057535A">
        <w:rPr>
          <w:sz w:val="28"/>
          <w:szCs w:val="28"/>
        </w:rPr>
        <w:t>Чановского</w:t>
      </w:r>
      <w:r w:rsidRPr="00770B21">
        <w:rPr>
          <w:sz w:val="28"/>
          <w:szCs w:val="28"/>
        </w:rPr>
        <w:t xml:space="preserve"> </w:t>
      </w:r>
      <w:r w:rsidR="002F4603">
        <w:rPr>
          <w:sz w:val="28"/>
          <w:szCs w:val="28"/>
        </w:rPr>
        <w:t xml:space="preserve">района </w:t>
      </w:r>
      <w:r w:rsidRPr="00770B21">
        <w:rPr>
          <w:sz w:val="28"/>
          <w:szCs w:val="28"/>
        </w:rPr>
        <w:t xml:space="preserve">,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w:t>
      </w:r>
      <w:r w:rsidR="004D405C" w:rsidRPr="00770B21">
        <w:rPr>
          <w:sz w:val="28"/>
          <w:szCs w:val="28"/>
        </w:rPr>
        <w:t xml:space="preserve">главе </w:t>
      </w:r>
      <w:r w:rsidR="002F4603">
        <w:rPr>
          <w:sz w:val="28"/>
          <w:szCs w:val="28"/>
        </w:rPr>
        <w:t xml:space="preserve">района </w:t>
      </w:r>
      <w:r w:rsidR="004D405C" w:rsidRPr="00770B21">
        <w:rPr>
          <w:sz w:val="28"/>
          <w:szCs w:val="28"/>
        </w:rPr>
        <w:t xml:space="preserve">– главе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557554" w:rsidRPr="00770B21" w:rsidRDefault="00557554" w:rsidP="00557554">
      <w:pPr>
        <w:ind w:firstLine="709"/>
        <w:jc w:val="both"/>
        <w:rPr>
          <w:sz w:val="28"/>
          <w:szCs w:val="28"/>
        </w:rPr>
      </w:pPr>
      <w:r w:rsidRPr="00770B21">
        <w:rPr>
          <w:sz w:val="28"/>
          <w:szCs w:val="28"/>
        </w:rPr>
        <w:t xml:space="preserve">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w:t>
      </w:r>
      <w:r w:rsidR="004D405C" w:rsidRPr="00770B21">
        <w:rPr>
          <w:sz w:val="28"/>
          <w:szCs w:val="28"/>
        </w:rPr>
        <w:t xml:space="preserve">глава </w:t>
      </w:r>
      <w:r w:rsidR="002F4603">
        <w:rPr>
          <w:sz w:val="28"/>
          <w:szCs w:val="28"/>
        </w:rPr>
        <w:t xml:space="preserve">района </w:t>
      </w:r>
      <w:r w:rsidR="004D405C" w:rsidRPr="00770B21">
        <w:rPr>
          <w:sz w:val="28"/>
          <w:szCs w:val="28"/>
        </w:rPr>
        <w:t xml:space="preserve">– глава администрации </w:t>
      </w:r>
      <w:r w:rsidR="0057535A">
        <w:rPr>
          <w:sz w:val="28"/>
          <w:szCs w:val="28"/>
        </w:rPr>
        <w:t>Чановского</w:t>
      </w:r>
      <w:r w:rsidR="004112C0">
        <w:rPr>
          <w:sz w:val="28"/>
          <w:szCs w:val="28"/>
        </w:rPr>
        <w:t xml:space="preserve"> муниципального </w:t>
      </w:r>
      <w:r w:rsidR="002F4603">
        <w:rPr>
          <w:sz w:val="28"/>
          <w:szCs w:val="28"/>
        </w:rPr>
        <w:t xml:space="preserve">района </w:t>
      </w:r>
      <w:r w:rsidRPr="00770B21">
        <w:rPr>
          <w:sz w:val="28"/>
          <w:szCs w:val="28"/>
        </w:rPr>
        <w:t xml:space="preserve">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w:t>
      </w:r>
      <w:r w:rsidRPr="00770B21">
        <w:rPr>
          <w:sz w:val="28"/>
          <w:szCs w:val="28"/>
        </w:rPr>
        <w:lastRenderedPageBreak/>
        <w:t>землепользования и застройки в целях их уточнения в соответствии с требованием, предусмотренным частью 8 настоящей статьи, не требуется.</w:t>
      </w:r>
    </w:p>
    <w:p w:rsidR="00557554" w:rsidRDefault="00557554" w:rsidP="00557554">
      <w:pPr>
        <w:ind w:firstLine="709"/>
        <w:jc w:val="both"/>
        <w:rPr>
          <w:sz w:val="28"/>
          <w:szCs w:val="28"/>
        </w:rPr>
      </w:pPr>
      <w:r w:rsidRPr="00770B21">
        <w:rPr>
          <w:sz w:val="28"/>
          <w:szCs w:val="28"/>
        </w:rPr>
        <w:t>10. 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rsidR="005F0968" w:rsidRPr="00E6386F" w:rsidRDefault="005F0968" w:rsidP="006A594E">
      <w:pPr>
        <w:pStyle w:val="20"/>
        <w:spacing w:after="240"/>
        <w:jc w:val="center"/>
        <w:rPr>
          <w:rFonts w:ascii="Times New Roman" w:hAnsi="Times New Roman"/>
          <w:bCs/>
          <w:i w:val="0"/>
          <w:color w:val="auto"/>
          <w:szCs w:val="28"/>
        </w:rPr>
      </w:pPr>
      <w:bookmarkStart w:id="41" w:name="__RefHeading___1"/>
      <w:bookmarkStart w:id="42" w:name="__RefHeading___41"/>
      <w:bookmarkStart w:id="43" w:name="_Toc167780429"/>
      <w:bookmarkEnd w:id="41"/>
      <w:bookmarkEnd w:id="42"/>
      <w:r>
        <w:rPr>
          <w:rFonts w:ascii="Times New Roman" w:hAnsi="Times New Roman"/>
          <w:bCs/>
          <w:i w:val="0"/>
          <w:color w:val="auto"/>
          <w:szCs w:val="28"/>
        </w:rPr>
        <w:t>Р</w:t>
      </w:r>
      <w:r w:rsidRPr="00E6386F">
        <w:rPr>
          <w:rFonts w:ascii="Times New Roman" w:hAnsi="Times New Roman"/>
          <w:bCs/>
          <w:i w:val="0"/>
          <w:color w:val="auto"/>
          <w:szCs w:val="28"/>
        </w:rPr>
        <w:t>АЗДЕЛ II. КАРТА ГРАДОСТРОИТЕЛЬНОГО ЗОНИРОВАНИЯ</w:t>
      </w:r>
      <w:bookmarkEnd w:id="43"/>
    </w:p>
    <w:p w:rsidR="005F0968" w:rsidRDefault="005F0968" w:rsidP="005F0968">
      <w:pPr>
        <w:pStyle w:val="20"/>
        <w:spacing w:after="240"/>
        <w:jc w:val="center"/>
        <w:rPr>
          <w:rFonts w:ascii="Times New Roman" w:hAnsi="Times New Roman"/>
          <w:bCs/>
          <w:i w:val="0"/>
          <w:color w:val="auto"/>
          <w:szCs w:val="28"/>
        </w:rPr>
      </w:pPr>
      <w:bookmarkStart w:id="44" w:name="__RefHeading___42"/>
      <w:bookmarkStart w:id="45" w:name="_Toc167780430"/>
      <w:bookmarkEnd w:id="44"/>
      <w:r w:rsidRPr="00E6386F">
        <w:rPr>
          <w:rFonts w:ascii="Times New Roman" w:hAnsi="Times New Roman"/>
          <w:bCs/>
          <w:i w:val="0"/>
          <w:color w:val="auto"/>
          <w:szCs w:val="28"/>
        </w:rPr>
        <w:t>ГЛАВА VII. Карта градостроительного зонирования</w:t>
      </w:r>
      <w:bookmarkEnd w:id="45"/>
    </w:p>
    <w:p w:rsidR="005F0968" w:rsidRPr="00E6386F" w:rsidRDefault="005F0968" w:rsidP="005F0968">
      <w:pPr>
        <w:pStyle w:val="20"/>
        <w:spacing w:after="240"/>
        <w:jc w:val="center"/>
        <w:rPr>
          <w:rFonts w:ascii="Times New Roman" w:hAnsi="Times New Roman"/>
          <w:bCs/>
          <w:i w:val="0"/>
          <w:color w:val="auto"/>
          <w:szCs w:val="28"/>
        </w:rPr>
      </w:pPr>
      <w:bookmarkStart w:id="46" w:name="_Toc167780431"/>
      <w:r w:rsidRPr="00E6386F">
        <w:rPr>
          <w:rFonts w:ascii="Times New Roman" w:hAnsi="Times New Roman"/>
          <w:bCs/>
          <w:i w:val="0"/>
          <w:color w:val="auto"/>
          <w:szCs w:val="28"/>
        </w:rPr>
        <w:t>РАЗДЕЛ III. ГРАДОСТРОИТЕЛЬНЫЕ РЕГЛАМЕНТЫ ТЕРРИТОРИАЛЬНЫХ ЗОН</w:t>
      </w:r>
      <w:bookmarkEnd w:id="46"/>
    </w:p>
    <w:p w:rsidR="005F0968" w:rsidRPr="005F0968" w:rsidRDefault="005F0968" w:rsidP="005F0968">
      <w:pPr>
        <w:tabs>
          <w:tab w:val="left" w:pos="2266"/>
        </w:tabs>
        <w:jc w:val="center"/>
        <w:rPr>
          <w:b/>
          <w:bCs/>
          <w:i/>
          <w:color w:val="auto"/>
          <w:sz w:val="28"/>
          <w:szCs w:val="28"/>
        </w:rPr>
      </w:pPr>
      <w:bookmarkStart w:id="47" w:name="__RefHeading___43"/>
      <w:bookmarkStart w:id="48" w:name="_Toc259101843"/>
      <w:bookmarkStart w:id="49" w:name="_Toc332213549"/>
      <w:bookmarkStart w:id="50" w:name="_Toc435786278"/>
      <w:bookmarkStart w:id="51" w:name="_Toc494378590"/>
      <w:bookmarkStart w:id="52" w:name="_Toc519776956"/>
      <w:bookmarkStart w:id="53" w:name="_Toc167780432"/>
      <w:bookmarkEnd w:id="47"/>
      <w:r w:rsidRPr="005F0968">
        <w:rPr>
          <w:b/>
          <w:bCs/>
          <w:color w:val="auto"/>
          <w:sz w:val="28"/>
          <w:szCs w:val="28"/>
        </w:rPr>
        <w:t xml:space="preserve">ГЛАВА </w:t>
      </w:r>
      <w:r w:rsidRPr="005F0968">
        <w:rPr>
          <w:b/>
          <w:bCs/>
          <w:color w:val="auto"/>
          <w:sz w:val="28"/>
          <w:szCs w:val="28"/>
          <w:lang w:val="en-US"/>
        </w:rPr>
        <w:t>VIII</w:t>
      </w:r>
      <w:r w:rsidRPr="005F0968">
        <w:rPr>
          <w:b/>
          <w:bCs/>
          <w:color w:val="auto"/>
          <w:sz w:val="28"/>
          <w:szCs w:val="28"/>
        </w:rPr>
        <w:t xml:space="preserve">. </w:t>
      </w:r>
      <w:bookmarkEnd w:id="48"/>
      <w:bookmarkEnd w:id="49"/>
      <w:bookmarkEnd w:id="50"/>
      <w:r w:rsidRPr="005F0968">
        <w:rPr>
          <w:b/>
          <w:bCs/>
          <w:color w:val="auto"/>
          <w:sz w:val="28"/>
          <w:szCs w:val="28"/>
        </w:rPr>
        <w:t>Градостроительные регламенты</w:t>
      </w:r>
      <w:bookmarkEnd w:id="51"/>
      <w:bookmarkEnd w:id="52"/>
      <w:bookmarkEnd w:id="53"/>
    </w:p>
    <w:p w:rsidR="005F0968" w:rsidRPr="00E6386F" w:rsidRDefault="005F0968" w:rsidP="00A94820">
      <w:pPr>
        <w:pStyle w:val="30"/>
        <w:keepLines/>
        <w:spacing w:after="240"/>
        <w:jc w:val="center"/>
        <w:rPr>
          <w:rFonts w:ascii="Times New Roman" w:eastAsiaTheme="majorEastAsia" w:hAnsi="Times New Roman"/>
          <w:color w:val="auto"/>
          <w:sz w:val="28"/>
          <w:szCs w:val="28"/>
        </w:rPr>
      </w:pPr>
      <w:bookmarkStart w:id="54" w:name="Par380"/>
      <w:bookmarkStart w:id="55" w:name="_Toc215313901"/>
      <w:bookmarkStart w:id="56" w:name="_Toc259101844"/>
      <w:bookmarkStart w:id="57" w:name="_Toc332213550"/>
      <w:bookmarkStart w:id="58" w:name="_Toc435786279"/>
      <w:bookmarkStart w:id="59" w:name="_Toc494378592"/>
      <w:bookmarkStart w:id="60" w:name="_Toc519776958"/>
      <w:bookmarkStart w:id="61" w:name="_Toc167780433"/>
      <w:bookmarkEnd w:id="54"/>
      <w:r w:rsidRPr="00E6386F">
        <w:rPr>
          <w:rFonts w:ascii="Times New Roman" w:eastAsiaTheme="majorEastAsia" w:hAnsi="Times New Roman"/>
          <w:color w:val="auto"/>
          <w:sz w:val="28"/>
          <w:szCs w:val="28"/>
        </w:rPr>
        <w:t xml:space="preserve">Статья 13. </w:t>
      </w:r>
      <w:bookmarkEnd w:id="55"/>
      <w:bookmarkEnd w:id="56"/>
      <w:bookmarkEnd w:id="57"/>
      <w:bookmarkEnd w:id="58"/>
      <w:bookmarkEnd w:id="59"/>
      <w:bookmarkEnd w:id="60"/>
      <w:r w:rsidRPr="00E6386F">
        <w:rPr>
          <w:rFonts w:ascii="Times New Roman" w:eastAsiaTheme="majorEastAsia" w:hAnsi="Times New Roman"/>
          <w:color w:val="auto"/>
          <w:sz w:val="28"/>
          <w:szCs w:val="28"/>
        </w:rPr>
        <w:t>Перечень территориальных зон</w:t>
      </w:r>
      <w:bookmarkEnd w:id="61"/>
    </w:p>
    <w:p w:rsidR="005F0968" w:rsidRPr="00E6386F" w:rsidRDefault="005F0968" w:rsidP="005A0981">
      <w:pPr>
        <w:pStyle w:val="affff2"/>
        <w:rPr>
          <w:sz w:val="28"/>
          <w:szCs w:val="28"/>
          <w:lang w:val="ru-RU"/>
        </w:rPr>
      </w:pPr>
      <w:r w:rsidRPr="00E6386F">
        <w:rPr>
          <w:sz w:val="28"/>
          <w:szCs w:val="28"/>
          <w:lang w:val="ru-RU"/>
        </w:rPr>
        <w:t>На Карте градостроительного зонирования Тебисского сельсовета устанавливаются следующие виды территориальных зон, на которые распространяется действие градостроительных регламентов.</w:t>
      </w:r>
    </w:p>
    <w:p w:rsidR="005F0968" w:rsidRPr="00E6386F" w:rsidRDefault="005F0968" w:rsidP="005A0981">
      <w:pPr>
        <w:pStyle w:val="114"/>
        <w:jc w:val="both"/>
        <w:rPr>
          <w:b/>
          <w:sz w:val="28"/>
          <w:szCs w:val="28"/>
        </w:rPr>
      </w:pPr>
      <w:r w:rsidRPr="00E6386F">
        <w:rPr>
          <w:b/>
          <w:sz w:val="28"/>
          <w:szCs w:val="28"/>
        </w:rPr>
        <w:t>Жилые зоны:</w:t>
      </w:r>
    </w:p>
    <w:p w:rsidR="005F0968" w:rsidRPr="00E6386F" w:rsidRDefault="005F0968" w:rsidP="00CA7F75">
      <w:pPr>
        <w:pStyle w:val="114"/>
        <w:numPr>
          <w:ilvl w:val="0"/>
          <w:numId w:val="39"/>
        </w:numPr>
        <w:jc w:val="both"/>
        <w:rPr>
          <w:sz w:val="28"/>
          <w:szCs w:val="28"/>
        </w:rPr>
      </w:pPr>
      <w:r w:rsidRPr="00E6386F">
        <w:rPr>
          <w:sz w:val="28"/>
          <w:szCs w:val="28"/>
        </w:rPr>
        <w:t>Зона застройки индивидуальными жилыми домами в границах земель населенных пунктов (нЖин);</w:t>
      </w:r>
    </w:p>
    <w:p w:rsidR="005F0968" w:rsidRPr="00E6386F" w:rsidRDefault="005F0968" w:rsidP="007F6F29">
      <w:pPr>
        <w:pStyle w:val="114"/>
        <w:jc w:val="both"/>
        <w:rPr>
          <w:b/>
          <w:sz w:val="28"/>
          <w:szCs w:val="28"/>
        </w:rPr>
      </w:pPr>
      <w:r w:rsidRPr="00E6386F">
        <w:rPr>
          <w:b/>
          <w:sz w:val="28"/>
          <w:szCs w:val="28"/>
        </w:rPr>
        <w:t>Общественно-деловые зоны:</w:t>
      </w:r>
    </w:p>
    <w:p w:rsidR="005F0968" w:rsidRPr="00E6386F" w:rsidRDefault="005F0968" w:rsidP="00CA7F75">
      <w:pPr>
        <w:pStyle w:val="114"/>
        <w:numPr>
          <w:ilvl w:val="0"/>
          <w:numId w:val="39"/>
        </w:numPr>
        <w:jc w:val="both"/>
        <w:rPr>
          <w:sz w:val="28"/>
          <w:szCs w:val="28"/>
        </w:rPr>
      </w:pPr>
      <w:r w:rsidRPr="00E6386F">
        <w:rPr>
          <w:sz w:val="28"/>
          <w:szCs w:val="28"/>
        </w:rPr>
        <w:t>Многофункциональная общественно-деловая зона в границах земель населенных пунктов (нОм);</w:t>
      </w:r>
    </w:p>
    <w:p w:rsidR="005F0968" w:rsidRPr="00E6386F" w:rsidRDefault="005F0968" w:rsidP="00CA7F75">
      <w:pPr>
        <w:pStyle w:val="114"/>
        <w:numPr>
          <w:ilvl w:val="0"/>
          <w:numId w:val="39"/>
        </w:numPr>
        <w:jc w:val="both"/>
        <w:rPr>
          <w:sz w:val="28"/>
          <w:szCs w:val="28"/>
        </w:rPr>
      </w:pPr>
      <w:r w:rsidRPr="00E6386F">
        <w:rPr>
          <w:sz w:val="28"/>
          <w:szCs w:val="28"/>
        </w:rPr>
        <w:t>Зона специализированной общественной застройки в границах земель населенных пунктов (нОс);</w:t>
      </w:r>
    </w:p>
    <w:p w:rsidR="005F0968" w:rsidRPr="00E6386F" w:rsidRDefault="005F0968" w:rsidP="007F6F29">
      <w:pPr>
        <w:pStyle w:val="114"/>
        <w:jc w:val="both"/>
        <w:rPr>
          <w:b/>
          <w:sz w:val="28"/>
          <w:szCs w:val="28"/>
        </w:rPr>
      </w:pPr>
      <w:r w:rsidRPr="00E6386F">
        <w:rPr>
          <w:b/>
          <w:sz w:val="28"/>
          <w:szCs w:val="28"/>
        </w:rPr>
        <w:t>Производственные зоны, зоны инженерной и транспортной инфраструктур:</w:t>
      </w:r>
    </w:p>
    <w:p w:rsidR="005F0968" w:rsidRPr="00E6386F" w:rsidRDefault="005F0968" w:rsidP="00CA7F75">
      <w:pPr>
        <w:pStyle w:val="114"/>
        <w:numPr>
          <w:ilvl w:val="0"/>
          <w:numId w:val="39"/>
        </w:numPr>
        <w:jc w:val="both"/>
        <w:rPr>
          <w:sz w:val="28"/>
          <w:szCs w:val="28"/>
        </w:rPr>
      </w:pPr>
      <w:r w:rsidRPr="00E6386F">
        <w:rPr>
          <w:sz w:val="28"/>
          <w:szCs w:val="28"/>
        </w:rPr>
        <w:t>Зона инженерной инфраструктуры (И);</w:t>
      </w:r>
    </w:p>
    <w:p w:rsidR="005F0968" w:rsidRPr="00E6386F" w:rsidRDefault="005F0968" w:rsidP="00CA7F75">
      <w:pPr>
        <w:pStyle w:val="114"/>
        <w:numPr>
          <w:ilvl w:val="0"/>
          <w:numId w:val="39"/>
        </w:numPr>
        <w:jc w:val="both"/>
        <w:rPr>
          <w:sz w:val="28"/>
          <w:szCs w:val="28"/>
        </w:rPr>
      </w:pPr>
      <w:r w:rsidRPr="00E6386F">
        <w:rPr>
          <w:sz w:val="28"/>
          <w:szCs w:val="28"/>
        </w:rPr>
        <w:t>Зона инженерной инфраструктуры в границах земель населенных пунктов (нИ);</w:t>
      </w:r>
    </w:p>
    <w:p w:rsidR="005F0968" w:rsidRPr="00E6386F" w:rsidRDefault="005F0968" w:rsidP="00CA7F75">
      <w:pPr>
        <w:pStyle w:val="114"/>
        <w:numPr>
          <w:ilvl w:val="0"/>
          <w:numId w:val="39"/>
        </w:numPr>
        <w:jc w:val="both"/>
        <w:rPr>
          <w:sz w:val="28"/>
          <w:szCs w:val="28"/>
        </w:rPr>
      </w:pPr>
      <w:r w:rsidRPr="00E6386F">
        <w:rPr>
          <w:sz w:val="28"/>
          <w:szCs w:val="28"/>
        </w:rPr>
        <w:t>Зона транспортной инфраструктуры (Т);</w:t>
      </w:r>
    </w:p>
    <w:p w:rsidR="005F0968" w:rsidRPr="00E6386F" w:rsidRDefault="005F0968" w:rsidP="00CA7F75">
      <w:pPr>
        <w:pStyle w:val="114"/>
        <w:numPr>
          <w:ilvl w:val="0"/>
          <w:numId w:val="39"/>
        </w:numPr>
        <w:jc w:val="both"/>
        <w:rPr>
          <w:sz w:val="28"/>
          <w:szCs w:val="28"/>
        </w:rPr>
      </w:pPr>
      <w:r w:rsidRPr="00E6386F">
        <w:rPr>
          <w:sz w:val="28"/>
          <w:szCs w:val="28"/>
        </w:rPr>
        <w:lastRenderedPageBreak/>
        <w:t>Зона транспортной инфраструктуры в границах земель населенных пунктов (нТ);</w:t>
      </w:r>
    </w:p>
    <w:p w:rsidR="005F0968" w:rsidRPr="00E6386F" w:rsidRDefault="005F0968" w:rsidP="00CA7F75">
      <w:pPr>
        <w:pStyle w:val="114"/>
        <w:numPr>
          <w:ilvl w:val="0"/>
          <w:numId w:val="39"/>
        </w:numPr>
        <w:jc w:val="both"/>
        <w:rPr>
          <w:sz w:val="28"/>
          <w:szCs w:val="28"/>
        </w:rPr>
      </w:pPr>
      <w:r w:rsidRPr="00E6386F">
        <w:rPr>
          <w:sz w:val="28"/>
          <w:szCs w:val="28"/>
        </w:rPr>
        <w:t>Зона уличной и дорожной сети (УДС);</w:t>
      </w:r>
    </w:p>
    <w:p w:rsidR="005F0968" w:rsidRPr="00E6386F" w:rsidRDefault="005F0968" w:rsidP="007F6F29">
      <w:pPr>
        <w:pStyle w:val="114"/>
        <w:jc w:val="both"/>
        <w:rPr>
          <w:b/>
          <w:sz w:val="28"/>
          <w:szCs w:val="28"/>
        </w:rPr>
      </w:pPr>
      <w:r w:rsidRPr="00E6386F">
        <w:rPr>
          <w:b/>
          <w:sz w:val="28"/>
          <w:szCs w:val="28"/>
        </w:rPr>
        <w:t>Зоны сельскохозяйственного использования:</w:t>
      </w:r>
    </w:p>
    <w:p w:rsidR="005F0968" w:rsidRPr="00E6386F" w:rsidRDefault="005F0968" w:rsidP="00CA7F75">
      <w:pPr>
        <w:pStyle w:val="114"/>
        <w:numPr>
          <w:ilvl w:val="0"/>
          <w:numId w:val="39"/>
        </w:numPr>
        <w:jc w:val="both"/>
        <w:rPr>
          <w:sz w:val="28"/>
          <w:szCs w:val="28"/>
        </w:rPr>
      </w:pPr>
      <w:r w:rsidRPr="00E6386F">
        <w:rPr>
          <w:sz w:val="28"/>
          <w:szCs w:val="28"/>
        </w:rPr>
        <w:t>Зона сельскохозяйственных использования (Си);</w:t>
      </w:r>
    </w:p>
    <w:p w:rsidR="005F0968" w:rsidRPr="00E6386F" w:rsidRDefault="005F0968" w:rsidP="00CA7F75">
      <w:pPr>
        <w:pStyle w:val="114"/>
        <w:numPr>
          <w:ilvl w:val="0"/>
          <w:numId w:val="39"/>
        </w:numPr>
        <w:jc w:val="both"/>
        <w:rPr>
          <w:sz w:val="28"/>
          <w:szCs w:val="28"/>
        </w:rPr>
      </w:pPr>
      <w:r w:rsidRPr="00E6386F">
        <w:rPr>
          <w:sz w:val="28"/>
          <w:szCs w:val="28"/>
        </w:rPr>
        <w:t>Зона сельскохозяйственного использования в границах земель населенных пунктов (нСи);</w:t>
      </w:r>
    </w:p>
    <w:p w:rsidR="005F0968" w:rsidRPr="00E6386F" w:rsidRDefault="005F0968" w:rsidP="00CA7F75">
      <w:pPr>
        <w:pStyle w:val="114"/>
        <w:numPr>
          <w:ilvl w:val="0"/>
          <w:numId w:val="39"/>
        </w:numPr>
        <w:jc w:val="both"/>
        <w:rPr>
          <w:sz w:val="28"/>
          <w:szCs w:val="28"/>
        </w:rPr>
      </w:pPr>
      <w:r w:rsidRPr="00E6386F">
        <w:rPr>
          <w:sz w:val="28"/>
          <w:szCs w:val="28"/>
        </w:rPr>
        <w:t>Производственная зона сельскохозяйственных предприятий (СиПп);</w:t>
      </w:r>
    </w:p>
    <w:p w:rsidR="005F0968" w:rsidRPr="00E6386F" w:rsidRDefault="005F0968" w:rsidP="00CA7F75">
      <w:pPr>
        <w:pStyle w:val="114"/>
        <w:numPr>
          <w:ilvl w:val="0"/>
          <w:numId w:val="39"/>
        </w:numPr>
        <w:jc w:val="both"/>
        <w:rPr>
          <w:sz w:val="28"/>
          <w:szCs w:val="28"/>
        </w:rPr>
      </w:pPr>
      <w:r w:rsidRPr="00E6386F">
        <w:rPr>
          <w:sz w:val="28"/>
          <w:szCs w:val="28"/>
        </w:rPr>
        <w:t>Производственная зона сельскохозяйственных предприятий в границах земель населенных пунктов (нСиПП);</w:t>
      </w:r>
    </w:p>
    <w:p w:rsidR="005F0968" w:rsidRPr="00E6386F" w:rsidRDefault="005F0968" w:rsidP="007F6F29">
      <w:pPr>
        <w:pStyle w:val="114"/>
        <w:jc w:val="both"/>
        <w:rPr>
          <w:b/>
          <w:sz w:val="28"/>
          <w:szCs w:val="28"/>
        </w:rPr>
      </w:pPr>
      <w:r w:rsidRPr="00E6386F">
        <w:rPr>
          <w:b/>
          <w:sz w:val="28"/>
          <w:szCs w:val="28"/>
        </w:rPr>
        <w:t>Зоны рекреационного назначения:</w:t>
      </w:r>
    </w:p>
    <w:p w:rsidR="005F0968" w:rsidRPr="00E6386F" w:rsidRDefault="005F0968" w:rsidP="00CA7F75">
      <w:pPr>
        <w:pStyle w:val="afff5"/>
        <w:numPr>
          <w:ilvl w:val="0"/>
          <w:numId w:val="39"/>
        </w:numPr>
        <w:jc w:val="both"/>
        <w:rPr>
          <w:sz w:val="28"/>
          <w:szCs w:val="28"/>
        </w:rPr>
      </w:pPr>
      <w:r w:rsidRPr="00E6386F">
        <w:rPr>
          <w:sz w:val="28"/>
          <w:szCs w:val="28"/>
        </w:rPr>
        <w:t>Зона озелененных территорий общего пользования в границах земель населенных пунктов (нРтоп);</w:t>
      </w:r>
    </w:p>
    <w:p w:rsidR="005F0968" w:rsidRPr="00E6386F" w:rsidRDefault="005F0968" w:rsidP="00CA7F75">
      <w:pPr>
        <w:pStyle w:val="afff5"/>
        <w:numPr>
          <w:ilvl w:val="0"/>
          <w:numId w:val="39"/>
        </w:numPr>
        <w:jc w:val="both"/>
        <w:rPr>
          <w:sz w:val="28"/>
          <w:szCs w:val="28"/>
        </w:rPr>
      </w:pPr>
      <w:r w:rsidRPr="00E6386F">
        <w:rPr>
          <w:color w:val="auto"/>
          <w:sz w:val="28"/>
          <w:szCs w:val="28"/>
        </w:rPr>
        <w:t>Зона</w:t>
      </w:r>
      <w:r w:rsidRPr="00E6386F">
        <w:rPr>
          <w:sz w:val="28"/>
          <w:szCs w:val="28"/>
        </w:rPr>
        <w:t xml:space="preserve"> лесов (Л);</w:t>
      </w:r>
    </w:p>
    <w:p w:rsidR="005F0968" w:rsidRPr="00E6386F" w:rsidRDefault="005F0968" w:rsidP="007F6F29">
      <w:pPr>
        <w:pStyle w:val="114"/>
        <w:jc w:val="both"/>
        <w:rPr>
          <w:b/>
          <w:sz w:val="28"/>
          <w:szCs w:val="28"/>
        </w:rPr>
      </w:pPr>
      <w:r w:rsidRPr="00E6386F">
        <w:rPr>
          <w:b/>
          <w:sz w:val="28"/>
          <w:szCs w:val="28"/>
        </w:rPr>
        <w:t>Зоны специального назначения:</w:t>
      </w:r>
    </w:p>
    <w:p w:rsidR="005F0968" w:rsidRPr="00E6386F" w:rsidRDefault="005F0968" w:rsidP="00CA7F75">
      <w:pPr>
        <w:pStyle w:val="114"/>
        <w:numPr>
          <w:ilvl w:val="0"/>
          <w:numId w:val="39"/>
        </w:numPr>
        <w:jc w:val="both"/>
        <w:rPr>
          <w:sz w:val="28"/>
          <w:szCs w:val="28"/>
        </w:rPr>
      </w:pPr>
      <w:r w:rsidRPr="00E6386F">
        <w:rPr>
          <w:sz w:val="28"/>
          <w:szCs w:val="28"/>
        </w:rPr>
        <w:t>Зона кладбищ (ДКл);</w:t>
      </w:r>
    </w:p>
    <w:p w:rsidR="005F0968" w:rsidRPr="00E6386F" w:rsidRDefault="005F0968" w:rsidP="00CA7F75">
      <w:pPr>
        <w:pStyle w:val="114"/>
        <w:numPr>
          <w:ilvl w:val="0"/>
          <w:numId w:val="39"/>
        </w:numPr>
        <w:jc w:val="both"/>
        <w:rPr>
          <w:sz w:val="28"/>
          <w:szCs w:val="28"/>
        </w:rPr>
      </w:pPr>
      <w:r w:rsidRPr="00E6386F">
        <w:rPr>
          <w:sz w:val="28"/>
          <w:szCs w:val="28"/>
        </w:rPr>
        <w:t>Зона озелененных территорий специального назначения в границах земель населенных пунктов (нДЛСп).</w:t>
      </w:r>
    </w:p>
    <w:p w:rsidR="005F0968" w:rsidRPr="00E6386F" w:rsidRDefault="005F0968" w:rsidP="00E7356E">
      <w:pPr>
        <w:pStyle w:val="afff5"/>
        <w:ind w:left="1211"/>
        <w:rPr>
          <w:sz w:val="28"/>
          <w:szCs w:val="28"/>
        </w:rPr>
      </w:pPr>
    </w:p>
    <w:p w:rsidR="005F0968" w:rsidRPr="00E6386F" w:rsidRDefault="005F0968" w:rsidP="00E7356E">
      <w:pPr>
        <w:rPr>
          <w:color w:val="auto"/>
          <w:sz w:val="28"/>
          <w:szCs w:val="28"/>
        </w:rPr>
        <w:sectPr w:rsidR="005F0968" w:rsidRPr="00E6386F" w:rsidSect="001101A2">
          <w:headerReference w:type="default" r:id="rId15"/>
          <w:footerReference w:type="default" r:id="rId16"/>
          <w:headerReference w:type="first" r:id="rId17"/>
          <w:footerReference w:type="first" r:id="rId18"/>
          <w:pgSz w:w="11906" w:h="16838"/>
          <w:pgMar w:top="1418" w:right="850" w:bottom="1134" w:left="1701" w:header="708" w:footer="708" w:gutter="0"/>
          <w:cols w:space="720"/>
        </w:sectPr>
      </w:pPr>
    </w:p>
    <w:p w:rsidR="005F0968" w:rsidRPr="00E6386F" w:rsidRDefault="005F0968" w:rsidP="005A0981">
      <w:pPr>
        <w:pStyle w:val="30"/>
        <w:keepLines/>
        <w:spacing w:after="240"/>
        <w:jc w:val="center"/>
        <w:rPr>
          <w:rFonts w:ascii="Times New Roman" w:eastAsiaTheme="majorEastAsia" w:hAnsi="Times New Roman"/>
          <w:color w:val="auto"/>
          <w:sz w:val="28"/>
          <w:szCs w:val="28"/>
        </w:rPr>
      </w:pPr>
      <w:bookmarkStart w:id="62" w:name="_Toc115267693"/>
      <w:bookmarkStart w:id="63" w:name="_Toc167780434"/>
      <w:bookmarkStart w:id="64" w:name="_Toc494378594"/>
      <w:bookmarkStart w:id="65" w:name="_Toc519776959"/>
      <w:r w:rsidRPr="00E6386F">
        <w:rPr>
          <w:rFonts w:ascii="Times New Roman" w:eastAsiaTheme="majorEastAsia" w:hAnsi="Times New Roman"/>
          <w:color w:val="auto"/>
          <w:sz w:val="28"/>
          <w:szCs w:val="28"/>
        </w:rPr>
        <w:lastRenderedPageBreak/>
        <w:t xml:space="preserve">Статья 14. </w:t>
      </w:r>
      <w:bookmarkEnd w:id="62"/>
      <w:r w:rsidRPr="00E6386F">
        <w:rPr>
          <w:rFonts w:ascii="Times New Roman" w:eastAsiaTheme="majorEastAsia" w:hAnsi="Times New Roman"/>
          <w:color w:val="auto"/>
          <w:sz w:val="28"/>
          <w:szCs w:val="28"/>
        </w:rPr>
        <w:t>Градостроительные регламенты в части видов разрешенного использования земельных участков и объектов капитального строительства (далее – вид РИ),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bookmarkEnd w:id="63"/>
    </w:p>
    <w:p w:rsidR="005F0968" w:rsidRPr="00E6386F" w:rsidRDefault="005F0968" w:rsidP="005A0981">
      <w:pPr>
        <w:jc w:val="right"/>
        <w:rPr>
          <w:b/>
          <w:bCs/>
          <w:sz w:val="28"/>
          <w:szCs w:val="28"/>
          <w:lang/>
        </w:rPr>
      </w:pPr>
      <w:r w:rsidRPr="00E6386F">
        <w:rPr>
          <w:b/>
          <w:bCs/>
          <w:sz w:val="28"/>
          <w:szCs w:val="28"/>
          <w:lang/>
        </w:rPr>
        <w:t>Таблица 1</w:t>
      </w:r>
    </w:p>
    <w:p w:rsidR="005F0968" w:rsidRPr="00E6386F" w:rsidRDefault="005F0968" w:rsidP="00BA0225">
      <w:pPr>
        <w:pStyle w:val="30"/>
        <w:keepLines/>
        <w:spacing w:after="240"/>
        <w:jc w:val="center"/>
        <w:rPr>
          <w:rFonts w:ascii="Times New Roman" w:hAnsi="Times New Roman"/>
          <w:b w:val="0"/>
          <w:bCs/>
          <w:sz w:val="28"/>
          <w:szCs w:val="28"/>
        </w:rPr>
      </w:pPr>
      <w:bookmarkStart w:id="66" w:name="_Toc167780435"/>
      <w:r w:rsidRPr="00E6386F">
        <w:rPr>
          <w:rFonts w:ascii="Times New Roman" w:hAnsi="Times New Roman"/>
          <w:bCs/>
          <w:sz w:val="28"/>
          <w:szCs w:val="28"/>
        </w:rPr>
        <w:t xml:space="preserve">Виды </w:t>
      </w:r>
      <w:r w:rsidRPr="00E6386F">
        <w:rPr>
          <w:rFonts w:ascii="Times New Roman" w:eastAsiaTheme="majorEastAsia" w:hAnsi="Times New Roman"/>
          <w:color w:val="auto"/>
          <w:sz w:val="28"/>
          <w:szCs w:val="28"/>
        </w:rPr>
        <w:t>разрешенного</w:t>
      </w:r>
      <w:r w:rsidRPr="00E6386F">
        <w:rPr>
          <w:rFonts w:ascii="Times New Roman" w:hAnsi="Times New Roman"/>
          <w:bCs/>
          <w:sz w:val="28"/>
          <w:szCs w:val="28"/>
        </w:rPr>
        <w:t xml:space="preserve"> использования земельных участков и объектов капитального строительства для территориальных зон</w:t>
      </w:r>
      <w:bookmarkEnd w:id="66"/>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86"/>
        <w:gridCol w:w="2857"/>
        <w:gridCol w:w="3883"/>
        <w:gridCol w:w="3711"/>
        <w:gridCol w:w="3549"/>
      </w:tblGrid>
      <w:tr w:rsidR="005F0968" w:rsidRPr="00E6386F" w:rsidTr="00E8592D">
        <w:trPr>
          <w:trHeight w:val="663"/>
          <w:tblHeader/>
        </w:trPr>
        <w:tc>
          <w:tcPr>
            <w:tcW w:w="266" w:type="pct"/>
            <w:shd w:val="clear" w:color="auto" w:fill="auto"/>
            <w:vAlign w:val="center"/>
          </w:tcPr>
          <w:p w:rsidR="005F0968" w:rsidRPr="00E6386F" w:rsidRDefault="005F0968" w:rsidP="00E8592D">
            <w:pPr>
              <w:pStyle w:val="af0"/>
              <w:jc w:val="center"/>
              <w:rPr>
                <w:b/>
                <w:bCs/>
                <w:sz w:val="22"/>
                <w:szCs w:val="22"/>
              </w:rPr>
            </w:pPr>
            <w:r w:rsidRPr="00E6386F">
              <w:rPr>
                <w:b/>
                <w:bCs/>
                <w:sz w:val="22"/>
                <w:szCs w:val="22"/>
              </w:rPr>
              <w:t>№</w:t>
            </w:r>
          </w:p>
          <w:p w:rsidR="005F0968" w:rsidRPr="00E6386F" w:rsidRDefault="005F0968" w:rsidP="00E8592D">
            <w:pPr>
              <w:pStyle w:val="af0"/>
              <w:jc w:val="center"/>
              <w:rPr>
                <w:b/>
                <w:bCs/>
                <w:sz w:val="22"/>
                <w:szCs w:val="22"/>
              </w:rPr>
            </w:pPr>
            <w:r w:rsidRPr="00E6386F">
              <w:rPr>
                <w:b/>
                <w:bCs/>
                <w:sz w:val="22"/>
                <w:szCs w:val="22"/>
              </w:rPr>
              <w:t>п.</w:t>
            </w:r>
          </w:p>
        </w:tc>
        <w:tc>
          <w:tcPr>
            <w:tcW w:w="966" w:type="pct"/>
            <w:shd w:val="clear" w:color="auto" w:fill="auto"/>
            <w:vAlign w:val="center"/>
          </w:tcPr>
          <w:p w:rsidR="005F0968" w:rsidRPr="00E6386F" w:rsidRDefault="005F0968" w:rsidP="00E8592D">
            <w:pPr>
              <w:pStyle w:val="af0"/>
              <w:jc w:val="center"/>
              <w:rPr>
                <w:b/>
                <w:bCs/>
                <w:sz w:val="22"/>
                <w:szCs w:val="22"/>
              </w:rPr>
            </w:pPr>
            <w:r w:rsidRPr="00E6386F">
              <w:rPr>
                <w:b/>
                <w:bCs/>
                <w:sz w:val="22"/>
                <w:szCs w:val="22"/>
              </w:rPr>
              <w:t>Наименование территориальной зоны (код территориальной зоны)</w:t>
            </w:r>
          </w:p>
        </w:tc>
        <w:tc>
          <w:tcPr>
            <w:tcW w:w="1313" w:type="pct"/>
            <w:vAlign w:val="center"/>
          </w:tcPr>
          <w:p w:rsidR="005F0968" w:rsidRPr="00E6386F" w:rsidRDefault="005F0968" w:rsidP="00E8592D">
            <w:pPr>
              <w:pStyle w:val="af0"/>
              <w:jc w:val="center"/>
              <w:rPr>
                <w:b/>
                <w:bCs/>
                <w:sz w:val="22"/>
                <w:szCs w:val="22"/>
              </w:rPr>
            </w:pPr>
            <w:r w:rsidRPr="00E6386F">
              <w:rPr>
                <w:b/>
                <w:bCs/>
                <w:sz w:val="22"/>
                <w:szCs w:val="22"/>
              </w:rPr>
              <w:t>Основные виды РИ (Код вида РИ)</w:t>
            </w:r>
          </w:p>
        </w:tc>
        <w:tc>
          <w:tcPr>
            <w:tcW w:w="1255" w:type="pct"/>
            <w:vAlign w:val="center"/>
          </w:tcPr>
          <w:p w:rsidR="005F0968" w:rsidRPr="00E6386F" w:rsidRDefault="005F0968" w:rsidP="00E8592D">
            <w:pPr>
              <w:jc w:val="center"/>
              <w:rPr>
                <w:b/>
                <w:bCs/>
                <w:sz w:val="22"/>
                <w:szCs w:val="22"/>
              </w:rPr>
            </w:pPr>
            <w:r w:rsidRPr="00E6386F">
              <w:rPr>
                <w:b/>
                <w:bCs/>
                <w:sz w:val="22"/>
                <w:szCs w:val="22"/>
              </w:rPr>
              <w:t>Условно разрешенные виды РИ</w:t>
            </w:r>
          </w:p>
          <w:p w:rsidR="005F0968" w:rsidRPr="00E6386F" w:rsidRDefault="005F0968" w:rsidP="00E8592D">
            <w:pPr>
              <w:pStyle w:val="af0"/>
              <w:jc w:val="center"/>
              <w:rPr>
                <w:b/>
                <w:bCs/>
                <w:sz w:val="22"/>
                <w:szCs w:val="22"/>
              </w:rPr>
            </w:pPr>
            <w:r w:rsidRPr="00E6386F">
              <w:rPr>
                <w:b/>
                <w:bCs/>
                <w:sz w:val="22"/>
                <w:szCs w:val="22"/>
              </w:rPr>
              <w:t>(Код вида РИ)</w:t>
            </w:r>
          </w:p>
        </w:tc>
        <w:tc>
          <w:tcPr>
            <w:tcW w:w="1200" w:type="pct"/>
            <w:vAlign w:val="center"/>
          </w:tcPr>
          <w:p w:rsidR="005F0968" w:rsidRPr="00E6386F" w:rsidRDefault="005F0968" w:rsidP="00E8592D">
            <w:pPr>
              <w:jc w:val="center"/>
              <w:rPr>
                <w:b/>
                <w:bCs/>
                <w:sz w:val="22"/>
                <w:szCs w:val="22"/>
              </w:rPr>
            </w:pPr>
            <w:r w:rsidRPr="00E6386F">
              <w:rPr>
                <w:b/>
                <w:bCs/>
                <w:sz w:val="22"/>
                <w:szCs w:val="22"/>
              </w:rPr>
              <w:t>Вспомогательные виды РИ</w:t>
            </w:r>
          </w:p>
          <w:p w:rsidR="005F0968" w:rsidRPr="00E6386F" w:rsidRDefault="005F0968" w:rsidP="00E8592D">
            <w:pPr>
              <w:pStyle w:val="af0"/>
              <w:jc w:val="center"/>
              <w:rPr>
                <w:b/>
                <w:bCs/>
                <w:sz w:val="22"/>
                <w:szCs w:val="22"/>
              </w:rPr>
            </w:pPr>
            <w:r w:rsidRPr="00E6386F">
              <w:rPr>
                <w:b/>
                <w:bCs/>
                <w:sz w:val="22"/>
                <w:szCs w:val="22"/>
              </w:rPr>
              <w:t>(Код вида РИ)</w:t>
            </w:r>
          </w:p>
        </w:tc>
      </w:tr>
      <w:tr w:rsidR="005F0968" w:rsidRPr="00E6386F" w:rsidTr="008D2BD1">
        <w:trPr>
          <w:tblHeader/>
        </w:trPr>
        <w:tc>
          <w:tcPr>
            <w:tcW w:w="266" w:type="pct"/>
            <w:tcBorders>
              <w:bottom w:val="double" w:sz="4" w:space="0" w:color="auto"/>
            </w:tcBorders>
            <w:shd w:val="clear" w:color="auto" w:fill="auto"/>
          </w:tcPr>
          <w:p w:rsidR="005F0968" w:rsidRPr="00E6386F" w:rsidRDefault="005F0968" w:rsidP="006C76F1">
            <w:pPr>
              <w:pStyle w:val="af0"/>
              <w:jc w:val="center"/>
              <w:rPr>
                <w:sz w:val="22"/>
                <w:szCs w:val="22"/>
              </w:rPr>
            </w:pPr>
            <w:r w:rsidRPr="00E6386F">
              <w:rPr>
                <w:sz w:val="22"/>
                <w:szCs w:val="22"/>
              </w:rPr>
              <w:t>1</w:t>
            </w:r>
          </w:p>
        </w:tc>
        <w:tc>
          <w:tcPr>
            <w:tcW w:w="966" w:type="pct"/>
            <w:tcBorders>
              <w:bottom w:val="double" w:sz="4" w:space="0" w:color="auto"/>
            </w:tcBorders>
            <w:shd w:val="clear" w:color="auto" w:fill="auto"/>
          </w:tcPr>
          <w:p w:rsidR="005F0968" w:rsidRPr="00E6386F" w:rsidRDefault="005F0968" w:rsidP="006C76F1">
            <w:pPr>
              <w:pStyle w:val="af0"/>
              <w:jc w:val="center"/>
              <w:rPr>
                <w:sz w:val="22"/>
                <w:szCs w:val="22"/>
              </w:rPr>
            </w:pPr>
            <w:r w:rsidRPr="00E6386F">
              <w:rPr>
                <w:sz w:val="22"/>
                <w:szCs w:val="22"/>
              </w:rPr>
              <w:t>2</w:t>
            </w:r>
          </w:p>
        </w:tc>
        <w:tc>
          <w:tcPr>
            <w:tcW w:w="1313" w:type="pct"/>
            <w:tcBorders>
              <w:bottom w:val="double" w:sz="4" w:space="0" w:color="auto"/>
            </w:tcBorders>
          </w:tcPr>
          <w:p w:rsidR="005F0968" w:rsidRPr="00E6386F" w:rsidRDefault="005F0968" w:rsidP="006C76F1">
            <w:pPr>
              <w:pStyle w:val="af0"/>
              <w:jc w:val="center"/>
              <w:rPr>
                <w:sz w:val="22"/>
                <w:szCs w:val="22"/>
              </w:rPr>
            </w:pPr>
            <w:r w:rsidRPr="00E6386F">
              <w:rPr>
                <w:sz w:val="22"/>
                <w:szCs w:val="22"/>
              </w:rPr>
              <w:t>3</w:t>
            </w:r>
          </w:p>
        </w:tc>
        <w:tc>
          <w:tcPr>
            <w:tcW w:w="1255" w:type="pct"/>
            <w:tcBorders>
              <w:bottom w:val="double" w:sz="4" w:space="0" w:color="auto"/>
            </w:tcBorders>
          </w:tcPr>
          <w:p w:rsidR="005F0968" w:rsidRPr="00E6386F" w:rsidRDefault="005F0968" w:rsidP="006C76F1">
            <w:pPr>
              <w:pStyle w:val="af0"/>
              <w:jc w:val="center"/>
              <w:rPr>
                <w:sz w:val="22"/>
                <w:szCs w:val="22"/>
              </w:rPr>
            </w:pPr>
            <w:r w:rsidRPr="00E6386F">
              <w:rPr>
                <w:sz w:val="22"/>
                <w:szCs w:val="22"/>
              </w:rPr>
              <w:t>4</w:t>
            </w:r>
          </w:p>
        </w:tc>
        <w:tc>
          <w:tcPr>
            <w:tcW w:w="1200" w:type="pct"/>
            <w:tcBorders>
              <w:bottom w:val="double" w:sz="4" w:space="0" w:color="auto"/>
            </w:tcBorders>
          </w:tcPr>
          <w:p w:rsidR="005F0968" w:rsidRPr="00E6386F" w:rsidRDefault="005F0968" w:rsidP="006C76F1">
            <w:pPr>
              <w:pStyle w:val="af0"/>
              <w:jc w:val="center"/>
              <w:rPr>
                <w:sz w:val="22"/>
                <w:szCs w:val="22"/>
              </w:rPr>
            </w:pPr>
            <w:r w:rsidRPr="00E6386F">
              <w:rPr>
                <w:sz w:val="22"/>
                <w:szCs w:val="22"/>
              </w:rPr>
              <w:t>5</w:t>
            </w:r>
          </w:p>
        </w:tc>
      </w:tr>
      <w:tr w:rsidR="005F0968" w:rsidRPr="00E6386F" w:rsidTr="008D2BD1">
        <w:tc>
          <w:tcPr>
            <w:tcW w:w="266" w:type="pct"/>
            <w:tcBorders>
              <w:top w:val="single" w:sz="4" w:space="0" w:color="auto"/>
            </w:tcBorders>
            <w:shd w:val="clear" w:color="auto" w:fill="auto"/>
          </w:tcPr>
          <w:p w:rsidR="005F0968" w:rsidRPr="00E6386F" w:rsidRDefault="005F0968" w:rsidP="00CA7F75">
            <w:pPr>
              <w:pStyle w:val="afff5"/>
              <w:numPr>
                <w:ilvl w:val="0"/>
                <w:numId w:val="45"/>
              </w:numPr>
              <w:rPr>
                <w:b/>
                <w:bCs/>
                <w:sz w:val="22"/>
                <w:szCs w:val="22"/>
              </w:rPr>
            </w:pPr>
          </w:p>
        </w:tc>
        <w:tc>
          <w:tcPr>
            <w:tcW w:w="4734" w:type="pct"/>
            <w:gridSpan w:val="4"/>
            <w:tcBorders>
              <w:top w:val="single" w:sz="4" w:space="0" w:color="auto"/>
            </w:tcBorders>
            <w:shd w:val="clear" w:color="auto" w:fill="auto"/>
          </w:tcPr>
          <w:p w:rsidR="005F0968" w:rsidRPr="00E6386F" w:rsidRDefault="005F0968" w:rsidP="006C76F1">
            <w:pPr>
              <w:pStyle w:val="af0"/>
              <w:rPr>
                <w:b/>
                <w:bCs/>
                <w:sz w:val="22"/>
                <w:szCs w:val="22"/>
              </w:rPr>
            </w:pPr>
            <w:r w:rsidRPr="00E6386F">
              <w:rPr>
                <w:b/>
                <w:bCs/>
                <w:sz w:val="22"/>
                <w:szCs w:val="22"/>
              </w:rPr>
              <w:t>Жилые зоны</w:t>
            </w:r>
          </w:p>
        </w:tc>
      </w:tr>
      <w:tr w:rsidR="005F0968" w:rsidRPr="00E6386F" w:rsidTr="008D2BD1">
        <w:tc>
          <w:tcPr>
            <w:tcW w:w="266" w:type="pct"/>
            <w:tcBorders>
              <w:top w:val="single" w:sz="4" w:space="0" w:color="auto"/>
            </w:tcBorders>
            <w:shd w:val="clear" w:color="auto" w:fill="auto"/>
          </w:tcPr>
          <w:p w:rsidR="005F0968" w:rsidRPr="00E6386F" w:rsidRDefault="005F0968" w:rsidP="00CA7F75">
            <w:pPr>
              <w:pStyle w:val="afff5"/>
              <w:numPr>
                <w:ilvl w:val="1"/>
                <w:numId w:val="45"/>
              </w:numPr>
              <w:rPr>
                <w:sz w:val="22"/>
                <w:szCs w:val="22"/>
              </w:rPr>
            </w:pPr>
          </w:p>
        </w:tc>
        <w:tc>
          <w:tcPr>
            <w:tcW w:w="966" w:type="pct"/>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Зона застройки индивидуальными жилыми домами в границах земель населенных пунктов (нЖин)</w:t>
            </w:r>
          </w:p>
        </w:tc>
        <w:tc>
          <w:tcPr>
            <w:tcW w:w="1313" w:type="pct"/>
            <w:tcBorders>
              <w:top w:val="single" w:sz="4" w:space="0" w:color="auto"/>
            </w:tcBorders>
          </w:tcPr>
          <w:p w:rsidR="005F0968" w:rsidRPr="00E6386F" w:rsidRDefault="005F0968" w:rsidP="006C76F1">
            <w:pPr>
              <w:pStyle w:val="af0"/>
              <w:rPr>
                <w:sz w:val="22"/>
                <w:szCs w:val="22"/>
              </w:rPr>
            </w:pPr>
            <w:r w:rsidRPr="00E6386F">
              <w:rPr>
                <w:sz w:val="22"/>
                <w:szCs w:val="22"/>
              </w:rPr>
              <w:t>Для индивидуального жилищного строительства (2.1)</w:t>
            </w:r>
          </w:p>
          <w:p w:rsidR="005F0968" w:rsidRPr="00E6386F" w:rsidRDefault="005F0968" w:rsidP="006C76F1">
            <w:pPr>
              <w:jc w:val="both"/>
              <w:rPr>
                <w:sz w:val="22"/>
                <w:szCs w:val="22"/>
              </w:rPr>
            </w:pPr>
            <w:r w:rsidRPr="00E6386F">
              <w:rPr>
                <w:sz w:val="22"/>
                <w:szCs w:val="22"/>
              </w:rPr>
              <w:t>Для ведения личного подсобного хозяйства (приусадебный земельный участок) (2.2)</w:t>
            </w:r>
          </w:p>
          <w:p w:rsidR="005F0968" w:rsidRPr="00E6386F" w:rsidRDefault="005F0968" w:rsidP="006C76F1">
            <w:pPr>
              <w:pStyle w:val="af0"/>
              <w:rPr>
                <w:sz w:val="22"/>
                <w:szCs w:val="22"/>
              </w:rPr>
            </w:pPr>
            <w:r w:rsidRPr="00E6386F">
              <w:rPr>
                <w:sz w:val="22"/>
                <w:szCs w:val="22"/>
              </w:rPr>
              <w:t>Блокированная жилая застройка (2.3)</w:t>
            </w:r>
          </w:p>
          <w:p w:rsidR="005F0968" w:rsidRPr="00E6386F" w:rsidRDefault="005F0968" w:rsidP="006C76F1">
            <w:pPr>
              <w:jc w:val="both"/>
              <w:rPr>
                <w:sz w:val="22"/>
                <w:szCs w:val="22"/>
              </w:rPr>
            </w:pPr>
            <w:r w:rsidRPr="00E6386F">
              <w:rPr>
                <w:sz w:val="22"/>
                <w:szCs w:val="22"/>
              </w:rPr>
              <w:t>Здравоохранение (3.4)</w:t>
            </w:r>
          </w:p>
          <w:p w:rsidR="005F0968" w:rsidRPr="00E6386F" w:rsidRDefault="005F0968" w:rsidP="006C76F1">
            <w:pPr>
              <w:pStyle w:val="af0"/>
              <w:rPr>
                <w:sz w:val="22"/>
                <w:szCs w:val="22"/>
              </w:rPr>
            </w:pPr>
            <w:r w:rsidRPr="00E6386F">
              <w:rPr>
                <w:sz w:val="22"/>
                <w:szCs w:val="22"/>
              </w:rPr>
              <w:t>Амбулаторно-поликлиническое обслуживание (3.4.1)</w:t>
            </w:r>
          </w:p>
          <w:p w:rsidR="005F0968" w:rsidRPr="00E6386F" w:rsidRDefault="005F0968" w:rsidP="006C76F1">
            <w:pPr>
              <w:pStyle w:val="af0"/>
              <w:rPr>
                <w:sz w:val="22"/>
                <w:szCs w:val="22"/>
              </w:rPr>
            </w:pPr>
            <w:r w:rsidRPr="00E6386F">
              <w:rPr>
                <w:sz w:val="22"/>
                <w:szCs w:val="22"/>
              </w:rPr>
              <w:t>Дошкольное, начальное и среднее общее образование (3.5.1)</w:t>
            </w:r>
          </w:p>
          <w:p w:rsidR="005F0968" w:rsidRPr="00E6386F" w:rsidRDefault="005F0968" w:rsidP="006C76F1">
            <w:pPr>
              <w:rPr>
                <w:sz w:val="22"/>
                <w:szCs w:val="22"/>
              </w:rPr>
            </w:pPr>
            <w:r w:rsidRPr="00E6386F">
              <w:rPr>
                <w:sz w:val="22"/>
                <w:szCs w:val="22"/>
              </w:rPr>
              <w:t>Объекты культурно-досуговой деятельности (3.6.1)</w:t>
            </w:r>
          </w:p>
          <w:p w:rsidR="005F0968" w:rsidRPr="00E6386F" w:rsidRDefault="005F0968" w:rsidP="006C76F1">
            <w:pPr>
              <w:rPr>
                <w:color w:val="000000" w:themeColor="text1"/>
                <w:sz w:val="22"/>
                <w:szCs w:val="22"/>
              </w:rPr>
            </w:pPr>
            <w:r w:rsidRPr="00E6386F">
              <w:rPr>
                <w:sz w:val="22"/>
                <w:szCs w:val="22"/>
              </w:rPr>
              <w:t>Земельные участки (территории) общего пользования (12.0</w:t>
            </w:r>
            <w:r w:rsidRPr="00E6386F">
              <w:rPr>
                <w:color w:val="000000" w:themeColor="text1"/>
                <w:sz w:val="22"/>
                <w:szCs w:val="22"/>
              </w:rPr>
              <w:t xml:space="preserve">) </w:t>
            </w:r>
          </w:p>
          <w:p w:rsidR="005F0968" w:rsidRPr="00E6386F" w:rsidRDefault="005F0968" w:rsidP="006C76F1">
            <w:pPr>
              <w:rPr>
                <w:color w:val="000000" w:themeColor="text1"/>
                <w:sz w:val="22"/>
                <w:szCs w:val="22"/>
              </w:rPr>
            </w:pPr>
            <w:r w:rsidRPr="00E6386F">
              <w:rPr>
                <w:color w:val="000000" w:themeColor="text1"/>
                <w:sz w:val="22"/>
                <w:szCs w:val="22"/>
              </w:rPr>
              <w:t>Улично-дорожная сеть (12.0.1)</w:t>
            </w:r>
          </w:p>
          <w:p w:rsidR="005F0968" w:rsidRPr="00E6386F" w:rsidRDefault="005F0968" w:rsidP="006C76F1">
            <w:pPr>
              <w:pStyle w:val="af0"/>
              <w:rPr>
                <w:color w:val="000000" w:themeColor="text1"/>
                <w:sz w:val="22"/>
                <w:szCs w:val="22"/>
              </w:rPr>
            </w:pPr>
            <w:r w:rsidRPr="00E6386F">
              <w:rPr>
                <w:color w:val="000000" w:themeColor="text1"/>
                <w:sz w:val="22"/>
                <w:szCs w:val="22"/>
              </w:rPr>
              <w:t>Благоустройство территории (12.0.2)</w:t>
            </w:r>
          </w:p>
          <w:p w:rsidR="005F0968" w:rsidRPr="00E6386F" w:rsidRDefault="005F0968" w:rsidP="006C76F1">
            <w:pPr>
              <w:pStyle w:val="af0"/>
              <w:rPr>
                <w:sz w:val="22"/>
                <w:szCs w:val="22"/>
              </w:rPr>
            </w:pPr>
            <w:r w:rsidRPr="00E6386F">
              <w:rPr>
                <w:sz w:val="22"/>
                <w:szCs w:val="22"/>
              </w:rPr>
              <w:t>Ведение садоводства (13.2)</w:t>
            </w:r>
          </w:p>
        </w:tc>
        <w:tc>
          <w:tcPr>
            <w:tcW w:w="1255" w:type="pct"/>
            <w:tcBorders>
              <w:top w:val="single" w:sz="4" w:space="0" w:color="auto"/>
            </w:tcBorders>
          </w:tcPr>
          <w:p w:rsidR="005F0968" w:rsidRPr="00E6386F" w:rsidRDefault="005F0968" w:rsidP="006C76F1">
            <w:pPr>
              <w:pStyle w:val="af0"/>
              <w:rPr>
                <w:sz w:val="22"/>
                <w:szCs w:val="22"/>
              </w:rPr>
            </w:pPr>
            <w:r w:rsidRPr="00E6386F">
              <w:rPr>
                <w:sz w:val="22"/>
                <w:szCs w:val="22"/>
              </w:rPr>
              <w:t>Малоэтажная многоквартирная жилая застройка (2.1.1)</w:t>
            </w:r>
          </w:p>
          <w:p w:rsidR="005F0968" w:rsidRPr="00E6386F" w:rsidRDefault="005F0968" w:rsidP="006C76F1">
            <w:pPr>
              <w:pStyle w:val="af0"/>
              <w:rPr>
                <w:sz w:val="22"/>
                <w:szCs w:val="22"/>
              </w:rPr>
            </w:pPr>
            <w:r w:rsidRPr="00E6386F">
              <w:rPr>
                <w:sz w:val="22"/>
                <w:szCs w:val="22"/>
              </w:rPr>
              <w:t xml:space="preserve">Хранение автотранспорта (2.7.1) </w:t>
            </w:r>
          </w:p>
          <w:p w:rsidR="005F0968" w:rsidRPr="00E6386F" w:rsidRDefault="005F0968" w:rsidP="006C76F1">
            <w:pPr>
              <w:pStyle w:val="af0"/>
              <w:rPr>
                <w:sz w:val="22"/>
                <w:szCs w:val="22"/>
              </w:rPr>
            </w:pPr>
            <w:r w:rsidRPr="00E6386F">
              <w:rPr>
                <w:sz w:val="22"/>
                <w:szCs w:val="22"/>
              </w:rPr>
              <w:t>Коммунальное обслуживание (3.1)</w:t>
            </w:r>
          </w:p>
          <w:p w:rsidR="005F0968" w:rsidRPr="00E6386F" w:rsidRDefault="005F0968" w:rsidP="006C76F1">
            <w:pPr>
              <w:jc w:val="both"/>
              <w:rPr>
                <w:sz w:val="22"/>
                <w:szCs w:val="22"/>
              </w:rPr>
            </w:pPr>
            <w:r w:rsidRPr="00E6386F">
              <w:rPr>
                <w:sz w:val="22"/>
                <w:szCs w:val="22"/>
              </w:rPr>
              <w:t>Социальное обслуживание (3.2)</w:t>
            </w:r>
          </w:p>
          <w:p w:rsidR="005F0968" w:rsidRPr="00E6386F" w:rsidRDefault="005F0968" w:rsidP="006C76F1">
            <w:pPr>
              <w:jc w:val="both"/>
              <w:rPr>
                <w:sz w:val="22"/>
                <w:szCs w:val="22"/>
              </w:rPr>
            </w:pPr>
            <w:r w:rsidRPr="00E6386F">
              <w:rPr>
                <w:sz w:val="22"/>
                <w:szCs w:val="22"/>
              </w:rPr>
              <w:t>Бытовое обслуживание (3.3)</w:t>
            </w:r>
          </w:p>
          <w:p w:rsidR="005F0968" w:rsidRPr="00E6386F" w:rsidRDefault="005F0968" w:rsidP="006C76F1">
            <w:pPr>
              <w:pStyle w:val="af0"/>
              <w:rPr>
                <w:sz w:val="22"/>
                <w:szCs w:val="22"/>
              </w:rPr>
            </w:pPr>
            <w:r w:rsidRPr="00E6386F">
              <w:rPr>
                <w:sz w:val="22"/>
                <w:szCs w:val="22"/>
              </w:rPr>
              <w:t>Культурное развитие (3.6)</w:t>
            </w:r>
          </w:p>
          <w:p w:rsidR="005F0968" w:rsidRPr="00E6386F" w:rsidRDefault="005F0968" w:rsidP="006C76F1">
            <w:pPr>
              <w:pStyle w:val="af0"/>
              <w:rPr>
                <w:sz w:val="22"/>
                <w:szCs w:val="22"/>
              </w:rPr>
            </w:pPr>
            <w:r w:rsidRPr="00E6386F">
              <w:rPr>
                <w:sz w:val="22"/>
                <w:szCs w:val="22"/>
              </w:rPr>
              <w:t>Религиозное использование (3.7)</w:t>
            </w:r>
          </w:p>
          <w:p w:rsidR="005F0968" w:rsidRPr="00E6386F" w:rsidRDefault="005F0968" w:rsidP="006C76F1">
            <w:pPr>
              <w:jc w:val="both"/>
              <w:rPr>
                <w:sz w:val="22"/>
                <w:szCs w:val="22"/>
              </w:rPr>
            </w:pPr>
            <w:r w:rsidRPr="00E6386F">
              <w:rPr>
                <w:sz w:val="22"/>
                <w:szCs w:val="22"/>
              </w:rPr>
              <w:t>Амбулаторное ветеринарное обслуживание (3.10.1)</w:t>
            </w:r>
          </w:p>
          <w:p w:rsidR="005F0968" w:rsidRPr="00E6386F" w:rsidRDefault="005F0968" w:rsidP="006C76F1">
            <w:pPr>
              <w:rPr>
                <w:sz w:val="22"/>
                <w:szCs w:val="22"/>
              </w:rPr>
            </w:pPr>
            <w:r w:rsidRPr="00E6386F">
              <w:rPr>
                <w:sz w:val="22"/>
                <w:szCs w:val="22"/>
              </w:rPr>
              <w:t>Деловое управление (4.1)</w:t>
            </w:r>
          </w:p>
          <w:p w:rsidR="005F0968" w:rsidRPr="00E6386F" w:rsidRDefault="005F0968" w:rsidP="006C76F1">
            <w:pPr>
              <w:jc w:val="both"/>
              <w:rPr>
                <w:sz w:val="22"/>
                <w:szCs w:val="22"/>
              </w:rPr>
            </w:pPr>
            <w:r w:rsidRPr="00E6386F">
              <w:rPr>
                <w:sz w:val="22"/>
                <w:szCs w:val="22"/>
              </w:rPr>
              <w:t>Рынки (4.3)</w:t>
            </w:r>
          </w:p>
          <w:p w:rsidR="005F0968" w:rsidRPr="00E6386F" w:rsidRDefault="005F0968" w:rsidP="006C76F1">
            <w:pPr>
              <w:jc w:val="both"/>
              <w:rPr>
                <w:sz w:val="22"/>
                <w:szCs w:val="22"/>
              </w:rPr>
            </w:pPr>
            <w:r w:rsidRPr="00E6386F">
              <w:rPr>
                <w:sz w:val="22"/>
                <w:szCs w:val="22"/>
              </w:rPr>
              <w:t>Магазины (4.4)</w:t>
            </w:r>
          </w:p>
          <w:p w:rsidR="005F0968" w:rsidRPr="00E6386F" w:rsidRDefault="005F0968" w:rsidP="006C76F1">
            <w:pPr>
              <w:jc w:val="both"/>
              <w:rPr>
                <w:sz w:val="22"/>
                <w:szCs w:val="22"/>
              </w:rPr>
            </w:pPr>
            <w:r w:rsidRPr="00E6386F">
              <w:rPr>
                <w:sz w:val="22"/>
                <w:szCs w:val="22"/>
              </w:rPr>
              <w:t>Общественное питание (4.6)</w:t>
            </w:r>
          </w:p>
          <w:p w:rsidR="005F0968" w:rsidRPr="00E6386F" w:rsidRDefault="005F0968" w:rsidP="006C76F1">
            <w:pPr>
              <w:jc w:val="both"/>
              <w:rPr>
                <w:sz w:val="22"/>
                <w:szCs w:val="22"/>
              </w:rPr>
            </w:pPr>
            <w:r w:rsidRPr="00E6386F">
              <w:rPr>
                <w:sz w:val="22"/>
                <w:szCs w:val="22"/>
              </w:rPr>
              <w:t>Стоянка транспортных средств (4.9.2)</w:t>
            </w:r>
          </w:p>
          <w:p w:rsidR="005F0968" w:rsidRPr="00E6386F" w:rsidRDefault="005F0968" w:rsidP="006C76F1">
            <w:pPr>
              <w:jc w:val="both"/>
              <w:rPr>
                <w:sz w:val="22"/>
                <w:szCs w:val="22"/>
              </w:rPr>
            </w:pPr>
            <w:r w:rsidRPr="00E6386F">
              <w:rPr>
                <w:sz w:val="22"/>
                <w:szCs w:val="22"/>
              </w:rPr>
              <w:t>Обеспечение занятий спортом в помещениях (5.1.2)</w:t>
            </w:r>
          </w:p>
          <w:p w:rsidR="005F0968" w:rsidRPr="00E6386F" w:rsidRDefault="005F0968" w:rsidP="006C76F1">
            <w:pPr>
              <w:jc w:val="both"/>
              <w:rPr>
                <w:sz w:val="22"/>
                <w:szCs w:val="22"/>
              </w:rPr>
            </w:pPr>
            <w:r w:rsidRPr="00E6386F">
              <w:rPr>
                <w:sz w:val="22"/>
                <w:szCs w:val="22"/>
              </w:rPr>
              <w:t xml:space="preserve">Площадки для занятий спортом </w:t>
            </w:r>
            <w:r w:rsidRPr="00E6386F">
              <w:rPr>
                <w:sz w:val="22"/>
                <w:szCs w:val="22"/>
              </w:rPr>
              <w:lastRenderedPageBreak/>
              <w:t>(5.1.3)</w:t>
            </w:r>
          </w:p>
        </w:tc>
        <w:tc>
          <w:tcPr>
            <w:tcW w:w="1200" w:type="pct"/>
            <w:tcBorders>
              <w:top w:val="single" w:sz="4" w:space="0" w:color="auto"/>
            </w:tcBorders>
          </w:tcPr>
          <w:p w:rsidR="005F0968" w:rsidRPr="00E6386F" w:rsidRDefault="005F0968" w:rsidP="006C76F1">
            <w:pPr>
              <w:pStyle w:val="af0"/>
              <w:rPr>
                <w:sz w:val="22"/>
                <w:szCs w:val="22"/>
              </w:rPr>
            </w:pPr>
            <w:r w:rsidRPr="00E6386F">
              <w:rPr>
                <w:sz w:val="22"/>
                <w:szCs w:val="22"/>
              </w:rPr>
              <w:lastRenderedPageBreak/>
              <w:t>Не устанавливается</w:t>
            </w:r>
          </w:p>
        </w:tc>
      </w:tr>
      <w:tr w:rsidR="005F0968" w:rsidRPr="00E6386F" w:rsidTr="008D2BD1">
        <w:tc>
          <w:tcPr>
            <w:tcW w:w="266" w:type="pct"/>
            <w:shd w:val="clear" w:color="auto" w:fill="auto"/>
          </w:tcPr>
          <w:p w:rsidR="005F0968" w:rsidRPr="00E6386F" w:rsidRDefault="005F0968" w:rsidP="00CA7F75">
            <w:pPr>
              <w:pStyle w:val="afff5"/>
              <w:numPr>
                <w:ilvl w:val="0"/>
                <w:numId w:val="45"/>
              </w:numPr>
              <w:rPr>
                <w:b/>
                <w:bCs/>
                <w:sz w:val="22"/>
                <w:szCs w:val="22"/>
              </w:rPr>
            </w:pPr>
          </w:p>
        </w:tc>
        <w:tc>
          <w:tcPr>
            <w:tcW w:w="4734" w:type="pct"/>
            <w:gridSpan w:val="4"/>
            <w:shd w:val="clear" w:color="auto" w:fill="auto"/>
          </w:tcPr>
          <w:p w:rsidR="005F0968" w:rsidRPr="00E6386F" w:rsidRDefault="005F0968" w:rsidP="002366F6">
            <w:pPr>
              <w:pStyle w:val="af0"/>
              <w:rPr>
                <w:b/>
                <w:bCs/>
                <w:sz w:val="22"/>
                <w:szCs w:val="22"/>
              </w:rPr>
            </w:pPr>
            <w:r w:rsidRPr="00E6386F">
              <w:rPr>
                <w:b/>
                <w:bCs/>
                <w:sz w:val="22"/>
                <w:szCs w:val="22"/>
              </w:rPr>
              <w:t>Общественно-деловые зоны</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2366F6">
            <w:pPr>
              <w:pStyle w:val="af0"/>
              <w:rPr>
                <w:sz w:val="22"/>
                <w:szCs w:val="22"/>
              </w:rPr>
            </w:pPr>
            <w:r w:rsidRPr="00E6386F">
              <w:rPr>
                <w:sz w:val="22"/>
                <w:szCs w:val="22"/>
              </w:rPr>
              <w:t>Многофункциональная общественно-деловая зона в границах земель населенных пунктов (нОм)</w:t>
            </w:r>
          </w:p>
        </w:tc>
        <w:tc>
          <w:tcPr>
            <w:tcW w:w="1313" w:type="pct"/>
          </w:tcPr>
          <w:p w:rsidR="005F0968" w:rsidRPr="00E6386F" w:rsidRDefault="005F0968" w:rsidP="002366F6">
            <w:pPr>
              <w:rPr>
                <w:sz w:val="22"/>
                <w:szCs w:val="22"/>
              </w:rPr>
            </w:pPr>
            <w:r w:rsidRPr="00E6386F">
              <w:rPr>
                <w:sz w:val="22"/>
                <w:szCs w:val="22"/>
              </w:rPr>
              <w:t>Малоэтажная многоквартирная жилая застройка (2.1.1)</w:t>
            </w:r>
          </w:p>
          <w:p w:rsidR="005F0968" w:rsidRPr="00E6386F" w:rsidRDefault="005F0968" w:rsidP="002366F6">
            <w:pPr>
              <w:pStyle w:val="af0"/>
              <w:rPr>
                <w:sz w:val="22"/>
                <w:szCs w:val="22"/>
              </w:rPr>
            </w:pPr>
            <w:r w:rsidRPr="00E6386F">
              <w:rPr>
                <w:sz w:val="22"/>
                <w:szCs w:val="22"/>
              </w:rPr>
              <w:t>Среднеэтажная жилая застройка (2.5)</w:t>
            </w:r>
          </w:p>
          <w:p w:rsidR="005F0968" w:rsidRPr="00E6386F" w:rsidRDefault="005F0968" w:rsidP="002366F6">
            <w:pPr>
              <w:pStyle w:val="af0"/>
              <w:rPr>
                <w:sz w:val="22"/>
                <w:szCs w:val="22"/>
              </w:rPr>
            </w:pPr>
            <w:r w:rsidRPr="00E6386F">
              <w:rPr>
                <w:sz w:val="22"/>
                <w:szCs w:val="22"/>
              </w:rPr>
              <w:t>Многоэтажная жилая застройка (высотная застройка) (2.6)</w:t>
            </w:r>
          </w:p>
          <w:p w:rsidR="005F0968" w:rsidRPr="00E6386F" w:rsidRDefault="005F0968" w:rsidP="002366F6">
            <w:pPr>
              <w:rPr>
                <w:sz w:val="22"/>
                <w:szCs w:val="22"/>
              </w:rPr>
            </w:pPr>
            <w:r w:rsidRPr="00E6386F">
              <w:rPr>
                <w:sz w:val="22"/>
                <w:szCs w:val="22"/>
              </w:rPr>
              <w:t>Общественное использование объектов капитального строительства (3.0)</w:t>
            </w:r>
          </w:p>
          <w:p w:rsidR="005F0968" w:rsidRPr="00E6386F" w:rsidRDefault="005F0968" w:rsidP="002366F6">
            <w:pPr>
              <w:rPr>
                <w:sz w:val="22"/>
                <w:szCs w:val="22"/>
              </w:rPr>
            </w:pPr>
            <w:r w:rsidRPr="00E6386F">
              <w:rPr>
                <w:sz w:val="22"/>
                <w:szCs w:val="22"/>
              </w:rPr>
              <w:t>Коммунальное обслуживание (3.1)</w:t>
            </w:r>
          </w:p>
          <w:p w:rsidR="005F0968" w:rsidRPr="00E6386F" w:rsidRDefault="005F0968" w:rsidP="002366F6">
            <w:pPr>
              <w:rPr>
                <w:sz w:val="22"/>
                <w:szCs w:val="22"/>
              </w:rPr>
            </w:pPr>
            <w:r w:rsidRPr="00E6386F">
              <w:rPr>
                <w:sz w:val="22"/>
                <w:szCs w:val="22"/>
              </w:rPr>
              <w:t>Предоставление коммунальных услуг (3.1.1)</w:t>
            </w:r>
          </w:p>
          <w:p w:rsidR="005F0968" w:rsidRPr="00E6386F" w:rsidRDefault="005F0968" w:rsidP="002366F6">
            <w:pPr>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2366F6">
            <w:pPr>
              <w:rPr>
                <w:sz w:val="22"/>
                <w:szCs w:val="22"/>
              </w:rPr>
            </w:pPr>
            <w:r w:rsidRPr="00E6386F">
              <w:rPr>
                <w:sz w:val="22"/>
                <w:szCs w:val="22"/>
              </w:rPr>
              <w:t>Социальное обслуживание (3.2)</w:t>
            </w:r>
          </w:p>
          <w:p w:rsidR="005F0968" w:rsidRPr="00E6386F" w:rsidRDefault="005F0968" w:rsidP="002366F6">
            <w:pPr>
              <w:rPr>
                <w:sz w:val="22"/>
                <w:szCs w:val="22"/>
              </w:rPr>
            </w:pPr>
            <w:r w:rsidRPr="00E6386F">
              <w:rPr>
                <w:sz w:val="22"/>
                <w:szCs w:val="22"/>
              </w:rPr>
              <w:t>Дома социального обслуживания (3.2.1)</w:t>
            </w:r>
          </w:p>
          <w:p w:rsidR="005F0968" w:rsidRPr="00E6386F" w:rsidRDefault="005F0968" w:rsidP="002366F6">
            <w:pPr>
              <w:rPr>
                <w:sz w:val="22"/>
                <w:szCs w:val="22"/>
              </w:rPr>
            </w:pPr>
            <w:r w:rsidRPr="00E6386F">
              <w:rPr>
                <w:sz w:val="22"/>
                <w:szCs w:val="22"/>
              </w:rPr>
              <w:t>Оказание социальной помощи населению (3.2.2)</w:t>
            </w:r>
          </w:p>
          <w:p w:rsidR="005F0968" w:rsidRPr="00E6386F" w:rsidRDefault="005F0968" w:rsidP="002366F6">
            <w:pPr>
              <w:rPr>
                <w:sz w:val="22"/>
                <w:szCs w:val="22"/>
              </w:rPr>
            </w:pPr>
            <w:r w:rsidRPr="00E6386F">
              <w:rPr>
                <w:sz w:val="22"/>
                <w:szCs w:val="22"/>
              </w:rPr>
              <w:t>Оказание услуг связи (3.2.3)</w:t>
            </w:r>
          </w:p>
          <w:p w:rsidR="005F0968" w:rsidRPr="00E6386F" w:rsidRDefault="005F0968" w:rsidP="002366F6">
            <w:pPr>
              <w:rPr>
                <w:sz w:val="22"/>
                <w:szCs w:val="22"/>
              </w:rPr>
            </w:pPr>
            <w:r w:rsidRPr="00E6386F">
              <w:rPr>
                <w:sz w:val="22"/>
                <w:szCs w:val="22"/>
              </w:rPr>
              <w:t>Общежития (3.2.4)</w:t>
            </w:r>
          </w:p>
          <w:p w:rsidR="005F0968" w:rsidRPr="00E6386F" w:rsidRDefault="005F0968" w:rsidP="002366F6">
            <w:pPr>
              <w:rPr>
                <w:sz w:val="22"/>
                <w:szCs w:val="22"/>
              </w:rPr>
            </w:pPr>
            <w:r w:rsidRPr="00E6386F">
              <w:rPr>
                <w:sz w:val="22"/>
                <w:szCs w:val="22"/>
              </w:rPr>
              <w:t>Бытовое обслуживание (3.3)</w:t>
            </w:r>
          </w:p>
          <w:p w:rsidR="005F0968" w:rsidRPr="00E6386F" w:rsidRDefault="005F0968" w:rsidP="002366F6">
            <w:pPr>
              <w:rPr>
                <w:sz w:val="22"/>
                <w:szCs w:val="22"/>
              </w:rPr>
            </w:pPr>
            <w:r w:rsidRPr="00E6386F">
              <w:rPr>
                <w:sz w:val="22"/>
                <w:szCs w:val="22"/>
              </w:rPr>
              <w:t>Здравоохранение (3.4)</w:t>
            </w:r>
          </w:p>
          <w:p w:rsidR="005F0968" w:rsidRPr="00E6386F" w:rsidRDefault="005F0968" w:rsidP="002366F6">
            <w:pPr>
              <w:rPr>
                <w:sz w:val="22"/>
                <w:szCs w:val="22"/>
              </w:rPr>
            </w:pPr>
            <w:r w:rsidRPr="00E6386F">
              <w:rPr>
                <w:sz w:val="22"/>
                <w:szCs w:val="22"/>
              </w:rPr>
              <w:t>Амбулаторно-поликлиническое обслуживание (3.4.1)</w:t>
            </w:r>
          </w:p>
          <w:p w:rsidR="005F0968" w:rsidRPr="00E6386F" w:rsidRDefault="005F0968" w:rsidP="002366F6">
            <w:pPr>
              <w:rPr>
                <w:sz w:val="22"/>
                <w:szCs w:val="22"/>
              </w:rPr>
            </w:pPr>
            <w:r w:rsidRPr="00E6386F">
              <w:rPr>
                <w:sz w:val="22"/>
                <w:szCs w:val="22"/>
              </w:rPr>
              <w:t>Стационарное медицинское обслуживание (3.4.2)</w:t>
            </w:r>
          </w:p>
          <w:p w:rsidR="005F0968" w:rsidRPr="00E6386F" w:rsidRDefault="005F0968" w:rsidP="002366F6">
            <w:pPr>
              <w:rPr>
                <w:sz w:val="22"/>
                <w:szCs w:val="22"/>
              </w:rPr>
            </w:pPr>
            <w:r w:rsidRPr="00E6386F">
              <w:rPr>
                <w:sz w:val="22"/>
                <w:szCs w:val="22"/>
              </w:rPr>
              <w:t>Медицинские организации особого назначения (3.4.3)</w:t>
            </w:r>
          </w:p>
          <w:p w:rsidR="005F0968" w:rsidRPr="00E6386F" w:rsidRDefault="005F0968" w:rsidP="002366F6">
            <w:pPr>
              <w:rPr>
                <w:sz w:val="22"/>
                <w:szCs w:val="22"/>
              </w:rPr>
            </w:pPr>
            <w:r w:rsidRPr="00E6386F">
              <w:rPr>
                <w:sz w:val="22"/>
                <w:szCs w:val="22"/>
              </w:rPr>
              <w:lastRenderedPageBreak/>
              <w:t>Образование и просвещение (3.5)</w:t>
            </w:r>
          </w:p>
          <w:p w:rsidR="005F0968" w:rsidRPr="00E6386F" w:rsidRDefault="005F0968" w:rsidP="002366F6">
            <w:pPr>
              <w:rPr>
                <w:sz w:val="22"/>
                <w:szCs w:val="22"/>
              </w:rPr>
            </w:pPr>
            <w:r w:rsidRPr="00E6386F">
              <w:rPr>
                <w:sz w:val="22"/>
                <w:szCs w:val="22"/>
              </w:rPr>
              <w:t>Дошкольное, начальное и среднее общее образование (3.5.1)</w:t>
            </w:r>
          </w:p>
          <w:p w:rsidR="005F0968" w:rsidRPr="00E6386F" w:rsidRDefault="005F0968" w:rsidP="002366F6">
            <w:pPr>
              <w:rPr>
                <w:sz w:val="22"/>
                <w:szCs w:val="22"/>
              </w:rPr>
            </w:pPr>
            <w:r w:rsidRPr="00E6386F">
              <w:rPr>
                <w:sz w:val="22"/>
                <w:szCs w:val="22"/>
              </w:rPr>
              <w:t>Среднее и высшее профессиональное образование (3.5.2)</w:t>
            </w:r>
          </w:p>
          <w:p w:rsidR="005F0968" w:rsidRPr="00E6386F" w:rsidRDefault="005F0968" w:rsidP="002366F6">
            <w:pPr>
              <w:rPr>
                <w:sz w:val="22"/>
                <w:szCs w:val="22"/>
              </w:rPr>
            </w:pPr>
            <w:r w:rsidRPr="00E6386F">
              <w:rPr>
                <w:sz w:val="22"/>
                <w:szCs w:val="22"/>
              </w:rPr>
              <w:t>Культурное развитие (3.6)</w:t>
            </w:r>
          </w:p>
          <w:p w:rsidR="005F0968" w:rsidRPr="00E6386F" w:rsidRDefault="005F0968" w:rsidP="002366F6">
            <w:pPr>
              <w:rPr>
                <w:sz w:val="22"/>
                <w:szCs w:val="22"/>
              </w:rPr>
            </w:pPr>
            <w:r w:rsidRPr="00E6386F">
              <w:rPr>
                <w:sz w:val="22"/>
                <w:szCs w:val="22"/>
              </w:rPr>
              <w:t>Объекты культурно-досуговой деятельности (3.6.1)</w:t>
            </w:r>
          </w:p>
          <w:p w:rsidR="005F0968" w:rsidRPr="00E6386F" w:rsidRDefault="005F0968" w:rsidP="002366F6">
            <w:pPr>
              <w:rPr>
                <w:sz w:val="22"/>
                <w:szCs w:val="22"/>
              </w:rPr>
            </w:pPr>
            <w:r w:rsidRPr="00E6386F">
              <w:rPr>
                <w:sz w:val="22"/>
                <w:szCs w:val="22"/>
              </w:rPr>
              <w:t>Парки культуры и отдыха (3.6.2)</w:t>
            </w:r>
          </w:p>
          <w:p w:rsidR="005F0968" w:rsidRPr="00E6386F" w:rsidRDefault="005F0968" w:rsidP="002366F6">
            <w:pPr>
              <w:rPr>
                <w:sz w:val="22"/>
                <w:szCs w:val="22"/>
              </w:rPr>
            </w:pPr>
            <w:r w:rsidRPr="00E6386F">
              <w:rPr>
                <w:sz w:val="22"/>
                <w:szCs w:val="22"/>
              </w:rPr>
              <w:t>Цирки и зверинцы (3.6.3)</w:t>
            </w:r>
          </w:p>
          <w:p w:rsidR="005F0968" w:rsidRPr="00E6386F" w:rsidRDefault="005F0968" w:rsidP="002366F6">
            <w:pPr>
              <w:rPr>
                <w:sz w:val="22"/>
                <w:szCs w:val="22"/>
              </w:rPr>
            </w:pPr>
            <w:r w:rsidRPr="00E6386F">
              <w:rPr>
                <w:sz w:val="22"/>
                <w:szCs w:val="22"/>
              </w:rPr>
              <w:t>Религиозное использование (3.7)</w:t>
            </w:r>
          </w:p>
          <w:p w:rsidR="005F0968" w:rsidRPr="00E6386F" w:rsidRDefault="005F0968" w:rsidP="002366F6">
            <w:pPr>
              <w:rPr>
                <w:sz w:val="22"/>
                <w:szCs w:val="22"/>
              </w:rPr>
            </w:pPr>
            <w:r w:rsidRPr="00E6386F">
              <w:rPr>
                <w:sz w:val="22"/>
                <w:szCs w:val="22"/>
              </w:rPr>
              <w:t>Осуществление религиозных обрядов (3.7.1)</w:t>
            </w:r>
          </w:p>
          <w:p w:rsidR="005F0968" w:rsidRPr="00E6386F" w:rsidRDefault="005F0968" w:rsidP="002366F6">
            <w:pPr>
              <w:rPr>
                <w:sz w:val="22"/>
                <w:szCs w:val="22"/>
              </w:rPr>
            </w:pPr>
            <w:r w:rsidRPr="00E6386F">
              <w:rPr>
                <w:sz w:val="22"/>
                <w:szCs w:val="22"/>
              </w:rPr>
              <w:t>Религиозное управление и образование (3.7.2)</w:t>
            </w:r>
          </w:p>
          <w:p w:rsidR="005F0968" w:rsidRPr="00E6386F" w:rsidRDefault="005F0968" w:rsidP="002366F6">
            <w:pPr>
              <w:rPr>
                <w:sz w:val="22"/>
                <w:szCs w:val="22"/>
              </w:rPr>
            </w:pPr>
            <w:r w:rsidRPr="00E6386F">
              <w:rPr>
                <w:sz w:val="22"/>
                <w:szCs w:val="22"/>
              </w:rPr>
              <w:t>Общественное управление (3.8)</w:t>
            </w:r>
          </w:p>
          <w:p w:rsidR="005F0968" w:rsidRPr="00E6386F" w:rsidRDefault="005F0968" w:rsidP="002366F6">
            <w:pPr>
              <w:rPr>
                <w:sz w:val="22"/>
                <w:szCs w:val="22"/>
              </w:rPr>
            </w:pPr>
            <w:r w:rsidRPr="00E6386F">
              <w:rPr>
                <w:sz w:val="22"/>
                <w:szCs w:val="22"/>
              </w:rPr>
              <w:t>Государственное управление (3.8.1)</w:t>
            </w:r>
          </w:p>
          <w:p w:rsidR="005F0968" w:rsidRPr="00E6386F" w:rsidRDefault="005F0968" w:rsidP="002366F6">
            <w:pPr>
              <w:rPr>
                <w:sz w:val="22"/>
                <w:szCs w:val="22"/>
              </w:rPr>
            </w:pPr>
            <w:r w:rsidRPr="00E6386F">
              <w:rPr>
                <w:sz w:val="22"/>
                <w:szCs w:val="22"/>
              </w:rPr>
              <w:t>Представительская деятельность (3.8.2)</w:t>
            </w:r>
          </w:p>
          <w:p w:rsidR="005F0968" w:rsidRPr="00E6386F" w:rsidRDefault="005F0968" w:rsidP="002366F6">
            <w:pPr>
              <w:rPr>
                <w:sz w:val="22"/>
                <w:szCs w:val="22"/>
              </w:rPr>
            </w:pPr>
            <w:r w:rsidRPr="00E6386F">
              <w:rPr>
                <w:sz w:val="22"/>
                <w:szCs w:val="22"/>
              </w:rPr>
              <w:t>Обеспечение научной деятельности (3.9)</w:t>
            </w:r>
          </w:p>
          <w:p w:rsidR="005F0968" w:rsidRPr="00E6386F" w:rsidRDefault="005F0968" w:rsidP="002366F6">
            <w:pPr>
              <w:rPr>
                <w:sz w:val="22"/>
                <w:szCs w:val="22"/>
              </w:rPr>
            </w:pPr>
            <w:r w:rsidRPr="00E6386F">
              <w:rPr>
                <w:sz w:val="22"/>
                <w:szCs w:val="22"/>
              </w:rPr>
              <w:t>Обеспечение деятельности в области гидрометеорологии и смежных с ней областях (3.9.1)</w:t>
            </w:r>
          </w:p>
          <w:p w:rsidR="005F0968" w:rsidRPr="00E6386F" w:rsidRDefault="005F0968" w:rsidP="002366F6">
            <w:pPr>
              <w:rPr>
                <w:sz w:val="22"/>
                <w:szCs w:val="22"/>
              </w:rPr>
            </w:pPr>
            <w:r w:rsidRPr="00E6386F">
              <w:rPr>
                <w:sz w:val="22"/>
                <w:szCs w:val="22"/>
              </w:rPr>
              <w:t>Проведение научных исследований (3.9.2)</w:t>
            </w:r>
          </w:p>
          <w:p w:rsidR="005F0968" w:rsidRPr="00E6386F" w:rsidRDefault="005F0968" w:rsidP="002366F6">
            <w:pPr>
              <w:rPr>
                <w:sz w:val="22"/>
                <w:szCs w:val="22"/>
              </w:rPr>
            </w:pPr>
            <w:r w:rsidRPr="00E6386F">
              <w:rPr>
                <w:sz w:val="22"/>
                <w:szCs w:val="22"/>
              </w:rPr>
              <w:t>Проведение научных испытаний (3.9.3)</w:t>
            </w:r>
          </w:p>
          <w:p w:rsidR="005F0968" w:rsidRPr="00E6386F" w:rsidRDefault="005F0968" w:rsidP="002366F6">
            <w:pPr>
              <w:rPr>
                <w:sz w:val="22"/>
                <w:szCs w:val="22"/>
              </w:rPr>
            </w:pPr>
            <w:r w:rsidRPr="00E6386F">
              <w:rPr>
                <w:sz w:val="22"/>
                <w:szCs w:val="22"/>
              </w:rPr>
              <w:t>Ветеринарное обслуживание (3.10)</w:t>
            </w:r>
          </w:p>
          <w:p w:rsidR="005F0968" w:rsidRPr="00E6386F" w:rsidRDefault="005F0968" w:rsidP="002366F6">
            <w:pPr>
              <w:rPr>
                <w:sz w:val="22"/>
                <w:szCs w:val="22"/>
              </w:rPr>
            </w:pPr>
            <w:r w:rsidRPr="00E6386F">
              <w:rPr>
                <w:sz w:val="22"/>
                <w:szCs w:val="22"/>
              </w:rPr>
              <w:t>Амбулаторное ветеринарное обслуживание (3.10.1)</w:t>
            </w:r>
          </w:p>
          <w:p w:rsidR="005F0968" w:rsidRPr="00E6386F" w:rsidRDefault="005F0968" w:rsidP="002366F6">
            <w:pPr>
              <w:rPr>
                <w:sz w:val="22"/>
                <w:szCs w:val="22"/>
              </w:rPr>
            </w:pPr>
            <w:r w:rsidRPr="00E6386F">
              <w:rPr>
                <w:sz w:val="22"/>
                <w:szCs w:val="22"/>
              </w:rPr>
              <w:t>Приюты для животных (3.10.2)</w:t>
            </w:r>
          </w:p>
          <w:p w:rsidR="005F0968" w:rsidRPr="00E6386F" w:rsidRDefault="005F0968" w:rsidP="002366F6">
            <w:pPr>
              <w:rPr>
                <w:sz w:val="22"/>
                <w:szCs w:val="22"/>
              </w:rPr>
            </w:pPr>
            <w:r w:rsidRPr="00E6386F">
              <w:rPr>
                <w:sz w:val="22"/>
                <w:szCs w:val="22"/>
              </w:rPr>
              <w:lastRenderedPageBreak/>
              <w:t>Предпринимательство (4.0)</w:t>
            </w:r>
          </w:p>
          <w:p w:rsidR="005F0968" w:rsidRPr="00E6386F" w:rsidRDefault="005F0968" w:rsidP="002366F6">
            <w:pPr>
              <w:rPr>
                <w:sz w:val="22"/>
                <w:szCs w:val="22"/>
              </w:rPr>
            </w:pPr>
            <w:r w:rsidRPr="00E6386F">
              <w:rPr>
                <w:sz w:val="22"/>
                <w:szCs w:val="22"/>
              </w:rPr>
              <w:t>Деловое управление (4.1)</w:t>
            </w:r>
          </w:p>
          <w:p w:rsidR="005F0968" w:rsidRPr="00E6386F" w:rsidRDefault="005F0968" w:rsidP="002366F6">
            <w:pPr>
              <w:rPr>
                <w:sz w:val="22"/>
                <w:szCs w:val="22"/>
              </w:rPr>
            </w:pPr>
            <w:r w:rsidRPr="00E6386F">
              <w:rPr>
                <w:sz w:val="22"/>
                <w:szCs w:val="22"/>
              </w:rPr>
              <w:t>Объекты торговли (торговые центры, торгово-развлекательные центры (комплексы) (4.2)</w:t>
            </w:r>
          </w:p>
          <w:p w:rsidR="005F0968" w:rsidRPr="00E6386F" w:rsidRDefault="005F0968" w:rsidP="002366F6">
            <w:pPr>
              <w:rPr>
                <w:sz w:val="22"/>
                <w:szCs w:val="22"/>
              </w:rPr>
            </w:pPr>
            <w:r w:rsidRPr="00E6386F">
              <w:rPr>
                <w:sz w:val="22"/>
                <w:szCs w:val="22"/>
              </w:rPr>
              <w:t>Рынки (4.3)</w:t>
            </w:r>
          </w:p>
          <w:p w:rsidR="005F0968" w:rsidRPr="00E6386F" w:rsidRDefault="005F0968" w:rsidP="002366F6">
            <w:pPr>
              <w:rPr>
                <w:sz w:val="22"/>
                <w:szCs w:val="22"/>
              </w:rPr>
            </w:pPr>
            <w:r w:rsidRPr="00E6386F">
              <w:rPr>
                <w:sz w:val="22"/>
                <w:szCs w:val="22"/>
              </w:rPr>
              <w:t>Магазины (4.4)</w:t>
            </w:r>
          </w:p>
          <w:p w:rsidR="005F0968" w:rsidRPr="00E6386F" w:rsidRDefault="005F0968" w:rsidP="002366F6">
            <w:pPr>
              <w:rPr>
                <w:sz w:val="22"/>
                <w:szCs w:val="22"/>
              </w:rPr>
            </w:pPr>
            <w:r w:rsidRPr="00E6386F">
              <w:rPr>
                <w:sz w:val="22"/>
                <w:szCs w:val="22"/>
              </w:rPr>
              <w:t>Банковская и страховая деятельность (4.5)</w:t>
            </w:r>
          </w:p>
          <w:p w:rsidR="005F0968" w:rsidRPr="00E6386F" w:rsidRDefault="005F0968" w:rsidP="002366F6">
            <w:pPr>
              <w:rPr>
                <w:sz w:val="22"/>
                <w:szCs w:val="22"/>
              </w:rPr>
            </w:pPr>
            <w:r w:rsidRPr="00E6386F">
              <w:rPr>
                <w:sz w:val="22"/>
                <w:szCs w:val="22"/>
              </w:rPr>
              <w:t>Общественное питание (4.6)</w:t>
            </w:r>
          </w:p>
          <w:p w:rsidR="005F0968" w:rsidRPr="00E6386F" w:rsidRDefault="005F0968" w:rsidP="002366F6">
            <w:pPr>
              <w:rPr>
                <w:sz w:val="22"/>
                <w:szCs w:val="22"/>
              </w:rPr>
            </w:pPr>
            <w:r w:rsidRPr="00E6386F">
              <w:rPr>
                <w:sz w:val="22"/>
                <w:szCs w:val="22"/>
              </w:rPr>
              <w:t>Гостиничное обслуживание (4.7)</w:t>
            </w:r>
          </w:p>
          <w:p w:rsidR="005F0968" w:rsidRPr="00E6386F" w:rsidRDefault="005F0968" w:rsidP="002366F6">
            <w:pPr>
              <w:rPr>
                <w:sz w:val="22"/>
                <w:szCs w:val="22"/>
              </w:rPr>
            </w:pPr>
            <w:r w:rsidRPr="00E6386F">
              <w:rPr>
                <w:sz w:val="22"/>
                <w:szCs w:val="22"/>
              </w:rPr>
              <w:t>Развлечения (4.8)</w:t>
            </w:r>
          </w:p>
          <w:p w:rsidR="005F0968" w:rsidRPr="00E6386F" w:rsidRDefault="005F0968" w:rsidP="002366F6">
            <w:pPr>
              <w:rPr>
                <w:sz w:val="22"/>
                <w:szCs w:val="22"/>
              </w:rPr>
            </w:pPr>
            <w:r w:rsidRPr="00E6386F">
              <w:rPr>
                <w:sz w:val="22"/>
                <w:szCs w:val="22"/>
              </w:rPr>
              <w:t>Развлекательные мероприятия (4.8.1)</w:t>
            </w:r>
          </w:p>
          <w:p w:rsidR="005F0968" w:rsidRPr="00E6386F" w:rsidRDefault="005F0968" w:rsidP="002366F6">
            <w:pPr>
              <w:rPr>
                <w:sz w:val="22"/>
                <w:szCs w:val="22"/>
              </w:rPr>
            </w:pPr>
            <w:r w:rsidRPr="00E6386F">
              <w:rPr>
                <w:sz w:val="22"/>
                <w:szCs w:val="22"/>
              </w:rPr>
              <w:t>Проведение азартных игр (4.8.2)</w:t>
            </w:r>
          </w:p>
          <w:p w:rsidR="005F0968" w:rsidRPr="00E6386F" w:rsidRDefault="005F0968" w:rsidP="002366F6">
            <w:pPr>
              <w:rPr>
                <w:sz w:val="22"/>
                <w:szCs w:val="22"/>
              </w:rPr>
            </w:pPr>
            <w:r w:rsidRPr="00E6386F">
              <w:rPr>
                <w:sz w:val="22"/>
                <w:szCs w:val="22"/>
              </w:rPr>
              <w:t>Проведение азартных игр в игорных зонах (4.8.3)</w:t>
            </w:r>
          </w:p>
          <w:p w:rsidR="005F0968" w:rsidRPr="00E6386F" w:rsidRDefault="005F0968" w:rsidP="002366F6">
            <w:pPr>
              <w:rPr>
                <w:sz w:val="22"/>
                <w:szCs w:val="22"/>
              </w:rPr>
            </w:pPr>
            <w:r w:rsidRPr="00E6386F">
              <w:rPr>
                <w:sz w:val="22"/>
                <w:szCs w:val="22"/>
              </w:rPr>
              <w:t>Служебные гаражи (4.9)</w:t>
            </w:r>
          </w:p>
          <w:p w:rsidR="005F0968" w:rsidRPr="00E6386F" w:rsidRDefault="005F0968" w:rsidP="002366F6">
            <w:pPr>
              <w:rPr>
                <w:sz w:val="22"/>
                <w:szCs w:val="22"/>
              </w:rPr>
            </w:pPr>
            <w:r w:rsidRPr="00E6386F">
              <w:rPr>
                <w:sz w:val="22"/>
                <w:szCs w:val="22"/>
              </w:rPr>
              <w:t>Объекты дорожного сервиса (4.9.1)</w:t>
            </w:r>
          </w:p>
          <w:p w:rsidR="005F0968" w:rsidRPr="00E6386F" w:rsidRDefault="005F0968" w:rsidP="002366F6">
            <w:pPr>
              <w:rPr>
                <w:sz w:val="22"/>
                <w:szCs w:val="22"/>
              </w:rPr>
            </w:pPr>
            <w:r w:rsidRPr="00E6386F">
              <w:rPr>
                <w:sz w:val="22"/>
                <w:szCs w:val="22"/>
              </w:rPr>
              <w:t>Заправка транспортных средств (4.9.1.1)</w:t>
            </w:r>
          </w:p>
          <w:p w:rsidR="005F0968" w:rsidRPr="00E6386F" w:rsidRDefault="005F0968" w:rsidP="002366F6">
            <w:pPr>
              <w:rPr>
                <w:sz w:val="22"/>
                <w:szCs w:val="22"/>
              </w:rPr>
            </w:pPr>
            <w:r w:rsidRPr="00E6386F">
              <w:rPr>
                <w:sz w:val="22"/>
                <w:szCs w:val="22"/>
              </w:rPr>
              <w:t>Обеспечение дорожного отдыха (4.9.1.2)</w:t>
            </w:r>
          </w:p>
          <w:p w:rsidR="005F0968" w:rsidRPr="00E6386F" w:rsidRDefault="005F0968" w:rsidP="002366F6">
            <w:pPr>
              <w:rPr>
                <w:sz w:val="22"/>
                <w:szCs w:val="22"/>
              </w:rPr>
            </w:pPr>
            <w:r w:rsidRPr="00E6386F">
              <w:rPr>
                <w:sz w:val="22"/>
                <w:szCs w:val="22"/>
              </w:rPr>
              <w:t>Автомобильные мойки (4.9.1.3)</w:t>
            </w:r>
          </w:p>
          <w:p w:rsidR="005F0968" w:rsidRPr="00E6386F" w:rsidRDefault="005F0968" w:rsidP="002366F6">
            <w:pPr>
              <w:rPr>
                <w:sz w:val="22"/>
                <w:szCs w:val="22"/>
              </w:rPr>
            </w:pPr>
            <w:r w:rsidRPr="00E6386F">
              <w:rPr>
                <w:sz w:val="22"/>
                <w:szCs w:val="22"/>
              </w:rPr>
              <w:t>Ремонт автомобилей (4.9.1.4)</w:t>
            </w:r>
          </w:p>
          <w:p w:rsidR="005F0968" w:rsidRPr="00E6386F" w:rsidRDefault="005F0968" w:rsidP="002366F6">
            <w:pPr>
              <w:rPr>
                <w:sz w:val="22"/>
                <w:szCs w:val="22"/>
              </w:rPr>
            </w:pPr>
            <w:r w:rsidRPr="00E6386F">
              <w:rPr>
                <w:sz w:val="22"/>
                <w:szCs w:val="22"/>
              </w:rPr>
              <w:t>Стоянка транспортных средств (4.9.2)</w:t>
            </w:r>
          </w:p>
          <w:p w:rsidR="005F0968" w:rsidRPr="00E6386F" w:rsidRDefault="005F0968" w:rsidP="002366F6">
            <w:pPr>
              <w:rPr>
                <w:sz w:val="22"/>
                <w:szCs w:val="22"/>
              </w:rPr>
            </w:pPr>
            <w:r w:rsidRPr="00E6386F">
              <w:rPr>
                <w:sz w:val="22"/>
                <w:szCs w:val="22"/>
              </w:rPr>
              <w:t>Выставочно-ярмарочная деятельность (4.10)</w:t>
            </w:r>
          </w:p>
          <w:p w:rsidR="005F0968" w:rsidRPr="00E6386F" w:rsidRDefault="005F0968" w:rsidP="002366F6">
            <w:pPr>
              <w:rPr>
                <w:sz w:val="22"/>
                <w:szCs w:val="22"/>
              </w:rPr>
            </w:pPr>
            <w:r w:rsidRPr="00E6386F">
              <w:rPr>
                <w:sz w:val="22"/>
                <w:szCs w:val="22"/>
              </w:rPr>
              <w:t xml:space="preserve">Земельные участки (территории) общего пользования (12.0) </w:t>
            </w:r>
          </w:p>
          <w:p w:rsidR="005F0968" w:rsidRPr="00E6386F" w:rsidRDefault="005F0968" w:rsidP="002366F6">
            <w:pPr>
              <w:rPr>
                <w:sz w:val="22"/>
                <w:szCs w:val="22"/>
              </w:rPr>
            </w:pPr>
            <w:r w:rsidRPr="00E6386F">
              <w:rPr>
                <w:sz w:val="22"/>
                <w:szCs w:val="22"/>
              </w:rPr>
              <w:t>Улично-дорожная сеть (12.0.1)</w:t>
            </w:r>
          </w:p>
          <w:p w:rsidR="005F0968" w:rsidRPr="00E6386F" w:rsidRDefault="005F0968" w:rsidP="002366F6">
            <w:pPr>
              <w:rPr>
                <w:sz w:val="22"/>
                <w:szCs w:val="22"/>
              </w:rPr>
            </w:pPr>
            <w:r w:rsidRPr="00E6386F">
              <w:rPr>
                <w:sz w:val="22"/>
                <w:szCs w:val="22"/>
              </w:rPr>
              <w:t>Благоустройство территории (12.0.2)</w:t>
            </w:r>
          </w:p>
        </w:tc>
        <w:tc>
          <w:tcPr>
            <w:tcW w:w="1255" w:type="pct"/>
          </w:tcPr>
          <w:p w:rsidR="005F0968" w:rsidRPr="00E6386F" w:rsidRDefault="005F0968" w:rsidP="002366F6">
            <w:pPr>
              <w:pStyle w:val="af0"/>
              <w:rPr>
                <w:sz w:val="22"/>
                <w:szCs w:val="22"/>
              </w:rPr>
            </w:pPr>
            <w:r w:rsidRPr="00E6386F">
              <w:rPr>
                <w:sz w:val="22"/>
                <w:szCs w:val="22"/>
              </w:rPr>
              <w:lastRenderedPageBreak/>
              <w:t>Хранение автотранспорта (2.7.1)</w:t>
            </w:r>
          </w:p>
          <w:p w:rsidR="005F0968" w:rsidRPr="00E6386F" w:rsidRDefault="005F0968" w:rsidP="002366F6">
            <w:pPr>
              <w:pStyle w:val="af0"/>
              <w:rPr>
                <w:sz w:val="22"/>
                <w:szCs w:val="22"/>
              </w:rPr>
            </w:pPr>
            <w:r w:rsidRPr="00E6386F">
              <w:rPr>
                <w:sz w:val="22"/>
                <w:szCs w:val="22"/>
              </w:rPr>
              <w:t xml:space="preserve">Спорт (5.1) </w:t>
            </w:r>
          </w:p>
          <w:p w:rsidR="005F0968" w:rsidRPr="00E6386F" w:rsidRDefault="005F0968" w:rsidP="002366F6">
            <w:pPr>
              <w:pStyle w:val="af0"/>
              <w:rPr>
                <w:sz w:val="22"/>
                <w:szCs w:val="22"/>
              </w:rPr>
            </w:pPr>
            <w:r w:rsidRPr="00E6386F">
              <w:rPr>
                <w:sz w:val="22"/>
                <w:szCs w:val="22"/>
              </w:rPr>
              <w:t>Обеспечение спортивно-зрелищных мероприятий (5.1.1)</w:t>
            </w:r>
          </w:p>
          <w:p w:rsidR="005F0968" w:rsidRPr="00E6386F" w:rsidRDefault="005F0968" w:rsidP="002366F6">
            <w:pPr>
              <w:pStyle w:val="af0"/>
              <w:rPr>
                <w:sz w:val="22"/>
                <w:szCs w:val="22"/>
              </w:rPr>
            </w:pPr>
            <w:r w:rsidRPr="00E6386F">
              <w:rPr>
                <w:sz w:val="22"/>
                <w:szCs w:val="22"/>
              </w:rPr>
              <w:t>Обеспечение занятий спортом в помещениях (5.1.2)</w:t>
            </w:r>
          </w:p>
          <w:p w:rsidR="005F0968" w:rsidRPr="00E6386F" w:rsidRDefault="005F0968" w:rsidP="002366F6">
            <w:pPr>
              <w:pStyle w:val="af0"/>
              <w:rPr>
                <w:sz w:val="22"/>
                <w:szCs w:val="22"/>
              </w:rPr>
            </w:pPr>
            <w:r w:rsidRPr="00E6386F">
              <w:rPr>
                <w:sz w:val="22"/>
                <w:szCs w:val="22"/>
              </w:rPr>
              <w:t>Площадки для занятий спортом (5.1.3)</w:t>
            </w:r>
          </w:p>
          <w:p w:rsidR="005F0968" w:rsidRPr="00E6386F" w:rsidRDefault="005F0968" w:rsidP="002366F6">
            <w:pPr>
              <w:pStyle w:val="af0"/>
              <w:rPr>
                <w:sz w:val="22"/>
                <w:szCs w:val="22"/>
              </w:rPr>
            </w:pPr>
            <w:r w:rsidRPr="00E6386F">
              <w:rPr>
                <w:sz w:val="22"/>
                <w:szCs w:val="22"/>
              </w:rPr>
              <w:t>Оборудованные площадки для занятий спортом (5.1.4)</w:t>
            </w:r>
          </w:p>
          <w:p w:rsidR="005F0968" w:rsidRPr="00E6386F" w:rsidRDefault="005F0968" w:rsidP="002366F6">
            <w:pPr>
              <w:pStyle w:val="af0"/>
              <w:rPr>
                <w:sz w:val="22"/>
                <w:szCs w:val="22"/>
              </w:rPr>
            </w:pPr>
            <w:r w:rsidRPr="00E6386F">
              <w:rPr>
                <w:sz w:val="22"/>
                <w:szCs w:val="22"/>
              </w:rPr>
              <w:t>Трубопроводный транспорт (7.5)</w:t>
            </w:r>
          </w:p>
        </w:tc>
        <w:tc>
          <w:tcPr>
            <w:tcW w:w="1200" w:type="pct"/>
          </w:tcPr>
          <w:p w:rsidR="005F0968" w:rsidRPr="00E6386F" w:rsidRDefault="005F0968" w:rsidP="002366F6">
            <w:pPr>
              <w:pStyle w:val="af0"/>
              <w:rPr>
                <w:sz w:val="22"/>
                <w:szCs w:val="22"/>
              </w:rPr>
            </w:pPr>
            <w:r w:rsidRPr="00E6386F">
              <w:rPr>
                <w:sz w:val="22"/>
                <w:szCs w:val="22"/>
              </w:rPr>
              <w:t>Не устанавливается</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2366F6">
            <w:pPr>
              <w:pStyle w:val="af0"/>
              <w:rPr>
                <w:sz w:val="22"/>
                <w:szCs w:val="22"/>
              </w:rPr>
            </w:pPr>
            <w:r w:rsidRPr="00E6386F">
              <w:rPr>
                <w:sz w:val="22"/>
                <w:szCs w:val="22"/>
              </w:rPr>
              <w:t xml:space="preserve">Зона специализированной </w:t>
            </w:r>
            <w:r w:rsidRPr="00E6386F">
              <w:rPr>
                <w:sz w:val="22"/>
                <w:szCs w:val="22"/>
              </w:rPr>
              <w:lastRenderedPageBreak/>
              <w:t>общественной застройки в границах земель населенных пунктов (нОс)</w:t>
            </w:r>
          </w:p>
        </w:tc>
        <w:tc>
          <w:tcPr>
            <w:tcW w:w="1313" w:type="pct"/>
          </w:tcPr>
          <w:p w:rsidR="005F0968" w:rsidRPr="00E6386F" w:rsidRDefault="005F0968" w:rsidP="002366F6">
            <w:pPr>
              <w:pStyle w:val="af0"/>
              <w:rPr>
                <w:sz w:val="22"/>
                <w:szCs w:val="22"/>
              </w:rPr>
            </w:pPr>
            <w:r w:rsidRPr="00E6386F">
              <w:rPr>
                <w:sz w:val="22"/>
                <w:szCs w:val="22"/>
              </w:rPr>
              <w:lastRenderedPageBreak/>
              <w:t>Хранение автотранспорта (2.7.1)</w:t>
            </w:r>
          </w:p>
          <w:p w:rsidR="005F0968" w:rsidRPr="00E6386F" w:rsidRDefault="005F0968" w:rsidP="002366F6">
            <w:pPr>
              <w:pStyle w:val="af0"/>
              <w:rPr>
                <w:sz w:val="22"/>
                <w:szCs w:val="22"/>
              </w:rPr>
            </w:pPr>
            <w:r w:rsidRPr="00E6386F">
              <w:rPr>
                <w:sz w:val="22"/>
                <w:szCs w:val="22"/>
              </w:rPr>
              <w:lastRenderedPageBreak/>
              <w:t>Коммунальное обслуживание (3.1)</w:t>
            </w:r>
          </w:p>
          <w:p w:rsidR="005F0968" w:rsidRPr="00E6386F" w:rsidRDefault="005F0968" w:rsidP="002366F6">
            <w:pPr>
              <w:pStyle w:val="af0"/>
              <w:rPr>
                <w:sz w:val="22"/>
                <w:szCs w:val="22"/>
              </w:rPr>
            </w:pPr>
            <w:r w:rsidRPr="00E6386F">
              <w:rPr>
                <w:sz w:val="22"/>
                <w:szCs w:val="22"/>
              </w:rPr>
              <w:t>Предоставление коммунальных услуг (3.1.1)</w:t>
            </w:r>
          </w:p>
          <w:p w:rsidR="005F0968" w:rsidRPr="00E6386F" w:rsidRDefault="005F0968" w:rsidP="002366F6">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2366F6">
            <w:pPr>
              <w:pStyle w:val="af0"/>
              <w:rPr>
                <w:sz w:val="22"/>
                <w:szCs w:val="22"/>
              </w:rPr>
            </w:pPr>
            <w:r w:rsidRPr="00E6386F">
              <w:rPr>
                <w:sz w:val="22"/>
                <w:szCs w:val="22"/>
              </w:rPr>
              <w:t>Социальное обслуживание (3.2)</w:t>
            </w:r>
          </w:p>
          <w:p w:rsidR="005F0968" w:rsidRPr="00E6386F" w:rsidRDefault="005F0968" w:rsidP="002366F6">
            <w:pPr>
              <w:pStyle w:val="af0"/>
              <w:rPr>
                <w:sz w:val="22"/>
                <w:szCs w:val="22"/>
              </w:rPr>
            </w:pPr>
            <w:r w:rsidRPr="00E6386F">
              <w:rPr>
                <w:sz w:val="22"/>
                <w:szCs w:val="22"/>
              </w:rPr>
              <w:t>Дома социального обслуживания (3.2.1)</w:t>
            </w:r>
          </w:p>
          <w:p w:rsidR="005F0968" w:rsidRPr="00E6386F" w:rsidRDefault="005F0968" w:rsidP="002366F6">
            <w:pPr>
              <w:pStyle w:val="af0"/>
              <w:rPr>
                <w:sz w:val="22"/>
                <w:szCs w:val="22"/>
              </w:rPr>
            </w:pPr>
            <w:r w:rsidRPr="00E6386F">
              <w:rPr>
                <w:sz w:val="22"/>
                <w:szCs w:val="22"/>
              </w:rPr>
              <w:t>Оказание социальной помощи населению (3.2.2)</w:t>
            </w:r>
          </w:p>
          <w:p w:rsidR="005F0968" w:rsidRPr="00E6386F" w:rsidRDefault="005F0968" w:rsidP="002366F6">
            <w:pPr>
              <w:pStyle w:val="af0"/>
              <w:rPr>
                <w:sz w:val="22"/>
                <w:szCs w:val="22"/>
              </w:rPr>
            </w:pPr>
            <w:r w:rsidRPr="00E6386F">
              <w:rPr>
                <w:sz w:val="22"/>
                <w:szCs w:val="22"/>
              </w:rPr>
              <w:t>Оказание услуг связи (3.2.3)</w:t>
            </w:r>
          </w:p>
          <w:p w:rsidR="005F0968" w:rsidRPr="00E6386F" w:rsidRDefault="005F0968" w:rsidP="002366F6">
            <w:pPr>
              <w:pStyle w:val="af0"/>
              <w:rPr>
                <w:sz w:val="22"/>
                <w:szCs w:val="22"/>
              </w:rPr>
            </w:pPr>
            <w:r w:rsidRPr="00E6386F">
              <w:rPr>
                <w:sz w:val="22"/>
                <w:szCs w:val="22"/>
              </w:rPr>
              <w:t>Общежития (3.2.4)</w:t>
            </w:r>
          </w:p>
          <w:p w:rsidR="005F0968" w:rsidRPr="00E6386F" w:rsidRDefault="005F0968" w:rsidP="002366F6">
            <w:pPr>
              <w:pStyle w:val="af0"/>
              <w:rPr>
                <w:sz w:val="22"/>
                <w:szCs w:val="22"/>
              </w:rPr>
            </w:pPr>
            <w:r w:rsidRPr="00E6386F">
              <w:rPr>
                <w:sz w:val="22"/>
                <w:szCs w:val="22"/>
              </w:rPr>
              <w:t>Бытовое обслуживание (3.3)</w:t>
            </w:r>
          </w:p>
          <w:p w:rsidR="005F0968" w:rsidRPr="00E6386F" w:rsidRDefault="005F0968" w:rsidP="002366F6">
            <w:pPr>
              <w:pStyle w:val="af0"/>
              <w:rPr>
                <w:sz w:val="22"/>
                <w:szCs w:val="22"/>
              </w:rPr>
            </w:pPr>
            <w:r w:rsidRPr="00E6386F">
              <w:rPr>
                <w:sz w:val="22"/>
                <w:szCs w:val="22"/>
              </w:rPr>
              <w:t>Здравоохранение (3.4)</w:t>
            </w:r>
          </w:p>
          <w:p w:rsidR="005F0968" w:rsidRPr="00E6386F" w:rsidRDefault="005F0968" w:rsidP="002366F6">
            <w:pPr>
              <w:pStyle w:val="af0"/>
              <w:rPr>
                <w:sz w:val="22"/>
                <w:szCs w:val="22"/>
              </w:rPr>
            </w:pPr>
            <w:r w:rsidRPr="00E6386F">
              <w:rPr>
                <w:sz w:val="22"/>
                <w:szCs w:val="22"/>
              </w:rPr>
              <w:t>Амбулаторно-поликлиническое обслуживание (3.4.1)</w:t>
            </w:r>
          </w:p>
          <w:p w:rsidR="005F0968" w:rsidRPr="00E6386F" w:rsidRDefault="005F0968" w:rsidP="002366F6">
            <w:pPr>
              <w:pStyle w:val="af0"/>
              <w:rPr>
                <w:sz w:val="22"/>
                <w:szCs w:val="22"/>
              </w:rPr>
            </w:pPr>
            <w:r w:rsidRPr="00E6386F">
              <w:rPr>
                <w:sz w:val="22"/>
                <w:szCs w:val="22"/>
              </w:rPr>
              <w:t>Стационарное медицинское обслуживание (3.4.2)</w:t>
            </w:r>
          </w:p>
          <w:p w:rsidR="005F0968" w:rsidRPr="00E6386F" w:rsidRDefault="005F0968" w:rsidP="002366F6">
            <w:pPr>
              <w:pStyle w:val="af0"/>
              <w:rPr>
                <w:sz w:val="22"/>
                <w:szCs w:val="22"/>
              </w:rPr>
            </w:pPr>
            <w:r w:rsidRPr="00E6386F">
              <w:rPr>
                <w:sz w:val="22"/>
                <w:szCs w:val="22"/>
              </w:rPr>
              <w:t>Медицинские организации особого назначения (3.4.3)</w:t>
            </w:r>
          </w:p>
          <w:p w:rsidR="005F0968" w:rsidRPr="00E6386F" w:rsidRDefault="005F0968" w:rsidP="002366F6">
            <w:pPr>
              <w:pStyle w:val="af0"/>
              <w:rPr>
                <w:sz w:val="22"/>
                <w:szCs w:val="22"/>
              </w:rPr>
            </w:pPr>
            <w:r w:rsidRPr="00E6386F">
              <w:rPr>
                <w:sz w:val="22"/>
                <w:szCs w:val="22"/>
              </w:rPr>
              <w:t>Образование и просвещение (3.5)</w:t>
            </w:r>
          </w:p>
          <w:p w:rsidR="005F0968" w:rsidRPr="00E6386F" w:rsidRDefault="005F0968" w:rsidP="002366F6">
            <w:pPr>
              <w:pStyle w:val="af0"/>
              <w:rPr>
                <w:sz w:val="22"/>
                <w:szCs w:val="22"/>
              </w:rPr>
            </w:pPr>
            <w:r w:rsidRPr="00E6386F">
              <w:rPr>
                <w:sz w:val="22"/>
                <w:szCs w:val="22"/>
              </w:rPr>
              <w:t>Дошкольное, начальное и среднее общее образование (3.5.1)</w:t>
            </w:r>
          </w:p>
          <w:p w:rsidR="005F0968" w:rsidRPr="00E6386F" w:rsidRDefault="005F0968" w:rsidP="002366F6">
            <w:pPr>
              <w:pStyle w:val="af0"/>
              <w:rPr>
                <w:sz w:val="22"/>
                <w:szCs w:val="22"/>
              </w:rPr>
            </w:pPr>
            <w:r w:rsidRPr="00E6386F">
              <w:rPr>
                <w:sz w:val="22"/>
                <w:szCs w:val="22"/>
              </w:rPr>
              <w:t>Среднее и высшее профессиональное образование (3.5.2)</w:t>
            </w:r>
          </w:p>
          <w:p w:rsidR="005F0968" w:rsidRPr="00E6386F" w:rsidRDefault="005F0968" w:rsidP="002366F6">
            <w:pPr>
              <w:pStyle w:val="af0"/>
              <w:rPr>
                <w:sz w:val="22"/>
                <w:szCs w:val="22"/>
              </w:rPr>
            </w:pPr>
            <w:r w:rsidRPr="00E6386F">
              <w:rPr>
                <w:sz w:val="22"/>
                <w:szCs w:val="22"/>
              </w:rPr>
              <w:t>Культурное развитие (3.6)</w:t>
            </w:r>
          </w:p>
          <w:p w:rsidR="005F0968" w:rsidRPr="00E6386F" w:rsidRDefault="005F0968" w:rsidP="002366F6">
            <w:pPr>
              <w:pStyle w:val="af0"/>
              <w:rPr>
                <w:sz w:val="22"/>
                <w:szCs w:val="22"/>
              </w:rPr>
            </w:pPr>
            <w:r w:rsidRPr="00E6386F">
              <w:rPr>
                <w:sz w:val="22"/>
                <w:szCs w:val="22"/>
              </w:rPr>
              <w:t>Объекты культурно-досуговой деятельности (3.6.1)</w:t>
            </w:r>
          </w:p>
          <w:p w:rsidR="005F0968" w:rsidRPr="00E6386F" w:rsidRDefault="005F0968" w:rsidP="002366F6">
            <w:pPr>
              <w:pStyle w:val="af0"/>
              <w:rPr>
                <w:sz w:val="22"/>
                <w:szCs w:val="22"/>
              </w:rPr>
            </w:pPr>
            <w:r w:rsidRPr="00E6386F">
              <w:rPr>
                <w:sz w:val="22"/>
                <w:szCs w:val="22"/>
              </w:rPr>
              <w:t>Парки культуры и отдыха (3.6.2)</w:t>
            </w:r>
          </w:p>
          <w:p w:rsidR="005F0968" w:rsidRPr="00E6386F" w:rsidRDefault="005F0968" w:rsidP="002366F6">
            <w:pPr>
              <w:pStyle w:val="af0"/>
              <w:rPr>
                <w:sz w:val="22"/>
                <w:szCs w:val="22"/>
              </w:rPr>
            </w:pPr>
            <w:r w:rsidRPr="00E6386F">
              <w:rPr>
                <w:sz w:val="22"/>
                <w:szCs w:val="22"/>
              </w:rPr>
              <w:t>Цирки и зверинцы (3.6.3)</w:t>
            </w:r>
          </w:p>
          <w:p w:rsidR="005F0968" w:rsidRPr="00E6386F" w:rsidRDefault="005F0968" w:rsidP="002366F6">
            <w:pPr>
              <w:pStyle w:val="af0"/>
              <w:rPr>
                <w:sz w:val="22"/>
                <w:szCs w:val="22"/>
              </w:rPr>
            </w:pPr>
            <w:r w:rsidRPr="00E6386F">
              <w:rPr>
                <w:sz w:val="22"/>
                <w:szCs w:val="22"/>
              </w:rPr>
              <w:lastRenderedPageBreak/>
              <w:t>Религиозное использование (3.7)</w:t>
            </w:r>
          </w:p>
          <w:p w:rsidR="005F0968" w:rsidRPr="00E6386F" w:rsidRDefault="005F0968" w:rsidP="002366F6">
            <w:pPr>
              <w:pStyle w:val="af0"/>
              <w:rPr>
                <w:sz w:val="22"/>
                <w:szCs w:val="22"/>
              </w:rPr>
            </w:pPr>
            <w:r w:rsidRPr="00E6386F">
              <w:rPr>
                <w:sz w:val="22"/>
                <w:szCs w:val="22"/>
              </w:rPr>
              <w:t>Осуществление религиозных обрядов (3.7.1)</w:t>
            </w:r>
          </w:p>
          <w:p w:rsidR="005F0968" w:rsidRPr="00E6386F" w:rsidRDefault="005F0968" w:rsidP="002366F6">
            <w:pPr>
              <w:pStyle w:val="af0"/>
              <w:rPr>
                <w:sz w:val="22"/>
                <w:szCs w:val="22"/>
              </w:rPr>
            </w:pPr>
            <w:r w:rsidRPr="00E6386F">
              <w:rPr>
                <w:sz w:val="22"/>
                <w:szCs w:val="22"/>
              </w:rPr>
              <w:t>Религиозное управление и образование (3.7.2)</w:t>
            </w:r>
          </w:p>
          <w:p w:rsidR="005F0968" w:rsidRPr="00E6386F" w:rsidRDefault="005F0968" w:rsidP="002366F6">
            <w:pPr>
              <w:pStyle w:val="af0"/>
              <w:rPr>
                <w:sz w:val="22"/>
                <w:szCs w:val="22"/>
              </w:rPr>
            </w:pPr>
            <w:r w:rsidRPr="00E6386F">
              <w:rPr>
                <w:sz w:val="22"/>
                <w:szCs w:val="22"/>
              </w:rPr>
              <w:t>Общественное управление (3.8)</w:t>
            </w:r>
          </w:p>
          <w:p w:rsidR="005F0968" w:rsidRPr="00E6386F" w:rsidRDefault="005F0968" w:rsidP="002366F6">
            <w:pPr>
              <w:pStyle w:val="af0"/>
              <w:rPr>
                <w:sz w:val="22"/>
                <w:szCs w:val="22"/>
              </w:rPr>
            </w:pPr>
            <w:r w:rsidRPr="00E6386F">
              <w:rPr>
                <w:sz w:val="22"/>
                <w:szCs w:val="22"/>
              </w:rPr>
              <w:t>Государственное управление (3.8.1)</w:t>
            </w:r>
          </w:p>
          <w:p w:rsidR="005F0968" w:rsidRPr="00E6386F" w:rsidRDefault="005F0968" w:rsidP="002366F6">
            <w:pPr>
              <w:pStyle w:val="af0"/>
              <w:rPr>
                <w:sz w:val="22"/>
                <w:szCs w:val="22"/>
              </w:rPr>
            </w:pPr>
            <w:r w:rsidRPr="00E6386F">
              <w:rPr>
                <w:sz w:val="22"/>
                <w:szCs w:val="22"/>
              </w:rPr>
              <w:t>Представительская деятельность (3.8.2)</w:t>
            </w:r>
          </w:p>
          <w:p w:rsidR="005F0968" w:rsidRPr="00E6386F" w:rsidRDefault="005F0968" w:rsidP="002366F6">
            <w:pPr>
              <w:pStyle w:val="af0"/>
              <w:rPr>
                <w:sz w:val="22"/>
                <w:szCs w:val="22"/>
              </w:rPr>
            </w:pPr>
            <w:r w:rsidRPr="00E6386F">
              <w:rPr>
                <w:sz w:val="22"/>
                <w:szCs w:val="22"/>
              </w:rPr>
              <w:t>Обеспечение научной деятельности (3.9)</w:t>
            </w:r>
          </w:p>
          <w:p w:rsidR="005F0968" w:rsidRPr="00E6386F" w:rsidRDefault="005F0968" w:rsidP="002366F6">
            <w:pPr>
              <w:pStyle w:val="af0"/>
              <w:rPr>
                <w:sz w:val="22"/>
                <w:szCs w:val="22"/>
              </w:rPr>
            </w:pPr>
            <w:r w:rsidRPr="00E6386F">
              <w:rPr>
                <w:sz w:val="22"/>
                <w:szCs w:val="22"/>
              </w:rPr>
              <w:t>Обеспечение деятельности в области гидрометеорологии и смежных с ней областях (3.9.1)</w:t>
            </w:r>
          </w:p>
          <w:p w:rsidR="005F0968" w:rsidRPr="00E6386F" w:rsidRDefault="005F0968" w:rsidP="002366F6">
            <w:pPr>
              <w:pStyle w:val="af0"/>
              <w:rPr>
                <w:sz w:val="22"/>
                <w:szCs w:val="22"/>
              </w:rPr>
            </w:pPr>
            <w:r w:rsidRPr="00E6386F">
              <w:rPr>
                <w:sz w:val="22"/>
                <w:szCs w:val="22"/>
              </w:rPr>
              <w:t>Проведение научных исследований (3.9.2)</w:t>
            </w:r>
          </w:p>
          <w:p w:rsidR="005F0968" w:rsidRPr="00E6386F" w:rsidRDefault="005F0968" w:rsidP="002366F6">
            <w:pPr>
              <w:pStyle w:val="af0"/>
              <w:rPr>
                <w:sz w:val="22"/>
                <w:szCs w:val="22"/>
              </w:rPr>
            </w:pPr>
            <w:r w:rsidRPr="00E6386F">
              <w:rPr>
                <w:sz w:val="22"/>
                <w:szCs w:val="22"/>
              </w:rPr>
              <w:t>Проведение научных испытаний (3.9.3)</w:t>
            </w:r>
          </w:p>
          <w:p w:rsidR="005F0968" w:rsidRPr="00E6386F" w:rsidRDefault="005F0968" w:rsidP="002366F6">
            <w:pPr>
              <w:pStyle w:val="af0"/>
              <w:rPr>
                <w:sz w:val="22"/>
                <w:szCs w:val="22"/>
              </w:rPr>
            </w:pPr>
            <w:r w:rsidRPr="00E6386F">
              <w:rPr>
                <w:sz w:val="22"/>
                <w:szCs w:val="22"/>
              </w:rPr>
              <w:t>Предпринимательство (4.0)</w:t>
            </w:r>
          </w:p>
          <w:p w:rsidR="005F0968" w:rsidRPr="00E6386F" w:rsidRDefault="005F0968" w:rsidP="002366F6">
            <w:pPr>
              <w:pStyle w:val="af0"/>
              <w:rPr>
                <w:sz w:val="22"/>
                <w:szCs w:val="22"/>
              </w:rPr>
            </w:pPr>
            <w:r w:rsidRPr="00E6386F">
              <w:rPr>
                <w:sz w:val="22"/>
                <w:szCs w:val="22"/>
              </w:rPr>
              <w:t>Деловое управление (4.1)</w:t>
            </w:r>
          </w:p>
          <w:p w:rsidR="005F0968" w:rsidRPr="00E6386F" w:rsidRDefault="005F0968" w:rsidP="002366F6">
            <w:pPr>
              <w:pStyle w:val="af0"/>
              <w:rPr>
                <w:sz w:val="22"/>
                <w:szCs w:val="22"/>
              </w:rPr>
            </w:pPr>
            <w:r w:rsidRPr="00E6386F">
              <w:rPr>
                <w:sz w:val="22"/>
                <w:szCs w:val="22"/>
              </w:rPr>
              <w:t>Объекты торговли (торговые центры, торгово-развлекательные центры (комплексы) (4.2)</w:t>
            </w:r>
          </w:p>
          <w:p w:rsidR="005F0968" w:rsidRPr="00E6386F" w:rsidRDefault="005F0968" w:rsidP="002366F6">
            <w:pPr>
              <w:pStyle w:val="af0"/>
              <w:rPr>
                <w:sz w:val="22"/>
                <w:szCs w:val="22"/>
              </w:rPr>
            </w:pPr>
            <w:r w:rsidRPr="00E6386F">
              <w:rPr>
                <w:sz w:val="22"/>
                <w:szCs w:val="22"/>
              </w:rPr>
              <w:t>Рынки (4.3)</w:t>
            </w:r>
          </w:p>
          <w:p w:rsidR="005F0968" w:rsidRPr="00E6386F" w:rsidRDefault="005F0968" w:rsidP="002366F6">
            <w:pPr>
              <w:pStyle w:val="af0"/>
              <w:rPr>
                <w:sz w:val="22"/>
                <w:szCs w:val="22"/>
              </w:rPr>
            </w:pPr>
            <w:r w:rsidRPr="00E6386F">
              <w:rPr>
                <w:sz w:val="22"/>
                <w:szCs w:val="22"/>
              </w:rPr>
              <w:t>Магазины (4.4)</w:t>
            </w:r>
          </w:p>
          <w:p w:rsidR="005F0968" w:rsidRPr="00E6386F" w:rsidRDefault="005F0968" w:rsidP="002366F6">
            <w:pPr>
              <w:pStyle w:val="af0"/>
              <w:rPr>
                <w:sz w:val="22"/>
                <w:szCs w:val="22"/>
              </w:rPr>
            </w:pPr>
            <w:r w:rsidRPr="00E6386F">
              <w:rPr>
                <w:sz w:val="22"/>
                <w:szCs w:val="22"/>
              </w:rPr>
              <w:t>Банковская и страховая деятельность (4.5)</w:t>
            </w:r>
          </w:p>
          <w:p w:rsidR="005F0968" w:rsidRPr="00E6386F" w:rsidRDefault="005F0968" w:rsidP="002366F6">
            <w:pPr>
              <w:pStyle w:val="af0"/>
              <w:rPr>
                <w:sz w:val="22"/>
                <w:szCs w:val="22"/>
              </w:rPr>
            </w:pPr>
            <w:r w:rsidRPr="00E6386F">
              <w:rPr>
                <w:sz w:val="22"/>
                <w:szCs w:val="22"/>
              </w:rPr>
              <w:t>Общественное питание (4.6)</w:t>
            </w:r>
          </w:p>
          <w:p w:rsidR="005F0968" w:rsidRPr="00E6386F" w:rsidRDefault="005F0968" w:rsidP="002366F6">
            <w:pPr>
              <w:pStyle w:val="af0"/>
              <w:rPr>
                <w:sz w:val="22"/>
                <w:szCs w:val="22"/>
              </w:rPr>
            </w:pPr>
            <w:r w:rsidRPr="00E6386F">
              <w:rPr>
                <w:sz w:val="22"/>
                <w:szCs w:val="22"/>
              </w:rPr>
              <w:t>Гостиничное обслуживание (4.7)</w:t>
            </w:r>
          </w:p>
          <w:p w:rsidR="005F0968" w:rsidRPr="00E6386F" w:rsidRDefault="005F0968" w:rsidP="002366F6">
            <w:pPr>
              <w:pStyle w:val="af0"/>
              <w:rPr>
                <w:sz w:val="22"/>
                <w:szCs w:val="22"/>
              </w:rPr>
            </w:pPr>
            <w:r w:rsidRPr="00E6386F">
              <w:rPr>
                <w:sz w:val="22"/>
                <w:szCs w:val="22"/>
              </w:rPr>
              <w:t>Развлечения (4.8)</w:t>
            </w:r>
          </w:p>
          <w:p w:rsidR="005F0968" w:rsidRPr="00E6386F" w:rsidRDefault="005F0968" w:rsidP="002366F6">
            <w:pPr>
              <w:pStyle w:val="af0"/>
              <w:rPr>
                <w:sz w:val="22"/>
                <w:szCs w:val="22"/>
              </w:rPr>
            </w:pPr>
            <w:r w:rsidRPr="00E6386F">
              <w:rPr>
                <w:sz w:val="22"/>
                <w:szCs w:val="22"/>
              </w:rPr>
              <w:t>Развлекательные мероприятия (4.8.1)</w:t>
            </w:r>
          </w:p>
          <w:p w:rsidR="005F0968" w:rsidRPr="00E6386F" w:rsidRDefault="005F0968" w:rsidP="002366F6">
            <w:pPr>
              <w:pStyle w:val="af0"/>
              <w:rPr>
                <w:sz w:val="22"/>
                <w:szCs w:val="22"/>
              </w:rPr>
            </w:pPr>
            <w:r w:rsidRPr="00E6386F">
              <w:rPr>
                <w:sz w:val="22"/>
                <w:szCs w:val="22"/>
              </w:rPr>
              <w:t>Проведение азартных игр (4.8.2)</w:t>
            </w:r>
          </w:p>
          <w:p w:rsidR="005F0968" w:rsidRPr="00E6386F" w:rsidRDefault="005F0968" w:rsidP="002366F6">
            <w:pPr>
              <w:pStyle w:val="af0"/>
              <w:rPr>
                <w:sz w:val="22"/>
                <w:szCs w:val="22"/>
              </w:rPr>
            </w:pPr>
            <w:r w:rsidRPr="00E6386F">
              <w:rPr>
                <w:sz w:val="22"/>
                <w:szCs w:val="22"/>
              </w:rPr>
              <w:lastRenderedPageBreak/>
              <w:t>Проведение азартных игр в игорных зонах (4.8.3)</w:t>
            </w:r>
          </w:p>
          <w:p w:rsidR="005F0968" w:rsidRPr="00E6386F" w:rsidRDefault="005F0968" w:rsidP="002366F6">
            <w:pPr>
              <w:pStyle w:val="af0"/>
              <w:rPr>
                <w:sz w:val="22"/>
                <w:szCs w:val="22"/>
              </w:rPr>
            </w:pPr>
            <w:r w:rsidRPr="00E6386F">
              <w:rPr>
                <w:sz w:val="22"/>
                <w:szCs w:val="22"/>
              </w:rPr>
              <w:t>Служебные гаражи (4.9)</w:t>
            </w:r>
          </w:p>
          <w:p w:rsidR="005F0968" w:rsidRPr="00E6386F" w:rsidRDefault="005F0968" w:rsidP="002366F6">
            <w:pPr>
              <w:pStyle w:val="af0"/>
              <w:rPr>
                <w:sz w:val="22"/>
                <w:szCs w:val="22"/>
              </w:rPr>
            </w:pPr>
            <w:r w:rsidRPr="00E6386F">
              <w:rPr>
                <w:sz w:val="22"/>
                <w:szCs w:val="22"/>
              </w:rPr>
              <w:t>Объекты дорожного сервиса (4.9.1)</w:t>
            </w:r>
          </w:p>
          <w:p w:rsidR="005F0968" w:rsidRPr="00E6386F" w:rsidRDefault="005F0968" w:rsidP="002366F6">
            <w:pPr>
              <w:pStyle w:val="af0"/>
              <w:rPr>
                <w:sz w:val="22"/>
                <w:szCs w:val="22"/>
              </w:rPr>
            </w:pPr>
            <w:r w:rsidRPr="00E6386F">
              <w:rPr>
                <w:sz w:val="22"/>
                <w:szCs w:val="22"/>
              </w:rPr>
              <w:t>Заправка транспортных средств (4.9.1.1)</w:t>
            </w:r>
          </w:p>
          <w:p w:rsidR="005F0968" w:rsidRPr="00E6386F" w:rsidRDefault="005F0968" w:rsidP="002366F6">
            <w:pPr>
              <w:pStyle w:val="af0"/>
              <w:rPr>
                <w:sz w:val="22"/>
                <w:szCs w:val="22"/>
              </w:rPr>
            </w:pPr>
            <w:r w:rsidRPr="00E6386F">
              <w:rPr>
                <w:sz w:val="22"/>
                <w:szCs w:val="22"/>
              </w:rPr>
              <w:t>Обеспечение дорожного отдыха (4.9.1.2)</w:t>
            </w:r>
          </w:p>
          <w:p w:rsidR="005F0968" w:rsidRPr="00E6386F" w:rsidRDefault="005F0968" w:rsidP="002366F6">
            <w:pPr>
              <w:pStyle w:val="af0"/>
              <w:rPr>
                <w:sz w:val="22"/>
                <w:szCs w:val="22"/>
              </w:rPr>
            </w:pPr>
            <w:r w:rsidRPr="00E6386F">
              <w:rPr>
                <w:sz w:val="22"/>
                <w:szCs w:val="22"/>
              </w:rPr>
              <w:t>Автомобильные мойки (4.9.1.3)</w:t>
            </w:r>
          </w:p>
          <w:p w:rsidR="005F0968" w:rsidRPr="00E6386F" w:rsidRDefault="005F0968" w:rsidP="002366F6">
            <w:pPr>
              <w:pStyle w:val="af0"/>
              <w:rPr>
                <w:sz w:val="22"/>
                <w:szCs w:val="22"/>
              </w:rPr>
            </w:pPr>
            <w:r w:rsidRPr="00E6386F">
              <w:rPr>
                <w:sz w:val="22"/>
                <w:szCs w:val="22"/>
              </w:rPr>
              <w:t>Ремонт автомобилей (4.9.1.4)</w:t>
            </w:r>
          </w:p>
          <w:p w:rsidR="005F0968" w:rsidRPr="00E6386F" w:rsidRDefault="005F0968" w:rsidP="002366F6">
            <w:pPr>
              <w:pStyle w:val="af0"/>
              <w:rPr>
                <w:sz w:val="22"/>
                <w:szCs w:val="22"/>
              </w:rPr>
            </w:pPr>
            <w:r w:rsidRPr="00E6386F">
              <w:rPr>
                <w:sz w:val="22"/>
                <w:szCs w:val="22"/>
              </w:rPr>
              <w:t>Стоянка транспортных средств (4.9.2)</w:t>
            </w:r>
          </w:p>
          <w:p w:rsidR="005F0968" w:rsidRPr="00E6386F" w:rsidRDefault="005F0968" w:rsidP="002366F6">
            <w:pPr>
              <w:pStyle w:val="af0"/>
              <w:rPr>
                <w:sz w:val="22"/>
                <w:szCs w:val="22"/>
              </w:rPr>
            </w:pPr>
            <w:r w:rsidRPr="00E6386F">
              <w:rPr>
                <w:sz w:val="22"/>
                <w:szCs w:val="22"/>
              </w:rPr>
              <w:t>Выставочно-ярмарочная деятельность (4.10)</w:t>
            </w:r>
          </w:p>
          <w:p w:rsidR="005F0968" w:rsidRPr="00E6386F" w:rsidRDefault="005F0968" w:rsidP="002366F6">
            <w:pPr>
              <w:rPr>
                <w:rFonts w:eastAsia="Arial Unicode MS"/>
                <w:sz w:val="22"/>
                <w:szCs w:val="22"/>
                <w:u w:color="000000"/>
              </w:rPr>
            </w:pPr>
            <w:r w:rsidRPr="00E6386F">
              <w:rPr>
                <w:rFonts w:eastAsia="Arial Unicode MS"/>
                <w:sz w:val="22"/>
                <w:szCs w:val="22"/>
                <w:u w:color="000000"/>
              </w:rPr>
              <w:t xml:space="preserve">Земельные участки (территории) общего пользования (12.0) </w:t>
            </w:r>
          </w:p>
          <w:p w:rsidR="005F0968" w:rsidRPr="00E6386F" w:rsidRDefault="005F0968" w:rsidP="002366F6">
            <w:pPr>
              <w:rPr>
                <w:rFonts w:eastAsia="Arial Unicode MS"/>
                <w:sz w:val="22"/>
                <w:szCs w:val="22"/>
                <w:u w:color="000000"/>
              </w:rPr>
            </w:pPr>
            <w:r w:rsidRPr="00E6386F">
              <w:rPr>
                <w:rFonts w:eastAsia="Arial Unicode MS"/>
                <w:sz w:val="22"/>
                <w:szCs w:val="22"/>
                <w:u w:color="000000"/>
              </w:rPr>
              <w:t>Улично-дорожная сеть (12.0.1)</w:t>
            </w:r>
          </w:p>
          <w:p w:rsidR="005F0968" w:rsidRPr="00E6386F" w:rsidRDefault="005F0968" w:rsidP="002366F6">
            <w:pPr>
              <w:pStyle w:val="af0"/>
              <w:rPr>
                <w:sz w:val="22"/>
                <w:szCs w:val="22"/>
              </w:rPr>
            </w:pPr>
            <w:r w:rsidRPr="00E6386F">
              <w:rPr>
                <w:sz w:val="22"/>
                <w:szCs w:val="22"/>
              </w:rPr>
              <w:t>Благоустройство территории (12.0.2)</w:t>
            </w:r>
          </w:p>
        </w:tc>
        <w:tc>
          <w:tcPr>
            <w:tcW w:w="1255" w:type="pct"/>
          </w:tcPr>
          <w:p w:rsidR="005F0968" w:rsidRPr="00E6386F" w:rsidRDefault="005F0968" w:rsidP="002366F6">
            <w:pPr>
              <w:pStyle w:val="af0"/>
              <w:rPr>
                <w:sz w:val="22"/>
                <w:szCs w:val="22"/>
              </w:rPr>
            </w:pPr>
            <w:r w:rsidRPr="00E6386F">
              <w:rPr>
                <w:sz w:val="22"/>
                <w:szCs w:val="22"/>
              </w:rPr>
              <w:lastRenderedPageBreak/>
              <w:t xml:space="preserve">Амбулаторное ветеринарное </w:t>
            </w:r>
            <w:r w:rsidRPr="00E6386F">
              <w:rPr>
                <w:sz w:val="22"/>
                <w:szCs w:val="22"/>
              </w:rPr>
              <w:lastRenderedPageBreak/>
              <w:t>обслуживание (3.10.1)</w:t>
            </w:r>
          </w:p>
          <w:p w:rsidR="005F0968" w:rsidRPr="00E6386F" w:rsidRDefault="005F0968" w:rsidP="002366F6">
            <w:pPr>
              <w:pStyle w:val="af0"/>
              <w:rPr>
                <w:sz w:val="22"/>
                <w:szCs w:val="22"/>
              </w:rPr>
            </w:pPr>
            <w:r w:rsidRPr="00E6386F">
              <w:rPr>
                <w:sz w:val="22"/>
                <w:szCs w:val="22"/>
              </w:rPr>
              <w:t>Приюты для животных (3.10.2)</w:t>
            </w:r>
          </w:p>
          <w:p w:rsidR="005F0968" w:rsidRPr="00E6386F" w:rsidRDefault="005F0968" w:rsidP="002366F6">
            <w:pPr>
              <w:pStyle w:val="af0"/>
              <w:rPr>
                <w:sz w:val="22"/>
                <w:szCs w:val="22"/>
              </w:rPr>
            </w:pPr>
            <w:r w:rsidRPr="00E6386F">
              <w:rPr>
                <w:sz w:val="22"/>
                <w:szCs w:val="22"/>
              </w:rPr>
              <w:t>Обеспечение спортивно-зрелищных мероприятий (5.1.1)</w:t>
            </w:r>
          </w:p>
          <w:p w:rsidR="005F0968" w:rsidRPr="00E6386F" w:rsidRDefault="005F0968" w:rsidP="002366F6">
            <w:pPr>
              <w:pStyle w:val="af0"/>
              <w:rPr>
                <w:sz w:val="22"/>
                <w:szCs w:val="22"/>
              </w:rPr>
            </w:pPr>
            <w:r w:rsidRPr="00E6386F">
              <w:rPr>
                <w:sz w:val="22"/>
                <w:szCs w:val="22"/>
              </w:rPr>
              <w:t>Обеспечение занятий спортом в помещениях (5.1.2)</w:t>
            </w:r>
          </w:p>
          <w:p w:rsidR="005F0968" w:rsidRPr="00E6386F" w:rsidRDefault="005F0968" w:rsidP="002366F6">
            <w:pPr>
              <w:pStyle w:val="af0"/>
              <w:rPr>
                <w:sz w:val="22"/>
                <w:szCs w:val="22"/>
              </w:rPr>
            </w:pPr>
            <w:r w:rsidRPr="00E6386F">
              <w:rPr>
                <w:sz w:val="22"/>
                <w:szCs w:val="22"/>
              </w:rPr>
              <w:t>Площадки для занятий спортом (5.1.3)</w:t>
            </w:r>
          </w:p>
          <w:p w:rsidR="005F0968" w:rsidRPr="00E6386F" w:rsidRDefault="005F0968" w:rsidP="002366F6">
            <w:pPr>
              <w:pStyle w:val="af0"/>
              <w:rPr>
                <w:sz w:val="22"/>
                <w:szCs w:val="22"/>
              </w:rPr>
            </w:pPr>
            <w:r w:rsidRPr="00E6386F">
              <w:rPr>
                <w:sz w:val="22"/>
                <w:szCs w:val="22"/>
              </w:rPr>
              <w:t>Оборудованные площадки для занятий спортом (5.1.4)</w:t>
            </w:r>
          </w:p>
          <w:p w:rsidR="005F0968" w:rsidRPr="00E6386F" w:rsidRDefault="005F0968" w:rsidP="002366F6">
            <w:pPr>
              <w:pStyle w:val="af0"/>
              <w:rPr>
                <w:sz w:val="22"/>
                <w:szCs w:val="22"/>
              </w:rPr>
            </w:pPr>
            <w:r w:rsidRPr="00E6386F">
              <w:rPr>
                <w:sz w:val="22"/>
                <w:szCs w:val="22"/>
              </w:rPr>
              <w:t xml:space="preserve">Склад (6.9) </w:t>
            </w:r>
          </w:p>
          <w:p w:rsidR="005F0968" w:rsidRPr="00E6386F" w:rsidRDefault="005F0968" w:rsidP="002366F6">
            <w:pPr>
              <w:pStyle w:val="af0"/>
              <w:rPr>
                <w:sz w:val="22"/>
                <w:szCs w:val="22"/>
              </w:rPr>
            </w:pPr>
            <w:r w:rsidRPr="00E6386F">
              <w:rPr>
                <w:sz w:val="22"/>
                <w:szCs w:val="22"/>
              </w:rPr>
              <w:t>Складские площадки (6.9.1)</w:t>
            </w:r>
          </w:p>
        </w:tc>
        <w:tc>
          <w:tcPr>
            <w:tcW w:w="1200" w:type="pct"/>
          </w:tcPr>
          <w:p w:rsidR="005F0968" w:rsidRPr="00E6386F" w:rsidRDefault="005F0968" w:rsidP="002366F6">
            <w:pPr>
              <w:pStyle w:val="af0"/>
              <w:rPr>
                <w:sz w:val="22"/>
                <w:szCs w:val="22"/>
              </w:rPr>
            </w:pPr>
            <w:r w:rsidRPr="00E6386F">
              <w:rPr>
                <w:sz w:val="22"/>
                <w:szCs w:val="22"/>
              </w:rPr>
              <w:lastRenderedPageBreak/>
              <w:t>Не устанавливается</w:t>
            </w:r>
          </w:p>
        </w:tc>
      </w:tr>
      <w:tr w:rsidR="005F0968" w:rsidRPr="00E6386F" w:rsidTr="008D2BD1">
        <w:tc>
          <w:tcPr>
            <w:tcW w:w="266" w:type="pct"/>
            <w:shd w:val="clear" w:color="auto" w:fill="auto"/>
          </w:tcPr>
          <w:p w:rsidR="005F0968" w:rsidRPr="00E6386F" w:rsidRDefault="005F0968" w:rsidP="00CA7F75">
            <w:pPr>
              <w:pStyle w:val="afff5"/>
              <w:numPr>
                <w:ilvl w:val="0"/>
                <w:numId w:val="45"/>
              </w:numPr>
              <w:rPr>
                <w:b/>
                <w:bCs/>
                <w:sz w:val="22"/>
                <w:szCs w:val="22"/>
              </w:rPr>
            </w:pPr>
          </w:p>
        </w:tc>
        <w:tc>
          <w:tcPr>
            <w:tcW w:w="4734" w:type="pct"/>
            <w:gridSpan w:val="4"/>
            <w:shd w:val="clear" w:color="auto" w:fill="auto"/>
          </w:tcPr>
          <w:p w:rsidR="005F0968" w:rsidRPr="00E6386F" w:rsidRDefault="005F0968" w:rsidP="002366F6">
            <w:pPr>
              <w:pStyle w:val="af0"/>
              <w:rPr>
                <w:b/>
                <w:bCs/>
                <w:sz w:val="22"/>
                <w:szCs w:val="22"/>
              </w:rPr>
            </w:pPr>
            <w:r w:rsidRPr="00E6386F">
              <w:rPr>
                <w:b/>
                <w:bCs/>
                <w:sz w:val="22"/>
                <w:szCs w:val="22"/>
              </w:rPr>
              <w:t>Производственные зоны, зоны инженерной и транспортной инфраструктур</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077570">
            <w:pPr>
              <w:pStyle w:val="af0"/>
              <w:rPr>
                <w:sz w:val="22"/>
                <w:szCs w:val="22"/>
              </w:rPr>
            </w:pPr>
            <w:r w:rsidRPr="00E6386F">
              <w:rPr>
                <w:sz w:val="22"/>
                <w:szCs w:val="22"/>
              </w:rPr>
              <w:t>Зона инженерной инфраструктуры (И)</w:t>
            </w:r>
          </w:p>
        </w:tc>
        <w:tc>
          <w:tcPr>
            <w:tcW w:w="1313" w:type="pct"/>
          </w:tcPr>
          <w:p w:rsidR="005F0968" w:rsidRPr="00E6386F" w:rsidRDefault="005F0968" w:rsidP="00077570">
            <w:pPr>
              <w:rPr>
                <w:sz w:val="22"/>
                <w:szCs w:val="22"/>
              </w:rPr>
            </w:pPr>
            <w:r w:rsidRPr="00E6386F">
              <w:rPr>
                <w:sz w:val="22"/>
                <w:szCs w:val="22"/>
              </w:rPr>
              <w:t>Коммунальное обслуживание (3.1)</w:t>
            </w:r>
          </w:p>
          <w:p w:rsidR="005F0968" w:rsidRPr="00E6386F" w:rsidRDefault="005F0968" w:rsidP="00077570">
            <w:pPr>
              <w:jc w:val="both"/>
              <w:rPr>
                <w:sz w:val="22"/>
                <w:szCs w:val="22"/>
              </w:rPr>
            </w:pPr>
            <w:r w:rsidRPr="00E6386F">
              <w:rPr>
                <w:sz w:val="22"/>
                <w:szCs w:val="22"/>
              </w:rPr>
              <w:t>Предоставление коммунальных услуг (3.1.1)</w:t>
            </w:r>
          </w:p>
          <w:p w:rsidR="005F0968" w:rsidRPr="00E6386F" w:rsidRDefault="005F0968" w:rsidP="00077570">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077570">
            <w:pPr>
              <w:rPr>
                <w:sz w:val="22"/>
                <w:szCs w:val="22"/>
              </w:rPr>
            </w:pPr>
            <w:r w:rsidRPr="00E6386F">
              <w:rPr>
                <w:sz w:val="22"/>
                <w:szCs w:val="22"/>
              </w:rPr>
              <w:t>Трубопроводный транспорт (7.5)</w:t>
            </w:r>
          </w:p>
        </w:tc>
        <w:tc>
          <w:tcPr>
            <w:tcW w:w="1255" w:type="pct"/>
          </w:tcPr>
          <w:p w:rsidR="005F0968" w:rsidRPr="00E6386F" w:rsidRDefault="005F0968" w:rsidP="00077570">
            <w:pPr>
              <w:rPr>
                <w:sz w:val="22"/>
                <w:szCs w:val="22"/>
              </w:rPr>
            </w:pPr>
            <w:r w:rsidRPr="00E6386F">
              <w:rPr>
                <w:sz w:val="22"/>
                <w:szCs w:val="22"/>
              </w:rPr>
              <w:t>Здравоохранение (3.4)</w:t>
            </w:r>
          </w:p>
          <w:p w:rsidR="005F0968" w:rsidRPr="00E6386F" w:rsidRDefault="005F0968" w:rsidP="00077570">
            <w:pPr>
              <w:rPr>
                <w:sz w:val="22"/>
                <w:szCs w:val="22"/>
              </w:rPr>
            </w:pPr>
            <w:r w:rsidRPr="00E6386F">
              <w:rPr>
                <w:sz w:val="22"/>
                <w:szCs w:val="22"/>
              </w:rPr>
              <w:t>Амбулаторно-поликлиническое обслуживание (3.4.1)</w:t>
            </w:r>
          </w:p>
          <w:p w:rsidR="005F0968" w:rsidRPr="00E6386F" w:rsidRDefault="005F0968" w:rsidP="00077570">
            <w:pPr>
              <w:rPr>
                <w:sz w:val="22"/>
                <w:szCs w:val="22"/>
              </w:rPr>
            </w:pPr>
            <w:r w:rsidRPr="00E6386F">
              <w:rPr>
                <w:sz w:val="22"/>
                <w:szCs w:val="22"/>
              </w:rPr>
              <w:t>Стационарное медицинское обслуживание (3.4.2)</w:t>
            </w:r>
          </w:p>
          <w:p w:rsidR="005F0968" w:rsidRPr="00E6386F" w:rsidRDefault="005F0968" w:rsidP="00077570">
            <w:pPr>
              <w:rPr>
                <w:sz w:val="22"/>
                <w:szCs w:val="22"/>
              </w:rPr>
            </w:pPr>
            <w:r w:rsidRPr="00E6386F">
              <w:rPr>
                <w:sz w:val="22"/>
                <w:szCs w:val="22"/>
              </w:rPr>
              <w:t>Медицинские организации особого назначения (3.4.3)</w:t>
            </w:r>
          </w:p>
          <w:p w:rsidR="005F0968" w:rsidRPr="00E6386F" w:rsidRDefault="005F0968" w:rsidP="00077570">
            <w:pPr>
              <w:pStyle w:val="af0"/>
              <w:rPr>
                <w:sz w:val="22"/>
                <w:szCs w:val="22"/>
              </w:rPr>
            </w:pPr>
            <w:r w:rsidRPr="00E6386F">
              <w:rPr>
                <w:sz w:val="22"/>
                <w:szCs w:val="22"/>
              </w:rPr>
              <w:t xml:space="preserve">Связь (6.8) </w:t>
            </w:r>
          </w:p>
          <w:p w:rsidR="005F0968" w:rsidRPr="00E6386F" w:rsidRDefault="005F0968" w:rsidP="00077570">
            <w:pPr>
              <w:pStyle w:val="af0"/>
              <w:rPr>
                <w:sz w:val="22"/>
                <w:szCs w:val="22"/>
              </w:rPr>
            </w:pPr>
            <w:r w:rsidRPr="00E6386F">
              <w:rPr>
                <w:sz w:val="22"/>
                <w:szCs w:val="22"/>
              </w:rPr>
              <w:t>Железнодорожные пути (7.1.1)</w:t>
            </w:r>
          </w:p>
          <w:p w:rsidR="005F0968" w:rsidRPr="00E6386F" w:rsidRDefault="005F0968" w:rsidP="00077570">
            <w:pPr>
              <w:pStyle w:val="af0"/>
              <w:rPr>
                <w:sz w:val="22"/>
                <w:szCs w:val="22"/>
              </w:rPr>
            </w:pPr>
            <w:r w:rsidRPr="00E6386F">
              <w:rPr>
                <w:sz w:val="22"/>
                <w:szCs w:val="22"/>
              </w:rPr>
              <w:t>Размещение автомобильных дорог (7.2.1)</w:t>
            </w:r>
          </w:p>
          <w:p w:rsidR="005F0968" w:rsidRPr="00E6386F" w:rsidRDefault="005F0968" w:rsidP="00077570">
            <w:pPr>
              <w:pStyle w:val="af0"/>
              <w:rPr>
                <w:sz w:val="22"/>
                <w:szCs w:val="22"/>
              </w:rPr>
            </w:pPr>
            <w:r w:rsidRPr="00E6386F">
              <w:rPr>
                <w:sz w:val="22"/>
                <w:szCs w:val="22"/>
              </w:rPr>
              <w:t>Использование лесов (10.0)</w:t>
            </w:r>
          </w:p>
          <w:p w:rsidR="005F0968" w:rsidRPr="00E6386F" w:rsidRDefault="005F0968" w:rsidP="00077570">
            <w:pPr>
              <w:rPr>
                <w:sz w:val="22"/>
                <w:szCs w:val="22"/>
              </w:rPr>
            </w:pPr>
            <w:r w:rsidRPr="00E6386F">
              <w:rPr>
                <w:sz w:val="22"/>
                <w:szCs w:val="22"/>
              </w:rPr>
              <w:t>Благоустройство территории (12.0.2)</w:t>
            </w:r>
          </w:p>
        </w:tc>
        <w:tc>
          <w:tcPr>
            <w:tcW w:w="1200" w:type="pct"/>
          </w:tcPr>
          <w:p w:rsidR="005F0968" w:rsidRPr="00E6386F" w:rsidRDefault="005F0968" w:rsidP="00077570">
            <w:pPr>
              <w:pStyle w:val="af0"/>
              <w:rPr>
                <w:sz w:val="22"/>
                <w:szCs w:val="22"/>
              </w:rPr>
            </w:pPr>
            <w:r w:rsidRPr="00E6386F">
              <w:rPr>
                <w:sz w:val="22"/>
                <w:szCs w:val="22"/>
              </w:rPr>
              <w:t>Служебные гаражи (4.9)</w:t>
            </w:r>
          </w:p>
          <w:p w:rsidR="005F0968" w:rsidRPr="00E6386F" w:rsidRDefault="005F0968" w:rsidP="00077570">
            <w:pPr>
              <w:jc w:val="both"/>
              <w:rPr>
                <w:sz w:val="22"/>
                <w:szCs w:val="22"/>
              </w:rPr>
            </w:pPr>
            <w:r w:rsidRPr="00E6386F">
              <w:rPr>
                <w:sz w:val="22"/>
                <w:szCs w:val="22"/>
              </w:rPr>
              <w:t>Объекты дорожного сервиса (4.9.1)</w:t>
            </w:r>
          </w:p>
          <w:p w:rsidR="005F0968" w:rsidRPr="00E6386F" w:rsidRDefault="005F0968" w:rsidP="00077570">
            <w:pPr>
              <w:jc w:val="both"/>
              <w:rPr>
                <w:sz w:val="22"/>
                <w:szCs w:val="22"/>
              </w:rPr>
            </w:pPr>
            <w:r w:rsidRPr="00E6386F">
              <w:rPr>
                <w:sz w:val="22"/>
                <w:szCs w:val="22"/>
              </w:rPr>
              <w:t>Заправка транспортных средств (4.9.1.1)</w:t>
            </w:r>
          </w:p>
          <w:p w:rsidR="005F0968" w:rsidRPr="00E6386F" w:rsidRDefault="005F0968" w:rsidP="00077570">
            <w:pPr>
              <w:jc w:val="both"/>
              <w:rPr>
                <w:sz w:val="22"/>
                <w:szCs w:val="22"/>
              </w:rPr>
            </w:pPr>
            <w:r w:rsidRPr="00E6386F">
              <w:rPr>
                <w:sz w:val="22"/>
                <w:szCs w:val="22"/>
              </w:rPr>
              <w:t>Автомобильные мойки (4.9.1.3)</w:t>
            </w:r>
          </w:p>
          <w:p w:rsidR="005F0968" w:rsidRPr="00E6386F" w:rsidRDefault="005F0968" w:rsidP="00077570">
            <w:pPr>
              <w:jc w:val="both"/>
              <w:rPr>
                <w:sz w:val="22"/>
                <w:szCs w:val="22"/>
              </w:rPr>
            </w:pPr>
            <w:r w:rsidRPr="00E6386F">
              <w:rPr>
                <w:sz w:val="22"/>
                <w:szCs w:val="22"/>
              </w:rPr>
              <w:t>Ремонт автомобилей (4.9.1.4)</w:t>
            </w:r>
          </w:p>
          <w:p w:rsidR="005F0968" w:rsidRPr="00E6386F" w:rsidRDefault="005F0968" w:rsidP="00077570">
            <w:pPr>
              <w:jc w:val="both"/>
              <w:rPr>
                <w:sz w:val="22"/>
                <w:szCs w:val="22"/>
              </w:rPr>
            </w:pPr>
            <w:r w:rsidRPr="00E6386F">
              <w:rPr>
                <w:sz w:val="22"/>
                <w:szCs w:val="22"/>
              </w:rPr>
              <w:t>Стоянка транспортных средств (4.9.2)</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2366F6">
            <w:pPr>
              <w:pStyle w:val="af0"/>
              <w:rPr>
                <w:sz w:val="22"/>
                <w:szCs w:val="22"/>
              </w:rPr>
            </w:pPr>
            <w:r w:rsidRPr="00E6386F">
              <w:rPr>
                <w:sz w:val="22"/>
                <w:szCs w:val="22"/>
              </w:rPr>
              <w:t xml:space="preserve">Зона инженерной </w:t>
            </w:r>
            <w:r w:rsidRPr="00E6386F">
              <w:rPr>
                <w:sz w:val="22"/>
                <w:szCs w:val="22"/>
              </w:rPr>
              <w:lastRenderedPageBreak/>
              <w:t>инфраструктуры в границах земель населенных пунктов (нИ)</w:t>
            </w:r>
          </w:p>
        </w:tc>
        <w:tc>
          <w:tcPr>
            <w:tcW w:w="1313" w:type="pct"/>
          </w:tcPr>
          <w:p w:rsidR="005F0968" w:rsidRPr="00E6386F" w:rsidRDefault="005F0968" w:rsidP="002366F6">
            <w:pPr>
              <w:rPr>
                <w:sz w:val="22"/>
                <w:szCs w:val="22"/>
              </w:rPr>
            </w:pPr>
            <w:r w:rsidRPr="00E6386F">
              <w:rPr>
                <w:sz w:val="22"/>
                <w:szCs w:val="22"/>
              </w:rPr>
              <w:lastRenderedPageBreak/>
              <w:t>Коммунальное обслуживание (3.1)</w:t>
            </w:r>
          </w:p>
          <w:p w:rsidR="005F0968" w:rsidRPr="00E6386F" w:rsidRDefault="005F0968" w:rsidP="002366F6">
            <w:pPr>
              <w:jc w:val="both"/>
              <w:rPr>
                <w:sz w:val="22"/>
                <w:szCs w:val="22"/>
              </w:rPr>
            </w:pPr>
            <w:r w:rsidRPr="00E6386F">
              <w:rPr>
                <w:sz w:val="22"/>
                <w:szCs w:val="22"/>
              </w:rPr>
              <w:lastRenderedPageBreak/>
              <w:t>Предоставление коммунальных услуг (3.1.1)</w:t>
            </w:r>
          </w:p>
          <w:p w:rsidR="005F0968" w:rsidRPr="00E6386F" w:rsidRDefault="005F0968" w:rsidP="002366F6">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2366F6">
            <w:pPr>
              <w:pStyle w:val="af0"/>
              <w:rPr>
                <w:sz w:val="22"/>
                <w:szCs w:val="22"/>
              </w:rPr>
            </w:pPr>
            <w:r w:rsidRPr="00E6386F">
              <w:rPr>
                <w:sz w:val="22"/>
                <w:szCs w:val="22"/>
              </w:rPr>
              <w:t>Железнодорожные пути (7.1.1)</w:t>
            </w:r>
          </w:p>
          <w:p w:rsidR="005F0968" w:rsidRPr="00E6386F" w:rsidRDefault="005F0968" w:rsidP="002366F6">
            <w:pPr>
              <w:pStyle w:val="af0"/>
              <w:rPr>
                <w:sz w:val="22"/>
                <w:szCs w:val="22"/>
              </w:rPr>
            </w:pPr>
            <w:r w:rsidRPr="00E6386F">
              <w:rPr>
                <w:sz w:val="22"/>
                <w:szCs w:val="22"/>
              </w:rPr>
              <w:t>Размещение автомобильных дорог (7.2.1)</w:t>
            </w:r>
          </w:p>
          <w:p w:rsidR="005F0968" w:rsidRPr="00E6386F" w:rsidRDefault="005F0968" w:rsidP="002366F6">
            <w:pPr>
              <w:pStyle w:val="af0"/>
              <w:rPr>
                <w:sz w:val="22"/>
                <w:szCs w:val="22"/>
              </w:rPr>
            </w:pPr>
            <w:r w:rsidRPr="00E6386F">
              <w:rPr>
                <w:sz w:val="22"/>
                <w:szCs w:val="22"/>
              </w:rPr>
              <w:t>Трубопроводный транспорт (7.5)</w:t>
            </w:r>
          </w:p>
          <w:p w:rsidR="005F0968" w:rsidRPr="00E6386F" w:rsidRDefault="005F0968" w:rsidP="002366F6">
            <w:pPr>
              <w:rPr>
                <w:rFonts w:eastAsia="Arial Unicode MS"/>
                <w:sz w:val="22"/>
                <w:szCs w:val="22"/>
                <w:u w:color="000000"/>
              </w:rPr>
            </w:pPr>
            <w:r w:rsidRPr="00E6386F">
              <w:rPr>
                <w:rFonts w:eastAsia="Arial Unicode MS"/>
                <w:sz w:val="22"/>
                <w:szCs w:val="22"/>
                <w:u w:color="000000"/>
              </w:rPr>
              <w:t xml:space="preserve">Земельные участки (территории) общего пользования (12.0) </w:t>
            </w:r>
          </w:p>
          <w:p w:rsidR="005F0968" w:rsidRPr="00E6386F" w:rsidRDefault="005F0968" w:rsidP="002366F6">
            <w:pPr>
              <w:rPr>
                <w:rFonts w:eastAsia="Arial Unicode MS"/>
                <w:sz w:val="22"/>
                <w:szCs w:val="22"/>
                <w:u w:color="000000"/>
              </w:rPr>
            </w:pPr>
            <w:r w:rsidRPr="00E6386F">
              <w:rPr>
                <w:rFonts w:eastAsia="Arial Unicode MS"/>
                <w:sz w:val="22"/>
                <w:szCs w:val="22"/>
                <w:u w:color="000000"/>
              </w:rPr>
              <w:t>Улично-дорожная сеть (12.0.1)</w:t>
            </w:r>
          </w:p>
          <w:p w:rsidR="005F0968" w:rsidRPr="00E6386F" w:rsidRDefault="005F0968" w:rsidP="002366F6">
            <w:pPr>
              <w:pStyle w:val="af0"/>
              <w:rPr>
                <w:sz w:val="22"/>
                <w:szCs w:val="22"/>
              </w:rPr>
            </w:pPr>
            <w:r w:rsidRPr="00E6386F">
              <w:rPr>
                <w:sz w:val="22"/>
                <w:szCs w:val="22"/>
              </w:rPr>
              <w:t>Благоустройство территории (12.0.2)</w:t>
            </w:r>
          </w:p>
        </w:tc>
        <w:tc>
          <w:tcPr>
            <w:tcW w:w="1255" w:type="pct"/>
          </w:tcPr>
          <w:p w:rsidR="005F0968" w:rsidRPr="00E6386F" w:rsidRDefault="005F0968" w:rsidP="002366F6">
            <w:pPr>
              <w:rPr>
                <w:sz w:val="22"/>
                <w:szCs w:val="22"/>
              </w:rPr>
            </w:pPr>
            <w:r w:rsidRPr="00E6386F">
              <w:rPr>
                <w:sz w:val="22"/>
                <w:szCs w:val="22"/>
              </w:rPr>
              <w:lastRenderedPageBreak/>
              <w:t>Здравоохранение (3.4)</w:t>
            </w:r>
          </w:p>
          <w:p w:rsidR="005F0968" w:rsidRPr="00E6386F" w:rsidRDefault="005F0968" w:rsidP="002366F6">
            <w:pPr>
              <w:rPr>
                <w:sz w:val="22"/>
                <w:szCs w:val="22"/>
              </w:rPr>
            </w:pPr>
            <w:r w:rsidRPr="00E6386F">
              <w:rPr>
                <w:sz w:val="22"/>
                <w:szCs w:val="22"/>
              </w:rPr>
              <w:lastRenderedPageBreak/>
              <w:t>Амбулаторно-поликлиническое обслуживание (3.4.1)</w:t>
            </w:r>
          </w:p>
          <w:p w:rsidR="005F0968" w:rsidRPr="00E6386F" w:rsidRDefault="005F0968" w:rsidP="002366F6">
            <w:pPr>
              <w:rPr>
                <w:sz w:val="22"/>
                <w:szCs w:val="22"/>
              </w:rPr>
            </w:pPr>
            <w:r w:rsidRPr="00E6386F">
              <w:rPr>
                <w:sz w:val="22"/>
                <w:szCs w:val="22"/>
              </w:rPr>
              <w:t>Стационарное медицинское обслуживание (3.4.2)</w:t>
            </w:r>
          </w:p>
          <w:p w:rsidR="005F0968" w:rsidRPr="00E6386F" w:rsidRDefault="005F0968" w:rsidP="002366F6">
            <w:pPr>
              <w:rPr>
                <w:sz w:val="22"/>
                <w:szCs w:val="22"/>
              </w:rPr>
            </w:pPr>
            <w:r w:rsidRPr="00E6386F">
              <w:rPr>
                <w:sz w:val="22"/>
                <w:szCs w:val="22"/>
              </w:rPr>
              <w:t>Медицинские организации особого назначения (3.4.3)</w:t>
            </w:r>
          </w:p>
          <w:p w:rsidR="005F0968" w:rsidRPr="00E6386F" w:rsidRDefault="005F0968" w:rsidP="002366F6">
            <w:pPr>
              <w:pStyle w:val="af0"/>
              <w:rPr>
                <w:sz w:val="22"/>
                <w:szCs w:val="22"/>
              </w:rPr>
            </w:pPr>
            <w:r w:rsidRPr="00E6386F">
              <w:rPr>
                <w:sz w:val="22"/>
                <w:szCs w:val="22"/>
              </w:rPr>
              <w:t>Общежития (3.2.4)</w:t>
            </w:r>
          </w:p>
          <w:p w:rsidR="005F0968" w:rsidRPr="00E6386F" w:rsidRDefault="005F0968" w:rsidP="002366F6">
            <w:pPr>
              <w:pStyle w:val="af0"/>
              <w:rPr>
                <w:sz w:val="22"/>
                <w:szCs w:val="22"/>
              </w:rPr>
            </w:pPr>
            <w:r w:rsidRPr="00E6386F">
              <w:rPr>
                <w:sz w:val="22"/>
                <w:szCs w:val="22"/>
              </w:rPr>
              <w:t>Связь (6.8)</w:t>
            </w:r>
          </w:p>
        </w:tc>
        <w:tc>
          <w:tcPr>
            <w:tcW w:w="1200" w:type="pct"/>
          </w:tcPr>
          <w:p w:rsidR="005F0968" w:rsidRPr="00E6386F" w:rsidRDefault="005F0968" w:rsidP="002366F6">
            <w:pPr>
              <w:pStyle w:val="af0"/>
              <w:rPr>
                <w:sz w:val="22"/>
                <w:szCs w:val="22"/>
              </w:rPr>
            </w:pPr>
            <w:r w:rsidRPr="00E6386F">
              <w:rPr>
                <w:sz w:val="22"/>
                <w:szCs w:val="22"/>
              </w:rPr>
              <w:lastRenderedPageBreak/>
              <w:t>Служебные гаражи (4.9)</w:t>
            </w:r>
          </w:p>
          <w:p w:rsidR="005F0968" w:rsidRPr="00E6386F" w:rsidRDefault="005F0968" w:rsidP="002366F6">
            <w:pPr>
              <w:jc w:val="both"/>
              <w:rPr>
                <w:sz w:val="22"/>
                <w:szCs w:val="22"/>
              </w:rPr>
            </w:pPr>
            <w:r w:rsidRPr="00E6386F">
              <w:rPr>
                <w:sz w:val="22"/>
                <w:szCs w:val="22"/>
              </w:rPr>
              <w:lastRenderedPageBreak/>
              <w:t>Объекты дорожного сервиса (4.9.1)</w:t>
            </w:r>
          </w:p>
          <w:p w:rsidR="005F0968" w:rsidRPr="00E6386F" w:rsidRDefault="005F0968" w:rsidP="002366F6">
            <w:pPr>
              <w:jc w:val="both"/>
              <w:rPr>
                <w:sz w:val="22"/>
                <w:szCs w:val="22"/>
              </w:rPr>
            </w:pPr>
            <w:r w:rsidRPr="00E6386F">
              <w:rPr>
                <w:sz w:val="22"/>
                <w:szCs w:val="22"/>
              </w:rPr>
              <w:t>Заправка транспортных средств (4.9.1.1)</w:t>
            </w:r>
          </w:p>
          <w:p w:rsidR="005F0968" w:rsidRPr="00E6386F" w:rsidRDefault="005F0968" w:rsidP="002366F6">
            <w:pPr>
              <w:jc w:val="both"/>
              <w:rPr>
                <w:sz w:val="22"/>
                <w:szCs w:val="22"/>
              </w:rPr>
            </w:pPr>
            <w:r w:rsidRPr="00E6386F">
              <w:rPr>
                <w:sz w:val="22"/>
                <w:szCs w:val="22"/>
              </w:rPr>
              <w:t>Автомобильные мойки (4.9.1.3)</w:t>
            </w:r>
          </w:p>
          <w:p w:rsidR="005F0968" w:rsidRPr="00E6386F" w:rsidRDefault="005F0968" w:rsidP="002366F6">
            <w:pPr>
              <w:jc w:val="both"/>
              <w:rPr>
                <w:sz w:val="22"/>
                <w:szCs w:val="22"/>
              </w:rPr>
            </w:pPr>
            <w:r w:rsidRPr="00E6386F">
              <w:rPr>
                <w:sz w:val="22"/>
                <w:szCs w:val="22"/>
              </w:rPr>
              <w:t>Ремонт автомобилей (4.9.1.4)</w:t>
            </w:r>
          </w:p>
          <w:p w:rsidR="005F0968" w:rsidRPr="00E6386F" w:rsidRDefault="005F0968" w:rsidP="002366F6">
            <w:pPr>
              <w:jc w:val="both"/>
              <w:rPr>
                <w:sz w:val="22"/>
                <w:szCs w:val="22"/>
              </w:rPr>
            </w:pPr>
            <w:r w:rsidRPr="00E6386F">
              <w:rPr>
                <w:sz w:val="22"/>
                <w:szCs w:val="22"/>
              </w:rPr>
              <w:t>Стоянка транспортных средств (4.9.2)</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2366F6">
            <w:pPr>
              <w:pStyle w:val="114"/>
              <w:jc w:val="both"/>
              <w:rPr>
                <w:szCs w:val="22"/>
              </w:rPr>
            </w:pPr>
            <w:r w:rsidRPr="00E6386F">
              <w:rPr>
                <w:szCs w:val="22"/>
              </w:rPr>
              <w:t>Зона транспортной инфраструктуры (Т)</w:t>
            </w:r>
          </w:p>
        </w:tc>
        <w:tc>
          <w:tcPr>
            <w:tcW w:w="1313" w:type="pct"/>
          </w:tcPr>
          <w:p w:rsidR="005F0968" w:rsidRPr="00E6386F" w:rsidRDefault="005F0968" w:rsidP="002366F6">
            <w:pPr>
              <w:pStyle w:val="114"/>
              <w:jc w:val="both"/>
              <w:rPr>
                <w:szCs w:val="22"/>
              </w:rPr>
            </w:pPr>
            <w:r w:rsidRPr="00E6386F">
              <w:rPr>
                <w:szCs w:val="22"/>
              </w:rPr>
              <w:t>Объекты дорожного сервиса (4.9.1)</w:t>
            </w:r>
          </w:p>
          <w:p w:rsidR="005F0968" w:rsidRPr="00E6386F" w:rsidRDefault="005F0968" w:rsidP="002366F6">
            <w:pPr>
              <w:pStyle w:val="af0"/>
              <w:rPr>
                <w:sz w:val="22"/>
                <w:szCs w:val="22"/>
              </w:rPr>
            </w:pPr>
            <w:r w:rsidRPr="00E6386F">
              <w:rPr>
                <w:sz w:val="22"/>
                <w:szCs w:val="22"/>
              </w:rPr>
              <w:t xml:space="preserve">Транспорт (7.0) </w:t>
            </w:r>
          </w:p>
          <w:p w:rsidR="005F0968" w:rsidRPr="00E6386F" w:rsidRDefault="005F0968" w:rsidP="002366F6">
            <w:pPr>
              <w:pStyle w:val="114"/>
              <w:jc w:val="both"/>
              <w:rPr>
                <w:szCs w:val="22"/>
              </w:rPr>
            </w:pPr>
            <w:r w:rsidRPr="00E6386F">
              <w:rPr>
                <w:szCs w:val="22"/>
              </w:rPr>
              <w:t>Железнодорожный транспорт (7.1)</w:t>
            </w:r>
          </w:p>
          <w:p w:rsidR="005F0968" w:rsidRPr="00E6386F" w:rsidRDefault="005F0968" w:rsidP="002366F6">
            <w:pPr>
              <w:pStyle w:val="114"/>
              <w:jc w:val="both"/>
              <w:rPr>
                <w:szCs w:val="22"/>
              </w:rPr>
            </w:pPr>
            <w:r w:rsidRPr="00E6386F">
              <w:rPr>
                <w:szCs w:val="22"/>
              </w:rPr>
              <w:t>Железнодорожные пути (7.1.1)</w:t>
            </w:r>
          </w:p>
          <w:p w:rsidR="005F0968" w:rsidRPr="00E6386F" w:rsidRDefault="005F0968" w:rsidP="002366F6">
            <w:pPr>
              <w:pStyle w:val="114"/>
              <w:jc w:val="both"/>
              <w:rPr>
                <w:szCs w:val="22"/>
              </w:rPr>
            </w:pPr>
            <w:r w:rsidRPr="00E6386F">
              <w:rPr>
                <w:szCs w:val="22"/>
              </w:rPr>
              <w:t>Обслуживание железнодорожных перевозок (7.1.2)</w:t>
            </w:r>
          </w:p>
          <w:p w:rsidR="005F0968" w:rsidRPr="00E6386F" w:rsidRDefault="005F0968" w:rsidP="002366F6">
            <w:pPr>
              <w:pStyle w:val="114"/>
              <w:jc w:val="both"/>
              <w:rPr>
                <w:szCs w:val="22"/>
              </w:rPr>
            </w:pPr>
            <w:r w:rsidRPr="00E6386F">
              <w:rPr>
                <w:szCs w:val="22"/>
              </w:rPr>
              <w:t>Автомобильный транспорт (7.2)</w:t>
            </w:r>
          </w:p>
          <w:p w:rsidR="005F0968" w:rsidRPr="00E6386F" w:rsidRDefault="005F0968" w:rsidP="002366F6">
            <w:pPr>
              <w:pStyle w:val="114"/>
              <w:jc w:val="both"/>
              <w:rPr>
                <w:szCs w:val="22"/>
              </w:rPr>
            </w:pPr>
            <w:r w:rsidRPr="00E6386F">
              <w:rPr>
                <w:szCs w:val="22"/>
              </w:rPr>
              <w:t>Размещение автомобильных дорог (7.2.1)</w:t>
            </w:r>
          </w:p>
          <w:p w:rsidR="005F0968" w:rsidRPr="00E6386F" w:rsidRDefault="005F0968" w:rsidP="002366F6">
            <w:pPr>
              <w:pStyle w:val="114"/>
              <w:jc w:val="both"/>
              <w:rPr>
                <w:szCs w:val="22"/>
              </w:rPr>
            </w:pPr>
            <w:r w:rsidRPr="00E6386F">
              <w:rPr>
                <w:szCs w:val="22"/>
              </w:rPr>
              <w:t>Обслуживание перевозок пассажиров (7.2.2)</w:t>
            </w:r>
          </w:p>
          <w:p w:rsidR="005F0968" w:rsidRPr="00E6386F" w:rsidRDefault="005F0968" w:rsidP="002366F6">
            <w:pPr>
              <w:pStyle w:val="114"/>
              <w:jc w:val="both"/>
              <w:rPr>
                <w:szCs w:val="22"/>
              </w:rPr>
            </w:pPr>
            <w:r w:rsidRPr="00E6386F">
              <w:rPr>
                <w:szCs w:val="22"/>
              </w:rPr>
              <w:t>Стоянки транспорта общего пользования (7.2.3)</w:t>
            </w:r>
          </w:p>
          <w:p w:rsidR="005F0968" w:rsidRPr="00E6386F" w:rsidRDefault="005F0968" w:rsidP="002366F6">
            <w:pPr>
              <w:pStyle w:val="114"/>
              <w:jc w:val="both"/>
              <w:rPr>
                <w:szCs w:val="22"/>
              </w:rPr>
            </w:pPr>
            <w:r w:rsidRPr="00E6386F">
              <w:rPr>
                <w:szCs w:val="22"/>
              </w:rPr>
              <w:t>Водный транспорт (7.3)</w:t>
            </w:r>
          </w:p>
          <w:p w:rsidR="005F0968" w:rsidRPr="00E6386F" w:rsidRDefault="005F0968" w:rsidP="002366F6">
            <w:pPr>
              <w:pStyle w:val="114"/>
              <w:jc w:val="both"/>
              <w:rPr>
                <w:szCs w:val="22"/>
              </w:rPr>
            </w:pPr>
            <w:r w:rsidRPr="00E6386F">
              <w:rPr>
                <w:szCs w:val="22"/>
              </w:rPr>
              <w:t>Воздушный транспорт (7.4)</w:t>
            </w:r>
          </w:p>
          <w:p w:rsidR="005F0968" w:rsidRPr="00E6386F" w:rsidRDefault="005F0968" w:rsidP="002366F6">
            <w:pPr>
              <w:pStyle w:val="114"/>
              <w:jc w:val="both"/>
              <w:rPr>
                <w:szCs w:val="22"/>
              </w:rPr>
            </w:pPr>
            <w:r w:rsidRPr="00E6386F">
              <w:rPr>
                <w:szCs w:val="22"/>
              </w:rPr>
              <w:t>Трубопроводный транспорт (7.5)</w:t>
            </w:r>
          </w:p>
          <w:p w:rsidR="005F0968" w:rsidRPr="00E6386F" w:rsidRDefault="005F0968" w:rsidP="002366F6">
            <w:pPr>
              <w:pStyle w:val="114"/>
              <w:jc w:val="both"/>
              <w:rPr>
                <w:szCs w:val="22"/>
              </w:rPr>
            </w:pPr>
            <w:r w:rsidRPr="00E6386F">
              <w:rPr>
                <w:szCs w:val="22"/>
              </w:rPr>
              <w:t>Внеуличный транспорт (7.6)</w:t>
            </w:r>
          </w:p>
        </w:tc>
        <w:tc>
          <w:tcPr>
            <w:tcW w:w="1255" w:type="pct"/>
          </w:tcPr>
          <w:p w:rsidR="005F0968" w:rsidRPr="00E6386F" w:rsidRDefault="005F0968" w:rsidP="002366F6">
            <w:pPr>
              <w:rPr>
                <w:sz w:val="22"/>
                <w:szCs w:val="22"/>
              </w:rPr>
            </w:pPr>
            <w:r w:rsidRPr="00E6386F">
              <w:rPr>
                <w:sz w:val="22"/>
                <w:szCs w:val="22"/>
              </w:rPr>
              <w:t>Здравоохранение (3.4)</w:t>
            </w:r>
          </w:p>
          <w:p w:rsidR="005F0968" w:rsidRPr="00E6386F" w:rsidRDefault="005F0968" w:rsidP="002366F6">
            <w:pPr>
              <w:rPr>
                <w:sz w:val="22"/>
                <w:szCs w:val="22"/>
              </w:rPr>
            </w:pPr>
            <w:r w:rsidRPr="00E6386F">
              <w:rPr>
                <w:sz w:val="22"/>
                <w:szCs w:val="22"/>
              </w:rPr>
              <w:t>Амбулаторно-поликлиническое обслуживание (3.4.1)</w:t>
            </w:r>
          </w:p>
          <w:p w:rsidR="005F0968" w:rsidRPr="00E6386F" w:rsidRDefault="005F0968" w:rsidP="002366F6">
            <w:pPr>
              <w:rPr>
                <w:sz w:val="22"/>
                <w:szCs w:val="22"/>
              </w:rPr>
            </w:pPr>
            <w:r w:rsidRPr="00E6386F">
              <w:rPr>
                <w:sz w:val="22"/>
                <w:szCs w:val="22"/>
              </w:rPr>
              <w:t>Стационарное медицинское обслуживание (3.4.2)</w:t>
            </w:r>
          </w:p>
          <w:p w:rsidR="005F0968" w:rsidRPr="00E6386F" w:rsidRDefault="005F0968" w:rsidP="002366F6">
            <w:pPr>
              <w:rPr>
                <w:sz w:val="22"/>
                <w:szCs w:val="22"/>
              </w:rPr>
            </w:pPr>
            <w:r w:rsidRPr="00E6386F">
              <w:rPr>
                <w:sz w:val="22"/>
                <w:szCs w:val="22"/>
              </w:rPr>
              <w:t>Медицинские организации особого назначения (3.4.3)</w:t>
            </w:r>
          </w:p>
          <w:p w:rsidR="005F0968" w:rsidRPr="00E6386F" w:rsidRDefault="005F0968" w:rsidP="002366F6">
            <w:pPr>
              <w:pStyle w:val="114"/>
              <w:jc w:val="both"/>
              <w:rPr>
                <w:szCs w:val="22"/>
              </w:rPr>
            </w:pPr>
            <w:r w:rsidRPr="00E6386F">
              <w:rPr>
                <w:szCs w:val="22"/>
              </w:rPr>
              <w:t>Служебные гаражи (4.9)</w:t>
            </w:r>
          </w:p>
          <w:p w:rsidR="005F0968" w:rsidRPr="00E6386F" w:rsidRDefault="005F0968" w:rsidP="002366F6">
            <w:pPr>
              <w:pStyle w:val="114"/>
              <w:jc w:val="both"/>
              <w:rPr>
                <w:szCs w:val="22"/>
              </w:rPr>
            </w:pPr>
            <w:r w:rsidRPr="00E6386F">
              <w:rPr>
                <w:szCs w:val="22"/>
              </w:rPr>
              <w:t>Стоянка транспортных средств (4.9.2)</w:t>
            </w:r>
          </w:p>
          <w:p w:rsidR="005F0968" w:rsidRPr="00E6386F" w:rsidRDefault="005F0968" w:rsidP="002366F6">
            <w:pPr>
              <w:pStyle w:val="114"/>
              <w:jc w:val="both"/>
              <w:rPr>
                <w:szCs w:val="22"/>
              </w:rPr>
            </w:pPr>
            <w:r w:rsidRPr="00E6386F">
              <w:rPr>
                <w:szCs w:val="22"/>
              </w:rPr>
              <w:t>Использование лесов (10.0)</w:t>
            </w:r>
          </w:p>
        </w:tc>
        <w:tc>
          <w:tcPr>
            <w:tcW w:w="1200" w:type="pct"/>
          </w:tcPr>
          <w:p w:rsidR="005F0968" w:rsidRPr="00E6386F" w:rsidRDefault="005F0968" w:rsidP="002366F6">
            <w:pPr>
              <w:pStyle w:val="af0"/>
              <w:rPr>
                <w:sz w:val="22"/>
                <w:szCs w:val="22"/>
              </w:rPr>
            </w:pPr>
            <w:r w:rsidRPr="00E6386F">
              <w:rPr>
                <w:sz w:val="22"/>
                <w:szCs w:val="22"/>
              </w:rPr>
              <w:t>Коммунальное обслуживание (3.1)</w:t>
            </w:r>
          </w:p>
          <w:p w:rsidR="005F0968" w:rsidRPr="00E6386F" w:rsidRDefault="005F0968" w:rsidP="002366F6">
            <w:pPr>
              <w:pStyle w:val="af0"/>
              <w:rPr>
                <w:sz w:val="22"/>
                <w:szCs w:val="22"/>
              </w:rPr>
            </w:pPr>
            <w:r w:rsidRPr="00E6386F">
              <w:rPr>
                <w:sz w:val="22"/>
                <w:szCs w:val="22"/>
              </w:rPr>
              <w:t>Предоставление коммунальных услуг (3.1.1)</w:t>
            </w:r>
          </w:p>
          <w:p w:rsidR="005F0968" w:rsidRPr="00E6386F" w:rsidRDefault="005F0968" w:rsidP="002366F6">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2366F6">
            <w:pPr>
              <w:pStyle w:val="114"/>
              <w:jc w:val="both"/>
              <w:rPr>
                <w:szCs w:val="22"/>
              </w:rPr>
            </w:pPr>
            <w:r w:rsidRPr="00E6386F">
              <w:rPr>
                <w:szCs w:val="22"/>
              </w:rPr>
              <w:t>Связь (6.8)</w:t>
            </w:r>
          </w:p>
          <w:p w:rsidR="005F0968" w:rsidRPr="00E6386F" w:rsidRDefault="005F0968" w:rsidP="002366F6">
            <w:pPr>
              <w:pStyle w:val="114"/>
              <w:jc w:val="both"/>
              <w:rPr>
                <w:szCs w:val="22"/>
              </w:rPr>
            </w:pPr>
            <w:r w:rsidRPr="00E6386F">
              <w:rPr>
                <w:szCs w:val="22"/>
              </w:rPr>
              <w:t>Благоустройство территории (12.0.2)</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2366F6">
            <w:pPr>
              <w:pStyle w:val="af0"/>
              <w:rPr>
                <w:sz w:val="22"/>
                <w:szCs w:val="22"/>
              </w:rPr>
            </w:pPr>
            <w:r w:rsidRPr="00E6386F">
              <w:rPr>
                <w:sz w:val="22"/>
                <w:szCs w:val="22"/>
              </w:rPr>
              <w:t xml:space="preserve">Зона транспортной </w:t>
            </w:r>
            <w:r w:rsidRPr="00E6386F">
              <w:rPr>
                <w:sz w:val="22"/>
                <w:szCs w:val="22"/>
              </w:rPr>
              <w:lastRenderedPageBreak/>
              <w:t>инфраструктуры в границах земель населенных пунктов (нТ)</w:t>
            </w:r>
          </w:p>
        </w:tc>
        <w:tc>
          <w:tcPr>
            <w:tcW w:w="1313" w:type="pct"/>
          </w:tcPr>
          <w:p w:rsidR="005F0968" w:rsidRPr="00E6386F" w:rsidRDefault="005F0968" w:rsidP="002366F6">
            <w:pPr>
              <w:pStyle w:val="114"/>
              <w:jc w:val="both"/>
              <w:rPr>
                <w:szCs w:val="22"/>
              </w:rPr>
            </w:pPr>
            <w:r w:rsidRPr="00E6386F">
              <w:rPr>
                <w:szCs w:val="22"/>
              </w:rPr>
              <w:lastRenderedPageBreak/>
              <w:t>Объекты дорожного сервиса (4.9.1)</w:t>
            </w:r>
          </w:p>
          <w:p w:rsidR="005F0968" w:rsidRPr="00E6386F" w:rsidRDefault="005F0968" w:rsidP="002366F6">
            <w:pPr>
              <w:pStyle w:val="af0"/>
              <w:rPr>
                <w:sz w:val="22"/>
                <w:szCs w:val="22"/>
              </w:rPr>
            </w:pPr>
            <w:r w:rsidRPr="00E6386F">
              <w:rPr>
                <w:sz w:val="22"/>
                <w:szCs w:val="22"/>
              </w:rPr>
              <w:lastRenderedPageBreak/>
              <w:t xml:space="preserve">Транспорт (7.0) </w:t>
            </w:r>
          </w:p>
          <w:p w:rsidR="005F0968" w:rsidRPr="00E6386F" w:rsidRDefault="005F0968" w:rsidP="002366F6">
            <w:pPr>
              <w:pStyle w:val="114"/>
              <w:jc w:val="both"/>
              <w:rPr>
                <w:szCs w:val="22"/>
              </w:rPr>
            </w:pPr>
            <w:r w:rsidRPr="00E6386F">
              <w:rPr>
                <w:szCs w:val="22"/>
              </w:rPr>
              <w:t>Железнодорожный транспорт (7.1)</w:t>
            </w:r>
          </w:p>
          <w:p w:rsidR="005F0968" w:rsidRPr="00E6386F" w:rsidRDefault="005F0968" w:rsidP="002366F6">
            <w:pPr>
              <w:pStyle w:val="114"/>
              <w:jc w:val="both"/>
              <w:rPr>
                <w:szCs w:val="22"/>
              </w:rPr>
            </w:pPr>
            <w:r w:rsidRPr="00E6386F">
              <w:rPr>
                <w:szCs w:val="22"/>
              </w:rPr>
              <w:t>Железнодорожные пути (7.1.1)</w:t>
            </w:r>
          </w:p>
          <w:p w:rsidR="005F0968" w:rsidRPr="00E6386F" w:rsidRDefault="005F0968" w:rsidP="002366F6">
            <w:pPr>
              <w:pStyle w:val="114"/>
              <w:jc w:val="both"/>
              <w:rPr>
                <w:szCs w:val="22"/>
              </w:rPr>
            </w:pPr>
            <w:r w:rsidRPr="00E6386F">
              <w:rPr>
                <w:szCs w:val="22"/>
              </w:rPr>
              <w:t>Обслуживание железнодорожных перевозок (7.1.2)</w:t>
            </w:r>
          </w:p>
          <w:p w:rsidR="005F0968" w:rsidRPr="00E6386F" w:rsidRDefault="005F0968" w:rsidP="002366F6">
            <w:pPr>
              <w:pStyle w:val="114"/>
              <w:jc w:val="both"/>
              <w:rPr>
                <w:szCs w:val="22"/>
              </w:rPr>
            </w:pPr>
            <w:r w:rsidRPr="00E6386F">
              <w:rPr>
                <w:szCs w:val="22"/>
              </w:rPr>
              <w:t>Автомобильный транспорт (7.2)</w:t>
            </w:r>
          </w:p>
          <w:p w:rsidR="005F0968" w:rsidRPr="00E6386F" w:rsidRDefault="005F0968" w:rsidP="002366F6">
            <w:pPr>
              <w:pStyle w:val="114"/>
              <w:jc w:val="both"/>
              <w:rPr>
                <w:szCs w:val="22"/>
              </w:rPr>
            </w:pPr>
            <w:r w:rsidRPr="00E6386F">
              <w:rPr>
                <w:szCs w:val="22"/>
              </w:rPr>
              <w:t>Размещение автомобильных дорог (7.2.1)</w:t>
            </w:r>
          </w:p>
          <w:p w:rsidR="005F0968" w:rsidRPr="00E6386F" w:rsidRDefault="005F0968" w:rsidP="002366F6">
            <w:pPr>
              <w:pStyle w:val="114"/>
              <w:jc w:val="both"/>
              <w:rPr>
                <w:szCs w:val="22"/>
              </w:rPr>
            </w:pPr>
            <w:r w:rsidRPr="00E6386F">
              <w:rPr>
                <w:szCs w:val="22"/>
              </w:rPr>
              <w:t>Обслуживание перевозок пассажиров (7.2.2)</w:t>
            </w:r>
          </w:p>
          <w:p w:rsidR="005F0968" w:rsidRPr="00E6386F" w:rsidRDefault="005F0968" w:rsidP="002366F6">
            <w:pPr>
              <w:pStyle w:val="114"/>
              <w:jc w:val="both"/>
              <w:rPr>
                <w:szCs w:val="22"/>
              </w:rPr>
            </w:pPr>
            <w:r w:rsidRPr="00E6386F">
              <w:rPr>
                <w:szCs w:val="22"/>
              </w:rPr>
              <w:t>Стоянки транспорта общего пользования (7.2.3)</w:t>
            </w:r>
          </w:p>
          <w:p w:rsidR="005F0968" w:rsidRPr="00E6386F" w:rsidRDefault="005F0968" w:rsidP="002366F6">
            <w:pPr>
              <w:pStyle w:val="114"/>
              <w:jc w:val="both"/>
              <w:rPr>
                <w:szCs w:val="22"/>
              </w:rPr>
            </w:pPr>
            <w:r w:rsidRPr="00E6386F">
              <w:rPr>
                <w:szCs w:val="22"/>
              </w:rPr>
              <w:t>Водный транспорт (7.3)</w:t>
            </w:r>
          </w:p>
          <w:p w:rsidR="005F0968" w:rsidRPr="00E6386F" w:rsidRDefault="005F0968" w:rsidP="002366F6">
            <w:pPr>
              <w:pStyle w:val="114"/>
              <w:jc w:val="both"/>
              <w:rPr>
                <w:szCs w:val="22"/>
              </w:rPr>
            </w:pPr>
            <w:r w:rsidRPr="00E6386F">
              <w:rPr>
                <w:szCs w:val="22"/>
              </w:rPr>
              <w:t>Воздушный транспорт (7.4)</w:t>
            </w:r>
          </w:p>
          <w:p w:rsidR="005F0968" w:rsidRPr="00E6386F" w:rsidRDefault="005F0968" w:rsidP="002366F6">
            <w:pPr>
              <w:pStyle w:val="114"/>
              <w:jc w:val="both"/>
              <w:rPr>
                <w:szCs w:val="22"/>
              </w:rPr>
            </w:pPr>
            <w:r w:rsidRPr="00E6386F">
              <w:rPr>
                <w:szCs w:val="22"/>
              </w:rPr>
              <w:t>Трубопроводный транспорт (7.5)</w:t>
            </w:r>
          </w:p>
          <w:p w:rsidR="005F0968" w:rsidRPr="00E6386F" w:rsidRDefault="005F0968" w:rsidP="002366F6">
            <w:pPr>
              <w:pStyle w:val="114"/>
              <w:jc w:val="both"/>
              <w:rPr>
                <w:szCs w:val="22"/>
              </w:rPr>
            </w:pPr>
            <w:r w:rsidRPr="00E6386F">
              <w:rPr>
                <w:szCs w:val="22"/>
              </w:rPr>
              <w:t>Внеуличный транспорт (7.6)</w:t>
            </w:r>
          </w:p>
          <w:p w:rsidR="005F0968" w:rsidRPr="00E6386F" w:rsidRDefault="005F0968" w:rsidP="002366F6">
            <w:pPr>
              <w:rPr>
                <w:rFonts w:eastAsia="Arial Unicode MS"/>
                <w:sz w:val="22"/>
                <w:szCs w:val="22"/>
                <w:u w:color="000000"/>
              </w:rPr>
            </w:pPr>
            <w:r w:rsidRPr="00E6386F">
              <w:rPr>
                <w:rFonts w:eastAsia="Arial Unicode MS"/>
                <w:sz w:val="22"/>
                <w:szCs w:val="22"/>
                <w:u w:color="000000"/>
              </w:rPr>
              <w:t xml:space="preserve">Земельные участки (территории) общего пользования (12.0) </w:t>
            </w:r>
          </w:p>
          <w:p w:rsidR="005F0968" w:rsidRPr="00E6386F" w:rsidRDefault="005F0968" w:rsidP="002366F6">
            <w:pPr>
              <w:rPr>
                <w:rFonts w:eastAsia="Arial Unicode MS"/>
                <w:sz w:val="22"/>
                <w:szCs w:val="22"/>
                <w:u w:color="000000"/>
              </w:rPr>
            </w:pPr>
            <w:r w:rsidRPr="00E6386F">
              <w:rPr>
                <w:rFonts w:eastAsia="Arial Unicode MS"/>
                <w:sz w:val="22"/>
                <w:szCs w:val="22"/>
                <w:u w:color="000000"/>
              </w:rPr>
              <w:t>Улично-дорожная сеть (12.0.1)</w:t>
            </w:r>
          </w:p>
          <w:p w:rsidR="005F0968" w:rsidRPr="00E6386F" w:rsidRDefault="005F0968" w:rsidP="002366F6">
            <w:pPr>
              <w:rPr>
                <w:rFonts w:eastAsia="Arial Unicode MS"/>
                <w:sz w:val="22"/>
                <w:szCs w:val="22"/>
                <w:u w:color="000000"/>
              </w:rPr>
            </w:pPr>
            <w:r w:rsidRPr="00E6386F">
              <w:rPr>
                <w:sz w:val="22"/>
                <w:szCs w:val="22"/>
              </w:rPr>
              <w:t>Благоустройство территории (12.0.2)</w:t>
            </w:r>
          </w:p>
        </w:tc>
        <w:tc>
          <w:tcPr>
            <w:tcW w:w="1255" w:type="pct"/>
          </w:tcPr>
          <w:p w:rsidR="005F0968" w:rsidRPr="00E6386F" w:rsidRDefault="005F0968" w:rsidP="002366F6">
            <w:pPr>
              <w:pStyle w:val="af0"/>
              <w:rPr>
                <w:sz w:val="22"/>
                <w:szCs w:val="22"/>
              </w:rPr>
            </w:pPr>
            <w:r w:rsidRPr="00E6386F">
              <w:rPr>
                <w:sz w:val="22"/>
                <w:szCs w:val="22"/>
              </w:rPr>
              <w:lastRenderedPageBreak/>
              <w:t>Хранение автотранспорта (2.7.1)</w:t>
            </w:r>
          </w:p>
          <w:p w:rsidR="005F0968" w:rsidRPr="00E6386F" w:rsidRDefault="005F0968" w:rsidP="002366F6">
            <w:pPr>
              <w:pStyle w:val="114"/>
              <w:jc w:val="both"/>
              <w:rPr>
                <w:szCs w:val="22"/>
              </w:rPr>
            </w:pPr>
            <w:r w:rsidRPr="00E6386F">
              <w:rPr>
                <w:szCs w:val="22"/>
              </w:rPr>
              <w:lastRenderedPageBreak/>
              <w:t>Общежития (3.2.4)</w:t>
            </w:r>
          </w:p>
          <w:p w:rsidR="005F0968" w:rsidRPr="00E6386F" w:rsidRDefault="005F0968" w:rsidP="002366F6">
            <w:pPr>
              <w:rPr>
                <w:sz w:val="22"/>
                <w:szCs w:val="22"/>
              </w:rPr>
            </w:pPr>
            <w:r w:rsidRPr="00E6386F">
              <w:rPr>
                <w:sz w:val="22"/>
                <w:szCs w:val="22"/>
              </w:rPr>
              <w:t>Здравоохранение (3.4)</w:t>
            </w:r>
          </w:p>
          <w:p w:rsidR="005F0968" w:rsidRPr="00E6386F" w:rsidRDefault="005F0968" w:rsidP="002366F6">
            <w:pPr>
              <w:rPr>
                <w:sz w:val="22"/>
                <w:szCs w:val="22"/>
              </w:rPr>
            </w:pPr>
            <w:r w:rsidRPr="00E6386F">
              <w:rPr>
                <w:sz w:val="22"/>
                <w:szCs w:val="22"/>
              </w:rPr>
              <w:t>Амбулаторно-поликлиническое обслуживание (3.4.1)</w:t>
            </w:r>
          </w:p>
          <w:p w:rsidR="005F0968" w:rsidRPr="00E6386F" w:rsidRDefault="005F0968" w:rsidP="002366F6">
            <w:pPr>
              <w:rPr>
                <w:sz w:val="22"/>
                <w:szCs w:val="22"/>
              </w:rPr>
            </w:pPr>
            <w:r w:rsidRPr="00E6386F">
              <w:rPr>
                <w:sz w:val="22"/>
                <w:szCs w:val="22"/>
              </w:rPr>
              <w:t>Стационарное медицинское обслуживание (3.4.2)</w:t>
            </w:r>
          </w:p>
          <w:p w:rsidR="005F0968" w:rsidRPr="00E6386F" w:rsidRDefault="005F0968" w:rsidP="002366F6">
            <w:pPr>
              <w:rPr>
                <w:sz w:val="22"/>
                <w:szCs w:val="22"/>
              </w:rPr>
            </w:pPr>
            <w:r w:rsidRPr="00E6386F">
              <w:rPr>
                <w:sz w:val="22"/>
                <w:szCs w:val="22"/>
              </w:rPr>
              <w:t>Медицинские организации особого назначения (3.4.3)</w:t>
            </w:r>
          </w:p>
          <w:p w:rsidR="005F0968" w:rsidRPr="00E6386F" w:rsidRDefault="005F0968" w:rsidP="002366F6">
            <w:pPr>
              <w:pStyle w:val="114"/>
              <w:jc w:val="both"/>
              <w:rPr>
                <w:szCs w:val="22"/>
              </w:rPr>
            </w:pPr>
            <w:r w:rsidRPr="00E6386F">
              <w:rPr>
                <w:szCs w:val="22"/>
              </w:rPr>
              <w:t>Гостиничное обслуживание (4.7)</w:t>
            </w:r>
          </w:p>
          <w:p w:rsidR="005F0968" w:rsidRPr="00E6386F" w:rsidRDefault="005F0968" w:rsidP="002366F6">
            <w:pPr>
              <w:pStyle w:val="114"/>
              <w:jc w:val="both"/>
              <w:rPr>
                <w:szCs w:val="22"/>
              </w:rPr>
            </w:pPr>
            <w:r w:rsidRPr="00E6386F">
              <w:rPr>
                <w:szCs w:val="22"/>
              </w:rPr>
              <w:t>Служебные гаражи (4.9)</w:t>
            </w:r>
          </w:p>
          <w:p w:rsidR="005F0968" w:rsidRPr="00E6386F" w:rsidRDefault="005F0968" w:rsidP="002366F6">
            <w:pPr>
              <w:pStyle w:val="af0"/>
              <w:rPr>
                <w:sz w:val="22"/>
                <w:szCs w:val="22"/>
              </w:rPr>
            </w:pPr>
            <w:r w:rsidRPr="00E6386F">
              <w:rPr>
                <w:sz w:val="22"/>
                <w:szCs w:val="22"/>
              </w:rPr>
              <w:t>Стоянка транспортных средств (4.9.2)</w:t>
            </w:r>
          </w:p>
        </w:tc>
        <w:tc>
          <w:tcPr>
            <w:tcW w:w="1200" w:type="pct"/>
          </w:tcPr>
          <w:p w:rsidR="005F0968" w:rsidRPr="00E6386F" w:rsidRDefault="005F0968" w:rsidP="002366F6">
            <w:pPr>
              <w:pStyle w:val="af0"/>
              <w:rPr>
                <w:sz w:val="22"/>
                <w:szCs w:val="22"/>
              </w:rPr>
            </w:pPr>
            <w:r w:rsidRPr="00E6386F">
              <w:rPr>
                <w:sz w:val="22"/>
                <w:szCs w:val="22"/>
              </w:rPr>
              <w:lastRenderedPageBreak/>
              <w:t>Коммунальное обслуживание (3.1)</w:t>
            </w:r>
          </w:p>
          <w:p w:rsidR="005F0968" w:rsidRPr="00E6386F" w:rsidRDefault="005F0968" w:rsidP="002366F6">
            <w:pPr>
              <w:pStyle w:val="af0"/>
              <w:rPr>
                <w:sz w:val="22"/>
                <w:szCs w:val="22"/>
              </w:rPr>
            </w:pPr>
            <w:r w:rsidRPr="00E6386F">
              <w:rPr>
                <w:sz w:val="22"/>
                <w:szCs w:val="22"/>
              </w:rPr>
              <w:lastRenderedPageBreak/>
              <w:t>Предоставление коммунальных услуг (3.1.1)</w:t>
            </w:r>
          </w:p>
          <w:p w:rsidR="005F0968" w:rsidRPr="00E6386F" w:rsidRDefault="005F0968" w:rsidP="002366F6">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2366F6">
            <w:pPr>
              <w:rPr>
                <w:sz w:val="22"/>
                <w:szCs w:val="22"/>
              </w:rPr>
            </w:pPr>
            <w:r w:rsidRPr="00E6386F">
              <w:rPr>
                <w:sz w:val="22"/>
                <w:szCs w:val="22"/>
              </w:rPr>
              <w:t>Деловое управление (4.1)</w:t>
            </w:r>
          </w:p>
          <w:p w:rsidR="005F0968" w:rsidRPr="00E6386F" w:rsidRDefault="005F0968" w:rsidP="002366F6">
            <w:pPr>
              <w:pStyle w:val="114"/>
              <w:jc w:val="both"/>
              <w:rPr>
                <w:szCs w:val="22"/>
              </w:rPr>
            </w:pPr>
            <w:r w:rsidRPr="00E6386F">
              <w:rPr>
                <w:szCs w:val="22"/>
              </w:rPr>
              <w:t>Связь (6.8)</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077570">
            <w:pPr>
              <w:pStyle w:val="114"/>
              <w:jc w:val="both"/>
              <w:rPr>
                <w:szCs w:val="22"/>
              </w:rPr>
            </w:pPr>
            <w:r w:rsidRPr="00E6386F">
              <w:rPr>
                <w:szCs w:val="22"/>
              </w:rPr>
              <w:t>Зона уличной и дорожной сети (УДС)</w:t>
            </w:r>
          </w:p>
        </w:tc>
        <w:tc>
          <w:tcPr>
            <w:tcW w:w="1313" w:type="pct"/>
          </w:tcPr>
          <w:p w:rsidR="005F0968" w:rsidRPr="00E6386F" w:rsidRDefault="005F0968" w:rsidP="00077570">
            <w:pPr>
              <w:pStyle w:val="114"/>
              <w:jc w:val="both"/>
              <w:rPr>
                <w:szCs w:val="22"/>
              </w:rPr>
            </w:pPr>
            <w:r w:rsidRPr="00E6386F">
              <w:rPr>
                <w:szCs w:val="22"/>
              </w:rPr>
              <w:t>Стоянка транспортных средств (4.9.2)</w:t>
            </w:r>
          </w:p>
          <w:p w:rsidR="005F0968" w:rsidRPr="00E6386F" w:rsidRDefault="005F0968" w:rsidP="00077570">
            <w:pPr>
              <w:pStyle w:val="114"/>
              <w:jc w:val="both"/>
              <w:rPr>
                <w:szCs w:val="22"/>
              </w:rPr>
            </w:pPr>
            <w:r w:rsidRPr="00E6386F">
              <w:rPr>
                <w:szCs w:val="22"/>
              </w:rPr>
              <w:t>Размещение автомобильных дорог (7.2.1)</w:t>
            </w:r>
          </w:p>
          <w:p w:rsidR="005F0968" w:rsidRPr="00E6386F" w:rsidRDefault="005F0968" w:rsidP="00077570">
            <w:pPr>
              <w:pStyle w:val="114"/>
              <w:jc w:val="both"/>
              <w:rPr>
                <w:szCs w:val="22"/>
              </w:rPr>
            </w:pPr>
            <w:r w:rsidRPr="00E6386F">
              <w:rPr>
                <w:szCs w:val="22"/>
              </w:rPr>
              <w:t>Обслуживание перевозок пассажиров (7.2.2)</w:t>
            </w:r>
          </w:p>
          <w:p w:rsidR="005F0968" w:rsidRPr="00E6386F" w:rsidRDefault="005F0968" w:rsidP="00077570">
            <w:pPr>
              <w:pStyle w:val="114"/>
              <w:jc w:val="both"/>
              <w:rPr>
                <w:szCs w:val="22"/>
              </w:rPr>
            </w:pPr>
            <w:r w:rsidRPr="00E6386F">
              <w:rPr>
                <w:szCs w:val="22"/>
              </w:rPr>
              <w:t>Стоянки транспорта общего пользования (7.2.3)</w:t>
            </w:r>
          </w:p>
          <w:p w:rsidR="005F0968" w:rsidRPr="00E6386F" w:rsidRDefault="005F0968" w:rsidP="00077570">
            <w:pPr>
              <w:pStyle w:val="114"/>
              <w:jc w:val="both"/>
              <w:rPr>
                <w:szCs w:val="22"/>
              </w:rPr>
            </w:pPr>
            <w:r w:rsidRPr="00E6386F">
              <w:rPr>
                <w:szCs w:val="22"/>
              </w:rPr>
              <w:t>Трубопроводный транспорт (7.5)</w:t>
            </w:r>
          </w:p>
          <w:p w:rsidR="005F0968" w:rsidRPr="00E6386F" w:rsidRDefault="005F0968" w:rsidP="00077570">
            <w:pPr>
              <w:pStyle w:val="114"/>
              <w:jc w:val="both"/>
              <w:rPr>
                <w:szCs w:val="22"/>
              </w:rPr>
            </w:pPr>
            <w:r w:rsidRPr="00E6386F">
              <w:rPr>
                <w:szCs w:val="22"/>
              </w:rPr>
              <w:t>Внеуличный транспорт (7.6)</w:t>
            </w:r>
          </w:p>
          <w:p w:rsidR="005F0968" w:rsidRPr="00E6386F" w:rsidRDefault="005F0968" w:rsidP="00077570">
            <w:pPr>
              <w:pStyle w:val="114"/>
              <w:jc w:val="both"/>
              <w:rPr>
                <w:szCs w:val="22"/>
              </w:rPr>
            </w:pPr>
            <w:r w:rsidRPr="00E6386F">
              <w:rPr>
                <w:szCs w:val="22"/>
              </w:rPr>
              <w:t xml:space="preserve">Земельные участки (территории) общего пользования (12.0) </w:t>
            </w:r>
          </w:p>
          <w:p w:rsidR="005F0968" w:rsidRPr="00E6386F" w:rsidRDefault="005F0968" w:rsidP="00077570">
            <w:pPr>
              <w:pStyle w:val="114"/>
              <w:jc w:val="both"/>
              <w:rPr>
                <w:szCs w:val="22"/>
              </w:rPr>
            </w:pPr>
            <w:r w:rsidRPr="00E6386F">
              <w:rPr>
                <w:szCs w:val="22"/>
              </w:rPr>
              <w:t>Улично-дорожная сеть (12.0.1)</w:t>
            </w:r>
          </w:p>
          <w:p w:rsidR="005F0968" w:rsidRPr="00E6386F" w:rsidRDefault="005F0968" w:rsidP="00077570">
            <w:pPr>
              <w:pStyle w:val="114"/>
              <w:jc w:val="both"/>
              <w:rPr>
                <w:szCs w:val="22"/>
              </w:rPr>
            </w:pPr>
            <w:r w:rsidRPr="00E6386F">
              <w:rPr>
                <w:szCs w:val="22"/>
              </w:rPr>
              <w:lastRenderedPageBreak/>
              <w:t>Благоустройство территории (12.0.2)</w:t>
            </w:r>
          </w:p>
        </w:tc>
        <w:tc>
          <w:tcPr>
            <w:tcW w:w="1255" w:type="pct"/>
          </w:tcPr>
          <w:p w:rsidR="005F0968" w:rsidRPr="00E6386F" w:rsidRDefault="005F0968" w:rsidP="00077570">
            <w:pPr>
              <w:pStyle w:val="114"/>
              <w:jc w:val="both"/>
              <w:rPr>
                <w:szCs w:val="22"/>
              </w:rPr>
            </w:pPr>
            <w:r w:rsidRPr="00E6386F">
              <w:rPr>
                <w:szCs w:val="22"/>
              </w:rPr>
              <w:lastRenderedPageBreak/>
              <w:t>Хранение автотранспорта (2.7.1)</w:t>
            </w:r>
          </w:p>
        </w:tc>
        <w:tc>
          <w:tcPr>
            <w:tcW w:w="1200" w:type="pct"/>
          </w:tcPr>
          <w:p w:rsidR="005F0968" w:rsidRPr="00E6386F" w:rsidRDefault="005F0968" w:rsidP="00077570">
            <w:pPr>
              <w:pStyle w:val="114"/>
              <w:jc w:val="both"/>
              <w:rPr>
                <w:szCs w:val="22"/>
              </w:rPr>
            </w:pPr>
            <w:r w:rsidRPr="00E6386F">
              <w:rPr>
                <w:szCs w:val="22"/>
              </w:rPr>
              <w:t>Коммунальное обслуживание (3.1)</w:t>
            </w:r>
          </w:p>
          <w:p w:rsidR="005F0968" w:rsidRPr="00E6386F" w:rsidRDefault="005F0968" w:rsidP="00077570">
            <w:pPr>
              <w:pStyle w:val="114"/>
              <w:jc w:val="both"/>
              <w:rPr>
                <w:szCs w:val="22"/>
              </w:rPr>
            </w:pPr>
            <w:r w:rsidRPr="00E6386F">
              <w:rPr>
                <w:szCs w:val="22"/>
              </w:rPr>
              <w:t>Предоставление коммунальных услуг (3.1.1)</w:t>
            </w:r>
          </w:p>
          <w:p w:rsidR="005F0968" w:rsidRPr="00E6386F" w:rsidRDefault="005F0968" w:rsidP="00077570">
            <w:pPr>
              <w:pStyle w:val="114"/>
              <w:jc w:val="both"/>
              <w:rPr>
                <w:szCs w:val="22"/>
              </w:rPr>
            </w:pPr>
            <w:r w:rsidRPr="00E6386F">
              <w:rPr>
                <w:szCs w:val="22"/>
              </w:rPr>
              <w:t>Административные здания организаций, обеспечивающих предоставление коммунальных услуг (3.1.2)</w:t>
            </w:r>
          </w:p>
          <w:p w:rsidR="005F0968" w:rsidRPr="00E6386F" w:rsidRDefault="005F0968" w:rsidP="00077570">
            <w:pPr>
              <w:pStyle w:val="114"/>
              <w:jc w:val="both"/>
              <w:rPr>
                <w:szCs w:val="22"/>
              </w:rPr>
            </w:pPr>
          </w:p>
        </w:tc>
      </w:tr>
      <w:tr w:rsidR="005F0968" w:rsidRPr="00E6386F" w:rsidTr="008D2BD1">
        <w:tc>
          <w:tcPr>
            <w:tcW w:w="266" w:type="pct"/>
            <w:shd w:val="clear" w:color="auto" w:fill="auto"/>
          </w:tcPr>
          <w:p w:rsidR="005F0968" w:rsidRPr="00E6386F" w:rsidRDefault="005F0968" w:rsidP="00CA7F75">
            <w:pPr>
              <w:pStyle w:val="afff5"/>
              <w:numPr>
                <w:ilvl w:val="0"/>
                <w:numId w:val="45"/>
              </w:numPr>
              <w:rPr>
                <w:b/>
                <w:bCs/>
                <w:sz w:val="22"/>
                <w:szCs w:val="22"/>
              </w:rPr>
            </w:pPr>
          </w:p>
        </w:tc>
        <w:tc>
          <w:tcPr>
            <w:tcW w:w="4734" w:type="pct"/>
            <w:gridSpan w:val="4"/>
            <w:shd w:val="clear" w:color="auto" w:fill="auto"/>
          </w:tcPr>
          <w:p w:rsidR="005F0968" w:rsidRPr="00E6386F" w:rsidRDefault="005F0968" w:rsidP="00B642EB">
            <w:pPr>
              <w:pStyle w:val="114"/>
              <w:jc w:val="both"/>
              <w:rPr>
                <w:b/>
                <w:bCs/>
                <w:szCs w:val="22"/>
              </w:rPr>
            </w:pPr>
            <w:r w:rsidRPr="00E6386F">
              <w:rPr>
                <w:b/>
                <w:bCs/>
                <w:szCs w:val="22"/>
              </w:rPr>
              <w:t>Зоны сельскохозяйственного использования</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B642EB">
            <w:pPr>
              <w:pStyle w:val="114"/>
              <w:jc w:val="both"/>
              <w:rPr>
                <w:szCs w:val="22"/>
              </w:rPr>
            </w:pPr>
            <w:r w:rsidRPr="00E6386F">
              <w:rPr>
                <w:szCs w:val="22"/>
              </w:rPr>
              <w:t>Зона сельскохозяйственного использования (Си)</w:t>
            </w:r>
          </w:p>
        </w:tc>
        <w:tc>
          <w:tcPr>
            <w:tcW w:w="1313" w:type="pct"/>
          </w:tcPr>
          <w:p w:rsidR="005F0968" w:rsidRPr="00E6386F" w:rsidRDefault="005F0968" w:rsidP="00B642EB">
            <w:pPr>
              <w:pStyle w:val="af0"/>
              <w:rPr>
                <w:sz w:val="22"/>
                <w:szCs w:val="22"/>
              </w:rPr>
            </w:pPr>
            <w:r w:rsidRPr="00E6386F">
              <w:rPr>
                <w:sz w:val="22"/>
                <w:szCs w:val="22"/>
              </w:rPr>
              <w:t>Сельскохозяйственное использование (1.0)</w:t>
            </w:r>
          </w:p>
          <w:p w:rsidR="005F0968" w:rsidRPr="00E6386F" w:rsidRDefault="005F0968" w:rsidP="00B642EB">
            <w:pPr>
              <w:pStyle w:val="af0"/>
              <w:rPr>
                <w:sz w:val="22"/>
                <w:szCs w:val="22"/>
              </w:rPr>
            </w:pPr>
            <w:r w:rsidRPr="00E6386F">
              <w:rPr>
                <w:sz w:val="22"/>
                <w:szCs w:val="22"/>
              </w:rPr>
              <w:t>Растениеводство (1.1)</w:t>
            </w:r>
          </w:p>
          <w:p w:rsidR="005F0968" w:rsidRPr="00E6386F" w:rsidRDefault="005F0968" w:rsidP="00B642EB">
            <w:pPr>
              <w:pStyle w:val="af0"/>
              <w:rPr>
                <w:sz w:val="22"/>
                <w:szCs w:val="22"/>
              </w:rPr>
            </w:pPr>
            <w:r w:rsidRPr="00E6386F">
              <w:rPr>
                <w:sz w:val="22"/>
                <w:szCs w:val="22"/>
              </w:rPr>
              <w:t>Выращивание зерновых и иных сельскохозяйственных культур (1.2)</w:t>
            </w:r>
          </w:p>
          <w:p w:rsidR="005F0968" w:rsidRPr="00E6386F" w:rsidRDefault="005F0968" w:rsidP="00B642EB">
            <w:pPr>
              <w:pStyle w:val="af0"/>
              <w:rPr>
                <w:sz w:val="22"/>
                <w:szCs w:val="22"/>
              </w:rPr>
            </w:pPr>
            <w:r w:rsidRPr="00E6386F">
              <w:rPr>
                <w:sz w:val="22"/>
                <w:szCs w:val="22"/>
              </w:rPr>
              <w:t>Овощеводство (1.3)</w:t>
            </w:r>
          </w:p>
          <w:p w:rsidR="005F0968" w:rsidRPr="00E6386F" w:rsidRDefault="005F0968" w:rsidP="00B642EB">
            <w:pPr>
              <w:pStyle w:val="af0"/>
              <w:rPr>
                <w:sz w:val="22"/>
                <w:szCs w:val="22"/>
              </w:rPr>
            </w:pPr>
            <w:r w:rsidRPr="00E6386F">
              <w:rPr>
                <w:sz w:val="22"/>
                <w:szCs w:val="22"/>
              </w:rPr>
              <w:t>Выращивание тонизирующих, лекарственных, цветочных культур (1.4)</w:t>
            </w:r>
          </w:p>
          <w:p w:rsidR="005F0968" w:rsidRPr="00E6386F" w:rsidRDefault="005F0968" w:rsidP="00B642EB">
            <w:pPr>
              <w:pStyle w:val="af0"/>
              <w:rPr>
                <w:sz w:val="22"/>
                <w:szCs w:val="22"/>
              </w:rPr>
            </w:pPr>
            <w:r w:rsidRPr="00E6386F">
              <w:rPr>
                <w:sz w:val="22"/>
                <w:szCs w:val="22"/>
              </w:rPr>
              <w:t>Садоводство (1.5)</w:t>
            </w:r>
          </w:p>
          <w:p w:rsidR="005F0968" w:rsidRPr="00E6386F" w:rsidRDefault="005F0968" w:rsidP="00B642EB">
            <w:pPr>
              <w:pStyle w:val="af0"/>
              <w:rPr>
                <w:sz w:val="22"/>
                <w:szCs w:val="22"/>
              </w:rPr>
            </w:pPr>
            <w:r w:rsidRPr="00E6386F">
              <w:rPr>
                <w:sz w:val="22"/>
                <w:szCs w:val="22"/>
              </w:rPr>
              <w:t>Виноградарство (1.5.1)</w:t>
            </w:r>
          </w:p>
          <w:p w:rsidR="005F0968" w:rsidRPr="00E6386F" w:rsidRDefault="005F0968" w:rsidP="00B642EB">
            <w:pPr>
              <w:pStyle w:val="af0"/>
              <w:rPr>
                <w:sz w:val="22"/>
                <w:szCs w:val="22"/>
              </w:rPr>
            </w:pPr>
            <w:r w:rsidRPr="00E6386F">
              <w:rPr>
                <w:sz w:val="22"/>
                <w:szCs w:val="22"/>
              </w:rPr>
              <w:t>Выращивание льна и конопли (1.6)</w:t>
            </w:r>
          </w:p>
          <w:p w:rsidR="005F0968" w:rsidRPr="00E6386F" w:rsidRDefault="005F0968" w:rsidP="00B642EB">
            <w:pPr>
              <w:pStyle w:val="af0"/>
              <w:rPr>
                <w:sz w:val="22"/>
                <w:szCs w:val="22"/>
              </w:rPr>
            </w:pPr>
            <w:r w:rsidRPr="00E6386F">
              <w:rPr>
                <w:sz w:val="22"/>
                <w:szCs w:val="22"/>
              </w:rPr>
              <w:t>Животноводство (1.7)</w:t>
            </w:r>
          </w:p>
          <w:p w:rsidR="005F0968" w:rsidRPr="00E6386F" w:rsidRDefault="005F0968" w:rsidP="00B642EB">
            <w:pPr>
              <w:pStyle w:val="af0"/>
              <w:rPr>
                <w:sz w:val="22"/>
                <w:szCs w:val="22"/>
              </w:rPr>
            </w:pPr>
            <w:r w:rsidRPr="00E6386F">
              <w:rPr>
                <w:sz w:val="22"/>
                <w:szCs w:val="22"/>
              </w:rPr>
              <w:t>Скотоводство (1.8)</w:t>
            </w:r>
          </w:p>
          <w:p w:rsidR="005F0968" w:rsidRPr="00E6386F" w:rsidRDefault="005F0968" w:rsidP="00B642EB">
            <w:pPr>
              <w:pStyle w:val="af0"/>
              <w:rPr>
                <w:sz w:val="22"/>
                <w:szCs w:val="22"/>
              </w:rPr>
            </w:pPr>
            <w:r w:rsidRPr="00E6386F">
              <w:rPr>
                <w:sz w:val="22"/>
                <w:szCs w:val="22"/>
              </w:rPr>
              <w:t>Звероводство (1.9)</w:t>
            </w:r>
          </w:p>
          <w:p w:rsidR="005F0968" w:rsidRPr="00E6386F" w:rsidRDefault="005F0968" w:rsidP="00B642EB">
            <w:pPr>
              <w:pStyle w:val="af0"/>
              <w:rPr>
                <w:sz w:val="22"/>
                <w:szCs w:val="22"/>
              </w:rPr>
            </w:pPr>
            <w:r w:rsidRPr="00E6386F">
              <w:rPr>
                <w:sz w:val="22"/>
                <w:szCs w:val="22"/>
              </w:rPr>
              <w:t>Птицеводство (1.10)</w:t>
            </w:r>
          </w:p>
          <w:p w:rsidR="005F0968" w:rsidRPr="00E6386F" w:rsidRDefault="005F0968" w:rsidP="00B642EB">
            <w:pPr>
              <w:pStyle w:val="af0"/>
              <w:rPr>
                <w:sz w:val="22"/>
                <w:szCs w:val="22"/>
              </w:rPr>
            </w:pPr>
            <w:r w:rsidRPr="00E6386F">
              <w:rPr>
                <w:sz w:val="22"/>
                <w:szCs w:val="22"/>
              </w:rPr>
              <w:t>Свиноводство (1.11)</w:t>
            </w:r>
          </w:p>
          <w:p w:rsidR="005F0968" w:rsidRPr="00E6386F" w:rsidRDefault="005F0968" w:rsidP="00B642EB">
            <w:pPr>
              <w:pStyle w:val="af0"/>
              <w:rPr>
                <w:sz w:val="22"/>
                <w:szCs w:val="22"/>
              </w:rPr>
            </w:pPr>
            <w:r w:rsidRPr="00E6386F">
              <w:rPr>
                <w:sz w:val="22"/>
                <w:szCs w:val="22"/>
              </w:rPr>
              <w:t>Пчеловодство (1.12)</w:t>
            </w:r>
          </w:p>
          <w:p w:rsidR="005F0968" w:rsidRPr="00E6386F" w:rsidRDefault="005F0968" w:rsidP="00B642EB">
            <w:pPr>
              <w:pStyle w:val="af0"/>
              <w:rPr>
                <w:sz w:val="22"/>
                <w:szCs w:val="22"/>
              </w:rPr>
            </w:pPr>
            <w:r w:rsidRPr="00E6386F">
              <w:rPr>
                <w:sz w:val="22"/>
                <w:szCs w:val="22"/>
              </w:rPr>
              <w:t>Рыбоводство (1.13)</w:t>
            </w:r>
          </w:p>
          <w:p w:rsidR="005F0968" w:rsidRPr="00E6386F" w:rsidRDefault="005F0968" w:rsidP="00B642EB">
            <w:pPr>
              <w:pStyle w:val="af0"/>
              <w:rPr>
                <w:sz w:val="22"/>
                <w:szCs w:val="22"/>
              </w:rPr>
            </w:pPr>
            <w:r w:rsidRPr="00E6386F">
              <w:rPr>
                <w:sz w:val="22"/>
                <w:szCs w:val="22"/>
              </w:rPr>
              <w:t>Научное обеспечение сельского хозяйства (1.14)</w:t>
            </w:r>
          </w:p>
          <w:p w:rsidR="005F0968" w:rsidRPr="00E6386F" w:rsidRDefault="005F0968" w:rsidP="00B642EB">
            <w:pPr>
              <w:pStyle w:val="af0"/>
              <w:rPr>
                <w:sz w:val="22"/>
                <w:szCs w:val="22"/>
              </w:rPr>
            </w:pPr>
            <w:r w:rsidRPr="00E6386F">
              <w:rPr>
                <w:sz w:val="22"/>
                <w:szCs w:val="22"/>
              </w:rPr>
              <w:t>Хранение и переработка сельскохозяйственной продукции (1.15)</w:t>
            </w:r>
          </w:p>
          <w:p w:rsidR="005F0968" w:rsidRPr="00E6386F" w:rsidRDefault="005F0968" w:rsidP="00B642EB">
            <w:pPr>
              <w:pStyle w:val="af0"/>
              <w:rPr>
                <w:sz w:val="22"/>
                <w:szCs w:val="22"/>
              </w:rPr>
            </w:pPr>
            <w:r w:rsidRPr="00E6386F">
              <w:rPr>
                <w:sz w:val="22"/>
                <w:szCs w:val="22"/>
              </w:rPr>
              <w:t>Ведение личного подсобного хозяйства на полевых участках (1.16)</w:t>
            </w:r>
          </w:p>
          <w:p w:rsidR="005F0968" w:rsidRPr="00E6386F" w:rsidRDefault="005F0968" w:rsidP="00B642EB">
            <w:pPr>
              <w:pStyle w:val="af0"/>
              <w:rPr>
                <w:sz w:val="22"/>
                <w:szCs w:val="22"/>
              </w:rPr>
            </w:pPr>
            <w:r w:rsidRPr="00E6386F">
              <w:rPr>
                <w:sz w:val="22"/>
                <w:szCs w:val="22"/>
              </w:rPr>
              <w:t>Питомники (1.17)</w:t>
            </w:r>
          </w:p>
          <w:p w:rsidR="005F0968" w:rsidRPr="00E6386F" w:rsidRDefault="005F0968" w:rsidP="00B642EB">
            <w:pPr>
              <w:pStyle w:val="af0"/>
              <w:rPr>
                <w:sz w:val="22"/>
                <w:szCs w:val="22"/>
              </w:rPr>
            </w:pPr>
            <w:r w:rsidRPr="00E6386F">
              <w:rPr>
                <w:sz w:val="22"/>
                <w:szCs w:val="22"/>
              </w:rPr>
              <w:t>Обеспечение сельскохозяйственного производства (1.18)</w:t>
            </w:r>
          </w:p>
          <w:p w:rsidR="005F0968" w:rsidRPr="00E6386F" w:rsidRDefault="005F0968" w:rsidP="00B642EB">
            <w:pPr>
              <w:pStyle w:val="af0"/>
              <w:rPr>
                <w:sz w:val="22"/>
                <w:szCs w:val="22"/>
              </w:rPr>
            </w:pPr>
            <w:r w:rsidRPr="00E6386F">
              <w:rPr>
                <w:sz w:val="22"/>
                <w:szCs w:val="22"/>
              </w:rPr>
              <w:t>Сенокошение (1.19)</w:t>
            </w:r>
          </w:p>
          <w:p w:rsidR="005F0968" w:rsidRPr="00E6386F" w:rsidRDefault="005F0968" w:rsidP="00B642EB">
            <w:pPr>
              <w:pStyle w:val="af0"/>
              <w:rPr>
                <w:sz w:val="22"/>
                <w:szCs w:val="22"/>
              </w:rPr>
            </w:pPr>
            <w:r w:rsidRPr="00E6386F">
              <w:rPr>
                <w:sz w:val="22"/>
                <w:szCs w:val="22"/>
              </w:rPr>
              <w:lastRenderedPageBreak/>
              <w:t>Выпас сельскохозяйственных животных (1.20)</w:t>
            </w:r>
          </w:p>
        </w:tc>
        <w:tc>
          <w:tcPr>
            <w:tcW w:w="1255" w:type="pct"/>
          </w:tcPr>
          <w:p w:rsidR="005F0968" w:rsidRPr="00E6386F" w:rsidRDefault="005F0968" w:rsidP="00B642EB">
            <w:pPr>
              <w:pStyle w:val="af0"/>
              <w:rPr>
                <w:sz w:val="22"/>
                <w:szCs w:val="22"/>
              </w:rPr>
            </w:pPr>
            <w:r w:rsidRPr="00E6386F">
              <w:rPr>
                <w:sz w:val="22"/>
                <w:szCs w:val="22"/>
              </w:rPr>
              <w:lastRenderedPageBreak/>
              <w:t>Коммунальное обслуживание (3.1)</w:t>
            </w:r>
          </w:p>
          <w:p w:rsidR="005F0968" w:rsidRPr="00E6386F" w:rsidRDefault="005F0968" w:rsidP="00B642EB">
            <w:pPr>
              <w:pStyle w:val="af0"/>
              <w:rPr>
                <w:sz w:val="22"/>
                <w:szCs w:val="22"/>
              </w:rPr>
            </w:pPr>
            <w:r w:rsidRPr="00E6386F">
              <w:rPr>
                <w:sz w:val="22"/>
                <w:szCs w:val="22"/>
              </w:rPr>
              <w:t>Предоставление коммунальных услуг (3.1.1)</w:t>
            </w:r>
          </w:p>
          <w:p w:rsidR="005F0968" w:rsidRPr="00E6386F" w:rsidRDefault="005F0968" w:rsidP="00B642EB">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B642EB">
            <w:pPr>
              <w:jc w:val="both"/>
              <w:rPr>
                <w:sz w:val="22"/>
                <w:szCs w:val="22"/>
              </w:rPr>
            </w:pPr>
            <w:r w:rsidRPr="00E6386F">
              <w:rPr>
                <w:sz w:val="22"/>
                <w:szCs w:val="22"/>
              </w:rPr>
              <w:t>Стоянка транспортных средств (4.9.2)</w:t>
            </w:r>
          </w:p>
          <w:p w:rsidR="005F0968" w:rsidRPr="00E6386F" w:rsidRDefault="005F0968" w:rsidP="00B642EB">
            <w:pPr>
              <w:jc w:val="both"/>
              <w:rPr>
                <w:sz w:val="22"/>
                <w:szCs w:val="22"/>
              </w:rPr>
            </w:pPr>
            <w:r w:rsidRPr="00E6386F">
              <w:rPr>
                <w:sz w:val="22"/>
                <w:szCs w:val="22"/>
              </w:rPr>
              <w:t>Водные объекты (11.0)</w:t>
            </w:r>
          </w:p>
          <w:p w:rsidR="005F0968" w:rsidRPr="00E6386F" w:rsidRDefault="005F0968" w:rsidP="00B642EB">
            <w:pPr>
              <w:jc w:val="both"/>
              <w:rPr>
                <w:sz w:val="22"/>
                <w:szCs w:val="22"/>
              </w:rPr>
            </w:pPr>
            <w:r w:rsidRPr="00E6386F">
              <w:rPr>
                <w:sz w:val="22"/>
                <w:szCs w:val="22"/>
              </w:rPr>
              <w:t>Специальное пользование водными объектами (11.2)</w:t>
            </w:r>
          </w:p>
          <w:p w:rsidR="005F0968" w:rsidRPr="00E6386F" w:rsidRDefault="005F0968" w:rsidP="00B642EB">
            <w:pPr>
              <w:jc w:val="both"/>
              <w:rPr>
                <w:sz w:val="22"/>
                <w:szCs w:val="22"/>
              </w:rPr>
            </w:pPr>
            <w:r w:rsidRPr="00E6386F">
              <w:rPr>
                <w:sz w:val="22"/>
                <w:szCs w:val="22"/>
              </w:rPr>
              <w:t>Гидротехнические сооружения (11.3)</w:t>
            </w:r>
          </w:p>
          <w:p w:rsidR="005F0968" w:rsidRPr="00E6386F" w:rsidRDefault="005F0968" w:rsidP="00B642EB">
            <w:pPr>
              <w:jc w:val="both"/>
              <w:rPr>
                <w:sz w:val="22"/>
                <w:szCs w:val="22"/>
              </w:rPr>
            </w:pPr>
            <w:r w:rsidRPr="00E6386F">
              <w:rPr>
                <w:sz w:val="22"/>
                <w:szCs w:val="22"/>
              </w:rPr>
              <w:t>Использование лесов (10.0)</w:t>
            </w:r>
          </w:p>
        </w:tc>
        <w:tc>
          <w:tcPr>
            <w:tcW w:w="1200" w:type="pct"/>
          </w:tcPr>
          <w:p w:rsidR="005F0968" w:rsidRPr="00E6386F" w:rsidRDefault="005F0968" w:rsidP="00B642EB">
            <w:pPr>
              <w:jc w:val="both"/>
              <w:rPr>
                <w:sz w:val="22"/>
                <w:szCs w:val="22"/>
              </w:rPr>
            </w:pPr>
            <w:r w:rsidRPr="00E6386F">
              <w:rPr>
                <w:sz w:val="22"/>
                <w:szCs w:val="22"/>
              </w:rPr>
              <w:t>Не устанавливается</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B642EB">
            <w:pPr>
              <w:pStyle w:val="114"/>
              <w:jc w:val="both"/>
              <w:rPr>
                <w:szCs w:val="22"/>
              </w:rPr>
            </w:pPr>
            <w:r w:rsidRPr="00E6386F">
              <w:rPr>
                <w:szCs w:val="22"/>
              </w:rPr>
              <w:t>Зона сельскохозяйственного использования в границах земель населенных пунктов (нСи)</w:t>
            </w:r>
          </w:p>
        </w:tc>
        <w:tc>
          <w:tcPr>
            <w:tcW w:w="1313" w:type="pct"/>
          </w:tcPr>
          <w:p w:rsidR="005F0968" w:rsidRPr="00E6386F" w:rsidRDefault="005F0968" w:rsidP="00B642EB">
            <w:pPr>
              <w:pStyle w:val="af0"/>
              <w:rPr>
                <w:sz w:val="22"/>
                <w:szCs w:val="22"/>
              </w:rPr>
            </w:pPr>
            <w:r w:rsidRPr="00E6386F">
              <w:rPr>
                <w:sz w:val="22"/>
                <w:szCs w:val="22"/>
              </w:rPr>
              <w:t>Скотоводство (1.8)</w:t>
            </w:r>
          </w:p>
          <w:p w:rsidR="005F0968" w:rsidRPr="00E6386F" w:rsidRDefault="005F0968" w:rsidP="00B642EB">
            <w:pPr>
              <w:pStyle w:val="af0"/>
              <w:rPr>
                <w:sz w:val="22"/>
                <w:szCs w:val="22"/>
              </w:rPr>
            </w:pPr>
            <w:r w:rsidRPr="00E6386F">
              <w:rPr>
                <w:sz w:val="22"/>
                <w:szCs w:val="22"/>
              </w:rPr>
              <w:t>Звероводство (1.9)</w:t>
            </w:r>
          </w:p>
          <w:p w:rsidR="005F0968" w:rsidRPr="00E6386F" w:rsidRDefault="005F0968" w:rsidP="00B642EB">
            <w:pPr>
              <w:pStyle w:val="af0"/>
              <w:rPr>
                <w:sz w:val="22"/>
                <w:szCs w:val="22"/>
              </w:rPr>
            </w:pPr>
            <w:r w:rsidRPr="00E6386F">
              <w:rPr>
                <w:sz w:val="22"/>
                <w:szCs w:val="22"/>
              </w:rPr>
              <w:t>Птицеводство (1.10)</w:t>
            </w:r>
          </w:p>
          <w:p w:rsidR="005F0968" w:rsidRPr="00E6386F" w:rsidRDefault="005F0968" w:rsidP="00B642EB">
            <w:pPr>
              <w:pStyle w:val="af0"/>
              <w:rPr>
                <w:sz w:val="22"/>
                <w:szCs w:val="22"/>
              </w:rPr>
            </w:pPr>
            <w:r w:rsidRPr="00E6386F">
              <w:rPr>
                <w:sz w:val="22"/>
                <w:szCs w:val="22"/>
              </w:rPr>
              <w:t>Свиноводство (1.11)</w:t>
            </w:r>
          </w:p>
          <w:p w:rsidR="005F0968" w:rsidRPr="00E6386F" w:rsidRDefault="005F0968" w:rsidP="00B642EB">
            <w:pPr>
              <w:pStyle w:val="af0"/>
              <w:rPr>
                <w:sz w:val="22"/>
                <w:szCs w:val="22"/>
              </w:rPr>
            </w:pPr>
            <w:r w:rsidRPr="00E6386F">
              <w:rPr>
                <w:sz w:val="22"/>
                <w:szCs w:val="22"/>
              </w:rPr>
              <w:t>Рыбоводство (1.13)</w:t>
            </w:r>
          </w:p>
          <w:p w:rsidR="005F0968" w:rsidRPr="00E6386F" w:rsidRDefault="005F0968" w:rsidP="00B642EB">
            <w:pPr>
              <w:pStyle w:val="af0"/>
              <w:rPr>
                <w:sz w:val="22"/>
                <w:szCs w:val="22"/>
              </w:rPr>
            </w:pPr>
            <w:r w:rsidRPr="00E6386F">
              <w:rPr>
                <w:sz w:val="22"/>
                <w:szCs w:val="22"/>
              </w:rPr>
              <w:t>Научное обеспечение сельского хозяйства (1.14)</w:t>
            </w:r>
          </w:p>
          <w:p w:rsidR="005F0968" w:rsidRPr="00E6386F" w:rsidRDefault="005F0968" w:rsidP="00B642EB">
            <w:pPr>
              <w:pStyle w:val="af0"/>
              <w:rPr>
                <w:sz w:val="22"/>
                <w:szCs w:val="22"/>
              </w:rPr>
            </w:pPr>
            <w:r w:rsidRPr="00E6386F">
              <w:rPr>
                <w:sz w:val="22"/>
                <w:szCs w:val="22"/>
              </w:rPr>
              <w:t>Хранение и переработка сельскохозяйственной продукции (1.15)</w:t>
            </w:r>
          </w:p>
          <w:p w:rsidR="005F0968" w:rsidRPr="00E6386F" w:rsidRDefault="005F0968" w:rsidP="00B642EB">
            <w:pPr>
              <w:pStyle w:val="af0"/>
              <w:rPr>
                <w:sz w:val="22"/>
                <w:szCs w:val="22"/>
              </w:rPr>
            </w:pPr>
            <w:r w:rsidRPr="00E6386F">
              <w:rPr>
                <w:sz w:val="22"/>
                <w:szCs w:val="22"/>
              </w:rPr>
              <w:t>Обеспечение сельскохозяйственного производства (1.18)</w:t>
            </w:r>
          </w:p>
          <w:p w:rsidR="005F0968" w:rsidRPr="00E6386F" w:rsidRDefault="005F0968" w:rsidP="00B642EB">
            <w:pPr>
              <w:rPr>
                <w:rFonts w:eastAsia="Arial Unicode MS"/>
                <w:sz w:val="22"/>
                <w:szCs w:val="22"/>
                <w:u w:color="000000"/>
              </w:rPr>
            </w:pPr>
            <w:r w:rsidRPr="00E6386F">
              <w:rPr>
                <w:rFonts w:eastAsia="Arial Unicode MS"/>
                <w:sz w:val="22"/>
                <w:szCs w:val="22"/>
                <w:u w:color="000000"/>
              </w:rPr>
              <w:t xml:space="preserve">Земельные участки (территории) общего пользования (12.0) </w:t>
            </w:r>
          </w:p>
          <w:p w:rsidR="005F0968" w:rsidRPr="00E6386F" w:rsidRDefault="005F0968" w:rsidP="00B642EB">
            <w:pPr>
              <w:rPr>
                <w:rFonts w:eastAsia="Arial Unicode MS"/>
                <w:sz w:val="22"/>
                <w:szCs w:val="22"/>
                <w:u w:color="000000"/>
              </w:rPr>
            </w:pPr>
            <w:r w:rsidRPr="00E6386F">
              <w:rPr>
                <w:rFonts w:eastAsia="Arial Unicode MS"/>
                <w:sz w:val="22"/>
                <w:szCs w:val="22"/>
                <w:u w:color="000000"/>
              </w:rPr>
              <w:t>Улично-дорожная сеть (12.0.1)</w:t>
            </w:r>
          </w:p>
          <w:p w:rsidR="005F0968" w:rsidRPr="00E6386F" w:rsidRDefault="005F0968" w:rsidP="00B642EB">
            <w:pPr>
              <w:pStyle w:val="af0"/>
              <w:rPr>
                <w:sz w:val="22"/>
                <w:szCs w:val="22"/>
              </w:rPr>
            </w:pPr>
            <w:r w:rsidRPr="00E6386F">
              <w:rPr>
                <w:sz w:val="22"/>
                <w:szCs w:val="22"/>
              </w:rPr>
              <w:t>Благоустройство территории (12.0.2)</w:t>
            </w:r>
          </w:p>
        </w:tc>
        <w:tc>
          <w:tcPr>
            <w:tcW w:w="1255" w:type="pct"/>
          </w:tcPr>
          <w:p w:rsidR="005F0968" w:rsidRPr="00E6386F" w:rsidRDefault="005F0968" w:rsidP="00B642EB">
            <w:pPr>
              <w:pStyle w:val="af0"/>
              <w:rPr>
                <w:sz w:val="22"/>
                <w:szCs w:val="22"/>
              </w:rPr>
            </w:pPr>
            <w:r w:rsidRPr="00E6386F">
              <w:rPr>
                <w:sz w:val="22"/>
                <w:szCs w:val="22"/>
              </w:rPr>
              <w:t>Коммунальное обслуживание (3.1)</w:t>
            </w:r>
          </w:p>
          <w:p w:rsidR="005F0968" w:rsidRPr="00E6386F" w:rsidRDefault="005F0968" w:rsidP="00B642EB">
            <w:pPr>
              <w:pStyle w:val="af0"/>
              <w:rPr>
                <w:sz w:val="22"/>
                <w:szCs w:val="22"/>
              </w:rPr>
            </w:pPr>
            <w:r w:rsidRPr="00E6386F">
              <w:rPr>
                <w:sz w:val="22"/>
                <w:szCs w:val="22"/>
              </w:rPr>
              <w:t>Предоставление коммунальных услуг (3.1.1)</w:t>
            </w:r>
          </w:p>
          <w:p w:rsidR="005F0968" w:rsidRPr="00E6386F" w:rsidRDefault="005F0968" w:rsidP="00B642EB">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B642EB">
            <w:pPr>
              <w:rPr>
                <w:sz w:val="22"/>
                <w:szCs w:val="22"/>
              </w:rPr>
            </w:pPr>
            <w:r w:rsidRPr="00E6386F">
              <w:rPr>
                <w:sz w:val="22"/>
                <w:szCs w:val="22"/>
              </w:rPr>
              <w:t>Здравоохранение (3.4)</w:t>
            </w:r>
          </w:p>
          <w:p w:rsidR="005F0968" w:rsidRPr="00E6386F" w:rsidRDefault="005F0968" w:rsidP="00B642EB">
            <w:pPr>
              <w:rPr>
                <w:sz w:val="22"/>
                <w:szCs w:val="22"/>
              </w:rPr>
            </w:pPr>
            <w:r w:rsidRPr="00E6386F">
              <w:rPr>
                <w:sz w:val="22"/>
                <w:szCs w:val="22"/>
              </w:rPr>
              <w:t>Амбулаторно-поликлиническое обслуживание (3.4.1)</w:t>
            </w:r>
          </w:p>
          <w:p w:rsidR="005F0968" w:rsidRPr="00E6386F" w:rsidRDefault="005F0968" w:rsidP="00B642EB">
            <w:pPr>
              <w:rPr>
                <w:sz w:val="22"/>
                <w:szCs w:val="22"/>
              </w:rPr>
            </w:pPr>
            <w:r w:rsidRPr="00E6386F">
              <w:rPr>
                <w:sz w:val="22"/>
                <w:szCs w:val="22"/>
              </w:rPr>
              <w:t>Стационарное медицинское обслуживание (3.4.2)</w:t>
            </w:r>
          </w:p>
          <w:p w:rsidR="005F0968" w:rsidRPr="00E6386F" w:rsidRDefault="005F0968" w:rsidP="00B642EB">
            <w:pPr>
              <w:rPr>
                <w:sz w:val="22"/>
                <w:szCs w:val="22"/>
              </w:rPr>
            </w:pPr>
            <w:r w:rsidRPr="00E6386F">
              <w:rPr>
                <w:sz w:val="22"/>
                <w:szCs w:val="22"/>
              </w:rPr>
              <w:t>Медицинские организации особого назначения (3.4.3)</w:t>
            </w:r>
          </w:p>
          <w:p w:rsidR="005F0968" w:rsidRPr="00E6386F" w:rsidRDefault="005F0968" w:rsidP="00B642EB">
            <w:pPr>
              <w:rPr>
                <w:sz w:val="22"/>
                <w:szCs w:val="22"/>
              </w:rPr>
            </w:pPr>
            <w:r w:rsidRPr="00E6386F">
              <w:rPr>
                <w:sz w:val="22"/>
                <w:szCs w:val="22"/>
              </w:rPr>
              <w:t>Стоянка транспортных средств (4.9.2)</w:t>
            </w:r>
          </w:p>
        </w:tc>
        <w:tc>
          <w:tcPr>
            <w:tcW w:w="1200" w:type="pct"/>
          </w:tcPr>
          <w:p w:rsidR="005F0968" w:rsidRPr="00E6386F" w:rsidRDefault="005F0968" w:rsidP="00B642EB">
            <w:pPr>
              <w:pStyle w:val="114"/>
              <w:jc w:val="both"/>
              <w:rPr>
                <w:szCs w:val="22"/>
              </w:rPr>
            </w:pPr>
            <w:r w:rsidRPr="00E6386F">
              <w:rPr>
                <w:szCs w:val="22"/>
              </w:rPr>
              <w:t>Не устанавливается</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077570">
            <w:pPr>
              <w:pStyle w:val="114"/>
              <w:jc w:val="both"/>
              <w:rPr>
                <w:szCs w:val="22"/>
              </w:rPr>
            </w:pPr>
            <w:r w:rsidRPr="00E6386F">
              <w:rPr>
                <w:szCs w:val="22"/>
              </w:rPr>
              <w:t>Производственная зона сельскохозяйственных предприятий (СиПп)</w:t>
            </w:r>
          </w:p>
        </w:tc>
        <w:tc>
          <w:tcPr>
            <w:tcW w:w="1313" w:type="pct"/>
          </w:tcPr>
          <w:p w:rsidR="005F0968" w:rsidRPr="00E6386F" w:rsidRDefault="005F0968" w:rsidP="00077570">
            <w:pPr>
              <w:pStyle w:val="af0"/>
              <w:rPr>
                <w:color w:val="auto"/>
                <w:sz w:val="22"/>
                <w:szCs w:val="22"/>
              </w:rPr>
            </w:pPr>
            <w:r w:rsidRPr="00E6386F">
              <w:rPr>
                <w:color w:val="auto"/>
                <w:sz w:val="22"/>
                <w:szCs w:val="22"/>
              </w:rPr>
              <w:t>Животноводство (1.7)</w:t>
            </w:r>
          </w:p>
          <w:p w:rsidR="005F0968" w:rsidRPr="00E6386F" w:rsidRDefault="005F0968" w:rsidP="00077570">
            <w:pPr>
              <w:pStyle w:val="af0"/>
              <w:rPr>
                <w:color w:val="auto"/>
                <w:sz w:val="22"/>
                <w:szCs w:val="22"/>
              </w:rPr>
            </w:pPr>
            <w:r w:rsidRPr="00E6386F">
              <w:rPr>
                <w:color w:val="auto"/>
                <w:sz w:val="22"/>
                <w:szCs w:val="22"/>
              </w:rPr>
              <w:t>Скотоводство (1.8)</w:t>
            </w:r>
          </w:p>
          <w:p w:rsidR="005F0968" w:rsidRPr="00E6386F" w:rsidRDefault="005F0968" w:rsidP="00077570">
            <w:pPr>
              <w:pStyle w:val="af0"/>
              <w:rPr>
                <w:color w:val="auto"/>
                <w:sz w:val="22"/>
                <w:szCs w:val="22"/>
              </w:rPr>
            </w:pPr>
            <w:r w:rsidRPr="00E6386F">
              <w:rPr>
                <w:color w:val="auto"/>
                <w:sz w:val="22"/>
                <w:szCs w:val="22"/>
              </w:rPr>
              <w:t>Звероводство (1.9)</w:t>
            </w:r>
          </w:p>
          <w:p w:rsidR="005F0968" w:rsidRPr="00E6386F" w:rsidRDefault="005F0968" w:rsidP="00077570">
            <w:pPr>
              <w:pStyle w:val="af0"/>
              <w:rPr>
                <w:color w:val="auto"/>
                <w:sz w:val="22"/>
                <w:szCs w:val="22"/>
              </w:rPr>
            </w:pPr>
            <w:r w:rsidRPr="00E6386F">
              <w:rPr>
                <w:color w:val="auto"/>
                <w:sz w:val="22"/>
                <w:szCs w:val="22"/>
              </w:rPr>
              <w:t>Птицеводство (1.10)</w:t>
            </w:r>
          </w:p>
          <w:p w:rsidR="005F0968" w:rsidRPr="00E6386F" w:rsidRDefault="005F0968" w:rsidP="00077570">
            <w:pPr>
              <w:pStyle w:val="af0"/>
              <w:rPr>
                <w:color w:val="auto"/>
                <w:sz w:val="22"/>
                <w:szCs w:val="22"/>
              </w:rPr>
            </w:pPr>
            <w:r w:rsidRPr="00E6386F">
              <w:rPr>
                <w:color w:val="auto"/>
                <w:sz w:val="22"/>
                <w:szCs w:val="22"/>
              </w:rPr>
              <w:t>Свиноводство (1.11)</w:t>
            </w:r>
          </w:p>
          <w:p w:rsidR="005F0968" w:rsidRPr="00E6386F" w:rsidRDefault="005F0968" w:rsidP="00077570">
            <w:pPr>
              <w:pStyle w:val="af0"/>
              <w:rPr>
                <w:color w:val="auto"/>
                <w:sz w:val="22"/>
                <w:szCs w:val="22"/>
              </w:rPr>
            </w:pPr>
            <w:r w:rsidRPr="00E6386F">
              <w:rPr>
                <w:color w:val="auto"/>
                <w:sz w:val="22"/>
                <w:szCs w:val="22"/>
              </w:rPr>
              <w:t>Научное обеспечение сельского хозяйства (1.14)</w:t>
            </w:r>
          </w:p>
          <w:p w:rsidR="005F0968" w:rsidRPr="00E6386F" w:rsidRDefault="005F0968" w:rsidP="00077570">
            <w:pPr>
              <w:pStyle w:val="114"/>
              <w:jc w:val="both"/>
              <w:rPr>
                <w:szCs w:val="22"/>
              </w:rPr>
            </w:pPr>
            <w:r w:rsidRPr="00E6386F">
              <w:rPr>
                <w:szCs w:val="22"/>
              </w:rPr>
              <w:t>Хранение и переработка сельскохозяйственной продукции (1.15)</w:t>
            </w:r>
          </w:p>
          <w:p w:rsidR="005F0968" w:rsidRPr="00E6386F" w:rsidRDefault="005F0968" w:rsidP="00077570">
            <w:pPr>
              <w:pStyle w:val="af0"/>
              <w:rPr>
                <w:color w:val="auto"/>
                <w:sz w:val="22"/>
                <w:szCs w:val="22"/>
              </w:rPr>
            </w:pPr>
            <w:r w:rsidRPr="00E6386F">
              <w:rPr>
                <w:color w:val="auto"/>
                <w:sz w:val="22"/>
                <w:szCs w:val="22"/>
              </w:rPr>
              <w:t>Обеспечение сельскохозяйственного производства (1.18)</w:t>
            </w:r>
          </w:p>
        </w:tc>
        <w:tc>
          <w:tcPr>
            <w:tcW w:w="1255" w:type="pct"/>
          </w:tcPr>
          <w:p w:rsidR="005F0968" w:rsidRPr="00E6386F" w:rsidRDefault="005F0968" w:rsidP="00077570">
            <w:pPr>
              <w:rPr>
                <w:color w:val="auto"/>
                <w:sz w:val="22"/>
                <w:szCs w:val="22"/>
              </w:rPr>
            </w:pPr>
            <w:r w:rsidRPr="00E6386F">
              <w:rPr>
                <w:color w:val="auto"/>
                <w:sz w:val="22"/>
                <w:szCs w:val="22"/>
              </w:rPr>
              <w:t>Здравоохранение (3.4)</w:t>
            </w:r>
          </w:p>
          <w:p w:rsidR="005F0968" w:rsidRPr="00E6386F" w:rsidRDefault="005F0968" w:rsidP="00077570">
            <w:pPr>
              <w:rPr>
                <w:color w:val="auto"/>
                <w:sz w:val="22"/>
                <w:szCs w:val="22"/>
              </w:rPr>
            </w:pPr>
            <w:r w:rsidRPr="00E6386F">
              <w:rPr>
                <w:color w:val="auto"/>
                <w:sz w:val="22"/>
                <w:szCs w:val="22"/>
              </w:rPr>
              <w:t>Амбулаторно-поликлиническое обслуживание (3.4.1)</w:t>
            </w:r>
          </w:p>
          <w:p w:rsidR="005F0968" w:rsidRPr="00E6386F" w:rsidRDefault="005F0968" w:rsidP="00077570">
            <w:pPr>
              <w:rPr>
                <w:color w:val="auto"/>
                <w:sz w:val="22"/>
                <w:szCs w:val="22"/>
              </w:rPr>
            </w:pPr>
            <w:r w:rsidRPr="00E6386F">
              <w:rPr>
                <w:color w:val="auto"/>
                <w:sz w:val="22"/>
                <w:szCs w:val="22"/>
              </w:rPr>
              <w:t>Стационарное медицинское обслуживание (3.4.2)</w:t>
            </w:r>
          </w:p>
          <w:p w:rsidR="005F0968" w:rsidRPr="00E6386F" w:rsidRDefault="005F0968" w:rsidP="00077570">
            <w:pPr>
              <w:rPr>
                <w:color w:val="auto"/>
                <w:sz w:val="22"/>
                <w:szCs w:val="22"/>
              </w:rPr>
            </w:pPr>
            <w:r w:rsidRPr="00E6386F">
              <w:rPr>
                <w:color w:val="auto"/>
                <w:sz w:val="22"/>
                <w:szCs w:val="22"/>
              </w:rPr>
              <w:t>Медицинские организации особого назначения (3.4.3)</w:t>
            </w:r>
          </w:p>
          <w:p w:rsidR="005F0968" w:rsidRPr="00E6386F" w:rsidRDefault="005F0968" w:rsidP="00077570">
            <w:pPr>
              <w:jc w:val="both"/>
              <w:rPr>
                <w:color w:val="auto"/>
                <w:sz w:val="22"/>
                <w:szCs w:val="22"/>
              </w:rPr>
            </w:pPr>
            <w:r w:rsidRPr="00E6386F">
              <w:rPr>
                <w:color w:val="auto"/>
                <w:sz w:val="22"/>
                <w:szCs w:val="22"/>
              </w:rPr>
              <w:t>Размещение автомобильных дорог (7.2.1)</w:t>
            </w:r>
          </w:p>
          <w:p w:rsidR="005F0968" w:rsidRPr="00E6386F" w:rsidRDefault="005F0968" w:rsidP="00077570">
            <w:pPr>
              <w:rPr>
                <w:color w:val="auto"/>
                <w:sz w:val="22"/>
                <w:szCs w:val="22"/>
              </w:rPr>
            </w:pPr>
            <w:r w:rsidRPr="00E6386F">
              <w:rPr>
                <w:color w:val="auto"/>
                <w:sz w:val="22"/>
                <w:szCs w:val="22"/>
              </w:rPr>
              <w:t>Использование лесов (10.0)</w:t>
            </w:r>
          </w:p>
        </w:tc>
        <w:tc>
          <w:tcPr>
            <w:tcW w:w="1200" w:type="pct"/>
          </w:tcPr>
          <w:p w:rsidR="005F0968" w:rsidRPr="00E6386F" w:rsidRDefault="005F0968" w:rsidP="00077570">
            <w:pPr>
              <w:pStyle w:val="af0"/>
              <w:rPr>
                <w:color w:val="auto"/>
                <w:sz w:val="22"/>
                <w:szCs w:val="22"/>
              </w:rPr>
            </w:pPr>
            <w:r w:rsidRPr="00E6386F">
              <w:rPr>
                <w:color w:val="auto"/>
                <w:sz w:val="22"/>
                <w:szCs w:val="22"/>
              </w:rPr>
              <w:t>Коммунальное обслуживание (3.1)</w:t>
            </w:r>
          </w:p>
          <w:p w:rsidR="005F0968" w:rsidRPr="00E6386F" w:rsidRDefault="005F0968" w:rsidP="00077570">
            <w:pPr>
              <w:pStyle w:val="af0"/>
              <w:rPr>
                <w:color w:val="auto"/>
                <w:sz w:val="22"/>
                <w:szCs w:val="22"/>
              </w:rPr>
            </w:pPr>
            <w:r w:rsidRPr="00E6386F">
              <w:rPr>
                <w:color w:val="auto"/>
                <w:sz w:val="22"/>
                <w:szCs w:val="22"/>
              </w:rPr>
              <w:t>Предоставление коммунальных услуг (3.1.1)</w:t>
            </w:r>
          </w:p>
          <w:p w:rsidR="005F0968" w:rsidRPr="00E6386F" w:rsidRDefault="005F0968" w:rsidP="00077570">
            <w:pPr>
              <w:pStyle w:val="af0"/>
              <w:rPr>
                <w:color w:val="auto"/>
                <w:sz w:val="22"/>
                <w:szCs w:val="22"/>
              </w:rPr>
            </w:pPr>
            <w:r w:rsidRPr="00E6386F">
              <w:rPr>
                <w:color w:val="auto"/>
                <w:sz w:val="22"/>
                <w:szCs w:val="22"/>
              </w:rPr>
              <w:t>Административные здания организаций, обеспечивающих предоставление коммунальных услуг (3.1.2)</w:t>
            </w:r>
          </w:p>
          <w:p w:rsidR="005F0968" w:rsidRPr="00E6386F" w:rsidRDefault="005F0968" w:rsidP="00077570">
            <w:pPr>
              <w:pStyle w:val="114"/>
              <w:jc w:val="both"/>
              <w:rPr>
                <w:szCs w:val="22"/>
              </w:rPr>
            </w:pPr>
            <w:r w:rsidRPr="00E6386F">
              <w:rPr>
                <w:szCs w:val="22"/>
              </w:rPr>
              <w:t>Служебные гаражи (4.9)</w:t>
            </w:r>
          </w:p>
          <w:p w:rsidR="005F0968" w:rsidRPr="00E6386F" w:rsidRDefault="005F0968" w:rsidP="00077570">
            <w:pPr>
              <w:pStyle w:val="114"/>
              <w:jc w:val="both"/>
              <w:rPr>
                <w:szCs w:val="22"/>
              </w:rPr>
            </w:pPr>
            <w:r w:rsidRPr="00E6386F">
              <w:rPr>
                <w:szCs w:val="22"/>
              </w:rPr>
              <w:t>Стоянка транспортных средств (4.9.2)</w:t>
            </w:r>
          </w:p>
          <w:p w:rsidR="005F0968" w:rsidRPr="00E6386F" w:rsidRDefault="005F0968" w:rsidP="00077570">
            <w:pPr>
              <w:pStyle w:val="af0"/>
              <w:rPr>
                <w:color w:val="auto"/>
                <w:sz w:val="22"/>
                <w:szCs w:val="22"/>
              </w:rPr>
            </w:pPr>
            <w:r w:rsidRPr="00E6386F">
              <w:rPr>
                <w:color w:val="auto"/>
                <w:sz w:val="22"/>
                <w:szCs w:val="22"/>
              </w:rPr>
              <w:t>Благоустройство территории (12.0.2)</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B642EB">
            <w:pPr>
              <w:pStyle w:val="114"/>
              <w:jc w:val="both"/>
              <w:rPr>
                <w:szCs w:val="22"/>
              </w:rPr>
            </w:pPr>
            <w:r w:rsidRPr="00E6386F">
              <w:rPr>
                <w:szCs w:val="22"/>
              </w:rPr>
              <w:t xml:space="preserve">Производственная зона сельскохозяйственных </w:t>
            </w:r>
            <w:r w:rsidRPr="00E6386F">
              <w:rPr>
                <w:szCs w:val="22"/>
              </w:rPr>
              <w:lastRenderedPageBreak/>
              <w:t>предприятий в границах земель населенных пунктов (нСиПп)</w:t>
            </w:r>
          </w:p>
        </w:tc>
        <w:tc>
          <w:tcPr>
            <w:tcW w:w="1313" w:type="pct"/>
          </w:tcPr>
          <w:p w:rsidR="005F0968" w:rsidRPr="00E6386F" w:rsidRDefault="005F0968" w:rsidP="00B642EB">
            <w:pPr>
              <w:pStyle w:val="af0"/>
              <w:rPr>
                <w:color w:val="auto"/>
                <w:sz w:val="22"/>
                <w:szCs w:val="22"/>
              </w:rPr>
            </w:pPr>
            <w:r w:rsidRPr="00E6386F">
              <w:rPr>
                <w:color w:val="auto"/>
                <w:sz w:val="22"/>
                <w:szCs w:val="22"/>
              </w:rPr>
              <w:lastRenderedPageBreak/>
              <w:t>Животноводство (1.7)</w:t>
            </w:r>
          </w:p>
          <w:p w:rsidR="005F0968" w:rsidRPr="00E6386F" w:rsidRDefault="005F0968" w:rsidP="00B642EB">
            <w:pPr>
              <w:pStyle w:val="af0"/>
              <w:rPr>
                <w:color w:val="auto"/>
                <w:sz w:val="22"/>
                <w:szCs w:val="22"/>
              </w:rPr>
            </w:pPr>
            <w:r w:rsidRPr="00E6386F">
              <w:rPr>
                <w:color w:val="auto"/>
                <w:sz w:val="22"/>
                <w:szCs w:val="22"/>
              </w:rPr>
              <w:t>Скотоводство (1.8)</w:t>
            </w:r>
          </w:p>
          <w:p w:rsidR="005F0968" w:rsidRPr="00E6386F" w:rsidRDefault="005F0968" w:rsidP="00B642EB">
            <w:pPr>
              <w:pStyle w:val="af0"/>
              <w:rPr>
                <w:color w:val="auto"/>
                <w:sz w:val="22"/>
                <w:szCs w:val="22"/>
              </w:rPr>
            </w:pPr>
            <w:r w:rsidRPr="00E6386F">
              <w:rPr>
                <w:color w:val="auto"/>
                <w:sz w:val="22"/>
                <w:szCs w:val="22"/>
              </w:rPr>
              <w:lastRenderedPageBreak/>
              <w:t>Звероводство (1.9)</w:t>
            </w:r>
          </w:p>
          <w:p w:rsidR="005F0968" w:rsidRPr="00E6386F" w:rsidRDefault="005F0968" w:rsidP="00B642EB">
            <w:pPr>
              <w:pStyle w:val="af0"/>
              <w:rPr>
                <w:color w:val="auto"/>
                <w:sz w:val="22"/>
                <w:szCs w:val="22"/>
              </w:rPr>
            </w:pPr>
            <w:r w:rsidRPr="00E6386F">
              <w:rPr>
                <w:color w:val="auto"/>
                <w:sz w:val="22"/>
                <w:szCs w:val="22"/>
              </w:rPr>
              <w:t>Птицеводство (1.10)</w:t>
            </w:r>
          </w:p>
          <w:p w:rsidR="005F0968" w:rsidRPr="00E6386F" w:rsidRDefault="005F0968" w:rsidP="00B642EB">
            <w:pPr>
              <w:pStyle w:val="af0"/>
              <w:rPr>
                <w:color w:val="auto"/>
                <w:sz w:val="22"/>
                <w:szCs w:val="22"/>
              </w:rPr>
            </w:pPr>
            <w:r w:rsidRPr="00E6386F">
              <w:rPr>
                <w:color w:val="auto"/>
                <w:sz w:val="22"/>
                <w:szCs w:val="22"/>
              </w:rPr>
              <w:t>Свиноводство (1.11)</w:t>
            </w:r>
          </w:p>
          <w:p w:rsidR="005F0968" w:rsidRPr="00E6386F" w:rsidRDefault="005F0968" w:rsidP="00B642EB">
            <w:pPr>
              <w:pStyle w:val="af0"/>
              <w:rPr>
                <w:color w:val="auto"/>
                <w:sz w:val="22"/>
                <w:szCs w:val="22"/>
              </w:rPr>
            </w:pPr>
            <w:r w:rsidRPr="00E6386F">
              <w:rPr>
                <w:color w:val="auto"/>
                <w:sz w:val="22"/>
                <w:szCs w:val="22"/>
              </w:rPr>
              <w:t>Научное обеспечение сельского хозяйства (1.14)</w:t>
            </w:r>
          </w:p>
          <w:p w:rsidR="005F0968" w:rsidRPr="00E6386F" w:rsidRDefault="005F0968" w:rsidP="00B642EB">
            <w:pPr>
              <w:pStyle w:val="114"/>
              <w:jc w:val="both"/>
              <w:rPr>
                <w:szCs w:val="22"/>
              </w:rPr>
            </w:pPr>
            <w:r w:rsidRPr="00E6386F">
              <w:rPr>
                <w:szCs w:val="22"/>
              </w:rPr>
              <w:t>Хранение и переработка сельскохозяйственной продукции (1.15)</w:t>
            </w:r>
          </w:p>
          <w:p w:rsidR="005F0968" w:rsidRPr="00E6386F" w:rsidRDefault="005F0968" w:rsidP="00B642EB">
            <w:pPr>
              <w:pStyle w:val="114"/>
              <w:jc w:val="both"/>
              <w:rPr>
                <w:szCs w:val="22"/>
              </w:rPr>
            </w:pPr>
            <w:r w:rsidRPr="00E6386F">
              <w:rPr>
                <w:szCs w:val="22"/>
              </w:rPr>
              <w:t>Обеспечение сельскохозяйственного производства (1.18)</w:t>
            </w:r>
          </w:p>
          <w:p w:rsidR="005F0968" w:rsidRPr="00E6386F" w:rsidRDefault="005F0968" w:rsidP="00B642EB">
            <w:pPr>
              <w:rPr>
                <w:color w:val="auto"/>
                <w:sz w:val="22"/>
                <w:szCs w:val="22"/>
              </w:rPr>
            </w:pPr>
            <w:r w:rsidRPr="00E6386F">
              <w:rPr>
                <w:color w:val="auto"/>
                <w:sz w:val="22"/>
                <w:szCs w:val="22"/>
              </w:rPr>
              <w:t xml:space="preserve">Земельные участки (территории) общего пользования (12.0) </w:t>
            </w:r>
          </w:p>
          <w:p w:rsidR="005F0968" w:rsidRPr="00E6386F" w:rsidRDefault="005F0968" w:rsidP="00B642EB">
            <w:pPr>
              <w:rPr>
                <w:color w:val="auto"/>
                <w:sz w:val="22"/>
                <w:szCs w:val="22"/>
              </w:rPr>
            </w:pPr>
            <w:r w:rsidRPr="00E6386F">
              <w:rPr>
                <w:color w:val="auto"/>
                <w:sz w:val="22"/>
                <w:szCs w:val="22"/>
              </w:rPr>
              <w:t>Улично-дорожная сеть (12.0.1)</w:t>
            </w:r>
          </w:p>
          <w:p w:rsidR="005F0968" w:rsidRPr="00E6386F" w:rsidRDefault="005F0968" w:rsidP="00B642EB">
            <w:pPr>
              <w:pStyle w:val="114"/>
              <w:jc w:val="both"/>
              <w:rPr>
                <w:szCs w:val="22"/>
              </w:rPr>
            </w:pPr>
            <w:r w:rsidRPr="00E6386F">
              <w:rPr>
                <w:szCs w:val="22"/>
              </w:rPr>
              <w:t>Благоустройство территории (12.0.2)</w:t>
            </w:r>
          </w:p>
        </w:tc>
        <w:tc>
          <w:tcPr>
            <w:tcW w:w="1255" w:type="pct"/>
          </w:tcPr>
          <w:p w:rsidR="005F0968" w:rsidRPr="00E6386F" w:rsidRDefault="005F0968" w:rsidP="00B642EB">
            <w:pPr>
              <w:rPr>
                <w:color w:val="auto"/>
                <w:sz w:val="22"/>
                <w:szCs w:val="22"/>
              </w:rPr>
            </w:pPr>
            <w:r w:rsidRPr="00E6386F">
              <w:rPr>
                <w:color w:val="auto"/>
                <w:sz w:val="22"/>
                <w:szCs w:val="22"/>
              </w:rPr>
              <w:lastRenderedPageBreak/>
              <w:t>Здравоохранение (3.4)</w:t>
            </w:r>
          </w:p>
          <w:p w:rsidR="005F0968" w:rsidRPr="00E6386F" w:rsidRDefault="005F0968" w:rsidP="00B642EB">
            <w:pPr>
              <w:rPr>
                <w:color w:val="auto"/>
                <w:sz w:val="22"/>
                <w:szCs w:val="22"/>
              </w:rPr>
            </w:pPr>
            <w:r w:rsidRPr="00E6386F">
              <w:rPr>
                <w:color w:val="auto"/>
                <w:sz w:val="22"/>
                <w:szCs w:val="22"/>
              </w:rPr>
              <w:t xml:space="preserve">Амбулаторно-поликлиническое </w:t>
            </w:r>
            <w:r w:rsidRPr="00E6386F">
              <w:rPr>
                <w:color w:val="auto"/>
                <w:sz w:val="22"/>
                <w:szCs w:val="22"/>
              </w:rPr>
              <w:lastRenderedPageBreak/>
              <w:t>обслуживание (3.4.1)</w:t>
            </w:r>
          </w:p>
          <w:p w:rsidR="005F0968" w:rsidRPr="00E6386F" w:rsidRDefault="005F0968" w:rsidP="00B642EB">
            <w:pPr>
              <w:rPr>
                <w:color w:val="auto"/>
                <w:sz w:val="22"/>
                <w:szCs w:val="22"/>
              </w:rPr>
            </w:pPr>
            <w:r w:rsidRPr="00E6386F">
              <w:rPr>
                <w:color w:val="auto"/>
                <w:sz w:val="22"/>
                <w:szCs w:val="22"/>
              </w:rPr>
              <w:t>Стационарное медицинское обслуживание (3.4.2)</w:t>
            </w:r>
          </w:p>
          <w:p w:rsidR="005F0968" w:rsidRPr="00E6386F" w:rsidRDefault="005F0968" w:rsidP="00B642EB">
            <w:pPr>
              <w:rPr>
                <w:color w:val="auto"/>
                <w:sz w:val="22"/>
                <w:szCs w:val="22"/>
              </w:rPr>
            </w:pPr>
            <w:r w:rsidRPr="00E6386F">
              <w:rPr>
                <w:color w:val="auto"/>
                <w:sz w:val="22"/>
                <w:szCs w:val="22"/>
              </w:rPr>
              <w:t>Медицинские организации особого назначения (3.4.3)</w:t>
            </w:r>
          </w:p>
          <w:p w:rsidR="005F0968" w:rsidRPr="00E6386F" w:rsidRDefault="005F0968" w:rsidP="00B642EB">
            <w:pPr>
              <w:jc w:val="both"/>
              <w:rPr>
                <w:color w:val="auto"/>
                <w:sz w:val="22"/>
                <w:szCs w:val="22"/>
              </w:rPr>
            </w:pPr>
            <w:r w:rsidRPr="00E6386F">
              <w:rPr>
                <w:color w:val="auto"/>
                <w:sz w:val="22"/>
                <w:szCs w:val="22"/>
              </w:rPr>
              <w:t>Амбулаторное ветеринарное обслуживание (3.10.1)</w:t>
            </w:r>
          </w:p>
          <w:p w:rsidR="005F0968" w:rsidRPr="00E6386F" w:rsidRDefault="005F0968" w:rsidP="00B642EB">
            <w:pPr>
              <w:pStyle w:val="114"/>
              <w:jc w:val="both"/>
              <w:rPr>
                <w:szCs w:val="22"/>
              </w:rPr>
            </w:pPr>
            <w:r w:rsidRPr="00E6386F">
              <w:rPr>
                <w:szCs w:val="22"/>
              </w:rPr>
              <w:t>Приюты для животных (3.10.2)</w:t>
            </w:r>
          </w:p>
          <w:p w:rsidR="005F0968" w:rsidRPr="00E6386F" w:rsidRDefault="005F0968" w:rsidP="00B642EB">
            <w:pPr>
              <w:jc w:val="both"/>
              <w:rPr>
                <w:color w:val="auto"/>
                <w:sz w:val="22"/>
                <w:szCs w:val="22"/>
              </w:rPr>
            </w:pPr>
            <w:r w:rsidRPr="00E6386F">
              <w:rPr>
                <w:color w:val="auto"/>
                <w:sz w:val="22"/>
                <w:szCs w:val="22"/>
              </w:rPr>
              <w:t>Размещение автомобильных дорог (7.2.1)</w:t>
            </w:r>
          </w:p>
        </w:tc>
        <w:tc>
          <w:tcPr>
            <w:tcW w:w="1200" w:type="pct"/>
          </w:tcPr>
          <w:p w:rsidR="005F0968" w:rsidRPr="00E6386F" w:rsidRDefault="005F0968" w:rsidP="00B642EB">
            <w:pPr>
              <w:pStyle w:val="af0"/>
              <w:rPr>
                <w:color w:val="auto"/>
                <w:sz w:val="22"/>
                <w:szCs w:val="22"/>
              </w:rPr>
            </w:pPr>
            <w:r w:rsidRPr="00E6386F">
              <w:rPr>
                <w:color w:val="auto"/>
                <w:sz w:val="22"/>
                <w:szCs w:val="22"/>
              </w:rPr>
              <w:lastRenderedPageBreak/>
              <w:t>Коммунальное обслуживание (3.1)</w:t>
            </w:r>
          </w:p>
          <w:p w:rsidR="005F0968" w:rsidRPr="00E6386F" w:rsidRDefault="005F0968" w:rsidP="00B642EB">
            <w:pPr>
              <w:pStyle w:val="af0"/>
              <w:rPr>
                <w:color w:val="auto"/>
                <w:sz w:val="22"/>
                <w:szCs w:val="22"/>
              </w:rPr>
            </w:pPr>
            <w:r w:rsidRPr="00E6386F">
              <w:rPr>
                <w:color w:val="auto"/>
                <w:sz w:val="22"/>
                <w:szCs w:val="22"/>
              </w:rPr>
              <w:t xml:space="preserve">Предоставление коммунальных </w:t>
            </w:r>
            <w:r w:rsidRPr="00E6386F">
              <w:rPr>
                <w:color w:val="auto"/>
                <w:sz w:val="22"/>
                <w:szCs w:val="22"/>
              </w:rPr>
              <w:lastRenderedPageBreak/>
              <w:t>услуг (3.1.1)</w:t>
            </w:r>
          </w:p>
          <w:p w:rsidR="005F0968" w:rsidRPr="00E6386F" w:rsidRDefault="005F0968" w:rsidP="00B642EB">
            <w:pPr>
              <w:pStyle w:val="af0"/>
              <w:rPr>
                <w:color w:val="auto"/>
                <w:sz w:val="22"/>
                <w:szCs w:val="22"/>
              </w:rPr>
            </w:pPr>
            <w:r w:rsidRPr="00E6386F">
              <w:rPr>
                <w:color w:val="auto"/>
                <w:sz w:val="22"/>
                <w:szCs w:val="22"/>
              </w:rPr>
              <w:t>Административные здания организаций, обеспечивающих предоставление коммунальных услуг (3.1.2)</w:t>
            </w:r>
          </w:p>
          <w:p w:rsidR="005F0968" w:rsidRPr="00E6386F" w:rsidRDefault="005F0968" w:rsidP="00B642EB">
            <w:pPr>
              <w:pStyle w:val="114"/>
              <w:jc w:val="both"/>
              <w:rPr>
                <w:szCs w:val="22"/>
              </w:rPr>
            </w:pPr>
            <w:r w:rsidRPr="00E6386F">
              <w:rPr>
                <w:szCs w:val="22"/>
              </w:rPr>
              <w:t>Служебные гаражи (4.9)</w:t>
            </w:r>
          </w:p>
          <w:p w:rsidR="005F0968" w:rsidRPr="00E6386F" w:rsidRDefault="005F0968" w:rsidP="00B642EB">
            <w:pPr>
              <w:pStyle w:val="114"/>
              <w:jc w:val="both"/>
              <w:rPr>
                <w:szCs w:val="22"/>
              </w:rPr>
            </w:pPr>
            <w:r w:rsidRPr="00E6386F">
              <w:rPr>
                <w:szCs w:val="22"/>
              </w:rPr>
              <w:t>Стоянка транспортных средств (4.9.2)</w:t>
            </w:r>
          </w:p>
        </w:tc>
      </w:tr>
      <w:tr w:rsidR="005F0968" w:rsidRPr="00E6386F" w:rsidTr="008D2BD1">
        <w:tc>
          <w:tcPr>
            <w:tcW w:w="266" w:type="pct"/>
            <w:shd w:val="clear" w:color="auto" w:fill="auto"/>
          </w:tcPr>
          <w:p w:rsidR="005F0968" w:rsidRPr="00E6386F" w:rsidRDefault="005F0968" w:rsidP="00CA7F75">
            <w:pPr>
              <w:pStyle w:val="afff5"/>
              <w:numPr>
                <w:ilvl w:val="0"/>
                <w:numId w:val="45"/>
              </w:numPr>
              <w:rPr>
                <w:b/>
                <w:bCs/>
                <w:sz w:val="22"/>
                <w:szCs w:val="22"/>
              </w:rPr>
            </w:pPr>
          </w:p>
        </w:tc>
        <w:tc>
          <w:tcPr>
            <w:tcW w:w="4734" w:type="pct"/>
            <w:gridSpan w:val="4"/>
            <w:shd w:val="clear" w:color="auto" w:fill="auto"/>
          </w:tcPr>
          <w:p w:rsidR="005F0968" w:rsidRPr="00E6386F" w:rsidRDefault="005F0968" w:rsidP="00B642EB">
            <w:pPr>
              <w:pStyle w:val="114"/>
              <w:jc w:val="both"/>
              <w:rPr>
                <w:b/>
                <w:bCs/>
                <w:szCs w:val="22"/>
              </w:rPr>
            </w:pPr>
            <w:r w:rsidRPr="00E6386F">
              <w:rPr>
                <w:b/>
                <w:bCs/>
                <w:szCs w:val="22"/>
              </w:rPr>
              <w:t>Зоны рекреационного назначения</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B642EB">
            <w:pPr>
              <w:pStyle w:val="114"/>
              <w:jc w:val="both"/>
              <w:rPr>
                <w:szCs w:val="22"/>
              </w:rPr>
            </w:pPr>
            <w:r w:rsidRPr="00E6386F">
              <w:rPr>
                <w:szCs w:val="22"/>
              </w:rPr>
              <w:t>Зона озелененных территорий общего пользования в границах земель населенных пунктов (нРтоп)</w:t>
            </w:r>
          </w:p>
        </w:tc>
        <w:tc>
          <w:tcPr>
            <w:tcW w:w="1313" w:type="pct"/>
          </w:tcPr>
          <w:p w:rsidR="005F0968" w:rsidRPr="00E6386F" w:rsidRDefault="005F0968" w:rsidP="00B642EB">
            <w:pPr>
              <w:pStyle w:val="af0"/>
              <w:rPr>
                <w:sz w:val="22"/>
                <w:szCs w:val="22"/>
              </w:rPr>
            </w:pPr>
            <w:r w:rsidRPr="00E6386F">
              <w:rPr>
                <w:sz w:val="22"/>
                <w:szCs w:val="22"/>
              </w:rPr>
              <w:t>Парки культуры и отдыха (3.6.2)</w:t>
            </w:r>
          </w:p>
          <w:p w:rsidR="005F0968" w:rsidRPr="00E6386F" w:rsidRDefault="005F0968" w:rsidP="00B642EB">
            <w:pPr>
              <w:pStyle w:val="af0"/>
              <w:rPr>
                <w:sz w:val="22"/>
                <w:szCs w:val="22"/>
              </w:rPr>
            </w:pPr>
            <w:r w:rsidRPr="00E6386F">
              <w:rPr>
                <w:sz w:val="22"/>
                <w:szCs w:val="22"/>
              </w:rPr>
              <w:t>Охрана природных территорий (9.1)</w:t>
            </w:r>
          </w:p>
          <w:p w:rsidR="005F0968" w:rsidRPr="00E6386F" w:rsidRDefault="005F0968" w:rsidP="00B642EB">
            <w:pPr>
              <w:pStyle w:val="af0"/>
              <w:rPr>
                <w:sz w:val="22"/>
                <w:szCs w:val="22"/>
              </w:rPr>
            </w:pPr>
            <w:r w:rsidRPr="00E6386F">
              <w:rPr>
                <w:sz w:val="22"/>
                <w:szCs w:val="22"/>
              </w:rPr>
              <w:t>Резервные леса (10.4)</w:t>
            </w:r>
          </w:p>
          <w:p w:rsidR="005F0968" w:rsidRPr="00E6386F" w:rsidRDefault="005F0968" w:rsidP="00B642EB">
            <w:pPr>
              <w:rPr>
                <w:rFonts w:eastAsia="Arial Unicode MS"/>
                <w:sz w:val="22"/>
                <w:szCs w:val="22"/>
                <w:u w:color="000000"/>
              </w:rPr>
            </w:pPr>
            <w:r w:rsidRPr="00E6386F">
              <w:rPr>
                <w:rFonts w:eastAsia="Arial Unicode MS"/>
                <w:sz w:val="22"/>
                <w:szCs w:val="22"/>
                <w:u w:color="000000"/>
              </w:rPr>
              <w:t xml:space="preserve">Земельные участки (территории) общего пользования (12.0) </w:t>
            </w:r>
          </w:p>
          <w:p w:rsidR="005F0968" w:rsidRPr="00E6386F" w:rsidRDefault="005F0968" w:rsidP="00B642EB">
            <w:pPr>
              <w:rPr>
                <w:rFonts w:eastAsia="Arial Unicode MS"/>
                <w:sz w:val="22"/>
                <w:szCs w:val="22"/>
                <w:u w:color="000000"/>
              </w:rPr>
            </w:pPr>
            <w:r w:rsidRPr="00E6386F">
              <w:rPr>
                <w:rFonts w:eastAsia="Arial Unicode MS"/>
                <w:sz w:val="22"/>
                <w:szCs w:val="22"/>
                <w:u w:color="000000"/>
              </w:rPr>
              <w:t>Улично-дорожная сеть (12.0.1)</w:t>
            </w:r>
          </w:p>
          <w:p w:rsidR="005F0968" w:rsidRPr="00E6386F" w:rsidRDefault="005F0968" w:rsidP="00B642EB">
            <w:pPr>
              <w:pStyle w:val="af0"/>
              <w:rPr>
                <w:sz w:val="22"/>
                <w:szCs w:val="22"/>
              </w:rPr>
            </w:pPr>
            <w:r w:rsidRPr="00E6386F">
              <w:rPr>
                <w:sz w:val="22"/>
                <w:szCs w:val="22"/>
              </w:rPr>
              <w:t>Благоустройство территории (12.0.2)</w:t>
            </w:r>
          </w:p>
        </w:tc>
        <w:tc>
          <w:tcPr>
            <w:tcW w:w="1255" w:type="pct"/>
          </w:tcPr>
          <w:p w:rsidR="005F0968" w:rsidRPr="00E6386F" w:rsidRDefault="005F0968" w:rsidP="00B642EB">
            <w:pPr>
              <w:rPr>
                <w:sz w:val="22"/>
                <w:szCs w:val="22"/>
              </w:rPr>
            </w:pPr>
            <w:r w:rsidRPr="00E6386F">
              <w:rPr>
                <w:sz w:val="22"/>
                <w:szCs w:val="22"/>
              </w:rPr>
              <w:t>Здравоохранение (3.4)</w:t>
            </w:r>
          </w:p>
          <w:p w:rsidR="005F0968" w:rsidRPr="00E6386F" w:rsidRDefault="005F0968" w:rsidP="00B642EB">
            <w:pPr>
              <w:rPr>
                <w:sz w:val="22"/>
                <w:szCs w:val="22"/>
              </w:rPr>
            </w:pPr>
            <w:r w:rsidRPr="00E6386F">
              <w:rPr>
                <w:sz w:val="22"/>
                <w:szCs w:val="22"/>
              </w:rPr>
              <w:t>Амбулаторно-поликлиническое обслуживание (3.4.1)</w:t>
            </w:r>
          </w:p>
          <w:p w:rsidR="005F0968" w:rsidRPr="00E6386F" w:rsidRDefault="005F0968" w:rsidP="00B642EB">
            <w:pPr>
              <w:rPr>
                <w:sz w:val="22"/>
                <w:szCs w:val="22"/>
              </w:rPr>
            </w:pPr>
            <w:r w:rsidRPr="00E6386F">
              <w:rPr>
                <w:sz w:val="22"/>
                <w:szCs w:val="22"/>
              </w:rPr>
              <w:t>Стационарное медицинское обслуживание (3.4.2)</w:t>
            </w:r>
          </w:p>
          <w:p w:rsidR="005F0968" w:rsidRPr="00E6386F" w:rsidRDefault="005F0968" w:rsidP="00B642EB">
            <w:pPr>
              <w:rPr>
                <w:sz w:val="22"/>
                <w:szCs w:val="22"/>
              </w:rPr>
            </w:pPr>
            <w:r w:rsidRPr="00E6386F">
              <w:rPr>
                <w:sz w:val="22"/>
                <w:szCs w:val="22"/>
              </w:rPr>
              <w:t>Медицинские организации особого назначения (3.4.3)</w:t>
            </w:r>
          </w:p>
          <w:p w:rsidR="005F0968" w:rsidRPr="00E6386F" w:rsidRDefault="005F0968" w:rsidP="00B642EB">
            <w:pPr>
              <w:pStyle w:val="af0"/>
              <w:rPr>
                <w:sz w:val="22"/>
                <w:szCs w:val="22"/>
              </w:rPr>
            </w:pPr>
            <w:r w:rsidRPr="00E6386F">
              <w:rPr>
                <w:sz w:val="22"/>
                <w:szCs w:val="22"/>
              </w:rPr>
              <w:t>Стоянка транспортных средств (4.9.2)</w:t>
            </w:r>
          </w:p>
          <w:p w:rsidR="005F0968" w:rsidRPr="00E6386F" w:rsidRDefault="005F0968" w:rsidP="00B642EB">
            <w:pPr>
              <w:pStyle w:val="af0"/>
              <w:rPr>
                <w:sz w:val="22"/>
                <w:szCs w:val="22"/>
              </w:rPr>
            </w:pPr>
            <w:r w:rsidRPr="00E6386F">
              <w:rPr>
                <w:sz w:val="22"/>
                <w:szCs w:val="22"/>
              </w:rPr>
              <w:t>Размещение автомобильных дорог (7.2.1)</w:t>
            </w:r>
          </w:p>
        </w:tc>
        <w:tc>
          <w:tcPr>
            <w:tcW w:w="1200" w:type="pct"/>
          </w:tcPr>
          <w:p w:rsidR="005F0968" w:rsidRPr="00E6386F" w:rsidRDefault="005F0968" w:rsidP="00B642EB">
            <w:pPr>
              <w:pStyle w:val="af0"/>
              <w:rPr>
                <w:sz w:val="22"/>
                <w:szCs w:val="22"/>
              </w:rPr>
            </w:pPr>
            <w:r w:rsidRPr="00E6386F">
              <w:rPr>
                <w:sz w:val="22"/>
                <w:szCs w:val="22"/>
              </w:rPr>
              <w:t>Не устанавливается</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B642EB">
            <w:pPr>
              <w:pStyle w:val="114"/>
              <w:jc w:val="both"/>
              <w:rPr>
                <w:szCs w:val="22"/>
              </w:rPr>
            </w:pPr>
            <w:r w:rsidRPr="00E6386F">
              <w:rPr>
                <w:szCs w:val="22"/>
              </w:rPr>
              <w:t>Зона лесов (Л)</w:t>
            </w:r>
          </w:p>
        </w:tc>
        <w:tc>
          <w:tcPr>
            <w:tcW w:w="1313" w:type="pct"/>
          </w:tcPr>
          <w:p w:rsidR="005F0968" w:rsidRPr="00E6386F" w:rsidRDefault="005F0968" w:rsidP="00B642EB">
            <w:pPr>
              <w:pStyle w:val="114"/>
              <w:jc w:val="both"/>
              <w:rPr>
                <w:szCs w:val="22"/>
              </w:rPr>
            </w:pPr>
            <w:r w:rsidRPr="00E6386F">
              <w:rPr>
                <w:szCs w:val="22"/>
              </w:rPr>
              <w:t>Размещение автомобильных дорог (7.2.1)</w:t>
            </w:r>
          </w:p>
          <w:p w:rsidR="005F0968" w:rsidRPr="00E6386F" w:rsidRDefault="005F0968" w:rsidP="00B642EB">
            <w:pPr>
              <w:pStyle w:val="af0"/>
              <w:rPr>
                <w:sz w:val="22"/>
                <w:szCs w:val="22"/>
              </w:rPr>
            </w:pPr>
            <w:r w:rsidRPr="00E6386F">
              <w:rPr>
                <w:sz w:val="22"/>
                <w:szCs w:val="22"/>
              </w:rPr>
              <w:t>Охрана природных территорий (9.1)</w:t>
            </w:r>
          </w:p>
          <w:p w:rsidR="005F0968" w:rsidRPr="00E6386F" w:rsidRDefault="005F0968" w:rsidP="00B642EB">
            <w:pPr>
              <w:pStyle w:val="af0"/>
              <w:rPr>
                <w:sz w:val="22"/>
                <w:szCs w:val="22"/>
              </w:rPr>
            </w:pPr>
            <w:r w:rsidRPr="00E6386F">
              <w:rPr>
                <w:sz w:val="22"/>
                <w:szCs w:val="22"/>
              </w:rPr>
              <w:t>Использование лесов (10.0)</w:t>
            </w:r>
          </w:p>
          <w:p w:rsidR="005F0968" w:rsidRPr="00E6386F" w:rsidRDefault="005F0968" w:rsidP="00B642EB">
            <w:pPr>
              <w:pStyle w:val="af0"/>
              <w:rPr>
                <w:sz w:val="22"/>
                <w:szCs w:val="22"/>
              </w:rPr>
            </w:pPr>
            <w:r w:rsidRPr="00E6386F">
              <w:rPr>
                <w:sz w:val="22"/>
                <w:szCs w:val="22"/>
              </w:rPr>
              <w:t>Заготовка древесины (10.1)</w:t>
            </w:r>
          </w:p>
          <w:p w:rsidR="005F0968" w:rsidRPr="00E6386F" w:rsidRDefault="005F0968" w:rsidP="00B642EB">
            <w:pPr>
              <w:pStyle w:val="af0"/>
              <w:rPr>
                <w:sz w:val="22"/>
                <w:szCs w:val="22"/>
              </w:rPr>
            </w:pPr>
            <w:r w:rsidRPr="00E6386F">
              <w:rPr>
                <w:sz w:val="22"/>
                <w:szCs w:val="22"/>
              </w:rPr>
              <w:t>Лесные плантации (10.2)</w:t>
            </w:r>
          </w:p>
          <w:p w:rsidR="005F0968" w:rsidRPr="00E6386F" w:rsidRDefault="005F0968" w:rsidP="00B642EB">
            <w:pPr>
              <w:pStyle w:val="af0"/>
              <w:rPr>
                <w:sz w:val="22"/>
                <w:szCs w:val="22"/>
              </w:rPr>
            </w:pPr>
            <w:r w:rsidRPr="00E6386F">
              <w:rPr>
                <w:sz w:val="22"/>
                <w:szCs w:val="22"/>
              </w:rPr>
              <w:lastRenderedPageBreak/>
              <w:t>Заготовка лесных ресурсов (10.3)</w:t>
            </w:r>
          </w:p>
          <w:p w:rsidR="005F0968" w:rsidRPr="00E6386F" w:rsidRDefault="005F0968" w:rsidP="00B642EB">
            <w:pPr>
              <w:pStyle w:val="af0"/>
              <w:rPr>
                <w:sz w:val="22"/>
                <w:szCs w:val="22"/>
              </w:rPr>
            </w:pPr>
            <w:r w:rsidRPr="00E6386F">
              <w:rPr>
                <w:sz w:val="22"/>
                <w:szCs w:val="22"/>
              </w:rPr>
              <w:t>Резервные леса (10.4)</w:t>
            </w:r>
          </w:p>
        </w:tc>
        <w:tc>
          <w:tcPr>
            <w:tcW w:w="1255" w:type="pct"/>
          </w:tcPr>
          <w:p w:rsidR="005F0968" w:rsidRPr="00E6386F" w:rsidRDefault="005F0968" w:rsidP="00B642EB">
            <w:pPr>
              <w:pStyle w:val="114"/>
              <w:jc w:val="both"/>
              <w:rPr>
                <w:szCs w:val="22"/>
              </w:rPr>
            </w:pPr>
            <w:r w:rsidRPr="00E6386F">
              <w:rPr>
                <w:szCs w:val="22"/>
              </w:rPr>
              <w:lastRenderedPageBreak/>
              <w:t>Недропользование (6.1)</w:t>
            </w:r>
          </w:p>
          <w:p w:rsidR="005F0968" w:rsidRPr="00E6386F" w:rsidRDefault="005F0968" w:rsidP="00B642EB">
            <w:pPr>
              <w:pStyle w:val="114"/>
              <w:jc w:val="both"/>
              <w:rPr>
                <w:szCs w:val="22"/>
              </w:rPr>
            </w:pPr>
            <w:r w:rsidRPr="00E6386F">
              <w:rPr>
                <w:szCs w:val="22"/>
              </w:rPr>
              <w:t>Водные объекты (11.0)</w:t>
            </w:r>
          </w:p>
          <w:p w:rsidR="005F0968" w:rsidRPr="00E6386F" w:rsidRDefault="005F0968" w:rsidP="00B642EB">
            <w:pPr>
              <w:jc w:val="both"/>
              <w:rPr>
                <w:sz w:val="22"/>
                <w:szCs w:val="22"/>
              </w:rPr>
            </w:pPr>
            <w:r w:rsidRPr="00E6386F">
              <w:rPr>
                <w:sz w:val="22"/>
                <w:szCs w:val="22"/>
              </w:rPr>
              <w:t>Специальное пользование водными объектами (11.2)</w:t>
            </w:r>
          </w:p>
          <w:p w:rsidR="005F0968" w:rsidRPr="00E6386F" w:rsidRDefault="005F0968" w:rsidP="00B642EB">
            <w:pPr>
              <w:pStyle w:val="af0"/>
              <w:rPr>
                <w:sz w:val="22"/>
                <w:szCs w:val="22"/>
              </w:rPr>
            </w:pPr>
            <w:r w:rsidRPr="00E6386F">
              <w:rPr>
                <w:sz w:val="22"/>
                <w:szCs w:val="22"/>
              </w:rPr>
              <w:t>Гидротехнические сооружения (11.3)</w:t>
            </w:r>
          </w:p>
        </w:tc>
        <w:tc>
          <w:tcPr>
            <w:tcW w:w="1200" w:type="pct"/>
          </w:tcPr>
          <w:p w:rsidR="005F0968" w:rsidRPr="00E6386F" w:rsidRDefault="005F0968" w:rsidP="00B642EB">
            <w:pPr>
              <w:pStyle w:val="af0"/>
              <w:rPr>
                <w:sz w:val="22"/>
                <w:szCs w:val="22"/>
              </w:rPr>
            </w:pPr>
            <w:r w:rsidRPr="00E6386F">
              <w:rPr>
                <w:sz w:val="22"/>
                <w:szCs w:val="22"/>
              </w:rPr>
              <w:t>Не устанавливается</w:t>
            </w:r>
          </w:p>
        </w:tc>
      </w:tr>
      <w:tr w:rsidR="005F0968" w:rsidRPr="00E6386F" w:rsidTr="008D2BD1">
        <w:tc>
          <w:tcPr>
            <w:tcW w:w="266" w:type="pct"/>
            <w:shd w:val="clear" w:color="auto" w:fill="auto"/>
          </w:tcPr>
          <w:p w:rsidR="005F0968" w:rsidRPr="00E6386F" w:rsidRDefault="005F0968" w:rsidP="00CA7F75">
            <w:pPr>
              <w:pStyle w:val="afff5"/>
              <w:numPr>
                <w:ilvl w:val="0"/>
                <w:numId w:val="45"/>
              </w:numPr>
              <w:rPr>
                <w:b/>
                <w:bCs/>
                <w:sz w:val="22"/>
                <w:szCs w:val="22"/>
              </w:rPr>
            </w:pPr>
          </w:p>
        </w:tc>
        <w:tc>
          <w:tcPr>
            <w:tcW w:w="4734" w:type="pct"/>
            <w:gridSpan w:val="4"/>
            <w:shd w:val="clear" w:color="auto" w:fill="auto"/>
          </w:tcPr>
          <w:p w:rsidR="005F0968" w:rsidRPr="00E6386F" w:rsidRDefault="005F0968" w:rsidP="00B642EB">
            <w:pPr>
              <w:pStyle w:val="114"/>
              <w:jc w:val="both"/>
              <w:rPr>
                <w:b/>
                <w:bCs/>
                <w:szCs w:val="22"/>
              </w:rPr>
            </w:pPr>
            <w:r w:rsidRPr="00E6386F">
              <w:rPr>
                <w:b/>
                <w:bCs/>
                <w:szCs w:val="22"/>
              </w:rPr>
              <w:t>Зоны специального назначения</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B642EB">
            <w:pPr>
              <w:pStyle w:val="114"/>
              <w:jc w:val="both"/>
              <w:rPr>
                <w:b/>
                <w:bCs/>
                <w:szCs w:val="22"/>
              </w:rPr>
            </w:pPr>
            <w:r w:rsidRPr="00E6386F">
              <w:rPr>
                <w:szCs w:val="22"/>
              </w:rPr>
              <w:t>Зона кладбищ (ДКл)</w:t>
            </w:r>
          </w:p>
        </w:tc>
        <w:tc>
          <w:tcPr>
            <w:tcW w:w="1313" w:type="pct"/>
          </w:tcPr>
          <w:p w:rsidR="005F0968" w:rsidRPr="00E6386F" w:rsidRDefault="005F0968" w:rsidP="00B642EB">
            <w:pPr>
              <w:pStyle w:val="114"/>
              <w:jc w:val="both"/>
              <w:rPr>
                <w:szCs w:val="22"/>
              </w:rPr>
            </w:pPr>
            <w:r w:rsidRPr="00E6386F">
              <w:rPr>
                <w:szCs w:val="22"/>
              </w:rPr>
              <w:t>Ритуальная деятельность (12.1)</w:t>
            </w:r>
          </w:p>
        </w:tc>
        <w:tc>
          <w:tcPr>
            <w:tcW w:w="1255" w:type="pct"/>
          </w:tcPr>
          <w:p w:rsidR="005F0968" w:rsidRPr="00E6386F" w:rsidRDefault="005F0968" w:rsidP="00B642EB">
            <w:pPr>
              <w:pStyle w:val="af0"/>
              <w:rPr>
                <w:sz w:val="22"/>
                <w:szCs w:val="22"/>
              </w:rPr>
            </w:pPr>
            <w:r w:rsidRPr="00E6386F">
              <w:rPr>
                <w:sz w:val="22"/>
                <w:szCs w:val="22"/>
              </w:rPr>
              <w:t>Коммунальное обслуживание (3.1)</w:t>
            </w:r>
          </w:p>
          <w:p w:rsidR="005F0968" w:rsidRPr="00E6386F" w:rsidRDefault="005F0968" w:rsidP="00B642EB">
            <w:pPr>
              <w:pStyle w:val="af0"/>
              <w:rPr>
                <w:sz w:val="22"/>
                <w:szCs w:val="22"/>
              </w:rPr>
            </w:pPr>
            <w:r w:rsidRPr="00E6386F">
              <w:rPr>
                <w:sz w:val="22"/>
                <w:szCs w:val="22"/>
              </w:rPr>
              <w:t>Предоставление коммунальных услуг (3.1.1)</w:t>
            </w:r>
          </w:p>
          <w:p w:rsidR="005F0968" w:rsidRPr="00E6386F" w:rsidRDefault="005F0968" w:rsidP="00B642EB">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B642EB">
            <w:pPr>
              <w:pStyle w:val="114"/>
              <w:jc w:val="both"/>
              <w:rPr>
                <w:szCs w:val="22"/>
              </w:rPr>
            </w:pPr>
            <w:r w:rsidRPr="00E6386F">
              <w:rPr>
                <w:szCs w:val="22"/>
              </w:rPr>
              <w:t>Размещение автомобильных дорог (7.2.1)</w:t>
            </w:r>
          </w:p>
          <w:p w:rsidR="005F0968" w:rsidRPr="00E6386F" w:rsidRDefault="005F0968" w:rsidP="00B642EB">
            <w:pPr>
              <w:pStyle w:val="af0"/>
              <w:rPr>
                <w:color w:val="auto"/>
                <w:sz w:val="22"/>
                <w:szCs w:val="22"/>
              </w:rPr>
            </w:pPr>
            <w:r w:rsidRPr="00E6386F">
              <w:rPr>
                <w:sz w:val="22"/>
                <w:szCs w:val="22"/>
              </w:rPr>
              <w:t>Использование лесов (10.0)</w:t>
            </w:r>
          </w:p>
        </w:tc>
        <w:tc>
          <w:tcPr>
            <w:tcW w:w="1200" w:type="pct"/>
          </w:tcPr>
          <w:p w:rsidR="005F0968" w:rsidRPr="00E6386F" w:rsidRDefault="005F0968" w:rsidP="00B642EB">
            <w:pPr>
              <w:pStyle w:val="114"/>
              <w:jc w:val="both"/>
              <w:rPr>
                <w:szCs w:val="22"/>
              </w:rPr>
            </w:pPr>
            <w:r w:rsidRPr="00E6386F">
              <w:rPr>
                <w:szCs w:val="22"/>
              </w:rPr>
              <w:t>Благоустройство территории (12.0.2)</w:t>
            </w:r>
          </w:p>
        </w:tc>
      </w:tr>
      <w:tr w:rsidR="005F0968" w:rsidRPr="00E6386F" w:rsidTr="008D2BD1">
        <w:tc>
          <w:tcPr>
            <w:tcW w:w="266" w:type="pct"/>
            <w:shd w:val="clear" w:color="auto" w:fill="auto"/>
          </w:tcPr>
          <w:p w:rsidR="005F0968" w:rsidRPr="00E6386F" w:rsidRDefault="005F0968" w:rsidP="00CA7F75">
            <w:pPr>
              <w:pStyle w:val="afff5"/>
              <w:numPr>
                <w:ilvl w:val="1"/>
                <w:numId w:val="45"/>
              </w:numPr>
              <w:rPr>
                <w:sz w:val="22"/>
                <w:szCs w:val="22"/>
              </w:rPr>
            </w:pPr>
          </w:p>
        </w:tc>
        <w:tc>
          <w:tcPr>
            <w:tcW w:w="966" w:type="pct"/>
            <w:shd w:val="clear" w:color="auto" w:fill="auto"/>
          </w:tcPr>
          <w:p w:rsidR="005F0968" w:rsidRPr="00E6386F" w:rsidRDefault="005F0968" w:rsidP="00077570">
            <w:pPr>
              <w:pStyle w:val="af0"/>
              <w:rPr>
                <w:sz w:val="22"/>
                <w:szCs w:val="22"/>
              </w:rPr>
            </w:pPr>
            <w:r w:rsidRPr="00E6386F">
              <w:rPr>
                <w:sz w:val="22"/>
                <w:szCs w:val="22"/>
              </w:rPr>
              <w:t>Зона озелененных территорий специального назначения в границах земель населенных пунктов (нДЛСп)</w:t>
            </w:r>
          </w:p>
        </w:tc>
        <w:tc>
          <w:tcPr>
            <w:tcW w:w="1313" w:type="pct"/>
          </w:tcPr>
          <w:p w:rsidR="005F0968" w:rsidRPr="00E6386F" w:rsidRDefault="005F0968" w:rsidP="00077570">
            <w:pPr>
              <w:pStyle w:val="af0"/>
              <w:rPr>
                <w:sz w:val="22"/>
                <w:szCs w:val="22"/>
              </w:rPr>
            </w:pPr>
            <w:r w:rsidRPr="00E6386F">
              <w:rPr>
                <w:sz w:val="22"/>
                <w:szCs w:val="22"/>
              </w:rPr>
              <w:t>Охрана природных территорий (9.1)</w:t>
            </w:r>
          </w:p>
          <w:p w:rsidR="005F0968" w:rsidRPr="00E6386F" w:rsidRDefault="005F0968" w:rsidP="00077570">
            <w:pPr>
              <w:pStyle w:val="af0"/>
              <w:rPr>
                <w:sz w:val="22"/>
                <w:szCs w:val="22"/>
              </w:rPr>
            </w:pPr>
            <w:r w:rsidRPr="00E6386F">
              <w:rPr>
                <w:sz w:val="22"/>
                <w:szCs w:val="22"/>
              </w:rPr>
              <w:t>Резервные леса (10.4)</w:t>
            </w:r>
          </w:p>
          <w:p w:rsidR="005F0968" w:rsidRPr="00E6386F" w:rsidRDefault="005F0968" w:rsidP="00077570">
            <w:pPr>
              <w:pStyle w:val="af0"/>
              <w:rPr>
                <w:sz w:val="22"/>
                <w:szCs w:val="22"/>
              </w:rPr>
            </w:pPr>
            <w:r w:rsidRPr="00E6386F">
              <w:rPr>
                <w:sz w:val="22"/>
                <w:szCs w:val="22"/>
              </w:rPr>
              <w:t xml:space="preserve">Земельные участки (территории) общего пользования (12.0) </w:t>
            </w:r>
          </w:p>
          <w:p w:rsidR="005F0968" w:rsidRPr="00E6386F" w:rsidRDefault="005F0968" w:rsidP="00077570">
            <w:pPr>
              <w:pStyle w:val="af0"/>
              <w:rPr>
                <w:sz w:val="22"/>
                <w:szCs w:val="22"/>
              </w:rPr>
            </w:pPr>
            <w:r w:rsidRPr="00E6386F">
              <w:rPr>
                <w:sz w:val="22"/>
                <w:szCs w:val="22"/>
              </w:rPr>
              <w:t>Улично-дорожная сеть (12.0.1)</w:t>
            </w:r>
          </w:p>
          <w:p w:rsidR="005F0968" w:rsidRPr="00E6386F" w:rsidRDefault="005F0968" w:rsidP="00077570">
            <w:pPr>
              <w:pStyle w:val="af0"/>
              <w:rPr>
                <w:sz w:val="22"/>
                <w:szCs w:val="22"/>
              </w:rPr>
            </w:pPr>
            <w:r w:rsidRPr="00E6386F">
              <w:rPr>
                <w:sz w:val="22"/>
                <w:szCs w:val="22"/>
              </w:rPr>
              <w:t>Благоустройство территории (12.0.2)</w:t>
            </w:r>
          </w:p>
        </w:tc>
        <w:tc>
          <w:tcPr>
            <w:tcW w:w="1255" w:type="pct"/>
          </w:tcPr>
          <w:p w:rsidR="005F0968" w:rsidRPr="00E6386F" w:rsidRDefault="005F0968" w:rsidP="00077570">
            <w:pPr>
              <w:pStyle w:val="af0"/>
              <w:rPr>
                <w:sz w:val="22"/>
                <w:szCs w:val="22"/>
              </w:rPr>
            </w:pPr>
            <w:r w:rsidRPr="00E6386F">
              <w:rPr>
                <w:sz w:val="22"/>
                <w:szCs w:val="22"/>
              </w:rPr>
              <w:t>Коммунальное обслуживание (3.1)</w:t>
            </w:r>
          </w:p>
          <w:p w:rsidR="005F0968" w:rsidRPr="00E6386F" w:rsidRDefault="005F0968" w:rsidP="00077570">
            <w:pPr>
              <w:pStyle w:val="af0"/>
              <w:rPr>
                <w:sz w:val="22"/>
                <w:szCs w:val="22"/>
              </w:rPr>
            </w:pPr>
            <w:r w:rsidRPr="00E6386F">
              <w:rPr>
                <w:sz w:val="22"/>
                <w:szCs w:val="22"/>
              </w:rPr>
              <w:t>Предоставление коммунальных услуг (3.1.1)</w:t>
            </w:r>
          </w:p>
          <w:p w:rsidR="005F0968" w:rsidRPr="00E6386F" w:rsidRDefault="005F0968" w:rsidP="00077570">
            <w:pPr>
              <w:pStyle w:val="af0"/>
              <w:rPr>
                <w:sz w:val="22"/>
                <w:szCs w:val="22"/>
              </w:rPr>
            </w:pPr>
            <w:r w:rsidRPr="00E6386F">
              <w:rPr>
                <w:sz w:val="22"/>
                <w:szCs w:val="22"/>
              </w:rPr>
              <w:t>Административные здания организаций, обеспечивающих предоставление коммунальных услуг (3.1.2)</w:t>
            </w:r>
          </w:p>
          <w:p w:rsidR="005F0968" w:rsidRPr="00E6386F" w:rsidRDefault="005F0968" w:rsidP="00077570">
            <w:pPr>
              <w:pStyle w:val="af0"/>
              <w:rPr>
                <w:sz w:val="22"/>
                <w:szCs w:val="22"/>
              </w:rPr>
            </w:pPr>
            <w:r w:rsidRPr="00E6386F">
              <w:rPr>
                <w:sz w:val="22"/>
                <w:szCs w:val="22"/>
              </w:rPr>
              <w:t>Стоянка транспортных средств (4.9.2)</w:t>
            </w:r>
          </w:p>
          <w:p w:rsidR="005F0968" w:rsidRPr="00E6386F" w:rsidRDefault="005F0968" w:rsidP="00077570">
            <w:pPr>
              <w:pStyle w:val="af0"/>
              <w:rPr>
                <w:sz w:val="22"/>
                <w:szCs w:val="22"/>
              </w:rPr>
            </w:pPr>
            <w:r w:rsidRPr="00E6386F">
              <w:rPr>
                <w:sz w:val="22"/>
                <w:szCs w:val="22"/>
              </w:rPr>
              <w:t>Размещение автомобильных дорог (7.2.1)</w:t>
            </w:r>
          </w:p>
        </w:tc>
        <w:tc>
          <w:tcPr>
            <w:tcW w:w="1200" w:type="pct"/>
          </w:tcPr>
          <w:p w:rsidR="005F0968" w:rsidRPr="00E6386F" w:rsidRDefault="005F0968" w:rsidP="00077570">
            <w:pPr>
              <w:pStyle w:val="af0"/>
              <w:rPr>
                <w:sz w:val="22"/>
                <w:szCs w:val="22"/>
              </w:rPr>
            </w:pPr>
            <w:r w:rsidRPr="00E6386F">
              <w:rPr>
                <w:sz w:val="22"/>
                <w:szCs w:val="22"/>
              </w:rPr>
              <w:t>Не устанавливается</w:t>
            </w:r>
          </w:p>
        </w:tc>
      </w:tr>
    </w:tbl>
    <w:p w:rsidR="005F0968" w:rsidRPr="00E6386F" w:rsidRDefault="005F0968" w:rsidP="00663AEE">
      <w:pPr>
        <w:rPr>
          <w:b/>
          <w:bCs/>
          <w:sz w:val="28"/>
          <w:szCs w:val="28"/>
        </w:rPr>
      </w:pPr>
      <w:r w:rsidRPr="00E6386F">
        <w:rPr>
          <w:b/>
          <w:bCs/>
          <w:sz w:val="28"/>
          <w:szCs w:val="28"/>
        </w:rPr>
        <w:br w:type="page"/>
      </w:r>
    </w:p>
    <w:p w:rsidR="005F0968" w:rsidRPr="00E6386F" w:rsidRDefault="005F0968" w:rsidP="007D18FE">
      <w:pPr>
        <w:jc w:val="right"/>
        <w:rPr>
          <w:b/>
          <w:bCs/>
          <w:sz w:val="28"/>
          <w:szCs w:val="28"/>
        </w:rPr>
      </w:pPr>
      <w:r w:rsidRPr="00E6386F">
        <w:rPr>
          <w:b/>
          <w:bCs/>
          <w:sz w:val="28"/>
          <w:szCs w:val="28"/>
        </w:rPr>
        <w:lastRenderedPageBreak/>
        <w:t>Таблица 2</w:t>
      </w:r>
    </w:p>
    <w:p w:rsidR="005F0968" w:rsidRPr="00E6386F" w:rsidRDefault="005F0968" w:rsidP="00BA0225">
      <w:pPr>
        <w:pStyle w:val="30"/>
        <w:keepLines/>
        <w:spacing w:after="240"/>
        <w:jc w:val="center"/>
        <w:rPr>
          <w:rFonts w:ascii="Times New Roman" w:hAnsi="Times New Roman"/>
          <w:bCs/>
          <w:sz w:val="28"/>
          <w:szCs w:val="28"/>
        </w:rPr>
      </w:pPr>
      <w:bookmarkStart w:id="67" w:name="_Toc167780436"/>
      <w:r w:rsidRPr="00E6386F">
        <w:rPr>
          <w:rFonts w:ascii="Times New Roman" w:hAnsi="Times New Roman"/>
          <w:bCs/>
          <w:sz w:val="28"/>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bookmarkEnd w:id="6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tblPr>
      <w:tblGrid>
        <w:gridCol w:w="346"/>
        <w:gridCol w:w="5609"/>
        <w:gridCol w:w="1812"/>
        <w:gridCol w:w="790"/>
        <w:gridCol w:w="1812"/>
        <w:gridCol w:w="655"/>
        <w:gridCol w:w="655"/>
        <w:gridCol w:w="1812"/>
        <w:gridCol w:w="9"/>
        <w:gridCol w:w="1184"/>
      </w:tblGrid>
      <w:tr w:rsidR="005F0968" w:rsidRPr="00E6386F" w:rsidTr="008C18E3">
        <w:trPr>
          <w:tblHeader/>
        </w:trPr>
        <w:tc>
          <w:tcPr>
            <w:tcW w:w="118" w:type="pct"/>
            <w:vMerge w:val="restart"/>
            <w:vAlign w:val="center"/>
          </w:tcPr>
          <w:p w:rsidR="005F0968" w:rsidRPr="00E6386F" w:rsidRDefault="005F0968" w:rsidP="008C18E3">
            <w:pPr>
              <w:pStyle w:val="114"/>
              <w:jc w:val="center"/>
              <w:rPr>
                <w:b/>
                <w:bCs/>
                <w:szCs w:val="22"/>
              </w:rPr>
            </w:pPr>
            <w:r w:rsidRPr="00E6386F">
              <w:rPr>
                <w:b/>
                <w:bCs/>
                <w:szCs w:val="22"/>
              </w:rPr>
              <w:t>№</w:t>
            </w:r>
          </w:p>
          <w:p w:rsidR="005F0968" w:rsidRPr="00E6386F" w:rsidRDefault="005F0968" w:rsidP="008C18E3">
            <w:pPr>
              <w:pStyle w:val="114"/>
              <w:jc w:val="center"/>
              <w:rPr>
                <w:b/>
                <w:bCs/>
                <w:szCs w:val="22"/>
              </w:rPr>
            </w:pPr>
            <w:r w:rsidRPr="00E6386F">
              <w:rPr>
                <w:b/>
                <w:bCs/>
                <w:szCs w:val="22"/>
              </w:rPr>
              <w:t>п.</w:t>
            </w:r>
          </w:p>
        </w:tc>
        <w:tc>
          <w:tcPr>
            <w:tcW w:w="1910" w:type="pct"/>
            <w:vMerge w:val="restart"/>
            <w:vAlign w:val="center"/>
          </w:tcPr>
          <w:p w:rsidR="005F0968" w:rsidRPr="00E6386F" w:rsidRDefault="005F0968" w:rsidP="008C18E3">
            <w:pPr>
              <w:pStyle w:val="114"/>
              <w:jc w:val="center"/>
              <w:rPr>
                <w:b/>
                <w:bCs/>
                <w:szCs w:val="22"/>
              </w:rPr>
            </w:pPr>
            <w:r w:rsidRPr="00E6386F">
              <w:rPr>
                <w:b/>
                <w:bCs/>
                <w:szCs w:val="22"/>
              </w:rPr>
              <w:t>Наименование территориальной зоны (код)</w:t>
            </w:r>
          </w:p>
        </w:tc>
        <w:tc>
          <w:tcPr>
            <w:tcW w:w="2973" w:type="pct"/>
            <w:gridSpan w:val="8"/>
            <w:vAlign w:val="center"/>
          </w:tcPr>
          <w:p w:rsidR="005F0968" w:rsidRPr="00E6386F" w:rsidRDefault="005F0968" w:rsidP="008C18E3">
            <w:pPr>
              <w:pStyle w:val="114"/>
              <w:jc w:val="center"/>
              <w:rPr>
                <w:b/>
                <w:bCs/>
                <w:szCs w:val="22"/>
              </w:rPr>
            </w:pPr>
            <w:r w:rsidRPr="00E6386F">
              <w:rPr>
                <w:b/>
                <w:bCs/>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F0968" w:rsidRPr="00E6386F" w:rsidTr="008C18E3">
        <w:trPr>
          <w:trHeight w:val="829"/>
          <w:tblHeader/>
        </w:trPr>
        <w:tc>
          <w:tcPr>
            <w:tcW w:w="118" w:type="pct"/>
            <w:vMerge/>
            <w:vAlign w:val="center"/>
          </w:tcPr>
          <w:p w:rsidR="005F0968" w:rsidRPr="00E6386F" w:rsidRDefault="005F0968" w:rsidP="008C18E3">
            <w:pPr>
              <w:pStyle w:val="114"/>
              <w:jc w:val="center"/>
              <w:rPr>
                <w:b/>
                <w:bCs/>
                <w:szCs w:val="22"/>
              </w:rPr>
            </w:pPr>
          </w:p>
        </w:tc>
        <w:tc>
          <w:tcPr>
            <w:tcW w:w="1910" w:type="pct"/>
            <w:vMerge/>
            <w:vAlign w:val="center"/>
          </w:tcPr>
          <w:p w:rsidR="005F0968" w:rsidRPr="00E6386F" w:rsidRDefault="005F0968" w:rsidP="008C18E3">
            <w:pPr>
              <w:pStyle w:val="114"/>
              <w:jc w:val="center"/>
              <w:rPr>
                <w:b/>
                <w:bCs/>
                <w:szCs w:val="22"/>
              </w:rPr>
            </w:pPr>
          </w:p>
        </w:tc>
        <w:tc>
          <w:tcPr>
            <w:tcW w:w="617" w:type="pct"/>
            <w:vAlign w:val="center"/>
          </w:tcPr>
          <w:p w:rsidR="005F0968" w:rsidRPr="00E6386F" w:rsidRDefault="005F0968" w:rsidP="008C18E3">
            <w:pPr>
              <w:pStyle w:val="114"/>
              <w:jc w:val="center"/>
              <w:rPr>
                <w:b/>
                <w:bCs/>
                <w:szCs w:val="22"/>
              </w:rPr>
            </w:pPr>
            <w:r w:rsidRPr="00E6386F">
              <w:rPr>
                <w:b/>
                <w:bCs/>
                <w:szCs w:val="22"/>
              </w:rPr>
              <w:t>S min, (га)</w:t>
            </w:r>
            <w:r w:rsidRPr="00E6386F">
              <w:rPr>
                <w:rStyle w:val="afffff0"/>
                <w:b/>
                <w:bCs/>
                <w:szCs w:val="22"/>
              </w:rPr>
              <w:footnoteReference w:id="1"/>
            </w:r>
          </w:p>
        </w:tc>
        <w:tc>
          <w:tcPr>
            <w:tcW w:w="269" w:type="pct"/>
            <w:shd w:val="clear" w:color="auto" w:fill="FFFFFF"/>
            <w:vAlign w:val="center"/>
          </w:tcPr>
          <w:p w:rsidR="005F0968" w:rsidRPr="00E6386F" w:rsidRDefault="005F0968" w:rsidP="008C18E3">
            <w:pPr>
              <w:pStyle w:val="114"/>
              <w:jc w:val="center"/>
              <w:rPr>
                <w:b/>
                <w:bCs/>
                <w:szCs w:val="22"/>
              </w:rPr>
            </w:pPr>
            <w:r w:rsidRPr="00E6386F">
              <w:rPr>
                <w:b/>
                <w:bCs/>
                <w:szCs w:val="22"/>
              </w:rPr>
              <w:t>S max, (га)</w:t>
            </w:r>
            <w:r w:rsidRPr="00E6386F">
              <w:rPr>
                <w:rStyle w:val="afffff0"/>
                <w:b/>
                <w:bCs/>
                <w:szCs w:val="22"/>
              </w:rPr>
              <w:footnoteReference w:id="2"/>
            </w:r>
          </w:p>
        </w:tc>
        <w:tc>
          <w:tcPr>
            <w:tcW w:w="617" w:type="pct"/>
            <w:shd w:val="clear" w:color="auto" w:fill="FFFFFF"/>
            <w:vAlign w:val="center"/>
          </w:tcPr>
          <w:p w:rsidR="005F0968" w:rsidRPr="00E6386F" w:rsidRDefault="005F0968" w:rsidP="008C18E3">
            <w:pPr>
              <w:pStyle w:val="114"/>
              <w:jc w:val="center"/>
              <w:rPr>
                <w:b/>
                <w:bCs/>
                <w:szCs w:val="22"/>
              </w:rPr>
            </w:pPr>
            <w:r w:rsidRPr="00E6386F">
              <w:rPr>
                <w:b/>
                <w:bCs/>
                <w:szCs w:val="22"/>
              </w:rPr>
              <w:t>Отступmin, (м)</w:t>
            </w:r>
            <w:r w:rsidRPr="00E6386F">
              <w:rPr>
                <w:rStyle w:val="afffff0"/>
                <w:b/>
                <w:bCs/>
                <w:szCs w:val="22"/>
              </w:rPr>
              <w:footnoteReference w:id="3"/>
            </w:r>
          </w:p>
        </w:tc>
        <w:tc>
          <w:tcPr>
            <w:tcW w:w="223" w:type="pct"/>
            <w:shd w:val="clear" w:color="auto" w:fill="FFFFFF"/>
            <w:vAlign w:val="center"/>
          </w:tcPr>
          <w:p w:rsidR="005F0968" w:rsidRPr="00E6386F" w:rsidRDefault="005F0968" w:rsidP="008C18E3">
            <w:pPr>
              <w:pStyle w:val="114"/>
              <w:jc w:val="center"/>
              <w:rPr>
                <w:b/>
                <w:bCs/>
                <w:szCs w:val="22"/>
              </w:rPr>
            </w:pPr>
            <w:r w:rsidRPr="00E6386F">
              <w:rPr>
                <w:b/>
                <w:bCs/>
                <w:szCs w:val="22"/>
              </w:rPr>
              <w:t>Этаж min, (ед.)</w:t>
            </w:r>
            <w:r w:rsidRPr="00E6386F">
              <w:rPr>
                <w:rStyle w:val="afffff0"/>
                <w:b/>
                <w:bCs/>
                <w:szCs w:val="22"/>
              </w:rPr>
              <w:footnoteReference w:id="4"/>
            </w:r>
          </w:p>
        </w:tc>
        <w:tc>
          <w:tcPr>
            <w:tcW w:w="223" w:type="pct"/>
            <w:shd w:val="clear" w:color="auto" w:fill="FFFFFF"/>
            <w:vAlign w:val="center"/>
          </w:tcPr>
          <w:p w:rsidR="005F0968" w:rsidRPr="00E6386F" w:rsidRDefault="005F0968" w:rsidP="008C18E3">
            <w:pPr>
              <w:pStyle w:val="114"/>
              <w:jc w:val="center"/>
              <w:rPr>
                <w:b/>
                <w:bCs/>
                <w:szCs w:val="22"/>
              </w:rPr>
            </w:pPr>
            <w:r w:rsidRPr="00E6386F">
              <w:rPr>
                <w:b/>
                <w:bCs/>
                <w:szCs w:val="22"/>
              </w:rPr>
              <w:t>Этаж max, (ед.)</w:t>
            </w:r>
            <w:r w:rsidRPr="00E6386F">
              <w:rPr>
                <w:rStyle w:val="afffff0"/>
                <w:b/>
                <w:bCs/>
                <w:szCs w:val="22"/>
              </w:rPr>
              <w:footnoteReference w:id="5"/>
            </w:r>
          </w:p>
        </w:tc>
        <w:tc>
          <w:tcPr>
            <w:tcW w:w="617" w:type="pct"/>
            <w:shd w:val="clear" w:color="auto" w:fill="FFFFFF"/>
            <w:vAlign w:val="center"/>
          </w:tcPr>
          <w:p w:rsidR="005F0968" w:rsidRPr="00E6386F" w:rsidRDefault="005F0968" w:rsidP="008C18E3">
            <w:pPr>
              <w:pStyle w:val="114"/>
              <w:jc w:val="center"/>
              <w:rPr>
                <w:b/>
                <w:bCs/>
                <w:szCs w:val="22"/>
              </w:rPr>
            </w:pPr>
            <w:r w:rsidRPr="00E6386F">
              <w:rPr>
                <w:b/>
                <w:bCs/>
                <w:szCs w:val="22"/>
              </w:rPr>
              <w:t>Процент застройки min, (процент)</w:t>
            </w:r>
            <w:r w:rsidRPr="00E6386F">
              <w:rPr>
                <w:rStyle w:val="afffff0"/>
                <w:b/>
                <w:bCs/>
                <w:szCs w:val="22"/>
              </w:rPr>
              <w:footnoteReference w:id="6"/>
            </w:r>
          </w:p>
        </w:tc>
        <w:tc>
          <w:tcPr>
            <w:tcW w:w="406" w:type="pct"/>
            <w:gridSpan w:val="2"/>
            <w:shd w:val="clear" w:color="auto" w:fill="FFFFFF"/>
            <w:vAlign w:val="center"/>
          </w:tcPr>
          <w:p w:rsidR="005F0968" w:rsidRPr="00E6386F" w:rsidRDefault="005F0968" w:rsidP="008C18E3">
            <w:pPr>
              <w:pStyle w:val="114"/>
              <w:jc w:val="center"/>
              <w:rPr>
                <w:b/>
                <w:bCs/>
                <w:szCs w:val="22"/>
              </w:rPr>
            </w:pPr>
            <w:r w:rsidRPr="00E6386F">
              <w:rPr>
                <w:b/>
                <w:bCs/>
                <w:szCs w:val="22"/>
              </w:rPr>
              <w:t>Процент застройки max, (процент)</w:t>
            </w:r>
            <w:r w:rsidRPr="00E6386F">
              <w:rPr>
                <w:rStyle w:val="afffff0"/>
                <w:b/>
                <w:bCs/>
                <w:szCs w:val="22"/>
              </w:rPr>
              <w:footnoteReference w:id="7"/>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0"/>
                <w:numId w:val="46"/>
              </w:numPr>
              <w:rPr>
                <w:sz w:val="22"/>
                <w:szCs w:val="22"/>
              </w:rPr>
            </w:pPr>
          </w:p>
        </w:tc>
        <w:tc>
          <w:tcPr>
            <w:tcW w:w="4882" w:type="pct"/>
            <w:gridSpan w:val="9"/>
            <w:tcBorders>
              <w:top w:val="single" w:sz="4" w:space="0" w:color="auto"/>
            </w:tcBorders>
            <w:shd w:val="clear" w:color="auto" w:fill="auto"/>
          </w:tcPr>
          <w:p w:rsidR="005F0968" w:rsidRPr="00E6386F" w:rsidRDefault="005F0968" w:rsidP="00AC52F6">
            <w:pPr>
              <w:pStyle w:val="114"/>
              <w:jc w:val="both"/>
              <w:rPr>
                <w:b/>
                <w:szCs w:val="22"/>
              </w:rPr>
            </w:pPr>
            <w:r w:rsidRPr="00E6386F">
              <w:rPr>
                <w:b/>
                <w:szCs w:val="22"/>
              </w:rPr>
              <w:t>Жилые зоны</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77"/>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right w:val="single" w:sz="4" w:space="0" w:color="auto"/>
            </w:tcBorders>
            <w:shd w:val="clear" w:color="auto" w:fill="auto"/>
          </w:tcPr>
          <w:p w:rsidR="005F0968" w:rsidRPr="00E6386F" w:rsidRDefault="005F0968" w:rsidP="00AC52F6">
            <w:pPr>
              <w:pStyle w:val="af0"/>
              <w:rPr>
                <w:sz w:val="22"/>
                <w:szCs w:val="22"/>
              </w:rPr>
            </w:pPr>
            <w:r w:rsidRPr="00E6386F">
              <w:rPr>
                <w:sz w:val="22"/>
                <w:szCs w:val="22"/>
              </w:rPr>
              <w:t>Зона застройки индивидуальными жилыми домами в границах земель населенных пунктов (нЖин)</w:t>
            </w:r>
            <w:r w:rsidRPr="00E6386F">
              <w:rPr>
                <w:rStyle w:val="afffff0"/>
                <w:sz w:val="22"/>
                <w:szCs w:val="22"/>
              </w:rPr>
              <w:footnoteReference w:id="8"/>
            </w:r>
          </w:p>
        </w:tc>
        <w:tc>
          <w:tcPr>
            <w:tcW w:w="617" w:type="pct"/>
            <w:tcBorders>
              <w:top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0,01</w:t>
            </w:r>
          </w:p>
        </w:tc>
        <w:tc>
          <w:tcPr>
            <w:tcW w:w="269"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3,0</w:t>
            </w:r>
          </w:p>
        </w:tc>
        <w:tc>
          <w:tcPr>
            <w:tcW w:w="617"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3</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4</w:t>
            </w:r>
          </w:p>
        </w:tc>
        <w:tc>
          <w:tcPr>
            <w:tcW w:w="617" w:type="pct"/>
            <w:tcBorders>
              <w:top w:val="single" w:sz="4" w:space="0" w:color="auto"/>
              <w:right w:val="single" w:sz="4" w:space="0" w:color="auto"/>
            </w:tcBorders>
          </w:tcPr>
          <w:p w:rsidR="005F0968" w:rsidRPr="00E6386F" w:rsidRDefault="005F0968" w:rsidP="00AC52F6">
            <w:pPr>
              <w:pStyle w:val="114"/>
              <w:jc w:val="center"/>
              <w:rPr>
                <w:szCs w:val="22"/>
              </w:rPr>
            </w:pPr>
            <w:r w:rsidRPr="00E6386F">
              <w:rPr>
                <w:szCs w:val="22"/>
              </w:rPr>
              <w:t>5</w:t>
            </w:r>
          </w:p>
        </w:tc>
        <w:tc>
          <w:tcPr>
            <w:tcW w:w="406" w:type="pct"/>
            <w:gridSpan w:val="2"/>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50</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0"/>
                <w:numId w:val="46"/>
              </w:numPr>
              <w:rPr>
                <w:sz w:val="22"/>
                <w:szCs w:val="22"/>
              </w:rPr>
            </w:pPr>
          </w:p>
        </w:tc>
        <w:tc>
          <w:tcPr>
            <w:tcW w:w="4882" w:type="pct"/>
            <w:gridSpan w:val="9"/>
            <w:tcBorders>
              <w:top w:val="single" w:sz="4" w:space="0" w:color="auto"/>
            </w:tcBorders>
            <w:shd w:val="clear" w:color="auto" w:fill="auto"/>
          </w:tcPr>
          <w:p w:rsidR="005F0968" w:rsidRPr="00E6386F" w:rsidRDefault="005F0968" w:rsidP="00AC52F6">
            <w:pPr>
              <w:pStyle w:val="114"/>
              <w:jc w:val="both"/>
              <w:rPr>
                <w:b/>
                <w:szCs w:val="22"/>
              </w:rPr>
            </w:pPr>
            <w:r w:rsidRPr="00E6386F">
              <w:rPr>
                <w:b/>
                <w:szCs w:val="22"/>
              </w:rPr>
              <w:t>Общественно-деловые зоны</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33"/>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right w:val="single" w:sz="4" w:space="0" w:color="auto"/>
            </w:tcBorders>
            <w:shd w:val="clear" w:color="auto" w:fill="auto"/>
          </w:tcPr>
          <w:p w:rsidR="005F0968" w:rsidRPr="00E6386F" w:rsidRDefault="005F0968" w:rsidP="00AC52F6">
            <w:pPr>
              <w:pStyle w:val="114"/>
              <w:jc w:val="both"/>
              <w:rPr>
                <w:szCs w:val="22"/>
              </w:rPr>
            </w:pPr>
            <w:r w:rsidRPr="00E6386F">
              <w:rPr>
                <w:szCs w:val="22"/>
              </w:rPr>
              <w:t>Многофункциональная общественно-деловая зонав границах земель населенных пунктов (нОм)</w:t>
            </w:r>
            <w:r w:rsidRPr="00E6386F">
              <w:rPr>
                <w:rStyle w:val="afffff0"/>
                <w:szCs w:val="22"/>
              </w:rPr>
              <w:footnoteReference w:id="9"/>
            </w:r>
          </w:p>
        </w:tc>
        <w:tc>
          <w:tcPr>
            <w:tcW w:w="617" w:type="pct"/>
            <w:tcBorders>
              <w:top w:val="single" w:sz="4" w:space="0" w:color="auto"/>
              <w:left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0,1</w:t>
            </w:r>
          </w:p>
        </w:tc>
        <w:tc>
          <w:tcPr>
            <w:tcW w:w="269"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150,0</w:t>
            </w:r>
          </w:p>
        </w:tc>
        <w:tc>
          <w:tcPr>
            <w:tcW w:w="617"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3</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25</w:t>
            </w:r>
          </w:p>
        </w:tc>
        <w:tc>
          <w:tcPr>
            <w:tcW w:w="617" w:type="pct"/>
            <w:tcBorders>
              <w:top w:val="single" w:sz="4" w:space="0" w:color="auto"/>
              <w:right w:val="single" w:sz="4" w:space="0" w:color="auto"/>
            </w:tcBorders>
          </w:tcPr>
          <w:p w:rsidR="005F0968" w:rsidRPr="00E6386F" w:rsidRDefault="005F0968" w:rsidP="00AC52F6">
            <w:pPr>
              <w:pStyle w:val="114"/>
              <w:jc w:val="center"/>
              <w:rPr>
                <w:szCs w:val="22"/>
              </w:rPr>
            </w:pPr>
            <w:r w:rsidRPr="00E6386F">
              <w:rPr>
                <w:szCs w:val="22"/>
              </w:rPr>
              <w:t>10</w:t>
            </w:r>
          </w:p>
        </w:tc>
        <w:tc>
          <w:tcPr>
            <w:tcW w:w="406" w:type="pct"/>
            <w:gridSpan w:val="2"/>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50</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601"/>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af0"/>
              <w:rPr>
                <w:sz w:val="22"/>
                <w:szCs w:val="22"/>
              </w:rPr>
            </w:pPr>
            <w:r w:rsidRPr="00E6386F">
              <w:rPr>
                <w:sz w:val="22"/>
                <w:szCs w:val="22"/>
              </w:rPr>
              <w:t>Зона специализированной общественной застройки в границах земель населенных пунктов(нОс)</w:t>
            </w:r>
          </w:p>
        </w:tc>
        <w:tc>
          <w:tcPr>
            <w:tcW w:w="617" w:type="pct"/>
            <w:tcBorders>
              <w:top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0,1</w:t>
            </w:r>
          </w:p>
        </w:tc>
        <w:tc>
          <w:tcPr>
            <w:tcW w:w="269"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150,0</w:t>
            </w:r>
          </w:p>
        </w:tc>
        <w:tc>
          <w:tcPr>
            <w:tcW w:w="617"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3</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10</w:t>
            </w:r>
          </w:p>
        </w:tc>
        <w:tc>
          <w:tcPr>
            <w:tcW w:w="617" w:type="pct"/>
            <w:tcBorders>
              <w:top w:val="single" w:sz="4" w:space="0" w:color="auto"/>
              <w:right w:val="single" w:sz="4" w:space="0" w:color="auto"/>
            </w:tcBorders>
          </w:tcPr>
          <w:p w:rsidR="005F0968" w:rsidRPr="00E6386F" w:rsidRDefault="005F0968" w:rsidP="00AC52F6">
            <w:pPr>
              <w:pStyle w:val="114"/>
              <w:jc w:val="center"/>
              <w:rPr>
                <w:szCs w:val="22"/>
              </w:rPr>
            </w:pPr>
            <w:r w:rsidRPr="00E6386F">
              <w:rPr>
                <w:szCs w:val="22"/>
              </w:rPr>
              <w:t>10</w:t>
            </w:r>
          </w:p>
        </w:tc>
        <w:tc>
          <w:tcPr>
            <w:tcW w:w="406" w:type="pct"/>
            <w:gridSpan w:val="2"/>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50</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0"/>
                <w:numId w:val="46"/>
              </w:numPr>
              <w:rPr>
                <w:sz w:val="22"/>
                <w:szCs w:val="22"/>
              </w:rPr>
            </w:pPr>
          </w:p>
        </w:tc>
        <w:tc>
          <w:tcPr>
            <w:tcW w:w="4882" w:type="pct"/>
            <w:gridSpan w:val="9"/>
            <w:tcBorders>
              <w:top w:val="single" w:sz="4" w:space="0" w:color="auto"/>
            </w:tcBorders>
            <w:shd w:val="clear" w:color="auto" w:fill="auto"/>
          </w:tcPr>
          <w:p w:rsidR="005F0968" w:rsidRPr="00E6386F" w:rsidRDefault="005F0968" w:rsidP="00AC52F6">
            <w:pPr>
              <w:pStyle w:val="114"/>
              <w:rPr>
                <w:b/>
                <w:szCs w:val="22"/>
              </w:rPr>
            </w:pPr>
            <w:r w:rsidRPr="00E6386F">
              <w:rPr>
                <w:b/>
                <w:szCs w:val="22"/>
              </w:rPr>
              <w:t>Производственные зоны, зоны инженерной и транспортной инфраструктур</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af0"/>
              <w:rPr>
                <w:sz w:val="22"/>
                <w:szCs w:val="22"/>
              </w:rPr>
            </w:pPr>
            <w:r w:rsidRPr="00E6386F">
              <w:rPr>
                <w:sz w:val="22"/>
                <w:szCs w:val="22"/>
              </w:rPr>
              <w:t>Зона инженерной инфраструктуры (И)</w:t>
            </w:r>
          </w:p>
        </w:tc>
        <w:tc>
          <w:tcPr>
            <w:tcW w:w="1503" w:type="pct"/>
            <w:gridSpan w:val="3"/>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10</w:t>
            </w:r>
          </w:p>
        </w:tc>
        <w:tc>
          <w:tcPr>
            <w:tcW w:w="1023" w:type="pct"/>
            <w:gridSpan w:val="3"/>
            <w:tcBorders>
              <w:top w:val="single" w:sz="4" w:space="0" w:color="auto"/>
            </w:tcBorders>
          </w:tcPr>
          <w:p w:rsidR="005F0968" w:rsidRPr="00E6386F" w:rsidRDefault="005F0968" w:rsidP="00AC52F6">
            <w:pPr>
              <w:pStyle w:val="114"/>
              <w:jc w:val="center"/>
              <w:rPr>
                <w:szCs w:val="22"/>
              </w:rPr>
            </w:pPr>
            <w:r w:rsidRPr="00E6386F">
              <w:rPr>
                <w:szCs w:val="22"/>
              </w:rPr>
              <w:t>Не устанавливается</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af0"/>
              <w:rPr>
                <w:sz w:val="22"/>
                <w:szCs w:val="22"/>
              </w:rPr>
            </w:pPr>
            <w:r w:rsidRPr="00E6386F">
              <w:rPr>
                <w:sz w:val="22"/>
                <w:szCs w:val="22"/>
              </w:rPr>
              <w:t>Зона инженерной инфраструктуры в границах земель населенных пунктов (нИ)</w:t>
            </w:r>
          </w:p>
        </w:tc>
        <w:tc>
          <w:tcPr>
            <w:tcW w:w="1503" w:type="pct"/>
            <w:gridSpan w:val="3"/>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10</w:t>
            </w:r>
          </w:p>
        </w:tc>
        <w:tc>
          <w:tcPr>
            <w:tcW w:w="1023" w:type="pct"/>
            <w:gridSpan w:val="3"/>
            <w:tcBorders>
              <w:top w:val="single" w:sz="4" w:space="0" w:color="auto"/>
            </w:tcBorders>
          </w:tcPr>
          <w:p w:rsidR="005F0968" w:rsidRPr="00E6386F" w:rsidRDefault="005F0968" w:rsidP="00AC52F6">
            <w:pPr>
              <w:pStyle w:val="114"/>
              <w:jc w:val="center"/>
              <w:rPr>
                <w:szCs w:val="22"/>
              </w:rPr>
            </w:pPr>
            <w:r w:rsidRPr="00E6386F">
              <w:rPr>
                <w:szCs w:val="22"/>
              </w:rPr>
              <w:t>Не устанавливается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Зона транспортной инфраструктуры (Т)</w:t>
            </w:r>
          </w:p>
        </w:tc>
        <w:tc>
          <w:tcPr>
            <w:tcW w:w="2973" w:type="pct"/>
            <w:gridSpan w:val="8"/>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Зона транспортной инфраструктуры в границах земель населенных пунктов (нТ)</w:t>
            </w:r>
          </w:p>
        </w:tc>
        <w:tc>
          <w:tcPr>
            <w:tcW w:w="2973" w:type="pct"/>
            <w:gridSpan w:val="8"/>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af0"/>
              <w:rPr>
                <w:sz w:val="22"/>
                <w:szCs w:val="22"/>
              </w:rPr>
            </w:pPr>
            <w:r w:rsidRPr="00E6386F">
              <w:rPr>
                <w:sz w:val="22"/>
                <w:szCs w:val="22"/>
              </w:rPr>
              <w:t>Зона уличной и дорожной сети (УДС)</w:t>
            </w:r>
          </w:p>
        </w:tc>
        <w:tc>
          <w:tcPr>
            <w:tcW w:w="2973" w:type="pct"/>
            <w:gridSpan w:val="8"/>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0"/>
                <w:numId w:val="46"/>
              </w:numPr>
              <w:rPr>
                <w:sz w:val="22"/>
                <w:szCs w:val="22"/>
              </w:rPr>
            </w:pPr>
          </w:p>
        </w:tc>
        <w:tc>
          <w:tcPr>
            <w:tcW w:w="4882" w:type="pct"/>
            <w:gridSpan w:val="9"/>
            <w:tcBorders>
              <w:top w:val="single" w:sz="4" w:space="0" w:color="auto"/>
            </w:tcBorders>
            <w:shd w:val="clear" w:color="auto" w:fill="auto"/>
          </w:tcPr>
          <w:p w:rsidR="005F0968" w:rsidRPr="00E6386F" w:rsidRDefault="005F0968" w:rsidP="00AC52F6">
            <w:pPr>
              <w:pStyle w:val="114"/>
              <w:rPr>
                <w:b/>
                <w:szCs w:val="22"/>
              </w:rPr>
            </w:pPr>
            <w:r w:rsidRPr="00E6386F">
              <w:rPr>
                <w:b/>
                <w:szCs w:val="22"/>
              </w:rPr>
              <w:t>Зоны сельскохозяйственного использования</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Зона сельскохозяйственного использования (Си)</w:t>
            </w:r>
          </w:p>
        </w:tc>
        <w:tc>
          <w:tcPr>
            <w:tcW w:w="617" w:type="pct"/>
            <w:tcBorders>
              <w:top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0,001</w:t>
            </w:r>
          </w:p>
        </w:tc>
        <w:tc>
          <w:tcPr>
            <w:tcW w:w="269"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5000,0</w:t>
            </w:r>
          </w:p>
        </w:tc>
        <w:tc>
          <w:tcPr>
            <w:tcW w:w="617"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3</w:t>
            </w:r>
          </w:p>
        </w:tc>
        <w:tc>
          <w:tcPr>
            <w:tcW w:w="223"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10</w:t>
            </w:r>
          </w:p>
        </w:tc>
        <w:tc>
          <w:tcPr>
            <w:tcW w:w="617"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5</w:t>
            </w:r>
          </w:p>
        </w:tc>
        <w:tc>
          <w:tcPr>
            <w:tcW w:w="406" w:type="pct"/>
            <w:gridSpan w:val="2"/>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80</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Зона сельскохозяйственного использования в границах земель населенных пунктов (нСи)</w:t>
            </w:r>
          </w:p>
        </w:tc>
        <w:tc>
          <w:tcPr>
            <w:tcW w:w="617" w:type="pct"/>
            <w:tcBorders>
              <w:top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0,001</w:t>
            </w:r>
          </w:p>
        </w:tc>
        <w:tc>
          <w:tcPr>
            <w:tcW w:w="269"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5000,0</w:t>
            </w:r>
          </w:p>
        </w:tc>
        <w:tc>
          <w:tcPr>
            <w:tcW w:w="617"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3</w:t>
            </w:r>
          </w:p>
        </w:tc>
        <w:tc>
          <w:tcPr>
            <w:tcW w:w="223"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10</w:t>
            </w:r>
          </w:p>
        </w:tc>
        <w:tc>
          <w:tcPr>
            <w:tcW w:w="617"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5</w:t>
            </w:r>
          </w:p>
        </w:tc>
        <w:tc>
          <w:tcPr>
            <w:tcW w:w="406" w:type="pct"/>
            <w:gridSpan w:val="2"/>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80</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Производственная зона сельскохозяйственных предприятий (СиПп)</w:t>
            </w:r>
          </w:p>
        </w:tc>
        <w:tc>
          <w:tcPr>
            <w:tcW w:w="617" w:type="pct"/>
            <w:tcBorders>
              <w:top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0,001</w:t>
            </w:r>
          </w:p>
        </w:tc>
        <w:tc>
          <w:tcPr>
            <w:tcW w:w="269" w:type="pct"/>
            <w:tcBorders>
              <w:top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5000,0</w:t>
            </w:r>
          </w:p>
        </w:tc>
        <w:tc>
          <w:tcPr>
            <w:tcW w:w="617"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3</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10</w:t>
            </w:r>
          </w:p>
        </w:tc>
        <w:tc>
          <w:tcPr>
            <w:tcW w:w="620" w:type="pct"/>
            <w:gridSpan w:val="2"/>
            <w:tcBorders>
              <w:top w:val="single" w:sz="4" w:space="0" w:color="auto"/>
              <w:right w:val="single" w:sz="4" w:space="0" w:color="auto"/>
            </w:tcBorders>
          </w:tcPr>
          <w:p w:rsidR="005F0968" w:rsidRPr="00E6386F" w:rsidRDefault="005F0968" w:rsidP="00AC52F6">
            <w:pPr>
              <w:pStyle w:val="114"/>
              <w:jc w:val="center"/>
              <w:rPr>
                <w:szCs w:val="22"/>
              </w:rPr>
            </w:pPr>
            <w:r w:rsidRPr="00E6386F">
              <w:rPr>
                <w:szCs w:val="22"/>
              </w:rPr>
              <w:t>5</w:t>
            </w:r>
          </w:p>
        </w:tc>
        <w:tc>
          <w:tcPr>
            <w:tcW w:w="403" w:type="pct"/>
            <w:tcBorders>
              <w:top w:val="single" w:sz="4" w:space="0" w:color="auto"/>
              <w:left w:val="single" w:sz="4" w:space="0" w:color="auto"/>
            </w:tcBorders>
          </w:tcPr>
          <w:p w:rsidR="005F0968" w:rsidRPr="00E6386F" w:rsidRDefault="005F0968" w:rsidP="00AC52F6">
            <w:pPr>
              <w:pStyle w:val="114"/>
              <w:jc w:val="center"/>
              <w:rPr>
                <w:szCs w:val="22"/>
              </w:rPr>
            </w:pPr>
            <w:r w:rsidRPr="00E6386F">
              <w:rPr>
                <w:szCs w:val="22"/>
              </w:rPr>
              <w:t>80</w:t>
            </w:r>
          </w:p>
        </w:tc>
      </w:tr>
      <w:tr w:rsidR="005F0968" w:rsidRPr="00E6386F" w:rsidTr="008C18E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Производственная зона сельскохозяйственных предприятий в границах земель населенных пунктов (нСиПп)</w:t>
            </w:r>
          </w:p>
        </w:tc>
        <w:tc>
          <w:tcPr>
            <w:tcW w:w="617" w:type="pct"/>
            <w:tcBorders>
              <w:top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0,001</w:t>
            </w:r>
          </w:p>
        </w:tc>
        <w:tc>
          <w:tcPr>
            <w:tcW w:w="269" w:type="pct"/>
            <w:tcBorders>
              <w:top w:val="single" w:sz="4" w:space="0" w:color="auto"/>
              <w:right w:val="single" w:sz="4" w:space="0" w:color="auto"/>
            </w:tcBorders>
            <w:shd w:val="clear" w:color="auto" w:fill="auto"/>
          </w:tcPr>
          <w:p w:rsidR="005F0968" w:rsidRPr="00E6386F" w:rsidRDefault="005F0968" w:rsidP="00AC52F6">
            <w:pPr>
              <w:pStyle w:val="114"/>
              <w:jc w:val="center"/>
              <w:rPr>
                <w:szCs w:val="22"/>
              </w:rPr>
            </w:pPr>
            <w:r w:rsidRPr="00E6386F">
              <w:rPr>
                <w:szCs w:val="22"/>
              </w:rPr>
              <w:t>5000,0</w:t>
            </w:r>
          </w:p>
        </w:tc>
        <w:tc>
          <w:tcPr>
            <w:tcW w:w="617" w:type="pct"/>
            <w:tcBorders>
              <w:top w:val="single" w:sz="4" w:space="0" w:color="auto"/>
              <w:left w:val="single" w:sz="4" w:space="0" w:color="auto"/>
            </w:tcBorders>
            <w:shd w:val="clear" w:color="auto" w:fill="auto"/>
          </w:tcPr>
          <w:p w:rsidR="005F0968" w:rsidRPr="00E6386F" w:rsidRDefault="005F0968" w:rsidP="00AC52F6">
            <w:pPr>
              <w:pStyle w:val="114"/>
              <w:jc w:val="center"/>
              <w:rPr>
                <w:szCs w:val="22"/>
              </w:rPr>
            </w:pPr>
            <w:r w:rsidRPr="00E6386F">
              <w:rPr>
                <w:szCs w:val="22"/>
              </w:rPr>
              <w:t>3</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w:t>
            </w:r>
          </w:p>
        </w:tc>
        <w:tc>
          <w:tcPr>
            <w:tcW w:w="223" w:type="pct"/>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10</w:t>
            </w:r>
          </w:p>
        </w:tc>
        <w:tc>
          <w:tcPr>
            <w:tcW w:w="620" w:type="pct"/>
            <w:gridSpan w:val="2"/>
            <w:tcBorders>
              <w:top w:val="single" w:sz="4" w:space="0" w:color="auto"/>
              <w:right w:val="single" w:sz="4" w:space="0" w:color="auto"/>
            </w:tcBorders>
          </w:tcPr>
          <w:p w:rsidR="005F0968" w:rsidRPr="00E6386F" w:rsidRDefault="005F0968" w:rsidP="00AC52F6">
            <w:pPr>
              <w:pStyle w:val="114"/>
              <w:jc w:val="center"/>
              <w:rPr>
                <w:szCs w:val="22"/>
              </w:rPr>
            </w:pPr>
            <w:r w:rsidRPr="00E6386F">
              <w:rPr>
                <w:szCs w:val="22"/>
              </w:rPr>
              <w:t>5</w:t>
            </w:r>
          </w:p>
        </w:tc>
        <w:tc>
          <w:tcPr>
            <w:tcW w:w="403" w:type="pct"/>
            <w:tcBorders>
              <w:top w:val="single" w:sz="4" w:space="0" w:color="auto"/>
              <w:left w:val="single" w:sz="4" w:space="0" w:color="auto"/>
            </w:tcBorders>
          </w:tcPr>
          <w:p w:rsidR="005F0968" w:rsidRPr="00E6386F" w:rsidRDefault="005F0968" w:rsidP="00AC52F6">
            <w:pPr>
              <w:pStyle w:val="114"/>
              <w:jc w:val="center"/>
              <w:rPr>
                <w:szCs w:val="22"/>
              </w:rPr>
            </w:pPr>
            <w:r w:rsidRPr="00E6386F">
              <w:rPr>
                <w:szCs w:val="22"/>
              </w:rPr>
              <w:t>80</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0"/>
                <w:numId w:val="46"/>
              </w:numPr>
              <w:rPr>
                <w:sz w:val="22"/>
                <w:szCs w:val="22"/>
              </w:rPr>
            </w:pPr>
          </w:p>
        </w:tc>
        <w:tc>
          <w:tcPr>
            <w:tcW w:w="4882" w:type="pct"/>
            <w:gridSpan w:val="9"/>
            <w:tcBorders>
              <w:top w:val="single" w:sz="4" w:space="0" w:color="auto"/>
            </w:tcBorders>
            <w:shd w:val="clear" w:color="auto" w:fill="auto"/>
          </w:tcPr>
          <w:p w:rsidR="005F0968" w:rsidRPr="00E6386F" w:rsidRDefault="005F0968" w:rsidP="00AC52F6">
            <w:pPr>
              <w:pStyle w:val="114"/>
              <w:rPr>
                <w:b/>
                <w:szCs w:val="22"/>
              </w:rPr>
            </w:pPr>
            <w:r w:rsidRPr="00E6386F">
              <w:rPr>
                <w:b/>
                <w:szCs w:val="22"/>
              </w:rPr>
              <w:t>Зоны рекреационного назначения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Зона озелененных территорий общего пользования в границах земель населенных пунктов (нРтоп)</w:t>
            </w:r>
          </w:p>
        </w:tc>
        <w:tc>
          <w:tcPr>
            <w:tcW w:w="2973" w:type="pct"/>
            <w:gridSpan w:val="8"/>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Зона лесов (Л)</w:t>
            </w:r>
          </w:p>
        </w:tc>
        <w:tc>
          <w:tcPr>
            <w:tcW w:w="2973" w:type="pct"/>
            <w:gridSpan w:val="8"/>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0"/>
                <w:numId w:val="46"/>
              </w:numPr>
              <w:rPr>
                <w:sz w:val="22"/>
                <w:szCs w:val="22"/>
              </w:rPr>
            </w:pPr>
          </w:p>
        </w:tc>
        <w:tc>
          <w:tcPr>
            <w:tcW w:w="4882" w:type="pct"/>
            <w:gridSpan w:val="9"/>
            <w:tcBorders>
              <w:top w:val="single" w:sz="4" w:space="0" w:color="auto"/>
            </w:tcBorders>
            <w:shd w:val="clear" w:color="auto" w:fill="auto"/>
          </w:tcPr>
          <w:p w:rsidR="005F0968" w:rsidRPr="00E6386F" w:rsidRDefault="005F0968" w:rsidP="00AC52F6">
            <w:pPr>
              <w:pStyle w:val="114"/>
              <w:rPr>
                <w:b/>
                <w:szCs w:val="22"/>
              </w:rPr>
            </w:pPr>
            <w:r w:rsidRPr="00E6386F">
              <w:rPr>
                <w:b/>
                <w:szCs w:val="22"/>
              </w:rPr>
              <w:t>Зоны специального назначения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Зона кладбищ (ДКл)</w:t>
            </w:r>
          </w:p>
        </w:tc>
        <w:tc>
          <w:tcPr>
            <w:tcW w:w="2973" w:type="pct"/>
            <w:gridSpan w:val="8"/>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r>
      <w:tr w:rsidR="005F0968" w:rsidRPr="00E6386F" w:rsidTr="00BA0225">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18" w:type="pct"/>
            <w:tcBorders>
              <w:top w:val="single" w:sz="4" w:space="0" w:color="auto"/>
            </w:tcBorders>
            <w:shd w:val="clear" w:color="auto" w:fill="auto"/>
          </w:tcPr>
          <w:p w:rsidR="005F0968" w:rsidRPr="00E6386F" w:rsidRDefault="005F0968" w:rsidP="00CA7F75">
            <w:pPr>
              <w:pStyle w:val="afff5"/>
              <w:numPr>
                <w:ilvl w:val="1"/>
                <w:numId w:val="46"/>
              </w:numPr>
              <w:rPr>
                <w:sz w:val="22"/>
                <w:szCs w:val="22"/>
              </w:rPr>
            </w:pPr>
          </w:p>
        </w:tc>
        <w:tc>
          <w:tcPr>
            <w:tcW w:w="1910" w:type="pct"/>
            <w:tcBorders>
              <w:top w:val="single" w:sz="4" w:space="0" w:color="auto"/>
            </w:tcBorders>
            <w:shd w:val="clear" w:color="auto" w:fill="auto"/>
          </w:tcPr>
          <w:p w:rsidR="005F0968" w:rsidRPr="00E6386F" w:rsidRDefault="005F0968" w:rsidP="00AC52F6">
            <w:pPr>
              <w:pStyle w:val="114"/>
              <w:jc w:val="both"/>
              <w:rPr>
                <w:szCs w:val="22"/>
              </w:rPr>
            </w:pPr>
            <w:r w:rsidRPr="00E6386F">
              <w:rPr>
                <w:szCs w:val="22"/>
              </w:rPr>
              <w:t>Зона озелененных территорий специального назначения в границах земель населенных пунктов (нДЛСп)</w:t>
            </w:r>
          </w:p>
        </w:tc>
        <w:tc>
          <w:tcPr>
            <w:tcW w:w="2973" w:type="pct"/>
            <w:gridSpan w:val="8"/>
            <w:tcBorders>
              <w:top w:val="single" w:sz="4" w:space="0" w:color="auto"/>
            </w:tcBorders>
            <w:shd w:val="clear" w:color="auto" w:fill="auto"/>
          </w:tcPr>
          <w:p w:rsidR="005F0968" w:rsidRPr="00E6386F" w:rsidRDefault="005F0968" w:rsidP="00AC52F6">
            <w:pPr>
              <w:pStyle w:val="114"/>
              <w:jc w:val="center"/>
              <w:rPr>
                <w:szCs w:val="22"/>
              </w:rPr>
            </w:pPr>
            <w:r w:rsidRPr="00E6386F">
              <w:rPr>
                <w:szCs w:val="22"/>
              </w:rPr>
              <w:t>Не устанавливается</w:t>
            </w:r>
          </w:p>
        </w:tc>
      </w:tr>
    </w:tbl>
    <w:p w:rsidR="005F0968" w:rsidRPr="00E6386F" w:rsidRDefault="005F0968" w:rsidP="008D2BD1">
      <w:pPr>
        <w:rPr>
          <w:b/>
          <w:bCs/>
          <w:sz w:val="28"/>
          <w:szCs w:val="28"/>
        </w:rPr>
      </w:pPr>
      <w:r w:rsidRPr="00E6386F">
        <w:rPr>
          <w:b/>
          <w:bCs/>
          <w:sz w:val="28"/>
          <w:szCs w:val="28"/>
        </w:rPr>
        <w:br w:type="page"/>
      </w:r>
    </w:p>
    <w:p w:rsidR="005F0968" w:rsidRPr="00E6386F" w:rsidRDefault="005F0968" w:rsidP="00615C02">
      <w:pPr>
        <w:jc w:val="right"/>
        <w:rPr>
          <w:b/>
          <w:bCs/>
          <w:sz w:val="28"/>
          <w:szCs w:val="28"/>
        </w:rPr>
      </w:pPr>
      <w:r w:rsidRPr="00E6386F">
        <w:rPr>
          <w:b/>
          <w:bCs/>
          <w:sz w:val="28"/>
          <w:szCs w:val="28"/>
        </w:rPr>
        <w:lastRenderedPageBreak/>
        <w:t>Таблица 3</w:t>
      </w:r>
    </w:p>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68" w:name="_Toc167780437"/>
      <w:r w:rsidRPr="00E6386F">
        <w:rPr>
          <w:rFonts w:ascii="Times New Roman" w:eastAsiaTheme="majorEastAsia" w:hAnsi="Times New Roman"/>
          <w:color w:val="auto"/>
          <w:sz w:val="28"/>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для земельных участков в качестве основных и условно разрешенных видов разрешенного использования в единственном числе без дополнительных видов разрешенного использования</w:t>
      </w:r>
      <w:bookmarkEnd w:id="6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tblPr>
      <w:tblGrid>
        <w:gridCol w:w="336"/>
        <w:gridCol w:w="3727"/>
        <w:gridCol w:w="1657"/>
        <w:gridCol w:w="518"/>
        <w:gridCol w:w="1657"/>
        <w:gridCol w:w="750"/>
        <w:gridCol w:w="1769"/>
        <w:gridCol w:w="28"/>
        <w:gridCol w:w="665"/>
        <w:gridCol w:w="665"/>
        <w:gridCol w:w="25"/>
        <w:gridCol w:w="10"/>
        <w:gridCol w:w="1648"/>
        <w:gridCol w:w="10"/>
        <w:gridCol w:w="10"/>
        <w:gridCol w:w="10"/>
        <w:gridCol w:w="1199"/>
      </w:tblGrid>
      <w:tr w:rsidR="005F0968" w:rsidRPr="00E6386F" w:rsidTr="00E8592D">
        <w:trPr>
          <w:tblHeader/>
        </w:trPr>
        <w:tc>
          <w:tcPr>
            <w:tcW w:w="105" w:type="pct"/>
            <w:vMerge w:val="restart"/>
            <w:vAlign w:val="center"/>
          </w:tcPr>
          <w:p w:rsidR="005F0968" w:rsidRPr="00E6386F" w:rsidRDefault="005F0968" w:rsidP="00E8592D">
            <w:pPr>
              <w:pStyle w:val="114"/>
              <w:jc w:val="center"/>
              <w:rPr>
                <w:b/>
                <w:bCs/>
                <w:szCs w:val="22"/>
              </w:rPr>
            </w:pPr>
            <w:r w:rsidRPr="00E6386F">
              <w:rPr>
                <w:b/>
                <w:bCs/>
                <w:szCs w:val="22"/>
              </w:rPr>
              <w:t>№</w:t>
            </w:r>
          </w:p>
          <w:p w:rsidR="005F0968" w:rsidRPr="00E6386F" w:rsidRDefault="005F0968" w:rsidP="00E8592D">
            <w:pPr>
              <w:pStyle w:val="114"/>
              <w:jc w:val="center"/>
              <w:rPr>
                <w:b/>
                <w:bCs/>
                <w:szCs w:val="22"/>
              </w:rPr>
            </w:pPr>
            <w:r w:rsidRPr="00E6386F">
              <w:rPr>
                <w:b/>
                <w:bCs/>
                <w:szCs w:val="22"/>
              </w:rPr>
              <w:t>п.</w:t>
            </w:r>
          </w:p>
        </w:tc>
        <w:tc>
          <w:tcPr>
            <w:tcW w:w="1477" w:type="pct"/>
            <w:vMerge w:val="restart"/>
            <w:vAlign w:val="center"/>
          </w:tcPr>
          <w:p w:rsidR="005F0968" w:rsidRPr="00E6386F" w:rsidRDefault="005F0968" w:rsidP="00E8592D">
            <w:pPr>
              <w:pStyle w:val="114"/>
              <w:jc w:val="center"/>
              <w:rPr>
                <w:b/>
                <w:bCs/>
                <w:szCs w:val="22"/>
              </w:rPr>
            </w:pPr>
            <w:r w:rsidRPr="00E6386F">
              <w:rPr>
                <w:b/>
                <w:bCs/>
                <w:szCs w:val="22"/>
              </w:rPr>
              <w:t>Наименование вида разрешенного использования (код вида)</w:t>
            </w:r>
          </w:p>
        </w:tc>
        <w:tc>
          <w:tcPr>
            <w:tcW w:w="3419" w:type="pct"/>
            <w:gridSpan w:val="15"/>
            <w:vAlign w:val="center"/>
          </w:tcPr>
          <w:p w:rsidR="005F0968" w:rsidRPr="00E6386F" w:rsidRDefault="005F0968" w:rsidP="00E8592D">
            <w:pPr>
              <w:pStyle w:val="114"/>
              <w:jc w:val="center"/>
              <w:rPr>
                <w:b/>
                <w:bCs/>
                <w:szCs w:val="22"/>
              </w:rPr>
            </w:pPr>
            <w:r w:rsidRPr="00E6386F">
              <w:rPr>
                <w:b/>
                <w:bCs/>
                <w:szCs w:val="2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5F0968" w:rsidRPr="00E6386F" w:rsidTr="00E8592D">
        <w:trPr>
          <w:trHeight w:val="495"/>
          <w:tblHeader/>
        </w:trPr>
        <w:tc>
          <w:tcPr>
            <w:tcW w:w="105" w:type="pct"/>
            <w:vMerge/>
            <w:vAlign w:val="center"/>
          </w:tcPr>
          <w:p w:rsidR="005F0968" w:rsidRPr="00E6386F" w:rsidRDefault="005F0968" w:rsidP="00E8592D">
            <w:pPr>
              <w:pStyle w:val="114"/>
              <w:jc w:val="center"/>
              <w:rPr>
                <w:b/>
                <w:bCs/>
                <w:szCs w:val="22"/>
              </w:rPr>
            </w:pPr>
          </w:p>
        </w:tc>
        <w:tc>
          <w:tcPr>
            <w:tcW w:w="1477" w:type="pct"/>
            <w:vMerge/>
            <w:vAlign w:val="center"/>
          </w:tcPr>
          <w:p w:rsidR="005F0968" w:rsidRPr="00E6386F" w:rsidRDefault="005F0968" w:rsidP="00E8592D">
            <w:pPr>
              <w:pStyle w:val="114"/>
              <w:jc w:val="center"/>
              <w:rPr>
                <w:b/>
                <w:bCs/>
                <w:szCs w:val="22"/>
              </w:rPr>
            </w:pPr>
          </w:p>
        </w:tc>
        <w:tc>
          <w:tcPr>
            <w:tcW w:w="736" w:type="pct"/>
            <w:gridSpan w:val="2"/>
            <w:vAlign w:val="center"/>
          </w:tcPr>
          <w:p w:rsidR="005F0968" w:rsidRPr="00E6386F" w:rsidRDefault="005F0968" w:rsidP="00E8592D">
            <w:pPr>
              <w:pStyle w:val="114"/>
              <w:jc w:val="center"/>
              <w:rPr>
                <w:b/>
                <w:bCs/>
                <w:szCs w:val="22"/>
              </w:rPr>
            </w:pPr>
            <w:r w:rsidRPr="00E6386F">
              <w:rPr>
                <w:b/>
                <w:bCs/>
                <w:szCs w:val="22"/>
              </w:rPr>
              <w:t>Процент нежилых помещений в жилых домах,</w:t>
            </w:r>
          </w:p>
          <w:p w:rsidR="005F0968" w:rsidRPr="00E6386F" w:rsidRDefault="005F0968" w:rsidP="00E8592D">
            <w:pPr>
              <w:pStyle w:val="114"/>
              <w:jc w:val="center"/>
              <w:rPr>
                <w:b/>
                <w:bCs/>
                <w:szCs w:val="22"/>
              </w:rPr>
            </w:pPr>
            <w:r w:rsidRPr="00E6386F">
              <w:rPr>
                <w:b/>
                <w:bCs/>
                <w:szCs w:val="22"/>
              </w:rPr>
              <w:t>(процент)</w:t>
            </w:r>
            <w:r w:rsidRPr="00E6386F">
              <w:rPr>
                <w:rStyle w:val="afffff0"/>
                <w:b/>
                <w:bCs/>
                <w:szCs w:val="22"/>
              </w:rPr>
              <w:footnoteReference w:id="10"/>
            </w:r>
          </w:p>
        </w:tc>
        <w:tc>
          <w:tcPr>
            <w:tcW w:w="521" w:type="pct"/>
            <w:vMerge w:val="restart"/>
            <w:shd w:val="clear" w:color="auto" w:fill="FFFFFF"/>
            <w:vAlign w:val="center"/>
          </w:tcPr>
          <w:p w:rsidR="005F0968" w:rsidRPr="00E6386F" w:rsidRDefault="005F0968" w:rsidP="00E8592D">
            <w:pPr>
              <w:pStyle w:val="114"/>
              <w:jc w:val="center"/>
              <w:rPr>
                <w:b/>
                <w:bCs/>
                <w:szCs w:val="22"/>
              </w:rPr>
            </w:pPr>
            <w:r w:rsidRPr="00E6386F">
              <w:rPr>
                <w:b/>
                <w:bCs/>
                <w:szCs w:val="22"/>
              </w:rPr>
              <w:t>S min, (га)</w:t>
            </w:r>
            <w:r w:rsidRPr="00E6386F">
              <w:rPr>
                <w:rStyle w:val="afffff0"/>
                <w:b/>
                <w:bCs/>
                <w:szCs w:val="22"/>
              </w:rPr>
              <w:footnoteReference w:id="11"/>
            </w:r>
          </w:p>
        </w:tc>
        <w:tc>
          <w:tcPr>
            <w:tcW w:w="259" w:type="pct"/>
            <w:vMerge w:val="restart"/>
            <w:shd w:val="clear" w:color="auto" w:fill="FFFFFF"/>
            <w:vAlign w:val="center"/>
          </w:tcPr>
          <w:p w:rsidR="005F0968" w:rsidRPr="00E6386F" w:rsidRDefault="005F0968" w:rsidP="00E8592D">
            <w:pPr>
              <w:pStyle w:val="114"/>
              <w:jc w:val="center"/>
              <w:rPr>
                <w:b/>
                <w:bCs/>
                <w:szCs w:val="22"/>
              </w:rPr>
            </w:pPr>
            <w:r w:rsidRPr="00E6386F">
              <w:rPr>
                <w:b/>
                <w:bCs/>
                <w:szCs w:val="22"/>
              </w:rPr>
              <w:t>S max, (га)</w:t>
            </w:r>
            <w:r w:rsidRPr="00E6386F">
              <w:rPr>
                <w:rStyle w:val="afffff0"/>
                <w:b/>
                <w:bCs/>
                <w:szCs w:val="22"/>
              </w:rPr>
              <w:footnoteReference w:id="12"/>
            </w:r>
          </w:p>
        </w:tc>
        <w:tc>
          <w:tcPr>
            <w:tcW w:w="566" w:type="pct"/>
            <w:gridSpan w:val="2"/>
            <w:vMerge w:val="restart"/>
            <w:shd w:val="clear" w:color="auto" w:fill="FFFFFF"/>
            <w:vAlign w:val="center"/>
          </w:tcPr>
          <w:p w:rsidR="005F0968" w:rsidRPr="00E6386F" w:rsidRDefault="005F0968" w:rsidP="00E8592D">
            <w:pPr>
              <w:pStyle w:val="114"/>
              <w:jc w:val="center"/>
              <w:rPr>
                <w:b/>
                <w:bCs/>
                <w:szCs w:val="22"/>
              </w:rPr>
            </w:pPr>
            <w:r w:rsidRPr="00E6386F">
              <w:rPr>
                <w:b/>
                <w:bCs/>
                <w:szCs w:val="22"/>
              </w:rPr>
              <w:t>Отступmin, (м)</w:t>
            </w:r>
            <w:r w:rsidRPr="00E6386F">
              <w:rPr>
                <w:rStyle w:val="afffff0"/>
                <w:b/>
                <w:bCs/>
                <w:szCs w:val="22"/>
              </w:rPr>
              <w:footnoteReference w:id="13"/>
            </w:r>
          </w:p>
        </w:tc>
        <w:tc>
          <w:tcPr>
            <w:tcW w:w="212" w:type="pct"/>
            <w:vMerge w:val="restart"/>
            <w:shd w:val="clear" w:color="auto" w:fill="FFFFFF"/>
            <w:vAlign w:val="center"/>
          </w:tcPr>
          <w:p w:rsidR="005F0968" w:rsidRPr="00E6386F" w:rsidRDefault="005F0968" w:rsidP="00E8592D">
            <w:pPr>
              <w:pStyle w:val="114"/>
              <w:jc w:val="center"/>
              <w:rPr>
                <w:b/>
                <w:bCs/>
                <w:szCs w:val="22"/>
              </w:rPr>
            </w:pPr>
            <w:r w:rsidRPr="00E6386F">
              <w:rPr>
                <w:b/>
                <w:bCs/>
                <w:szCs w:val="22"/>
              </w:rPr>
              <w:t>Этаж min, (ед.)</w:t>
            </w:r>
            <w:r w:rsidRPr="00E6386F">
              <w:rPr>
                <w:rStyle w:val="afffff0"/>
                <w:b/>
                <w:bCs/>
                <w:szCs w:val="22"/>
              </w:rPr>
              <w:footnoteReference w:id="14"/>
            </w:r>
          </w:p>
        </w:tc>
        <w:tc>
          <w:tcPr>
            <w:tcW w:w="219" w:type="pct"/>
            <w:vMerge w:val="restart"/>
            <w:shd w:val="clear" w:color="auto" w:fill="FFFFFF"/>
            <w:vAlign w:val="center"/>
          </w:tcPr>
          <w:p w:rsidR="005F0968" w:rsidRPr="00E6386F" w:rsidRDefault="005F0968" w:rsidP="00E8592D">
            <w:pPr>
              <w:pStyle w:val="114"/>
              <w:jc w:val="center"/>
              <w:rPr>
                <w:b/>
                <w:bCs/>
                <w:szCs w:val="22"/>
              </w:rPr>
            </w:pPr>
            <w:r w:rsidRPr="00E6386F">
              <w:rPr>
                <w:b/>
                <w:bCs/>
                <w:szCs w:val="22"/>
              </w:rPr>
              <w:t>Этаж max, (ед.)</w:t>
            </w:r>
            <w:r w:rsidRPr="00E6386F">
              <w:rPr>
                <w:rStyle w:val="afffff0"/>
                <w:b/>
                <w:bCs/>
                <w:szCs w:val="22"/>
              </w:rPr>
              <w:footnoteReference w:id="15"/>
            </w:r>
          </w:p>
        </w:tc>
        <w:tc>
          <w:tcPr>
            <w:tcW w:w="537" w:type="pct"/>
            <w:gridSpan w:val="4"/>
            <w:vMerge w:val="restart"/>
            <w:shd w:val="clear" w:color="auto" w:fill="FFFFFF"/>
            <w:vAlign w:val="center"/>
          </w:tcPr>
          <w:p w:rsidR="005F0968" w:rsidRPr="00E6386F" w:rsidRDefault="005F0968" w:rsidP="00E8592D">
            <w:pPr>
              <w:pStyle w:val="114"/>
              <w:jc w:val="center"/>
              <w:rPr>
                <w:b/>
                <w:bCs/>
                <w:szCs w:val="22"/>
              </w:rPr>
            </w:pPr>
            <w:r w:rsidRPr="00E6386F">
              <w:rPr>
                <w:b/>
                <w:bCs/>
                <w:szCs w:val="22"/>
              </w:rPr>
              <w:t>Процент застройки min, (процент)</w:t>
            </w:r>
            <w:r w:rsidRPr="00E6386F">
              <w:rPr>
                <w:rStyle w:val="afffff0"/>
                <w:b/>
                <w:bCs/>
                <w:szCs w:val="22"/>
              </w:rPr>
              <w:footnoteReference w:id="16"/>
            </w:r>
          </w:p>
        </w:tc>
        <w:tc>
          <w:tcPr>
            <w:tcW w:w="369" w:type="pct"/>
            <w:gridSpan w:val="3"/>
            <w:vMerge w:val="restart"/>
            <w:shd w:val="clear" w:color="auto" w:fill="FFFFFF"/>
            <w:vAlign w:val="center"/>
          </w:tcPr>
          <w:p w:rsidR="005F0968" w:rsidRPr="00E6386F" w:rsidRDefault="005F0968" w:rsidP="00E8592D">
            <w:pPr>
              <w:pStyle w:val="114"/>
              <w:jc w:val="center"/>
              <w:rPr>
                <w:b/>
                <w:bCs/>
                <w:szCs w:val="22"/>
              </w:rPr>
            </w:pPr>
            <w:r w:rsidRPr="00E6386F">
              <w:rPr>
                <w:b/>
                <w:bCs/>
                <w:szCs w:val="22"/>
              </w:rPr>
              <w:t>Процент застройки max, (процент)</w:t>
            </w:r>
            <w:r w:rsidRPr="00E6386F">
              <w:rPr>
                <w:rStyle w:val="afffff0"/>
                <w:b/>
                <w:bCs/>
                <w:szCs w:val="22"/>
              </w:rPr>
              <w:footnoteReference w:id="17"/>
            </w:r>
          </w:p>
        </w:tc>
      </w:tr>
      <w:tr w:rsidR="005F0968" w:rsidRPr="00E6386F" w:rsidTr="00932BD7">
        <w:trPr>
          <w:trHeight w:val="70"/>
          <w:tblHeader/>
        </w:trPr>
        <w:tc>
          <w:tcPr>
            <w:tcW w:w="105" w:type="pct"/>
            <w:vMerge/>
          </w:tcPr>
          <w:p w:rsidR="005F0968" w:rsidRPr="00E6386F" w:rsidRDefault="005F0968" w:rsidP="006C76F1">
            <w:pPr>
              <w:pStyle w:val="114"/>
              <w:jc w:val="both"/>
              <w:rPr>
                <w:szCs w:val="22"/>
              </w:rPr>
            </w:pPr>
          </w:p>
        </w:tc>
        <w:tc>
          <w:tcPr>
            <w:tcW w:w="1477" w:type="pct"/>
            <w:vMerge/>
          </w:tcPr>
          <w:p w:rsidR="005F0968" w:rsidRPr="00E6386F" w:rsidRDefault="005F0968" w:rsidP="006C76F1">
            <w:pPr>
              <w:pStyle w:val="114"/>
              <w:jc w:val="both"/>
              <w:rPr>
                <w:szCs w:val="22"/>
              </w:rPr>
            </w:pPr>
          </w:p>
        </w:tc>
        <w:tc>
          <w:tcPr>
            <w:tcW w:w="521" w:type="pct"/>
          </w:tcPr>
          <w:p w:rsidR="005F0968" w:rsidRPr="00E6386F" w:rsidRDefault="005F0968" w:rsidP="006C76F1">
            <w:pPr>
              <w:pStyle w:val="114"/>
              <w:jc w:val="center"/>
              <w:rPr>
                <w:b/>
                <w:bCs/>
                <w:szCs w:val="22"/>
              </w:rPr>
            </w:pPr>
            <w:r w:rsidRPr="00E6386F">
              <w:rPr>
                <w:b/>
                <w:bCs/>
                <w:szCs w:val="22"/>
              </w:rPr>
              <w:t>min</w:t>
            </w:r>
          </w:p>
        </w:tc>
        <w:tc>
          <w:tcPr>
            <w:tcW w:w="215" w:type="pct"/>
          </w:tcPr>
          <w:p w:rsidR="005F0968" w:rsidRPr="00E6386F" w:rsidRDefault="005F0968" w:rsidP="006C76F1">
            <w:pPr>
              <w:pStyle w:val="114"/>
              <w:jc w:val="center"/>
              <w:rPr>
                <w:b/>
                <w:bCs/>
                <w:szCs w:val="22"/>
              </w:rPr>
            </w:pPr>
            <w:r w:rsidRPr="00E6386F">
              <w:rPr>
                <w:b/>
                <w:bCs/>
                <w:szCs w:val="22"/>
              </w:rPr>
              <w:t>max</w:t>
            </w:r>
          </w:p>
        </w:tc>
        <w:tc>
          <w:tcPr>
            <w:tcW w:w="521" w:type="pct"/>
            <w:vMerge/>
            <w:shd w:val="clear" w:color="auto" w:fill="FFFFFF"/>
          </w:tcPr>
          <w:p w:rsidR="005F0968" w:rsidRPr="00E6386F" w:rsidRDefault="005F0968" w:rsidP="006C76F1">
            <w:pPr>
              <w:pStyle w:val="114"/>
              <w:jc w:val="center"/>
              <w:rPr>
                <w:szCs w:val="22"/>
              </w:rPr>
            </w:pPr>
          </w:p>
        </w:tc>
        <w:tc>
          <w:tcPr>
            <w:tcW w:w="259" w:type="pct"/>
            <w:vMerge/>
            <w:shd w:val="clear" w:color="auto" w:fill="FFFFFF"/>
          </w:tcPr>
          <w:p w:rsidR="005F0968" w:rsidRPr="00E6386F" w:rsidRDefault="005F0968" w:rsidP="006C76F1">
            <w:pPr>
              <w:pStyle w:val="114"/>
              <w:jc w:val="center"/>
              <w:rPr>
                <w:szCs w:val="22"/>
              </w:rPr>
            </w:pPr>
          </w:p>
        </w:tc>
        <w:tc>
          <w:tcPr>
            <w:tcW w:w="566" w:type="pct"/>
            <w:gridSpan w:val="2"/>
            <w:vMerge/>
            <w:shd w:val="clear" w:color="auto" w:fill="FFFFFF"/>
          </w:tcPr>
          <w:p w:rsidR="005F0968" w:rsidRPr="00E6386F" w:rsidRDefault="005F0968" w:rsidP="006C76F1">
            <w:pPr>
              <w:pStyle w:val="114"/>
              <w:jc w:val="center"/>
              <w:rPr>
                <w:szCs w:val="22"/>
              </w:rPr>
            </w:pPr>
          </w:p>
        </w:tc>
        <w:tc>
          <w:tcPr>
            <w:tcW w:w="212" w:type="pct"/>
            <w:vMerge/>
            <w:shd w:val="clear" w:color="auto" w:fill="FFFFFF"/>
          </w:tcPr>
          <w:p w:rsidR="005F0968" w:rsidRPr="00E6386F" w:rsidRDefault="005F0968" w:rsidP="006C76F1">
            <w:pPr>
              <w:pStyle w:val="114"/>
              <w:jc w:val="center"/>
              <w:rPr>
                <w:szCs w:val="22"/>
              </w:rPr>
            </w:pPr>
          </w:p>
        </w:tc>
        <w:tc>
          <w:tcPr>
            <w:tcW w:w="219" w:type="pct"/>
            <w:vMerge/>
            <w:shd w:val="clear" w:color="auto" w:fill="FFFFFF"/>
          </w:tcPr>
          <w:p w:rsidR="005F0968" w:rsidRPr="00E6386F" w:rsidRDefault="005F0968" w:rsidP="006C76F1">
            <w:pPr>
              <w:pStyle w:val="114"/>
              <w:jc w:val="center"/>
              <w:rPr>
                <w:szCs w:val="22"/>
              </w:rPr>
            </w:pPr>
          </w:p>
        </w:tc>
        <w:tc>
          <w:tcPr>
            <w:tcW w:w="537" w:type="pct"/>
            <w:gridSpan w:val="4"/>
            <w:vMerge/>
            <w:shd w:val="clear" w:color="auto" w:fill="FFFFFF"/>
          </w:tcPr>
          <w:p w:rsidR="005F0968" w:rsidRPr="00E6386F" w:rsidRDefault="005F0968" w:rsidP="006C76F1">
            <w:pPr>
              <w:pStyle w:val="114"/>
              <w:jc w:val="center"/>
              <w:rPr>
                <w:szCs w:val="22"/>
              </w:rPr>
            </w:pPr>
          </w:p>
        </w:tc>
        <w:tc>
          <w:tcPr>
            <w:tcW w:w="369" w:type="pct"/>
            <w:gridSpan w:val="3"/>
            <w:vMerge/>
            <w:shd w:val="clear" w:color="auto" w:fill="FFFFFF"/>
          </w:tcPr>
          <w:p w:rsidR="005F0968" w:rsidRPr="00E6386F" w:rsidRDefault="005F0968" w:rsidP="006C76F1">
            <w:pPr>
              <w:pStyle w:val="114"/>
              <w:jc w:val="center"/>
              <w:rPr>
                <w:szCs w:val="22"/>
              </w:rPr>
            </w:pP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ind w:left="641" w:hanging="357"/>
              <w:contextualSpacing/>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Животноводство (1.7)</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1500,0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ind w:left="641" w:hanging="357"/>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Скотоводство (1.8)</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1500,0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jc w:val="center"/>
              <w:rPr>
                <w:sz w:val="22"/>
                <w:szCs w:val="22"/>
              </w:rPr>
            </w:pPr>
            <w:r w:rsidRPr="00E6386F">
              <w:rPr>
                <w:sz w:val="22"/>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Звероводство (1.9)</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1500,0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jc w:val="center"/>
              <w:rPr>
                <w:sz w:val="22"/>
                <w:szCs w:val="22"/>
              </w:rPr>
            </w:pPr>
            <w:r w:rsidRPr="00E6386F">
              <w:rPr>
                <w:sz w:val="22"/>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Птицеводство (1.10)</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1500,0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jc w:val="center"/>
              <w:rPr>
                <w:sz w:val="22"/>
                <w:szCs w:val="22"/>
              </w:rPr>
            </w:pPr>
            <w:r w:rsidRPr="00E6386F">
              <w:rPr>
                <w:sz w:val="22"/>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Свиноводство (1.11)</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1500,0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jc w:val="center"/>
              <w:rPr>
                <w:sz w:val="22"/>
                <w:szCs w:val="22"/>
              </w:rPr>
            </w:pPr>
            <w:r w:rsidRPr="00E6386F">
              <w:rPr>
                <w:sz w:val="22"/>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Пчеловодство (1.12)</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1500,0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jc w:val="center"/>
              <w:rPr>
                <w:sz w:val="22"/>
                <w:szCs w:val="22"/>
              </w:rPr>
            </w:pPr>
            <w:r w:rsidRPr="00E6386F">
              <w:rPr>
                <w:sz w:val="22"/>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Рыбоводство (1.13)</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jc w:val="center"/>
              <w:rPr>
                <w:sz w:val="22"/>
                <w:szCs w:val="22"/>
              </w:rPr>
            </w:pPr>
            <w:r w:rsidRPr="00E6386F">
              <w:rPr>
                <w:sz w:val="22"/>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Научное обеспечение сельского хозяйства (1.14)</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150,0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jc w:val="center"/>
              <w:rPr>
                <w:sz w:val="22"/>
                <w:szCs w:val="22"/>
              </w:rPr>
            </w:pPr>
            <w:r w:rsidRPr="00E6386F">
              <w:rPr>
                <w:sz w:val="22"/>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Хранение и переработка сельскохозяйственной продукции (1.15)</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12"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0" w:type="pct"/>
            <w:gridSpan w:val="2"/>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10</w:t>
            </w:r>
          </w:p>
        </w:tc>
        <w:tc>
          <w:tcPr>
            <w:tcW w:w="529" w:type="pct"/>
            <w:gridSpan w:val="4"/>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w:t>
            </w:r>
          </w:p>
        </w:tc>
        <w:tc>
          <w:tcPr>
            <w:tcW w:w="366" w:type="pct"/>
            <w:gridSpan w:val="2"/>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80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Ведение личного подсобного хозяйства на полевых участках (1.16)</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2,5</w:t>
            </w:r>
          </w:p>
        </w:tc>
        <w:tc>
          <w:tcPr>
            <w:tcW w:w="1904" w:type="pct"/>
            <w:gridSpan w:val="11"/>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Питомники (1.17)</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500,0</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jc w:val="center"/>
              <w:rPr>
                <w:sz w:val="22"/>
                <w:szCs w:val="22"/>
              </w:rPr>
            </w:pPr>
            <w:r w:rsidRPr="00E6386F">
              <w:rPr>
                <w:sz w:val="22"/>
                <w:szCs w:val="22"/>
              </w:rPr>
              <w:t>3</w:t>
            </w:r>
          </w:p>
        </w:tc>
        <w:tc>
          <w:tcPr>
            <w:tcW w:w="1338" w:type="pct"/>
            <w:gridSpan w:val="9"/>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Обеспечение сельскохозяйственного производства (1.18)</w:t>
            </w:r>
          </w:p>
        </w:tc>
        <w:tc>
          <w:tcPr>
            <w:tcW w:w="521" w:type="pct"/>
            <w:tcBorders>
              <w:top w:val="single" w:sz="4" w:space="0" w:color="auto"/>
              <w:bottom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0,001</w:t>
            </w:r>
          </w:p>
        </w:tc>
        <w:tc>
          <w:tcPr>
            <w:tcW w:w="259"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5000,0</w:t>
            </w:r>
          </w:p>
        </w:tc>
        <w:tc>
          <w:tcPr>
            <w:tcW w:w="566" w:type="pct"/>
            <w:gridSpan w:val="2"/>
            <w:tcBorders>
              <w:top w:val="single" w:sz="4" w:space="0" w:color="auto"/>
              <w:bottom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12"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19"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10</w:t>
            </w:r>
          </w:p>
        </w:tc>
        <w:tc>
          <w:tcPr>
            <w:tcW w:w="543" w:type="pct"/>
            <w:gridSpan w:val="6"/>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5</w:t>
            </w:r>
          </w:p>
        </w:tc>
        <w:tc>
          <w:tcPr>
            <w:tcW w:w="363"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80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505"/>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Для индивидуального жилищного строительства (2.1)</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0,03</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0,3</w:t>
            </w:r>
          </w:p>
        </w:tc>
        <w:tc>
          <w:tcPr>
            <w:tcW w:w="566" w:type="pct"/>
            <w:gridSpan w:val="2"/>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1</w:t>
            </w:r>
            <w:r w:rsidRPr="00E6386F">
              <w:rPr>
                <w:rStyle w:val="afffff0"/>
                <w:szCs w:val="22"/>
              </w:rPr>
              <w:footnoteReference w:id="18"/>
            </w:r>
          </w:p>
          <w:p w:rsidR="005F0968" w:rsidRPr="00E6386F" w:rsidRDefault="005F0968" w:rsidP="006C76F1">
            <w:pPr>
              <w:pStyle w:val="114"/>
              <w:jc w:val="center"/>
              <w:rPr>
                <w:szCs w:val="22"/>
              </w:rPr>
            </w:pPr>
            <w:r w:rsidRPr="00E6386F">
              <w:rPr>
                <w:szCs w:val="22"/>
              </w:rPr>
              <w:t>3</w:t>
            </w:r>
          </w:p>
        </w:tc>
        <w:tc>
          <w:tcPr>
            <w:tcW w:w="212"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19"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543" w:type="pct"/>
            <w:gridSpan w:val="6"/>
            <w:tcBorders>
              <w:top w:val="single" w:sz="4" w:space="0" w:color="auto"/>
              <w:left w:val="single" w:sz="4" w:space="0" w:color="auto"/>
              <w:right w:val="single" w:sz="4" w:space="0" w:color="auto"/>
            </w:tcBorders>
          </w:tcPr>
          <w:p w:rsidR="005F0968" w:rsidRPr="00E6386F" w:rsidRDefault="005F0968" w:rsidP="006C76F1">
            <w:pPr>
              <w:pStyle w:val="114"/>
              <w:jc w:val="center"/>
              <w:rPr>
                <w:szCs w:val="22"/>
              </w:rPr>
            </w:pPr>
            <w:r w:rsidRPr="00E6386F">
              <w:rPr>
                <w:szCs w:val="22"/>
              </w:rPr>
              <w:t>6</w:t>
            </w:r>
            <w:r w:rsidRPr="00E6386F">
              <w:rPr>
                <w:rStyle w:val="afffff0"/>
                <w:szCs w:val="22"/>
              </w:rPr>
              <w:footnoteReference w:id="19"/>
            </w:r>
          </w:p>
          <w:p w:rsidR="005F0968" w:rsidRPr="00E6386F" w:rsidRDefault="005F0968" w:rsidP="006C76F1">
            <w:pPr>
              <w:pStyle w:val="114"/>
              <w:jc w:val="center"/>
              <w:rPr>
                <w:szCs w:val="22"/>
              </w:rPr>
            </w:pPr>
            <w:r w:rsidRPr="00E6386F">
              <w:rPr>
                <w:szCs w:val="22"/>
              </w:rPr>
              <w:t>3</w:t>
            </w:r>
            <w:r w:rsidRPr="00E6386F">
              <w:rPr>
                <w:rStyle w:val="afffff0"/>
                <w:szCs w:val="22"/>
              </w:rPr>
              <w:footnoteReference w:id="20"/>
            </w:r>
          </w:p>
          <w:p w:rsidR="005F0968" w:rsidRPr="00E6386F" w:rsidRDefault="005F0968" w:rsidP="006C76F1">
            <w:pPr>
              <w:pStyle w:val="114"/>
              <w:jc w:val="center"/>
              <w:rPr>
                <w:szCs w:val="22"/>
              </w:rPr>
            </w:pPr>
            <w:r w:rsidRPr="00E6386F">
              <w:rPr>
                <w:szCs w:val="22"/>
              </w:rPr>
              <w:t>1</w:t>
            </w:r>
            <w:r w:rsidRPr="00E6386F">
              <w:rPr>
                <w:rStyle w:val="afffff0"/>
                <w:szCs w:val="22"/>
              </w:rPr>
              <w:footnoteReference w:id="21"/>
            </w:r>
          </w:p>
        </w:tc>
        <w:tc>
          <w:tcPr>
            <w:tcW w:w="363"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20</w:t>
            </w:r>
            <w:r w:rsidRPr="00E6386F">
              <w:rPr>
                <w:rStyle w:val="afffff0"/>
                <w:szCs w:val="22"/>
              </w:rPr>
              <w:footnoteReference w:id="22"/>
            </w:r>
          </w:p>
          <w:p w:rsidR="005F0968" w:rsidRPr="00E6386F" w:rsidRDefault="005F0968" w:rsidP="006C76F1">
            <w:pPr>
              <w:pStyle w:val="114"/>
              <w:jc w:val="center"/>
              <w:rPr>
                <w:szCs w:val="22"/>
              </w:rPr>
            </w:pPr>
            <w:r w:rsidRPr="00E6386F">
              <w:rPr>
                <w:szCs w:val="22"/>
              </w:rPr>
              <w:t>25</w:t>
            </w:r>
            <w:r w:rsidRPr="00E6386F">
              <w:rPr>
                <w:rStyle w:val="afffff0"/>
                <w:szCs w:val="22"/>
              </w:rPr>
              <w:footnoteReference w:id="23"/>
            </w:r>
          </w:p>
          <w:p w:rsidR="005F0968" w:rsidRPr="00E6386F" w:rsidRDefault="005F0968" w:rsidP="006C76F1">
            <w:pPr>
              <w:pStyle w:val="114"/>
              <w:jc w:val="center"/>
              <w:rPr>
                <w:szCs w:val="22"/>
              </w:rPr>
            </w:pP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6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Для ведения личного подсобного хозяйства (2.2)</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0,03</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0,3</w:t>
            </w:r>
          </w:p>
        </w:tc>
        <w:tc>
          <w:tcPr>
            <w:tcW w:w="566"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r w:rsidRPr="00E6386F">
              <w:rPr>
                <w:rStyle w:val="afffff0"/>
                <w:szCs w:val="22"/>
              </w:rPr>
              <w:footnoteReference w:id="24"/>
            </w:r>
          </w:p>
          <w:p w:rsidR="005F0968" w:rsidRPr="00E6386F" w:rsidRDefault="005F0968" w:rsidP="006C76F1">
            <w:pPr>
              <w:pStyle w:val="114"/>
              <w:jc w:val="center"/>
              <w:rPr>
                <w:szCs w:val="22"/>
              </w:rPr>
            </w:pPr>
            <w:r w:rsidRPr="00E6386F">
              <w:rPr>
                <w:szCs w:val="22"/>
              </w:rPr>
              <w:t>3</w:t>
            </w:r>
          </w:p>
        </w:tc>
        <w:tc>
          <w:tcPr>
            <w:tcW w:w="212"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19"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543" w:type="pct"/>
            <w:gridSpan w:val="6"/>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6</w:t>
            </w:r>
            <w:r w:rsidRPr="00E6386F">
              <w:rPr>
                <w:rStyle w:val="afffff0"/>
                <w:szCs w:val="22"/>
              </w:rPr>
              <w:footnoteReference w:id="25"/>
            </w:r>
          </w:p>
          <w:p w:rsidR="005F0968" w:rsidRPr="00E6386F" w:rsidRDefault="005F0968" w:rsidP="006C76F1">
            <w:pPr>
              <w:pStyle w:val="114"/>
              <w:jc w:val="center"/>
              <w:rPr>
                <w:szCs w:val="22"/>
              </w:rPr>
            </w:pPr>
            <w:r w:rsidRPr="00E6386F">
              <w:rPr>
                <w:szCs w:val="22"/>
              </w:rPr>
              <w:t>3</w:t>
            </w:r>
            <w:r w:rsidRPr="00E6386F">
              <w:rPr>
                <w:rStyle w:val="afffff0"/>
                <w:szCs w:val="22"/>
              </w:rPr>
              <w:footnoteReference w:id="26"/>
            </w:r>
          </w:p>
          <w:p w:rsidR="005F0968" w:rsidRPr="00E6386F" w:rsidRDefault="005F0968" w:rsidP="006C76F1">
            <w:pPr>
              <w:pStyle w:val="114"/>
              <w:jc w:val="center"/>
              <w:rPr>
                <w:szCs w:val="22"/>
              </w:rPr>
            </w:pPr>
            <w:r w:rsidRPr="00E6386F">
              <w:rPr>
                <w:szCs w:val="22"/>
              </w:rPr>
              <w:t>1</w:t>
            </w:r>
            <w:r w:rsidRPr="00E6386F">
              <w:rPr>
                <w:rStyle w:val="afffff0"/>
                <w:szCs w:val="22"/>
              </w:rPr>
              <w:footnoteReference w:id="27"/>
            </w:r>
          </w:p>
        </w:tc>
        <w:tc>
          <w:tcPr>
            <w:tcW w:w="363" w:type="pct"/>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20</w:t>
            </w:r>
            <w:r w:rsidRPr="00E6386F">
              <w:rPr>
                <w:rStyle w:val="afffff0"/>
                <w:szCs w:val="22"/>
              </w:rPr>
              <w:footnoteReference w:id="28"/>
            </w:r>
          </w:p>
          <w:p w:rsidR="005F0968" w:rsidRPr="00E6386F" w:rsidRDefault="005F0968" w:rsidP="006C76F1">
            <w:pPr>
              <w:pStyle w:val="114"/>
              <w:jc w:val="center"/>
              <w:rPr>
                <w:szCs w:val="22"/>
              </w:rPr>
            </w:pPr>
            <w:r w:rsidRPr="00E6386F">
              <w:rPr>
                <w:szCs w:val="22"/>
              </w:rPr>
              <w:t>25</w:t>
            </w:r>
            <w:r w:rsidRPr="00E6386F">
              <w:rPr>
                <w:rStyle w:val="afffff0"/>
                <w:szCs w:val="22"/>
              </w:rPr>
              <w:footnoteReference w:id="29"/>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141"/>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Блокированная жилая застройка (2.3)</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0,015</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0,5</w:t>
            </w:r>
          </w:p>
        </w:tc>
        <w:tc>
          <w:tcPr>
            <w:tcW w:w="566"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p w:rsidR="005F0968" w:rsidRPr="00E6386F" w:rsidRDefault="005F0968" w:rsidP="006C76F1">
            <w:pPr>
              <w:pStyle w:val="114"/>
              <w:jc w:val="center"/>
              <w:rPr>
                <w:szCs w:val="22"/>
              </w:rPr>
            </w:pPr>
            <w:r w:rsidRPr="00E6386F">
              <w:rPr>
                <w:szCs w:val="22"/>
              </w:rPr>
              <w:t>Не устанавливается</w:t>
            </w:r>
            <w:r w:rsidRPr="00E6386F">
              <w:rPr>
                <w:rStyle w:val="afffff0"/>
                <w:szCs w:val="22"/>
              </w:rPr>
              <w:footnoteReference w:id="30"/>
            </w:r>
          </w:p>
        </w:tc>
        <w:tc>
          <w:tcPr>
            <w:tcW w:w="212"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19"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543" w:type="pct"/>
            <w:gridSpan w:val="6"/>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20</w:t>
            </w:r>
          </w:p>
        </w:tc>
        <w:tc>
          <w:tcPr>
            <w:tcW w:w="363" w:type="pct"/>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70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1477" w:type="pct"/>
            <w:tcBorders>
              <w:top w:val="single" w:sz="4" w:space="0" w:color="auto"/>
              <w:bottom w:val="single" w:sz="4" w:space="0" w:color="auto"/>
              <w:right w:val="single" w:sz="4" w:space="0" w:color="auto"/>
            </w:tcBorders>
            <w:shd w:val="clear" w:color="auto" w:fill="auto"/>
          </w:tcPr>
          <w:p w:rsidR="005F0968" w:rsidRPr="00E6386F" w:rsidRDefault="005F0968" w:rsidP="006C76F1">
            <w:pPr>
              <w:pStyle w:val="114"/>
              <w:jc w:val="both"/>
              <w:rPr>
                <w:szCs w:val="22"/>
              </w:rPr>
            </w:pPr>
            <w:r w:rsidRPr="00E6386F">
              <w:rPr>
                <w:szCs w:val="22"/>
              </w:rPr>
              <w:t xml:space="preserve">Малоэтажная многоквартирная жилая </w:t>
            </w:r>
            <w:r w:rsidRPr="00E6386F">
              <w:rPr>
                <w:szCs w:val="22"/>
              </w:rPr>
              <w:lastRenderedPageBreak/>
              <w:t>застройка (2.1.1)</w:t>
            </w:r>
          </w:p>
        </w:tc>
        <w:tc>
          <w:tcPr>
            <w:tcW w:w="521"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lastRenderedPageBreak/>
              <w:t xml:space="preserve">Не </w:t>
            </w:r>
            <w:r w:rsidRPr="00E6386F">
              <w:rPr>
                <w:szCs w:val="22"/>
              </w:rPr>
              <w:lastRenderedPageBreak/>
              <w:t>устанавливается</w:t>
            </w:r>
          </w:p>
        </w:tc>
        <w:tc>
          <w:tcPr>
            <w:tcW w:w="215"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lastRenderedPageBreak/>
              <w:t>15</w:t>
            </w:r>
          </w:p>
        </w:tc>
        <w:tc>
          <w:tcPr>
            <w:tcW w:w="521"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0,06</w:t>
            </w:r>
          </w:p>
        </w:tc>
        <w:tc>
          <w:tcPr>
            <w:tcW w:w="259"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50,0</w:t>
            </w:r>
          </w:p>
        </w:tc>
        <w:tc>
          <w:tcPr>
            <w:tcW w:w="566"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12"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19"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43" w:type="pct"/>
            <w:gridSpan w:val="6"/>
            <w:tcBorders>
              <w:top w:val="single" w:sz="4" w:space="0" w:color="auto"/>
              <w:bottom w:val="single" w:sz="4" w:space="0" w:color="auto"/>
              <w:right w:val="single" w:sz="4" w:space="0" w:color="auto"/>
            </w:tcBorders>
          </w:tcPr>
          <w:p w:rsidR="005F0968" w:rsidRPr="00E6386F" w:rsidRDefault="005F0968" w:rsidP="006C76F1">
            <w:pPr>
              <w:pStyle w:val="114"/>
              <w:jc w:val="center"/>
              <w:rPr>
                <w:szCs w:val="22"/>
              </w:rPr>
            </w:pPr>
            <w:r w:rsidRPr="00E6386F">
              <w:rPr>
                <w:szCs w:val="22"/>
              </w:rPr>
              <w:t>10</w:t>
            </w:r>
          </w:p>
        </w:tc>
        <w:tc>
          <w:tcPr>
            <w:tcW w:w="363"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40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651"/>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1477" w:type="pct"/>
            <w:tcBorders>
              <w:top w:val="single" w:sz="4" w:space="0" w:color="auto"/>
              <w:bottom w:val="single" w:sz="4" w:space="0" w:color="auto"/>
              <w:right w:val="single" w:sz="4" w:space="0" w:color="auto"/>
            </w:tcBorders>
            <w:shd w:val="clear" w:color="auto" w:fill="auto"/>
          </w:tcPr>
          <w:p w:rsidR="005F0968" w:rsidRPr="00E6386F" w:rsidRDefault="005F0968" w:rsidP="006C76F1">
            <w:pPr>
              <w:pStyle w:val="114"/>
              <w:jc w:val="both"/>
              <w:rPr>
                <w:szCs w:val="22"/>
              </w:rPr>
            </w:pPr>
            <w:r w:rsidRPr="00E6386F">
              <w:rPr>
                <w:szCs w:val="22"/>
              </w:rPr>
              <w:t>Среднеэтажная жилая застройка (2.5)</w:t>
            </w:r>
          </w:p>
        </w:tc>
        <w:tc>
          <w:tcPr>
            <w:tcW w:w="521"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15"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20</w:t>
            </w:r>
          </w:p>
        </w:tc>
        <w:tc>
          <w:tcPr>
            <w:tcW w:w="521"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0,15</w:t>
            </w:r>
          </w:p>
        </w:tc>
        <w:tc>
          <w:tcPr>
            <w:tcW w:w="259"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150,0</w:t>
            </w:r>
          </w:p>
        </w:tc>
        <w:tc>
          <w:tcPr>
            <w:tcW w:w="557"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5</w:t>
            </w:r>
          </w:p>
        </w:tc>
        <w:tc>
          <w:tcPr>
            <w:tcW w:w="234"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8</w:t>
            </w:r>
          </w:p>
        </w:tc>
        <w:tc>
          <w:tcPr>
            <w:tcW w:w="522" w:type="pct"/>
            <w:gridSpan w:val="2"/>
            <w:tcBorders>
              <w:top w:val="single" w:sz="4" w:space="0" w:color="auto"/>
              <w:bottom w:val="single" w:sz="4" w:space="0" w:color="auto"/>
            </w:tcBorders>
          </w:tcPr>
          <w:p w:rsidR="005F0968" w:rsidRPr="00E6386F" w:rsidRDefault="005F0968" w:rsidP="006C76F1">
            <w:pPr>
              <w:pStyle w:val="114"/>
              <w:jc w:val="center"/>
              <w:rPr>
                <w:szCs w:val="22"/>
              </w:rPr>
            </w:pPr>
            <w:r w:rsidRPr="00E6386F">
              <w:rPr>
                <w:szCs w:val="22"/>
              </w:rPr>
              <w:t>8</w:t>
            </w:r>
          </w:p>
        </w:tc>
        <w:tc>
          <w:tcPr>
            <w:tcW w:w="369"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40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1477" w:type="pct"/>
            <w:tcBorders>
              <w:top w:val="single" w:sz="4" w:space="0" w:color="auto"/>
              <w:bottom w:val="single" w:sz="4" w:space="0" w:color="auto"/>
              <w:right w:val="single" w:sz="4" w:space="0" w:color="auto"/>
            </w:tcBorders>
            <w:shd w:val="clear" w:color="auto" w:fill="auto"/>
          </w:tcPr>
          <w:p w:rsidR="005F0968" w:rsidRPr="00E6386F" w:rsidRDefault="005F0968" w:rsidP="006C76F1">
            <w:pPr>
              <w:pStyle w:val="114"/>
              <w:jc w:val="both"/>
              <w:rPr>
                <w:szCs w:val="22"/>
              </w:rPr>
            </w:pPr>
            <w:r w:rsidRPr="00E6386F">
              <w:rPr>
                <w:szCs w:val="22"/>
              </w:rPr>
              <w:t>Многоэтажная жилая застройка (высотная застройка) (2.6)</w:t>
            </w:r>
          </w:p>
        </w:tc>
        <w:tc>
          <w:tcPr>
            <w:tcW w:w="521"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15" w:type="pct"/>
            <w:tcBorders>
              <w:top w:val="single" w:sz="4" w:space="0" w:color="auto"/>
              <w:left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15</w:t>
            </w:r>
          </w:p>
        </w:tc>
        <w:tc>
          <w:tcPr>
            <w:tcW w:w="521"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0,25</w:t>
            </w:r>
          </w:p>
        </w:tc>
        <w:tc>
          <w:tcPr>
            <w:tcW w:w="259"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250,00</w:t>
            </w:r>
          </w:p>
        </w:tc>
        <w:tc>
          <w:tcPr>
            <w:tcW w:w="557"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9</w:t>
            </w:r>
          </w:p>
        </w:tc>
        <w:tc>
          <w:tcPr>
            <w:tcW w:w="234"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25</w:t>
            </w:r>
          </w:p>
        </w:tc>
        <w:tc>
          <w:tcPr>
            <w:tcW w:w="522" w:type="pct"/>
            <w:gridSpan w:val="2"/>
            <w:tcBorders>
              <w:top w:val="single" w:sz="4" w:space="0" w:color="auto"/>
              <w:bottom w:val="single" w:sz="4" w:space="0" w:color="auto"/>
            </w:tcBorders>
          </w:tcPr>
          <w:p w:rsidR="005F0968" w:rsidRPr="00E6386F" w:rsidRDefault="005F0968" w:rsidP="006C76F1">
            <w:pPr>
              <w:pStyle w:val="114"/>
              <w:jc w:val="center"/>
              <w:rPr>
                <w:szCs w:val="22"/>
              </w:rPr>
            </w:pPr>
            <w:r w:rsidRPr="00E6386F">
              <w:rPr>
                <w:szCs w:val="22"/>
              </w:rPr>
              <w:t>5</w:t>
            </w:r>
          </w:p>
        </w:tc>
        <w:tc>
          <w:tcPr>
            <w:tcW w:w="369"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30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Хранение автотранспорта (2.7.1)</w:t>
            </w:r>
          </w:p>
        </w:tc>
        <w:tc>
          <w:tcPr>
            <w:tcW w:w="521"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0,0015</w:t>
            </w:r>
          </w:p>
        </w:tc>
        <w:tc>
          <w:tcPr>
            <w:tcW w:w="259"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21"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891" w:type="pct"/>
            <w:gridSpan w:val="5"/>
            <w:tcBorders>
              <w:top w:val="single" w:sz="4" w:space="0" w:color="auto"/>
              <w:bottom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Размещение гаражей для собственных нужд (2.7.2)</w:t>
            </w:r>
          </w:p>
        </w:tc>
        <w:tc>
          <w:tcPr>
            <w:tcW w:w="521"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0,001</w:t>
            </w:r>
          </w:p>
        </w:tc>
        <w:tc>
          <w:tcPr>
            <w:tcW w:w="259"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0,005</w:t>
            </w:r>
          </w:p>
        </w:tc>
        <w:tc>
          <w:tcPr>
            <w:tcW w:w="557"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21"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891" w:type="pct"/>
            <w:gridSpan w:val="5"/>
            <w:tcBorders>
              <w:top w:val="single" w:sz="4" w:space="0" w:color="auto"/>
              <w:bottom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Предоставление коммунальных услуг (3.1.1)</w:t>
            </w:r>
          </w:p>
        </w:tc>
        <w:tc>
          <w:tcPr>
            <w:tcW w:w="1337"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21"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891" w:type="pct"/>
            <w:gridSpan w:val="5"/>
            <w:tcBorders>
              <w:top w:val="single" w:sz="4" w:space="0" w:color="auto"/>
              <w:bottom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Административные здания организаций, обеспечивающих предоставление коммунальных услуг (3.1.2)</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5</w:t>
            </w:r>
          </w:p>
        </w:tc>
        <w:tc>
          <w:tcPr>
            <w:tcW w:w="369" w:type="pct"/>
            <w:gridSpan w:val="3"/>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Оказание услуг связи (3.2.3)</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tabs>
                <w:tab w:val="center" w:pos="577"/>
                <w:tab w:val="left" w:pos="1110"/>
              </w:tabs>
              <w:jc w:val="center"/>
              <w:rPr>
                <w:szCs w:val="22"/>
              </w:rPr>
            </w:pPr>
            <w:r w:rsidRPr="00E6386F">
              <w:rPr>
                <w:szCs w:val="22"/>
              </w:rPr>
              <w:t>10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43"/>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Общежития (3.2.4)</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8</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10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Бытовое обслуживание (3.3)</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10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Здравоохранение (3.4)</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59" w:type="pct"/>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50,0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10</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Амбулаторно-поликлиническое обслуживание (3.4.1)</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59" w:type="pct"/>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50,0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Стационарное медицинское обслуживание (3.4.2)</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59" w:type="pct"/>
            <w:tcBorders>
              <w:top w:val="single" w:sz="4" w:space="0" w:color="auto"/>
              <w:left w:val="single" w:sz="4" w:space="0" w:color="auto"/>
            </w:tcBorders>
            <w:shd w:val="clear" w:color="auto" w:fill="auto"/>
          </w:tcPr>
          <w:p w:rsidR="005F0968" w:rsidRPr="00E6386F" w:rsidRDefault="005F0968" w:rsidP="006C76F1">
            <w:pPr>
              <w:jc w:val="center"/>
              <w:rPr>
                <w:sz w:val="22"/>
                <w:szCs w:val="22"/>
              </w:rPr>
            </w:pPr>
            <w:r w:rsidRPr="00E6386F">
              <w:rPr>
                <w:sz w:val="22"/>
                <w:szCs w:val="22"/>
              </w:rPr>
              <w:t>50,0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10</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Объекты культурно-досуговой деятельности (3.6.1)</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10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af0"/>
              <w:rPr>
                <w:sz w:val="22"/>
                <w:szCs w:val="22"/>
              </w:rPr>
            </w:pPr>
            <w:r w:rsidRPr="00E6386F">
              <w:rPr>
                <w:sz w:val="22"/>
                <w:szCs w:val="22"/>
              </w:rPr>
              <w:t>Парки культуры и отдыха (3.6.2)</w:t>
            </w:r>
          </w:p>
        </w:tc>
        <w:tc>
          <w:tcPr>
            <w:tcW w:w="780"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557"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891" w:type="pct"/>
            <w:gridSpan w:val="5"/>
            <w:tcBorders>
              <w:top w:val="single" w:sz="4" w:space="0" w:color="auto"/>
              <w:bottom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Цирки и зверинцы (3.6.3)</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10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af0"/>
              <w:rPr>
                <w:sz w:val="22"/>
                <w:szCs w:val="22"/>
              </w:rPr>
            </w:pPr>
            <w:r w:rsidRPr="00E6386F">
              <w:rPr>
                <w:sz w:val="22"/>
                <w:szCs w:val="22"/>
              </w:rPr>
              <w:t>Осуществление религиозных обрядов (3.7.1)</w:t>
            </w:r>
          </w:p>
        </w:tc>
        <w:tc>
          <w:tcPr>
            <w:tcW w:w="780"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557" w:type="pct"/>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891" w:type="pct"/>
            <w:gridSpan w:val="5"/>
            <w:tcBorders>
              <w:top w:val="single" w:sz="4" w:space="0" w:color="auto"/>
              <w:bottom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af0"/>
              <w:rPr>
                <w:sz w:val="22"/>
                <w:szCs w:val="22"/>
              </w:rPr>
            </w:pPr>
            <w:r w:rsidRPr="00E6386F">
              <w:rPr>
                <w:sz w:val="22"/>
                <w:szCs w:val="22"/>
              </w:rPr>
              <w:t>Обеспечение деятельности в области гидрометеорологии и смежных с ней областях (3.9.1)</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Объекты торговли (торговые центры, торгово-развлекательные центры (комплексы) (4.2)</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0,5</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6</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10</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10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40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Магазины (4.4)</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20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Общественное питание (4.6)</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20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af0"/>
              <w:rPr>
                <w:sz w:val="22"/>
                <w:szCs w:val="22"/>
              </w:rPr>
            </w:pPr>
            <w:r w:rsidRPr="00E6386F">
              <w:rPr>
                <w:sz w:val="22"/>
                <w:szCs w:val="22"/>
              </w:rPr>
              <w:t>Гостиничное обслуживание (4.7)</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20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bottom w:val="single" w:sz="2"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2" w:space="0" w:color="auto"/>
            </w:tcBorders>
            <w:shd w:val="clear" w:color="auto" w:fill="auto"/>
          </w:tcPr>
          <w:p w:rsidR="005F0968" w:rsidRPr="00E6386F" w:rsidRDefault="005F0968" w:rsidP="006C76F1">
            <w:pPr>
              <w:pStyle w:val="114"/>
              <w:jc w:val="both"/>
              <w:rPr>
                <w:szCs w:val="22"/>
              </w:rPr>
            </w:pPr>
            <w:r w:rsidRPr="00E6386F">
              <w:rPr>
                <w:szCs w:val="22"/>
              </w:rPr>
              <w:t>Служебные гаражи (4.9)</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0,005</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bottom w:val="single" w:sz="2"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bottom w:val="single" w:sz="2"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bottom w:val="single" w:sz="2"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891" w:type="pct"/>
            <w:gridSpan w:val="5"/>
            <w:tcBorders>
              <w:top w:val="single" w:sz="4" w:space="0" w:color="auto"/>
              <w:bottom w:val="single" w:sz="2"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Объекты дорожного сервиса (4.9.1)</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20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Заправка транспортных средств (4.9.1.1)</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20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60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Обеспечение дорожного отдыха (4.9.1.2)</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20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Автомобильные мойки (4.9.1.3)</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2</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30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44"/>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Ремонт автомобилей (4.9.1.4)</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2</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20</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Обеспечение спортивно-зрелищных мероприятий (5.1.1)</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1,0</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6</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8</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5</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Обеспечение занятий спортом в помещениях (5.1.2)</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6</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4</w:t>
            </w:r>
          </w:p>
        </w:tc>
        <w:tc>
          <w:tcPr>
            <w:tcW w:w="522" w:type="pct"/>
            <w:gridSpan w:val="2"/>
            <w:tcBorders>
              <w:top w:val="single" w:sz="4" w:space="0" w:color="auto"/>
              <w:right w:val="single" w:sz="4" w:space="0" w:color="auto"/>
            </w:tcBorders>
          </w:tcPr>
          <w:p w:rsidR="005F0968" w:rsidRPr="00E6386F" w:rsidRDefault="005F0968" w:rsidP="006C76F1">
            <w:pPr>
              <w:pStyle w:val="114"/>
              <w:jc w:val="center"/>
              <w:rPr>
                <w:szCs w:val="22"/>
              </w:rPr>
            </w:pPr>
            <w:r w:rsidRPr="00E6386F">
              <w:rPr>
                <w:szCs w:val="22"/>
              </w:rPr>
              <w:t>5</w:t>
            </w:r>
          </w:p>
        </w:tc>
        <w:tc>
          <w:tcPr>
            <w:tcW w:w="369" w:type="pct"/>
            <w:gridSpan w:val="3"/>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50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28"/>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Площадки для занятий спортом (5.1.3)</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2</w:t>
            </w:r>
          </w:p>
        </w:tc>
        <w:tc>
          <w:tcPr>
            <w:tcW w:w="891" w:type="pct"/>
            <w:gridSpan w:val="5"/>
            <w:tcBorders>
              <w:top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28"/>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Оборудованные площадки для занятий спортом (5.1.4)</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0,01</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21" w:type="pct"/>
            <w:gridSpan w:val="2"/>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2</w:t>
            </w:r>
          </w:p>
        </w:tc>
        <w:tc>
          <w:tcPr>
            <w:tcW w:w="891" w:type="pct"/>
            <w:gridSpan w:val="5"/>
            <w:tcBorders>
              <w:top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Недропользование (6.1)</w:t>
            </w:r>
          </w:p>
        </w:tc>
        <w:tc>
          <w:tcPr>
            <w:tcW w:w="2683" w:type="pct"/>
            <w:gridSpan w:val="1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Энергетика (6.7)</w:t>
            </w:r>
          </w:p>
        </w:tc>
        <w:tc>
          <w:tcPr>
            <w:tcW w:w="2683" w:type="pct"/>
            <w:gridSpan w:val="1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Связь (6.8)</w:t>
            </w:r>
          </w:p>
        </w:tc>
        <w:tc>
          <w:tcPr>
            <w:tcW w:w="2683" w:type="pct"/>
            <w:gridSpan w:val="13"/>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56"/>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Склад (6.9)</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0,05</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100,0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2</w:t>
            </w:r>
          </w:p>
        </w:tc>
        <w:tc>
          <w:tcPr>
            <w:tcW w:w="51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20</w:t>
            </w:r>
          </w:p>
        </w:tc>
        <w:tc>
          <w:tcPr>
            <w:tcW w:w="372" w:type="pct"/>
            <w:gridSpan w:val="4"/>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60</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56"/>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Складские площадки (6.9.1)</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0,05</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10,0</w:t>
            </w:r>
          </w:p>
        </w:tc>
        <w:tc>
          <w:tcPr>
            <w:tcW w:w="557" w:type="pct"/>
            <w:tcBorders>
              <w:top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c>
          <w:tcPr>
            <w:tcW w:w="221" w:type="pct"/>
            <w:gridSpan w:val="2"/>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left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2</w:t>
            </w:r>
          </w:p>
        </w:tc>
        <w:tc>
          <w:tcPr>
            <w:tcW w:w="891" w:type="pct"/>
            <w:gridSpan w:val="5"/>
            <w:tcBorders>
              <w:top w:val="single" w:sz="4" w:space="0" w:color="auto"/>
              <w:left w:val="single" w:sz="4" w:space="0" w:color="auto"/>
            </w:tcBorders>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Железнодорожный транспорт (7.1)</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Автомобильный транспорт (7.2)</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Размещение автомобильных дорог (7.2.1)</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Стоянки транспорта общего пользования (7.2.3)</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Водный транспорт (7.3)</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Трубопроводный транспорт (7.5)</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Охрана природных территорий (9.1)</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Историко-культурная деятельность (9.3)</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Специальное пользование водными объектами (11.2)</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Гидротехнические сооружения (11.3)</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105" w:type="pct"/>
            <w:tcBorders>
              <w:top w:val="single" w:sz="4" w:space="0" w:color="auto"/>
              <w:bottom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bottom w:val="single" w:sz="4" w:space="0" w:color="auto"/>
            </w:tcBorders>
            <w:shd w:val="clear" w:color="auto" w:fill="auto"/>
          </w:tcPr>
          <w:p w:rsidR="005F0968" w:rsidRPr="00E6386F" w:rsidRDefault="005F0968" w:rsidP="006C76F1">
            <w:pPr>
              <w:pStyle w:val="114"/>
              <w:jc w:val="both"/>
              <w:rPr>
                <w:szCs w:val="22"/>
              </w:rPr>
            </w:pPr>
            <w:r w:rsidRPr="00E6386F">
              <w:rPr>
                <w:szCs w:val="22"/>
              </w:rPr>
              <w:t>Земельные участки (территории) общего пользования (12.0)</w:t>
            </w:r>
          </w:p>
        </w:tc>
        <w:tc>
          <w:tcPr>
            <w:tcW w:w="2683" w:type="pct"/>
            <w:gridSpan w:val="13"/>
            <w:tcBorders>
              <w:top w:val="single" w:sz="4" w:space="0" w:color="auto"/>
              <w:bottom w:val="single" w:sz="4" w:space="0" w:color="auto"/>
            </w:tcBorders>
            <w:shd w:val="clear" w:color="auto" w:fill="auto"/>
          </w:tcPr>
          <w:p w:rsidR="005F0968" w:rsidRPr="00E6386F" w:rsidRDefault="005F0968" w:rsidP="006C76F1">
            <w:pPr>
              <w:pStyle w:val="114"/>
              <w:jc w:val="center"/>
              <w:rPr>
                <w:szCs w:val="22"/>
              </w:rPr>
            </w:pPr>
            <w:r w:rsidRPr="00E6386F">
              <w:rPr>
                <w:szCs w:val="22"/>
              </w:rPr>
              <w:t>Не устанавливается</w:t>
            </w:r>
          </w:p>
        </w:tc>
      </w:tr>
      <w:tr w:rsidR="005F0968" w:rsidRPr="00E6386F" w:rsidTr="00932BD7">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0"/>
        </w:trPr>
        <w:tc>
          <w:tcPr>
            <w:tcW w:w="105" w:type="pct"/>
            <w:tcBorders>
              <w:top w:val="single" w:sz="4" w:space="0" w:color="auto"/>
            </w:tcBorders>
            <w:shd w:val="clear" w:color="auto" w:fill="auto"/>
          </w:tcPr>
          <w:p w:rsidR="005F0968" w:rsidRPr="00E6386F" w:rsidRDefault="005F0968" w:rsidP="00CA7F75">
            <w:pPr>
              <w:pStyle w:val="afff5"/>
              <w:numPr>
                <w:ilvl w:val="0"/>
                <w:numId w:val="30"/>
              </w:numPr>
              <w:rPr>
                <w:sz w:val="22"/>
                <w:szCs w:val="22"/>
              </w:rPr>
            </w:pPr>
          </w:p>
        </w:tc>
        <w:tc>
          <w:tcPr>
            <w:tcW w:w="2212" w:type="pct"/>
            <w:gridSpan w:val="3"/>
            <w:tcBorders>
              <w:top w:val="single" w:sz="4" w:space="0" w:color="auto"/>
            </w:tcBorders>
            <w:shd w:val="clear" w:color="auto" w:fill="auto"/>
          </w:tcPr>
          <w:p w:rsidR="005F0968" w:rsidRPr="00E6386F" w:rsidRDefault="005F0968" w:rsidP="006C76F1">
            <w:pPr>
              <w:pStyle w:val="114"/>
              <w:jc w:val="both"/>
              <w:rPr>
                <w:szCs w:val="22"/>
              </w:rPr>
            </w:pPr>
            <w:r w:rsidRPr="00E6386F">
              <w:rPr>
                <w:szCs w:val="22"/>
              </w:rPr>
              <w:t>Ведение садоводства (13.2)</w:t>
            </w:r>
          </w:p>
        </w:tc>
        <w:tc>
          <w:tcPr>
            <w:tcW w:w="521"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0,04</w:t>
            </w:r>
          </w:p>
        </w:tc>
        <w:tc>
          <w:tcPr>
            <w:tcW w:w="259" w:type="pct"/>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0,12</w:t>
            </w:r>
          </w:p>
        </w:tc>
        <w:tc>
          <w:tcPr>
            <w:tcW w:w="557" w:type="pct"/>
            <w:tcBorders>
              <w:top w:val="single" w:sz="4" w:space="0" w:color="auto"/>
              <w:right w:val="single" w:sz="4" w:space="0" w:color="auto"/>
            </w:tcBorders>
            <w:shd w:val="clear" w:color="auto" w:fill="auto"/>
          </w:tcPr>
          <w:p w:rsidR="005F0968" w:rsidRPr="00E6386F" w:rsidRDefault="005F0968" w:rsidP="006C76F1">
            <w:pPr>
              <w:pStyle w:val="114"/>
              <w:jc w:val="center"/>
              <w:rPr>
                <w:szCs w:val="22"/>
              </w:rPr>
            </w:pPr>
            <w:r w:rsidRPr="00E6386F">
              <w:rPr>
                <w:szCs w:val="22"/>
              </w:rPr>
              <w:t>1</w:t>
            </w:r>
            <w:r w:rsidRPr="00E6386F">
              <w:rPr>
                <w:rStyle w:val="afffff0"/>
                <w:szCs w:val="22"/>
              </w:rPr>
              <w:footnoteReference w:id="31"/>
            </w:r>
          </w:p>
          <w:p w:rsidR="005F0968" w:rsidRPr="00E6386F" w:rsidRDefault="005F0968" w:rsidP="006C76F1">
            <w:pPr>
              <w:pStyle w:val="114"/>
              <w:jc w:val="center"/>
              <w:rPr>
                <w:szCs w:val="22"/>
              </w:rPr>
            </w:pPr>
            <w:r w:rsidRPr="00E6386F">
              <w:rPr>
                <w:szCs w:val="22"/>
              </w:rPr>
              <w:t>3</w:t>
            </w:r>
          </w:p>
        </w:tc>
        <w:tc>
          <w:tcPr>
            <w:tcW w:w="221" w:type="pct"/>
            <w:gridSpan w:val="2"/>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1</w:t>
            </w:r>
          </w:p>
        </w:tc>
        <w:tc>
          <w:tcPr>
            <w:tcW w:w="234" w:type="pct"/>
            <w:gridSpan w:val="3"/>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3</w:t>
            </w:r>
          </w:p>
        </w:tc>
        <w:tc>
          <w:tcPr>
            <w:tcW w:w="522" w:type="pct"/>
            <w:gridSpan w:val="2"/>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2</w:t>
            </w:r>
          </w:p>
        </w:tc>
        <w:tc>
          <w:tcPr>
            <w:tcW w:w="369" w:type="pct"/>
            <w:gridSpan w:val="3"/>
            <w:tcBorders>
              <w:top w:val="single" w:sz="4" w:space="0" w:color="auto"/>
              <w:left w:val="single" w:sz="4" w:space="0" w:color="auto"/>
            </w:tcBorders>
            <w:shd w:val="clear" w:color="auto" w:fill="auto"/>
          </w:tcPr>
          <w:p w:rsidR="005F0968" w:rsidRPr="00E6386F" w:rsidRDefault="005F0968" w:rsidP="006C76F1">
            <w:pPr>
              <w:pStyle w:val="114"/>
              <w:jc w:val="center"/>
              <w:rPr>
                <w:szCs w:val="22"/>
              </w:rPr>
            </w:pPr>
            <w:r w:rsidRPr="00E6386F">
              <w:rPr>
                <w:szCs w:val="22"/>
              </w:rPr>
              <w:t>50</w:t>
            </w:r>
          </w:p>
        </w:tc>
      </w:tr>
    </w:tbl>
    <w:p w:rsidR="005F0968" w:rsidRPr="00E6386F" w:rsidRDefault="005F0968" w:rsidP="009C086E">
      <w:pPr>
        <w:pStyle w:val="S"/>
      </w:pPr>
    </w:p>
    <w:p w:rsidR="005F0968" w:rsidRPr="00E6386F" w:rsidRDefault="005F0968" w:rsidP="005A0981">
      <w:pPr>
        <w:rPr>
          <w:b/>
          <w:bCs/>
          <w:sz w:val="28"/>
          <w:szCs w:val="28"/>
          <w:lang/>
        </w:rPr>
        <w:sectPr w:rsidR="005F0968" w:rsidRPr="00E6386F" w:rsidSect="005A0981">
          <w:pgSz w:w="16838" w:h="11906" w:orient="landscape"/>
          <w:pgMar w:top="1276" w:right="1134" w:bottom="850" w:left="1134" w:header="708" w:footer="708" w:gutter="0"/>
          <w:cols w:space="720"/>
          <w:docGrid w:linePitch="326"/>
        </w:sectPr>
      </w:pPr>
    </w:p>
    <w:p w:rsidR="005F0968" w:rsidRPr="00E6386F" w:rsidRDefault="005F0968" w:rsidP="009C086E">
      <w:pPr>
        <w:pStyle w:val="20"/>
        <w:spacing w:after="240"/>
        <w:jc w:val="center"/>
        <w:rPr>
          <w:rFonts w:ascii="Times New Roman" w:hAnsi="Times New Roman"/>
          <w:bCs/>
          <w:i w:val="0"/>
          <w:color w:val="auto"/>
          <w:szCs w:val="28"/>
        </w:rPr>
      </w:pPr>
      <w:bookmarkStart w:id="69" w:name="_Toc16065282"/>
      <w:bookmarkStart w:id="70" w:name="_Toc19092825"/>
      <w:bookmarkStart w:id="71" w:name="_Toc83644989"/>
      <w:bookmarkStart w:id="72" w:name="_Toc167780438"/>
      <w:r w:rsidRPr="00E6386F">
        <w:rPr>
          <w:rFonts w:ascii="Times New Roman" w:hAnsi="Times New Roman"/>
          <w:bCs/>
          <w:i w:val="0"/>
          <w:color w:val="auto"/>
          <w:szCs w:val="28"/>
        </w:rPr>
        <w:lastRenderedPageBreak/>
        <w:t xml:space="preserve">ГЛАВА </w:t>
      </w:r>
      <w:r w:rsidRPr="00E6386F">
        <w:rPr>
          <w:rFonts w:ascii="Times New Roman" w:hAnsi="Times New Roman"/>
          <w:bCs/>
          <w:i w:val="0"/>
          <w:color w:val="auto"/>
          <w:szCs w:val="28"/>
          <w:lang w:val="en-US"/>
        </w:rPr>
        <w:t>IX</w:t>
      </w:r>
      <w:r w:rsidRPr="00E6386F">
        <w:rPr>
          <w:rFonts w:ascii="Times New Roman" w:hAnsi="Times New Roman"/>
          <w:bCs/>
          <w:i w:val="0"/>
          <w:color w:val="auto"/>
          <w:szCs w:val="28"/>
        </w:rPr>
        <w:t>. ГРАДОСТРОИТЕЛЬНЫЕ РЕГЛАМЕНТЫ В ЧАСТИ ОГРАНИЧЕНИЙ ИСПОЛЬЗОВАНИЯ ЗЕМЕЛЬНЫХ УЧАСТКОВ И ОБЪЕКТОВ КАПИТАЛЬНОГО СТРОИТЕЛЬСТВА В ЗОНЕ ОХРАНЫ ОБЪЕКТОВ КУЛЬТУРНОГО НАСЛЕДИЯ, САНИТАРНО-ЗАЩИТНЫХ И ВОДООХРАННЫХ ЗОНАХ</w:t>
      </w:r>
      <w:bookmarkEnd w:id="69"/>
      <w:bookmarkEnd w:id="70"/>
      <w:bookmarkEnd w:id="71"/>
      <w:bookmarkEnd w:id="72"/>
    </w:p>
    <w:p w:rsidR="005F0968" w:rsidRPr="00E6386F" w:rsidRDefault="005F0968" w:rsidP="009C086E">
      <w:pPr>
        <w:pStyle w:val="30"/>
        <w:keepLines/>
        <w:spacing w:after="240"/>
        <w:jc w:val="center"/>
        <w:rPr>
          <w:rFonts w:ascii="Times New Roman" w:eastAsiaTheme="majorEastAsia" w:hAnsi="Times New Roman"/>
          <w:color w:val="auto"/>
          <w:sz w:val="28"/>
          <w:szCs w:val="28"/>
        </w:rPr>
      </w:pPr>
      <w:bookmarkStart w:id="73" w:name="_Toc16065283"/>
      <w:bookmarkStart w:id="74" w:name="_Toc19092826"/>
      <w:bookmarkStart w:id="75" w:name="_Toc83644990"/>
      <w:bookmarkStart w:id="76" w:name="_Toc167780439"/>
      <w:r w:rsidRPr="00E6386F">
        <w:rPr>
          <w:rFonts w:ascii="Times New Roman" w:eastAsiaTheme="majorEastAsia" w:hAnsi="Times New Roman"/>
          <w:color w:val="auto"/>
          <w:sz w:val="28"/>
          <w:szCs w:val="28"/>
        </w:rPr>
        <w:t>Статья 15. Перечень зон с особыми условиями использования земельных участков и объектов капитального строительства по экологическим условиям и нормативному режиму хозяйственной деятельности</w:t>
      </w:r>
      <w:bookmarkEnd w:id="73"/>
      <w:bookmarkEnd w:id="74"/>
      <w:bookmarkEnd w:id="75"/>
      <w:bookmarkEnd w:id="76"/>
    </w:p>
    <w:p w:rsidR="005F0968" w:rsidRPr="00E6386F" w:rsidRDefault="005F0968" w:rsidP="002366F6">
      <w:pPr>
        <w:pStyle w:val="affff2"/>
        <w:rPr>
          <w:sz w:val="28"/>
          <w:szCs w:val="28"/>
          <w:lang w:val="ru-RU"/>
        </w:rPr>
      </w:pPr>
      <w:r w:rsidRPr="00E6386F">
        <w:rPr>
          <w:sz w:val="28"/>
          <w:szCs w:val="28"/>
          <w:lang w:val="ru-RU" w:eastAsia="ru-RU" w:bidi="ar-SA"/>
        </w:rPr>
        <w:t xml:space="preserve">Ограничения </w:t>
      </w:r>
      <w:r w:rsidRPr="00E6386F">
        <w:rPr>
          <w:sz w:val="28"/>
          <w:szCs w:val="28"/>
          <w:lang w:val="ru-RU"/>
        </w:rPr>
        <w:t>использования территорий поселения устанавливаются в границах зон с особыми условиями использования территории в соответствии со ст. 105 Земельного кодекса. На карте Тебисского сельсовета отображены следующие зоны:</w:t>
      </w:r>
    </w:p>
    <w:p w:rsidR="005F0968" w:rsidRPr="00E6386F" w:rsidRDefault="005F0968" w:rsidP="00CA7F75">
      <w:pPr>
        <w:pStyle w:val="afff5"/>
        <w:numPr>
          <w:ilvl w:val="0"/>
          <w:numId w:val="40"/>
        </w:numPr>
        <w:ind w:left="1064"/>
        <w:jc w:val="both"/>
        <w:rPr>
          <w:bCs/>
          <w:spacing w:val="-1"/>
          <w:sz w:val="28"/>
          <w:szCs w:val="28"/>
        </w:rPr>
      </w:pPr>
      <w:bookmarkStart w:id="77" w:name="_Toc148515259"/>
      <w:r w:rsidRPr="00E6386F">
        <w:rPr>
          <w:bCs/>
          <w:spacing w:val="-1"/>
          <w:sz w:val="28"/>
          <w:szCs w:val="28"/>
        </w:rPr>
        <w:t>первый пояс санитарной охраны источника водоснабжения;</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санитарно-защитная полоса водоводов;</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охранная зона нефтепроводов;</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охранная зона газопроводов и систем газоснабжения;</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охранная зона объектов электроэнергетики (объектов электросетевого хозяйства и объектов по производству электрической энергии); (вдоль линий электропередачи, вокруг подстанций);</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охранная зона линий и сооружений связи;</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охранная зона тепловых сетей;</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придорожная полоса;</w:t>
      </w:r>
    </w:p>
    <w:p w:rsidR="005F0968" w:rsidRPr="00E6386F" w:rsidRDefault="005F0968" w:rsidP="00CA7F75">
      <w:pPr>
        <w:pStyle w:val="afff5"/>
        <w:numPr>
          <w:ilvl w:val="0"/>
          <w:numId w:val="40"/>
        </w:numPr>
        <w:ind w:left="1064"/>
        <w:jc w:val="both"/>
        <w:rPr>
          <w:bCs/>
          <w:spacing w:val="-1"/>
          <w:sz w:val="28"/>
          <w:szCs w:val="28"/>
        </w:rPr>
      </w:pPr>
      <w:r w:rsidRPr="00E6386F">
        <w:rPr>
          <w:sz w:val="28"/>
          <w:szCs w:val="28"/>
        </w:rPr>
        <w:t>охранная зона пунктов государственной геодезической сети, государственной нивелирной сети и государственной гравиметрической сети;</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береговая полоса;</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прибрежная защитная полоса;</w:t>
      </w:r>
    </w:p>
    <w:p w:rsidR="005F0968" w:rsidRPr="00E6386F" w:rsidRDefault="005F0968" w:rsidP="00CA7F75">
      <w:pPr>
        <w:pStyle w:val="afff5"/>
        <w:numPr>
          <w:ilvl w:val="0"/>
          <w:numId w:val="40"/>
        </w:numPr>
        <w:ind w:left="1064"/>
        <w:jc w:val="both"/>
        <w:rPr>
          <w:bCs/>
          <w:spacing w:val="-1"/>
          <w:sz w:val="28"/>
          <w:szCs w:val="28"/>
        </w:rPr>
      </w:pPr>
      <w:r w:rsidRPr="00E6386F">
        <w:rPr>
          <w:bCs/>
          <w:spacing w:val="-1"/>
          <w:sz w:val="28"/>
          <w:szCs w:val="28"/>
        </w:rPr>
        <w:t>водоохранная (рыбоохранная) зона.</w:t>
      </w:r>
    </w:p>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78" w:name="_Toc167436284"/>
      <w:bookmarkStart w:id="79" w:name="_Toc167780440"/>
      <w:bookmarkEnd w:id="64"/>
      <w:bookmarkEnd w:id="65"/>
      <w:bookmarkEnd w:id="77"/>
      <w:r w:rsidRPr="00E6386F">
        <w:rPr>
          <w:rFonts w:ascii="Times New Roman" w:eastAsiaTheme="majorEastAsia" w:hAnsi="Times New Roman"/>
          <w:color w:val="auto"/>
          <w:sz w:val="28"/>
          <w:szCs w:val="28"/>
        </w:rPr>
        <w:t>Статья 16. Зоны санитарной охраны источников питьевого и хозяйственно-бытового водоснабжения и водопроводов питьевого назначения</w:t>
      </w:r>
      <w:bookmarkEnd w:id="78"/>
      <w:bookmarkEnd w:id="79"/>
    </w:p>
    <w:p w:rsidR="005F0968" w:rsidRPr="00E6386F" w:rsidRDefault="005F0968" w:rsidP="008C18E3">
      <w:pPr>
        <w:pStyle w:val="affff2"/>
        <w:rPr>
          <w:sz w:val="28"/>
          <w:szCs w:val="28"/>
          <w:lang w:val="ru-RU" w:eastAsia="ru-RU" w:bidi="ar-SA"/>
        </w:rPr>
      </w:pPr>
      <w:r w:rsidRPr="00E6386F">
        <w:rPr>
          <w:sz w:val="28"/>
          <w:szCs w:val="28"/>
          <w:lang w:val="ru-RU" w:eastAsia="ru-RU" w:bidi="ar-SA"/>
        </w:rPr>
        <w:t xml:space="preserve">В соответствии с СанПиН 2.1.4.1110-02 «Зоны санитарной охраны источников водоснабжения и водопроводов питьевого назначения» и СП 31.13330.2021 Водоснабжение. Наружные сети и сооружения. </w:t>
      </w:r>
      <w:r w:rsidRPr="00E6386F">
        <w:rPr>
          <w:sz w:val="28"/>
          <w:szCs w:val="28"/>
          <w:lang w:val="ru-RU" w:eastAsia="ru-RU" w:bidi="ar-SA"/>
        </w:rPr>
        <w:lastRenderedPageBreak/>
        <w:t>Актуализированная редакция СНиП 2.04.02-84* устанавливаются зоны санитарной охраны в составе трех поясов. 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5F0968" w:rsidRPr="00E6386F" w:rsidRDefault="005F0968" w:rsidP="008C18E3">
      <w:pPr>
        <w:pStyle w:val="affff2"/>
        <w:rPr>
          <w:sz w:val="28"/>
          <w:szCs w:val="28"/>
          <w:lang w:val="ru-RU" w:eastAsia="ru-RU" w:bidi="ar-SA"/>
        </w:rPr>
      </w:pPr>
      <w:r w:rsidRPr="00E6386F">
        <w:rPr>
          <w:sz w:val="28"/>
          <w:szCs w:val="28"/>
          <w:lang w:val="ru-RU" w:eastAsia="ru-RU" w:bidi="ar-SA"/>
        </w:rPr>
        <w:t>Граница первого пояса устанавливается на расстоянии не менее 30 м от водозабора при использовании защищенных подземных вод и на расстоянии не менее 50 м – при использовании недостаточно защищенных подземных вод.</w:t>
      </w:r>
    </w:p>
    <w:p w:rsidR="005F0968" w:rsidRPr="00E6386F" w:rsidRDefault="005F0968" w:rsidP="008C18E3">
      <w:pPr>
        <w:pStyle w:val="affff2"/>
        <w:rPr>
          <w:sz w:val="28"/>
          <w:szCs w:val="28"/>
          <w:lang w:val="ru-RU" w:eastAsia="ru-RU" w:bidi="ar-SA"/>
        </w:rPr>
      </w:pPr>
      <w:r w:rsidRPr="00E6386F">
        <w:rPr>
          <w:sz w:val="28"/>
          <w:szCs w:val="28"/>
          <w:lang w:val="ru-RU" w:eastAsia="ru-RU" w:bidi="ar-SA"/>
        </w:rPr>
        <w:t>Граница первого пояса зоны санитарной охраны подземных водозаборов должна находиться на расстоянии не менее 30 и 50 м от крайних скважин.</w:t>
      </w:r>
    </w:p>
    <w:p w:rsidR="005F0968" w:rsidRPr="00E6386F" w:rsidRDefault="005F0968" w:rsidP="008C18E3">
      <w:pPr>
        <w:pStyle w:val="affff2"/>
        <w:rPr>
          <w:sz w:val="28"/>
          <w:szCs w:val="28"/>
          <w:lang w:val="ru-RU" w:eastAsia="ru-RU" w:bidi="ar-SA"/>
        </w:rPr>
      </w:pPr>
      <w:r w:rsidRPr="00E6386F">
        <w:rPr>
          <w:sz w:val="28"/>
          <w:szCs w:val="28"/>
          <w:lang w:val="ru-RU" w:eastAsia="ru-RU" w:bidi="ar-SA"/>
        </w:rPr>
        <w:t>Для водозаборов из защищенных подземных вод, расположенных на территории объекта, исключающего возможность загрязнения почвы и подземных вод, размеры первого пояса зоны санитарной охраны допускается сокращать при условии гидрогеологического обоснования по согласованию с центром государственного санитарно-эпидемиологического надзора.</w:t>
      </w:r>
    </w:p>
    <w:p w:rsidR="005F0968" w:rsidRPr="00E6386F" w:rsidRDefault="005F0968" w:rsidP="008C18E3">
      <w:pPr>
        <w:pStyle w:val="affff2"/>
        <w:rPr>
          <w:sz w:val="28"/>
          <w:szCs w:val="28"/>
          <w:lang w:val="ru-RU" w:eastAsia="ru-RU" w:bidi="ar-SA"/>
        </w:rPr>
      </w:pPr>
      <w:r w:rsidRPr="00E6386F">
        <w:rPr>
          <w:sz w:val="28"/>
          <w:szCs w:val="28"/>
          <w:lang w:val="ru-RU" w:eastAsia="ru-RU" w:bidi="ar-SA"/>
        </w:rPr>
        <w:t xml:space="preserve">Граница второго пояса зоны санитарной охраны определяется гидродинамическими расчетами, исходя из условий, что микробное загрязнение, поступающее в водоносный пласт за пределами второго пояса, не достигает водозабора </w:t>
      </w:r>
    </w:p>
    <w:p w:rsidR="005F0968" w:rsidRPr="00E6386F" w:rsidRDefault="005F0968" w:rsidP="008C18E3">
      <w:pPr>
        <w:pStyle w:val="affff2"/>
        <w:rPr>
          <w:sz w:val="28"/>
          <w:szCs w:val="28"/>
          <w:lang w:val="ru-RU" w:eastAsia="ru-RU" w:bidi="ar-SA"/>
        </w:rPr>
      </w:pPr>
      <w:r w:rsidRPr="00E6386F">
        <w:rPr>
          <w:sz w:val="28"/>
          <w:szCs w:val="28"/>
          <w:lang w:val="ru-RU" w:eastAsia="ru-RU" w:bidi="ar-SA"/>
        </w:rPr>
        <w:t>Граница третьего пояса зоны санитарной охраны, предназначенного для защиты водоносного пласта от химических загрязнений, также определяется гидродинамическими расчетами.</w:t>
      </w:r>
    </w:p>
    <w:p w:rsidR="005F0968" w:rsidRPr="00E6386F" w:rsidRDefault="005F0968" w:rsidP="008C18E3">
      <w:pPr>
        <w:keepNext/>
        <w:jc w:val="right"/>
        <w:rPr>
          <w:b/>
          <w:sz w:val="28"/>
          <w:szCs w:val="28"/>
          <w:lang w:eastAsia="ar-SA" w:bidi="en-US"/>
        </w:rPr>
      </w:pPr>
      <w:r w:rsidRPr="00E6386F">
        <w:rPr>
          <w:b/>
          <w:sz w:val="28"/>
          <w:szCs w:val="28"/>
          <w:lang w:eastAsia="ar-SA" w:bidi="en-US"/>
        </w:rPr>
        <w:t>Таблица 4</w:t>
      </w:r>
    </w:p>
    <w:p w:rsidR="005F0968" w:rsidRPr="00E6386F" w:rsidRDefault="005F0968" w:rsidP="008C18E3">
      <w:pPr>
        <w:pStyle w:val="affff2"/>
        <w:keepNext/>
        <w:suppressAutoHyphens/>
        <w:spacing w:before="120" w:after="120"/>
        <w:ind w:firstLine="0"/>
        <w:jc w:val="center"/>
        <w:rPr>
          <w:b/>
          <w:sz w:val="28"/>
          <w:szCs w:val="28"/>
          <w:lang w:val="ru-RU"/>
        </w:rPr>
      </w:pPr>
      <w:r w:rsidRPr="00E6386F">
        <w:rPr>
          <w:b/>
          <w:sz w:val="28"/>
          <w:szCs w:val="28"/>
          <w:lang w:val="ru-RU"/>
        </w:rPr>
        <w:t xml:space="preserve">Ограничения на использование территорий зон санитарной охраны источников питьевого водоснабжения </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tblPr>
      <w:tblGrid>
        <w:gridCol w:w="544"/>
        <w:gridCol w:w="1732"/>
        <w:gridCol w:w="3597"/>
        <w:gridCol w:w="3698"/>
      </w:tblGrid>
      <w:tr w:rsidR="005F0968" w:rsidRPr="00E6386F" w:rsidTr="00AC52F6">
        <w:trPr>
          <w:tblHeader/>
        </w:trPr>
        <w:tc>
          <w:tcPr>
            <w:tcW w:w="284" w:type="pct"/>
            <w:vAlign w:val="center"/>
          </w:tcPr>
          <w:p w:rsidR="005F0968" w:rsidRPr="00E6386F" w:rsidRDefault="005F0968" w:rsidP="00AC52F6">
            <w:pPr>
              <w:pStyle w:val="Normal10-02"/>
              <w:ind w:left="0" w:right="0"/>
              <w:rPr>
                <w:sz w:val="22"/>
                <w:szCs w:val="22"/>
              </w:rPr>
            </w:pPr>
            <w:r w:rsidRPr="00E6386F">
              <w:rPr>
                <w:sz w:val="22"/>
                <w:szCs w:val="22"/>
              </w:rPr>
              <w:t>№ п/п</w:t>
            </w:r>
          </w:p>
        </w:tc>
        <w:tc>
          <w:tcPr>
            <w:tcW w:w="905" w:type="pct"/>
            <w:vAlign w:val="center"/>
          </w:tcPr>
          <w:p w:rsidR="005F0968" w:rsidRPr="00E6386F" w:rsidRDefault="005F0968" w:rsidP="00AC52F6">
            <w:pPr>
              <w:pStyle w:val="Normal10-02"/>
              <w:ind w:left="0" w:right="0"/>
              <w:rPr>
                <w:sz w:val="22"/>
                <w:szCs w:val="22"/>
              </w:rPr>
            </w:pPr>
            <w:r w:rsidRPr="00E6386F">
              <w:rPr>
                <w:sz w:val="22"/>
                <w:szCs w:val="22"/>
              </w:rPr>
              <w:t>Наименование зон</w:t>
            </w:r>
          </w:p>
        </w:tc>
        <w:tc>
          <w:tcPr>
            <w:tcW w:w="1879" w:type="pct"/>
            <w:vAlign w:val="center"/>
          </w:tcPr>
          <w:p w:rsidR="005F0968" w:rsidRPr="00E6386F" w:rsidRDefault="005F0968" w:rsidP="00AC52F6">
            <w:pPr>
              <w:pStyle w:val="Normal10-02"/>
              <w:ind w:left="0" w:right="0"/>
              <w:rPr>
                <w:sz w:val="22"/>
                <w:szCs w:val="22"/>
              </w:rPr>
            </w:pPr>
            <w:r w:rsidRPr="00E6386F">
              <w:rPr>
                <w:sz w:val="22"/>
                <w:szCs w:val="22"/>
              </w:rPr>
              <w:t>Запрещается</w:t>
            </w:r>
          </w:p>
        </w:tc>
        <w:tc>
          <w:tcPr>
            <w:tcW w:w="1932" w:type="pct"/>
            <w:vAlign w:val="center"/>
          </w:tcPr>
          <w:p w:rsidR="005F0968" w:rsidRPr="00E6386F" w:rsidRDefault="005F0968" w:rsidP="00AC52F6">
            <w:pPr>
              <w:pStyle w:val="Normal10-02"/>
              <w:ind w:left="0" w:right="0"/>
              <w:rPr>
                <w:sz w:val="22"/>
                <w:szCs w:val="22"/>
              </w:rPr>
            </w:pPr>
            <w:r w:rsidRPr="00E6386F">
              <w:rPr>
                <w:sz w:val="22"/>
                <w:szCs w:val="22"/>
              </w:rPr>
              <w:t>Допускается</w:t>
            </w:r>
          </w:p>
        </w:tc>
      </w:tr>
      <w:tr w:rsidR="005F0968" w:rsidRPr="00E6386F" w:rsidTr="00AC52F6">
        <w:tc>
          <w:tcPr>
            <w:tcW w:w="284" w:type="pct"/>
            <w:vAlign w:val="center"/>
          </w:tcPr>
          <w:p w:rsidR="005F0968" w:rsidRPr="00E6386F" w:rsidRDefault="005F0968" w:rsidP="00AC52F6">
            <w:pPr>
              <w:rPr>
                <w:sz w:val="22"/>
                <w:szCs w:val="22"/>
              </w:rPr>
            </w:pPr>
            <w:r w:rsidRPr="00E6386F">
              <w:rPr>
                <w:sz w:val="22"/>
                <w:szCs w:val="22"/>
              </w:rPr>
              <w:t>1</w:t>
            </w:r>
          </w:p>
        </w:tc>
        <w:tc>
          <w:tcPr>
            <w:tcW w:w="905" w:type="pct"/>
            <w:vAlign w:val="center"/>
          </w:tcPr>
          <w:p w:rsidR="005F0968" w:rsidRPr="00E6386F" w:rsidRDefault="005F0968" w:rsidP="00AC52F6">
            <w:pPr>
              <w:rPr>
                <w:sz w:val="22"/>
                <w:szCs w:val="22"/>
              </w:rPr>
            </w:pPr>
            <w:r w:rsidRPr="00E6386F">
              <w:rPr>
                <w:sz w:val="22"/>
                <w:szCs w:val="22"/>
              </w:rPr>
              <w:t>I пояс ЗСО</w:t>
            </w:r>
          </w:p>
        </w:tc>
        <w:tc>
          <w:tcPr>
            <w:tcW w:w="1879" w:type="pct"/>
            <w:vAlign w:val="center"/>
          </w:tcPr>
          <w:p w:rsidR="005F0968" w:rsidRPr="00E6386F" w:rsidRDefault="005F0968" w:rsidP="00AC52F6">
            <w:pPr>
              <w:rPr>
                <w:sz w:val="22"/>
                <w:szCs w:val="22"/>
              </w:rPr>
            </w:pPr>
            <w:r w:rsidRPr="00E6386F">
              <w:rPr>
                <w:sz w:val="22"/>
                <w:szCs w:val="22"/>
              </w:rPr>
              <w:t>-все виды строительства;</w:t>
            </w:r>
          </w:p>
          <w:p w:rsidR="005F0968" w:rsidRPr="00E6386F" w:rsidRDefault="005F0968" w:rsidP="00AC52F6">
            <w:pPr>
              <w:rPr>
                <w:sz w:val="22"/>
                <w:szCs w:val="22"/>
              </w:rPr>
            </w:pPr>
            <w:r w:rsidRPr="00E6386F">
              <w:rPr>
                <w:sz w:val="22"/>
                <w:szCs w:val="22"/>
              </w:rPr>
              <w:t>-проживание людей;</w:t>
            </w:r>
          </w:p>
          <w:p w:rsidR="005F0968" w:rsidRPr="00E6386F" w:rsidRDefault="005F0968" w:rsidP="00AC52F6">
            <w:pPr>
              <w:rPr>
                <w:sz w:val="22"/>
                <w:szCs w:val="22"/>
              </w:rPr>
            </w:pPr>
            <w:r w:rsidRPr="00E6386F">
              <w:rPr>
                <w:sz w:val="22"/>
                <w:szCs w:val="22"/>
              </w:rPr>
              <w:t>-посадка высокоствольных деревьев</w:t>
            </w:r>
          </w:p>
        </w:tc>
        <w:tc>
          <w:tcPr>
            <w:tcW w:w="1932" w:type="pct"/>
            <w:vAlign w:val="center"/>
          </w:tcPr>
          <w:p w:rsidR="005F0968" w:rsidRPr="00E6386F" w:rsidRDefault="005F0968" w:rsidP="00AC52F6">
            <w:pPr>
              <w:rPr>
                <w:sz w:val="22"/>
                <w:szCs w:val="22"/>
              </w:rPr>
            </w:pPr>
            <w:r w:rsidRPr="00E6386F">
              <w:rPr>
                <w:sz w:val="22"/>
                <w:szCs w:val="22"/>
              </w:rPr>
              <w:t>- ограждение;</w:t>
            </w:r>
          </w:p>
          <w:p w:rsidR="005F0968" w:rsidRPr="00E6386F" w:rsidRDefault="005F0968" w:rsidP="00AC52F6">
            <w:pPr>
              <w:rPr>
                <w:sz w:val="22"/>
                <w:szCs w:val="22"/>
              </w:rPr>
            </w:pPr>
            <w:r w:rsidRPr="00E6386F">
              <w:rPr>
                <w:sz w:val="22"/>
                <w:szCs w:val="22"/>
              </w:rPr>
              <w:t>- планировка территории;</w:t>
            </w:r>
          </w:p>
          <w:p w:rsidR="005F0968" w:rsidRPr="00E6386F" w:rsidRDefault="005F0968" w:rsidP="00AC52F6">
            <w:pPr>
              <w:rPr>
                <w:sz w:val="22"/>
                <w:szCs w:val="22"/>
              </w:rPr>
            </w:pPr>
            <w:r w:rsidRPr="00E6386F">
              <w:rPr>
                <w:sz w:val="22"/>
                <w:szCs w:val="22"/>
              </w:rPr>
              <w:t>- озеленение;</w:t>
            </w:r>
          </w:p>
          <w:p w:rsidR="005F0968" w:rsidRPr="00E6386F" w:rsidRDefault="005F0968" w:rsidP="00AC52F6">
            <w:pPr>
              <w:rPr>
                <w:sz w:val="22"/>
                <w:szCs w:val="22"/>
              </w:rPr>
            </w:pPr>
            <w:r w:rsidRPr="00E6386F">
              <w:rPr>
                <w:sz w:val="22"/>
                <w:szCs w:val="22"/>
              </w:rPr>
              <w:t>- отведение поверхностного стока за пределы пояса в систему КОС;</w:t>
            </w:r>
          </w:p>
          <w:p w:rsidR="005F0968" w:rsidRPr="00E6386F" w:rsidRDefault="005F0968" w:rsidP="00AC52F6">
            <w:pPr>
              <w:rPr>
                <w:sz w:val="22"/>
                <w:szCs w:val="22"/>
              </w:rPr>
            </w:pPr>
            <w:r w:rsidRPr="00E6386F">
              <w:rPr>
                <w:sz w:val="22"/>
                <w:szCs w:val="22"/>
              </w:rPr>
              <w:t>- рубки ухода и санитарные рубки</w:t>
            </w:r>
          </w:p>
        </w:tc>
      </w:tr>
      <w:tr w:rsidR="005F0968" w:rsidRPr="00E6386F" w:rsidTr="00AC52F6">
        <w:tc>
          <w:tcPr>
            <w:tcW w:w="284" w:type="pct"/>
            <w:vAlign w:val="center"/>
          </w:tcPr>
          <w:p w:rsidR="005F0968" w:rsidRPr="00E6386F" w:rsidRDefault="005F0968" w:rsidP="00AC52F6">
            <w:pPr>
              <w:rPr>
                <w:sz w:val="22"/>
                <w:szCs w:val="22"/>
              </w:rPr>
            </w:pPr>
            <w:r w:rsidRPr="00E6386F">
              <w:rPr>
                <w:sz w:val="22"/>
                <w:szCs w:val="22"/>
              </w:rPr>
              <w:t>2</w:t>
            </w:r>
          </w:p>
        </w:tc>
        <w:tc>
          <w:tcPr>
            <w:tcW w:w="905" w:type="pct"/>
            <w:vAlign w:val="center"/>
          </w:tcPr>
          <w:p w:rsidR="005F0968" w:rsidRPr="00E6386F" w:rsidRDefault="005F0968" w:rsidP="00AC52F6">
            <w:pPr>
              <w:rPr>
                <w:sz w:val="22"/>
                <w:szCs w:val="22"/>
              </w:rPr>
            </w:pPr>
            <w:r w:rsidRPr="00E6386F">
              <w:rPr>
                <w:sz w:val="22"/>
                <w:szCs w:val="22"/>
              </w:rPr>
              <w:t>II пояс ЗСО</w:t>
            </w:r>
          </w:p>
        </w:tc>
        <w:tc>
          <w:tcPr>
            <w:tcW w:w="1879" w:type="pct"/>
            <w:vAlign w:val="center"/>
          </w:tcPr>
          <w:p w:rsidR="005F0968" w:rsidRPr="00E6386F" w:rsidRDefault="005F0968" w:rsidP="00AC52F6">
            <w:pPr>
              <w:rPr>
                <w:sz w:val="22"/>
                <w:szCs w:val="22"/>
              </w:rPr>
            </w:pPr>
            <w:r w:rsidRPr="00E6386F">
              <w:rPr>
                <w:sz w:val="22"/>
                <w:szCs w:val="22"/>
              </w:rPr>
              <w:t>- размещение складов ГСМ, ядохимикатов и минеральных удобрений, накопителей промстоков, шламохранилищ и др.;</w:t>
            </w:r>
          </w:p>
          <w:p w:rsidR="005F0968" w:rsidRPr="00E6386F" w:rsidRDefault="005F0968" w:rsidP="00AC52F6">
            <w:pPr>
              <w:rPr>
                <w:sz w:val="22"/>
                <w:szCs w:val="22"/>
              </w:rPr>
            </w:pPr>
            <w:r w:rsidRPr="00E6386F">
              <w:rPr>
                <w:sz w:val="22"/>
                <w:szCs w:val="22"/>
              </w:rPr>
              <w:t>- размещение кладбищ, скотомогильников, полей ассенизации, полей фильтрации, навозохранилищ, животноводческих и птицеводческих предприятий и др.;</w:t>
            </w:r>
          </w:p>
          <w:p w:rsidR="005F0968" w:rsidRPr="00E6386F" w:rsidRDefault="005F0968" w:rsidP="00AC52F6">
            <w:pPr>
              <w:rPr>
                <w:sz w:val="22"/>
                <w:szCs w:val="22"/>
              </w:rPr>
            </w:pPr>
            <w:r w:rsidRPr="00E6386F">
              <w:rPr>
                <w:sz w:val="22"/>
                <w:szCs w:val="22"/>
              </w:rPr>
              <w:t>- применение удобрений и ядохимикатов;</w:t>
            </w:r>
          </w:p>
          <w:p w:rsidR="005F0968" w:rsidRPr="00E6386F" w:rsidRDefault="005F0968" w:rsidP="00AC52F6">
            <w:pPr>
              <w:rPr>
                <w:sz w:val="22"/>
                <w:szCs w:val="22"/>
              </w:rPr>
            </w:pPr>
            <w:r w:rsidRPr="00E6386F">
              <w:rPr>
                <w:sz w:val="22"/>
                <w:szCs w:val="22"/>
              </w:rPr>
              <w:lastRenderedPageBreak/>
              <w:t>- выпас скота;</w:t>
            </w:r>
          </w:p>
          <w:p w:rsidR="005F0968" w:rsidRPr="00E6386F" w:rsidRDefault="005F0968" w:rsidP="00AC52F6">
            <w:pPr>
              <w:rPr>
                <w:sz w:val="22"/>
                <w:szCs w:val="22"/>
              </w:rPr>
            </w:pPr>
            <w:r w:rsidRPr="00E6386F">
              <w:rPr>
                <w:sz w:val="22"/>
                <w:szCs w:val="22"/>
              </w:rPr>
              <w:t>- рубка главного пользования и реконструкция;</w:t>
            </w:r>
          </w:p>
          <w:p w:rsidR="005F0968" w:rsidRPr="00E6386F" w:rsidRDefault="005F0968" w:rsidP="00AC52F6">
            <w:pPr>
              <w:rPr>
                <w:sz w:val="22"/>
                <w:szCs w:val="22"/>
              </w:rPr>
            </w:pPr>
            <w:r w:rsidRPr="00E6386F">
              <w:rPr>
                <w:sz w:val="22"/>
                <w:szCs w:val="22"/>
              </w:rPr>
              <w:t>- сброс промышленных отходов, сельскохозяйственных, городских и ливневых сточных вод.</w:t>
            </w:r>
          </w:p>
        </w:tc>
        <w:tc>
          <w:tcPr>
            <w:tcW w:w="1932" w:type="pct"/>
            <w:vAlign w:val="center"/>
          </w:tcPr>
          <w:p w:rsidR="005F0968" w:rsidRPr="00E6386F" w:rsidRDefault="005F0968" w:rsidP="00AC52F6">
            <w:pPr>
              <w:rPr>
                <w:sz w:val="22"/>
                <w:szCs w:val="22"/>
              </w:rPr>
            </w:pPr>
            <w:r w:rsidRPr="00E6386F">
              <w:rPr>
                <w:sz w:val="22"/>
                <w:szCs w:val="22"/>
              </w:rPr>
              <w:lastRenderedPageBreak/>
              <w:t>- купание, туризм, водный спорт, рыбная ловля, в установленных местах при соблюдении гигиенических требований к охране вод и к зонам рекреации;</w:t>
            </w:r>
          </w:p>
          <w:p w:rsidR="005F0968" w:rsidRPr="00E6386F" w:rsidRDefault="005F0968" w:rsidP="00AC52F6">
            <w:pPr>
              <w:rPr>
                <w:sz w:val="22"/>
                <w:szCs w:val="22"/>
              </w:rPr>
            </w:pPr>
            <w:r w:rsidRPr="00E6386F">
              <w:rPr>
                <w:sz w:val="22"/>
                <w:szCs w:val="22"/>
              </w:rPr>
              <w:t>- рубки ухода и санитарные рубки леса;</w:t>
            </w:r>
          </w:p>
          <w:p w:rsidR="005F0968" w:rsidRPr="00E6386F" w:rsidRDefault="005F0968" w:rsidP="00AC52F6">
            <w:pPr>
              <w:rPr>
                <w:sz w:val="22"/>
                <w:szCs w:val="22"/>
              </w:rPr>
            </w:pPr>
            <w:r w:rsidRPr="00E6386F">
              <w:rPr>
                <w:sz w:val="22"/>
                <w:szCs w:val="22"/>
              </w:rPr>
              <w:t>- новое строительство с организацией отвода стоков на КОС;</w:t>
            </w:r>
          </w:p>
          <w:p w:rsidR="005F0968" w:rsidRPr="00E6386F" w:rsidRDefault="005F0968" w:rsidP="00AC52F6">
            <w:pPr>
              <w:rPr>
                <w:sz w:val="22"/>
                <w:szCs w:val="22"/>
              </w:rPr>
            </w:pPr>
            <w:r w:rsidRPr="00E6386F">
              <w:rPr>
                <w:sz w:val="22"/>
                <w:szCs w:val="22"/>
              </w:rPr>
              <w:t>- добыча песка, гравия, дноуглубительные работы по согласованию с Роспотребнадзором;</w:t>
            </w:r>
          </w:p>
          <w:p w:rsidR="005F0968" w:rsidRPr="00E6386F" w:rsidRDefault="005F0968" w:rsidP="00AC52F6">
            <w:pPr>
              <w:rPr>
                <w:sz w:val="22"/>
                <w:szCs w:val="22"/>
              </w:rPr>
            </w:pPr>
            <w:r w:rsidRPr="00E6386F">
              <w:rPr>
                <w:sz w:val="22"/>
                <w:szCs w:val="22"/>
              </w:rPr>
              <w:lastRenderedPageBreak/>
              <w:t>- отведение сточных вод, отвечающих гигиеническим требованиям;</w:t>
            </w:r>
          </w:p>
          <w:p w:rsidR="005F0968" w:rsidRPr="00E6386F" w:rsidRDefault="005F0968" w:rsidP="00AC52F6">
            <w:pPr>
              <w:rPr>
                <w:sz w:val="22"/>
                <w:szCs w:val="22"/>
              </w:rPr>
            </w:pPr>
            <w:r w:rsidRPr="00E6386F">
              <w:rPr>
                <w:sz w:val="22"/>
                <w:szCs w:val="22"/>
              </w:rPr>
              <w:t>- санитарное благоустройство территории населенных пунктов.</w:t>
            </w:r>
          </w:p>
        </w:tc>
      </w:tr>
      <w:tr w:rsidR="005F0968" w:rsidRPr="00E6386F" w:rsidTr="00AC52F6">
        <w:tc>
          <w:tcPr>
            <w:tcW w:w="284" w:type="pct"/>
            <w:vAlign w:val="center"/>
          </w:tcPr>
          <w:p w:rsidR="005F0968" w:rsidRPr="00E6386F" w:rsidRDefault="005F0968" w:rsidP="00AC52F6">
            <w:pPr>
              <w:rPr>
                <w:sz w:val="22"/>
                <w:szCs w:val="22"/>
              </w:rPr>
            </w:pPr>
            <w:r w:rsidRPr="00E6386F">
              <w:rPr>
                <w:sz w:val="22"/>
                <w:szCs w:val="22"/>
              </w:rPr>
              <w:lastRenderedPageBreak/>
              <w:t>3</w:t>
            </w:r>
          </w:p>
        </w:tc>
        <w:tc>
          <w:tcPr>
            <w:tcW w:w="905" w:type="pct"/>
            <w:vAlign w:val="center"/>
          </w:tcPr>
          <w:p w:rsidR="005F0968" w:rsidRPr="00E6386F" w:rsidRDefault="005F0968" w:rsidP="00AC52F6">
            <w:pPr>
              <w:rPr>
                <w:sz w:val="22"/>
                <w:szCs w:val="22"/>
              </w:rPr>
            </w:pPr>
            <w:r w:rsidRPr="00E6386F">
              <w:rPr>
                <w:sz w:val="22"/>
                <w:szCs w:val="22"/>
              </w:rPr>
              <w:t>III пояс ЗСО</w:t>
            </w:r>
          </w:p>
        </w:tc>
        <w:tc>
          <w:tcPr>
            <w:tcW w:w="1879" w:type="pct"/>
            <w:vAlign w:val="center"/>
          </w:tcPr>
          <w:p w:rsidR="005F0968" w:rsidRPr="00E6386F" w:rsidRDefault="005F0968" w:rsidP="00AC52F6">
            <w:pPr>
              <w:rPr>
                <w:sz w:val="22"/>
                <w:szCs w:val="22"/>
              </w:rPr>
            </w:pPr>
            <w:r w:rsidRPr="00E6386F">
              <w:rPr>
                <w:sz w:val="22"/>
                <w:szCs w:val="22"/>
              </w:rPr>
              <w:t>- отведение загрязненных сточных вод, не отвечающих гигиеническим требованиям.</w:t>
            </w:r>
          </w:p>
        </w:tc>
        <w:tc>
          <w:tcPr>
            <w:tcW w:w="1932" w:type="pct"/>
            <w:vAlign w:val="center"/>
          </w:tcPr>
          <w:p w:rsidR="005F0968" w:rsidRPr="00E6386F" w:rsidRDefault="005F0968" w:rsidP="00AC52F6">
            <w:pPr>
              <w:rPr>
                <w:sz w:val="22"/>
                <w:szCs w:val="22"/>
              </w:rPr>
            </w:pPr>
            <w:r w:rsidRPr="00E6386F">
              <w:rPr>
                <w:sz w:val="22"/>
                <w:szCs w:val="22"/>
              </w:rPr>
              <w:t>- добыча песка, гравия, дноуглубительные работы по согласованию с Роспотребнадзором;</w:t>
            </w:r>
          </w:p>
          <w:p w:rsidR="005F0968" w:rsidRPr="00E6386F" w:rsidRDefault="005F0968" w:rsidP="00AC52F6">
            <w:pPr>
              <w:rPr>
                <w:sz w:val="22"/>
                <w:szCs w:val="22"/>
              </w:rPr>
            </w:pPr>
            <w:r w:rsidRPr="00E6386F">
              <w:rPr>
                <w:sz w:val="22"/>
                <w:szCs w:val="22"/>
              </w:rPr>
              <w:t>- использование химических методов борьбы с эфтрофикацией водоемов;</w:t>
            </w:r>
          </w:p>
          <w:p w:rsidR="005F0968" w:rsidRPr="00E6386F" w:rsidRDefault="005F0968" w:rsidP="00AC52F6">
            <w:pPr>
              <w:rPr>
                <w:sz w:val="22"/>
                <w:szCs w:val="22"/>
              </w:rPr>
            </w:pPr>
            <w:r w:rsidRPr="00E6386F">
              <w:rPr>
                <w:sz w:val="22"/>
                <w:szCs w:val="22"/>
              </w:rPr>
              <w:t>- рубки ухода и санитарные рубки леса;</w:t>
            </w:r>
          </w:p>
          <w:p w:rsidR="005F0968" w:rsidRPr="00E6386F" w:rsidRDefault="005F0968" w:rsidP="00AC52F6">
            <w:pPr>
              <w:rPr>
                <w:sz w:val="22"/>
                <w:szCs w:val="22"/>
              </w:rPr>
            </w:pPr>
            <w:r w:rsidRPr="00E6386F">
              <w:rPr>
                <w:sz w:val="22"/>
                <w:szCs w:val="22"/>
              </w:rPr>
              <w:t>- отведение сточных вод, отвечающих нормативам;</w:t>
            </w:r>
          </w:p>
          <w:p w:rsidR="005F0968" w:rsidRPr="00E6386F" w:rsidRDefault="005F0968" w:rsidP="00AC52F6">
            <w:pPr>
              <w:rPr>
                <w:sz w:val="22"/>
                <w:szCs w:val="22"/>
              </w:rPr>
            </w:pPr>
            <w:r w:rsidRPr="00E6386F">
              <w:rPr>
                <w:sz w:val="22"/>
                <w:szCs w:val="22"/>
              </w:rPr>
              <w:t>- санитарное благоустройство территории.</w:t>
            </w:r>
          </w:p>
        </w:tc>
      </w:tr>
    </w:tbl>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80" w:name="_Toc150328493"/>
      <w:bookmarkStart w:id="81" w:name="_Toc151453894"/>
      <w:bookmarkStart w:id="82" w:name="_Toc167436285"/>
      <w:bookmarkStart w:id="83" w:name="_Toc167780441"/>
      <w:r w:rsidRPr="00E6386F">
        <w:rPr>
          <w:rFonts w:ascii="Times New Roman" w:eastAsiaTheme="majorEastAsia" w:hAnsi="Times New Roman"/>
          <w:color w:val="auto"/>
          <w:sz w:val="28"/>
          <w:szCs w:val="28"/>
        </w:rPr>
        <w:t>Статья 17. Санитарно-защитная полоса водоводов</w:t>
      </w:r>
      <w:bookmarkEnd w:id="80"/>
      <w:bookmarkEnd w:id="81"/>
      <w:bookmarkEnd w:id="82"/>
      <w:bookmarkEnd w:id="83"/>
    </w:p>
    <w:p w:rsidR="005F0968" w:rsidRPr="00E6386F" w:rsidRDefault="005F0968" w:rsidP="008C18E3">
      <w:pPr>
        <w:pStyle w:val="affff2"/>
        <w:rPr>
          <w:sz w:val="28"/>
          <w:szCs w:val="28"/>
          <w:lang w:val="ru-RU" w:eastAsia="ru-RU" w:bidi="ar-SA"/>
        </w:rPr>
      </w:pPr>
      <w:r w:rsidRPr="00E6386F">
        <w:rPr>
          <w:sz w:val="28"/>
          <w:szCs w:val="28"/>
          <w:lang w:val="ru-RU" w:eastAsia="ru-RU" w:bidi="ar-SA"/>
        </w:rPr>
        <w:t>Зона санитарной охраны водопроводных сооружений, расположенных вне территории водозабора, представлена первым поясом (строгого режима), водоводов - санитарно-защитной полосой.</w:t>
      </w:r>
    </w:p>
    <w:p w:rsidR="005F0968" w:rsidRPr="00E6386F" w:rsidRDefault="005F0968" w:rsidP="008C18E3">
      <w:pPr>
        <w:pStyle w:val="affff2"/>
        <w:rPr>
          <w:sz w:val="28"/>
          <w:szCs w:val="28"/>
          <w:lang w:val="ru-RU" w:eastAsia="ru-RU" w:bidi="ar-SA"/>
        </w:rPr>
      </w:pPr>
      <w:r w:rsidRPr="00E6386F">
        <w:rPr>
          <w:sz w:val="28"/>
          <w:szCs w:val="28"/>
          <w:lang w:val="ru-RU" w:eastAsia="ru-RU" w:bidi="ar-SA"/>
        </w:rPr>
        <w:t>Ширину санитарно-защитной полосы следует принимать по обе стороны от крайних линий водопровода:</w:t>
      </w:r>
    </w:p>
    <w:p w:rsidR="005F0968" w:rsidRPr="00E6386F" w:rsidRDefault="005F0968" w:rsidP="008C18E3">
      <w:pPr>
        <w:pStyle w:val="affff2"/>
        <w:rPr>
          <w:sz w:val="28"/>
          <w:szCs w:val="28"/>
          <w:lang w:val="ru-RU" w:eastAsia="ru-RU" w:bidi="ar-SA"/>
        </w:rPr>
      </w:pPr>
      <w:r w:rsidRPr="00E6386F">
        <w:rPr>
          <w:sz w:val="28"/>
          <w:szCs w:val="28"/>
          <w:lang w:val="ru-RU" w:eastAsia="ru-RU" w:bidi="ar-SA"/>
        </w:rPr>
        <w:t>а) при отсутствии грунтовых вод не менее 10 м при диаметре водоводов до 1 000 мм и не менее 20 м при диаметре водоводов более 1 000 мм;</w:t>
      </w:r>
    </w:p>
    <w:p w:rsidR="005F0968" w:rsidRPr="00E6386F" w:rsidRDefault="005F0968" w:rsidP="008C18E3">
      <w:pPr>
        <w:pStyle w:val="affff2"/>
        <w:rPr>
          <w:sz w:val="28"/>
          <w:szCs w:val="28"/>
          <w:lang w:val="ru-RU" w:eastAsia="ru-RU" w:bidi="ar-SA"/>
        </w:rPr>
      </w:pPr>
      <w:r w:rsidRPr="00E6386F">
        <w:rPr>
          <w:sz w:val="28"/>
          <w:szCs w:val="28"/>
          <w:lang w:val="ru-RU" w:eastAsia="ru-RU" w:bidi="ar-SA"/>
        </w:rPr>
        <w:t>б) при наличии грунтовых вод - не менее 50 м вне зависимости от диаметра водоводов.</w:t>
      </w:r>
    </w:p>
    <w:p w:rsidR="005F0968" w:rsidRPr="00E6386F" w:rsidRDefault="005F0968" w:rsidP="008C18E3">
      <w:pPr>
        <w:pStyle w:val="affff2"/>
        <w:rPr>
          <w:sz w:val="28"/>
          <w:szCs w:val="28"/>
          <w:lang w:val="ru-RU" w:eastAsia="ru-RU" w:bidi="ar-SA"/>
        </w:rPr>
      </w:pPr>
      <w:r w:rsidRPr="00E6386F">
        <w:rPr>
          <w:sz w:val="28"/>
          <w:szCs w:val="28"/>
          <w:lang w:val="ru-RU" w:eastAsia="ru-RU" w:bidi="ar-SA"/>
        </w:rPr>
        <w:t>В случае необходимости допускается сокращение ширины санитарно-защитной полосы для водоводов, проходящих по застроенной территории, по согласованию с центром государственного санитарно-эпидемиологического надзора.</w:t>
      </w:r>
    </w:p>
    <w:p w:rsidR="005F0968" w:rsidRPr="00E6386F" w:rsidRDefault="005F0968" w:rsidP="008C18E3">
      <w:pPr>
        <w:pStyle w:val="affff2"/>
        <w:rPr>
          <w:sz w:val="28"/>
          <w:szCs w:val="28"/>
          <w:lang w:val="ru-RU" w:eastAsia="ru-RU" w:bidi="ar-SA"/>
        </w:rPr>
      </w:pPr>
      <w:r w:rsidRPr="00E6386F">
        <w:rPr>
          <w:sz w:val="28"/>
          <w:szCs w:val="28"/>
          <w:lang w:val="ru-RU" w:eastAsia="ru-RU" w:bidi="ar-SA"/>
        </w:rPr>
        <w:t>Мероприятия по санитарно-защитной полосе водоводов:</w:t>
      </w:r>
    </w:p>
    <w:p w:rsidR="005F0968" w:rsidRPr="00E6386F" w:rsidRDefault="005F0968" w:rsidP="008C18E3">
      <w:pPr>
        <w:pStyle w:val="affff2"/>
        <w:rPr>
          <w:sz w:val="28"/>
          <w:szCs w:val="28"/>
          <w:lang w:val="ru-RU" w:eastAsia="ru-RU" w:bidi="ar-SA"/>
        </w:rPr>
      </w:pPr>
      <w:r w:rsidRPr="00E6386F">
        <w:rPr>
          <w:sz w:val="28"/>
          <w:szCs w:val="28"/>
          <w:lang w:val="ru-RU" w:eastAsia="ru-RU" w:bidi="ar-SA"/>
        </w:rPr>
        <w:t>В пределах санитарно-защитной полосы водоводов должны отсутствовать источники загрязнения почвы и грунтовых вод.</w:t>
      </w:r>
    </w:p>
    <w:p w:rsidR="005F0968" w:rsidRPr="00E6386F" w:rsidRDefault="005F0968" w:rsidP="008C18E3">
      <w:pPr>
        <w:pStyle w:val="affff2"/>
        <w:rPr>
          <w:sz w:val="28"/>
          <w:szCs w:val="28"/>
          <w:lang w:val="ru-RU" w:eastAsia="ru-RU" w:bidi="ar-SA"/>
        </w:rPr>
      </w:pPr>
      <w:r w:rsidRPr="00E6386F">
        <w:rPr>
          <w:sz w:val="28"/>
          <w:szCs w:val="28"/>
          <w:lang w:val="ru-RU" w:eastAsia="ru-RU" w:bidi="ar-SA"/>
        </w:rPr>
        <w:t>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84" w:name="_Toc167436286"/>
      <w:bookmarkStart w:id="85" w:name="_Toc167780442"/>
      <w:r w:rsidRPr="00E6386F">
        <w:rPr>
          <w:rFonts w:ascii="Times New Roman" w:eastAsiaTheme="majorEastAsia" w:hAnsi="Times New Roman"/>
          <w:color w:val="auto"/>
          <w:sz w:val="28"/>
          <w:szCs w:val="28"/>
        </w:rPr>
        <w:t>Статья 18. Охранная зона нефтепроводов</w:t>
      </w:r>
      <w:bookmarkEnd w:id="84"/>
      <w:bookmarkEnd w:id="85"/>
    </w:p>
    <w:p w:rsidR="005F0968" w:rsidRPr="00E6386F" w:rsidRDefault="005F0968" w:rsidP="008C18E3">
      <w:pPr>
        <w:pStyle w:val="affff2"/>
        <w:rPr>
          <w:sz w:val="28"/>
          <w:szCs w:val="28"/>
          <w:lang w:val="ru-RU" w:eastAsia="ru-RU" w:bidi="ar-SA"/>
        </w:rPr>
      </w:pPr>
      <w:r w:rsidRPr="00E6386F">
        <w:rPr>
          <w:sz w:val="28"/>
          <w:szCs w:val="28"/>
          <w:lang w:val="ru-RU" w:eastAsia="ru-RU" w:bidi="ar-SA"/>
        </w:rPr>
        <w:t xml:space="preserve">Правила охраны магистральных трубопроводов утверждены Постановлением Госгортехнадзора России от 24.04.1992 № 9. </w:t>
      </w:r>
    </w:p>
    <w:p w:rsidR="005F0968" w:rsidRPr="00E6386F" w:rsidRDefault="005F0968" w:rsidP="008C18E3">
      <w:pPr>
        <w:pStyle w:val="affff2"/>
        <w:rPr>
          <w:sz w:val="28"/>
          <w:szCs w:val="28"/>
          <w:lang w:val="ru-RU" w:eastAsia="ru-RU" w:bidi="ar-SA"/>
        </w:rPr>
      </w:pPr>
      <w:r w:rsidRPr="00E6386F">
        <w:rPr>
          <w:sz w:val="28"/>
          <w:szCs w:val="28"/>
          <w:lang w:val="ru-RU" w:eastAsia="ru-RU" w:bidi="ar-SA"/>
        </w:rPr>
        <w:lastRenderedPageBreak/>
        <w:t>Для исключения возможности повреждения трубопроводов (при любом виде их прокладки) устанавливаются охранные зоны: вдоль трасс трубопроводов, транспортирующих нефть, природный газ, нефтепродукты, нефтяной и искусственный углеводородные газы, - в виде участка земли, ограниченного условными линиями, проходящими в 25 метрах от оси трубопровода с каждой стороны; вдоль трасс трубопроводов, транспортирующих сжиженные углеводородные газы, нестабильные бензин и конденсат, - в виде участка земли, ограниченного условными линиями, проходящими в 100 м от оси трубопровода с каждой стороны; вдоль трасс многониточных трубопроводов - в виде участка земли, ограниченного условными линиями, проходящими на указанных выше расстояниях от осей крайних трубопроводов; вдоль подводных переходов - в виде участка водного пространства от водной поверхности до дна, заключенного между параллельными плоскостями, отстоящими от осей крайних ниток переходов на 100 м с каждой стороны; вокруг емкостей для хранения и разгазирования конденсата, земляных амбаров для аварийного выпуска продукции - в виде участка земли, ограниченного замкнутой линией, отстоящей от границ территорий указанных объектов на 50 м во все стороны; вокруг технологических установок подготовки продукции к транспорту, головных и промежуточных перекачивающих и наливных насосных станций, резервуарных парков, компрессорных и газораспределительных станций, узлов измерения продукции, наливных и сливных эстакад, станций подземного хранения газа, пунктов подогрева нефти, нефтепродуктов - в виде участка земли, ограниченного замкнутой линией, отстоящей от границ территорий указанных объектов на 100 м во все стороны.</w:t>
      </w:r>
    </w:p>
    <w:p w:rsidR="005F0968" w:rsidRPr="00E6386F" w:rsidRDefault="005F0968" w:rsidP="008C18E3">
      <w:pPr>
        <w:pStyle w:val="affff2"/>
        <w:rPr>
          <w:sz w:val="28"/>
          <w:szCs w:val="28"/>
          <w:lang w:val="ru-RU" w:eastAsia="ru-RU" w:bidi="ar-SA"/>
        </w:rPr>
      </w:pPr>
      <w:r w:rsidRPr="00E6386F">
        <w:rPr>
          <w:sz w:val="28"/>
          <w:szCs w:val="28"/>
          <w:lang w:val="ru-RU" w:eastAsia="ru-RU" w:bidi="ar-SA"/>
        </w:rPr>
        <w:t xml:space="preserve">Земельные участки, входящие в охранные зоны трубопроводов, не изымаются у землепользователей и используются ими для проведения сельскохозяйственных и иных работ с обязательным соблюдением требований настоящих Правил. </w:t>
      </w:r>
    </w:p>
    <w:p w:rsidR="005F0968" w:rsidRPr="00E6386F" w:rsidRDefault="005F0968" w:rsidP="008C18E3">
      <w:pPr>
        <w:pStyle w:val="affff2"/>
        <w:rPr>
          <w:sz w:val="28"/>
          <w:szCs w:val="28"/>
          <w:lang w:val="ru-RU" w:eastAsia="ru-RU" w:bidi="ar-SA"/>
        </w:rPr>
      </w:pPr>
      <w:r w:rsidRPr="00E6386F">
        <w:rPr>
          <w:sz w:val="28"/>
          <w:szCs w:val="28"/>
          <w:lang w:val="ru-RU" w:eastAsia="ru-RU" w:bidi="ar-SA"/>
        </w:rPr>
        <w:t xml:space="preserve">В охранных зонах трубопроводов запрещается производить всякого рода действия, могущие нарушить нормальную эксплуатацию трубопроводов либо привести к их повреждению, в частности: а) перемещать, засыпать и ломать опознавательные и сигнальные знаки, контрольно-измерительные пункты; б) 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 трубопроводов; в) устраивать всякого рода свалки, выливать растворы кислот, солей и щелочей; г) разрушать берегоукрепительные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разлива транспортируемой продукции; д) бросать якоря, проходить с </w:t>
      </w:r>
      <w:r w:rsidRPr="00E6386F">
        <w:rPr>
          <w:sz w:val="28"/>
          <w:szCs w:val="28"/>
          <w:lang w:val="ru-RU" w:eastAsia="ru-RU" w:bidi="ar-SA"/>
        </w:rPr>
        <w:lastRenderedPageBreak/>
        <w:t xml:space="preserve">отданными якорями, цепями, лотами, волокушами и тралами, производить дноуглубительные и землечерпательные работы; е) разводить огонь и размещать какие-либо открытые или закрытые источники огня. </w:t>
      </w:r>
    </w:p>
    <w:p w:rsidR="005F0968" w:rsidRPr="00E6386F" w:rsidRDefault="005F0968" w:rsidP="008C18E3">
      <w:pPr>
        <w:pStyle w:val="affff2"/>
        <w:rPr>
          <w:sz w:val="28"/>
          <w:szCs w:val="28"/>
          <w:lang w:val="ru-RU" w:eastAsia="ru-RU" w:bidi="ar-SA"/>
        </w:rPr>
      </w:pPr>
      <w:r w:rsidRPr="00E6386F">
        <w:rPr>
          <w:sz w:val="28"/>
          <w:szCs w:val="28"/>
          <w:lang w:val="ru-RU" w:eastAsia="ru-RU" w:bidi="ar-SA"/>
        </w:rPr>
        <w:t>В охранных зонах трубопроводов без письменного разрешения предприятий трубопроводного транспорта запрещается: а) возводить любые постройки и сооружения на расстоянии ближе 1000 м от оси аммиакопровода</w:t>
      </w:r>
      <w:r w:rsidRPr="005F0968">
        <w:rPr>
          <w:sz w:val="28"/>
          <w:szCs w:val="28"/>
          <w:lang w:val="ru-RU"/>
        </w:rPr>
        <w:t xml:space="preserve"> запрещается: строить коллективные сады с жилыми домами, устраивать массовые спортивные соревнования, соревнования с участием зрителей, купания, массовый отдых людей, любительское рыболовство, расположение временных полевых жилищ и станов любого назначения, загоны для скота; б) высаживать деревья и кустарники всех видов, складировать корма, удобрения, материалы, сено и солому, располагать коновязи, содержать скот, выделять рыбопромысловые участки, производить добычу рыбы, а также водных животных и растений, устраивать водопои, производить колку и заготовку льда; в) сооружать проезды и переезды через трассы трубопроводов, устраивать стоянки автомобильного транспорта, тракторов и механизмов, размещать сады и огороды; г) производить мелиоративные земляные работы, сооружать оросительные и осушительные системы; д) производить всякого рода открытые и подземные, горные, строительные, монтажные и взрывные работы, планировку грунта. Письменное разрешение на производство взрывных работ в охранных зонах трубопроводов выдается только после представления предприятием, производящим эти работы, соответствующих материалов, предусмотренных действующими Едиными правилами безопасности при взрывных работах; е) производить геолого-съемочные, геолого-разведочные, поисковые, геодезические и другие изыскательские работы, связанные с устройством скважин, шурфов и взятием проб грунта (кроме почвенных образцов). Предприятия и организации, получившие письменное разрешение на введение в охранных зонах </w:t>
      </w:r>
      <w:r w:rsidRPr="00E6386F">
        <w:rPr>
          <w:sz w:val="28"/>
          <w:szCs w:val="28"/>
          <w:lang w:val="ru-RU" w:eastAsia="ru-RU" w:bidi="ar-SA"/>
        </w:rPr>
        <w:t xml:space="preserve">трубопроводов работ, обязаны выполнять их с соблюдением условий, обеспечивающих сохранность трубопроводов и опознавательных знаков, и несут ответственность за повреждение последних. </w:t>
      </w:r>
    </w:p>
    <w:p w:rsidR="005F0968" w:rsidRPr="00E6386F" w:rsidRDefault="005F0968" w:rsidP="008C18E3">
      <w:pPr>
        <w:pStyle w:val="affff2"/>
        <w:rPr>
          <w:sz w:val="28"/>
          <w:szCs w:val="28"/>
          <w:lang w:val="ru-RU" w:eastAsia="ru-RU" w:bidi="ar-SA"/>
        </w:rPr>
      </w:pPr>
      <w:r w:rsidRPr="00E6386F">
        <w:rPr>
          <w:sz w:val="28"/>
          <w:szCs w:val="28"/>
          <w:lang w:val="ru-RU" w:eastAsia="ru-RU" w:bidi="ar-SA"/>
        </w:rPr>
        <w:t xml:space="preserve">Предприятиям трубопроводного транспорта разрешается а) подъезд в соответствии со схемой проездов, согласованной с землепользователем, автомобильного транспорта и других средств к трубопроводу и его объектам для обслуживания и проведения ремонтных работ. В аварийных ситуациях разрешается подъезд к трубопроводу и сооружениям на нем по маршруту, обеспечивающему доставку техники и материалов для устранения аварий с последующим оформлением и оплатой нанесенных убытков землевладельцам. Если трубопроводы проходят по территории запретных зон и специальных объектов, то соответствующие организации должны выдавать работникам, обслуживающим эти трубопроводы, пропуска для проведения осмотров и ремонтных работ в любое время суток; б) устройство в пределах охранной зоны шурфов для проверки качества изоляции трубопроводов и состояния средств их электрохимической защиты от коррозии и </w:t>
      </w:r>
      <w:r w:rsidRPr="00E6386F">
        <w:rPr>
          <w:sz w:val="28"/>
          <w:szCs w:val="28"/>
          <w:lang w:val="ru-RU" w:eastAsia="ru-RU" w:bidi="ar-SA"/>
        </w:rPr>
        <w:lastRenderedPageBreak/>
        <w:t>производство других земляных работ, необходимых для обеспечения нормальной эксплуатации трубопроводов, с предварительным (не менее чем за 5 суток до начала работ) уведомлением об этом землепользователя; в) вырубка деревьев при авариях на трубопроводах, проходящих через лесные угодья, с последующим оформлением в установленном порядке лесорубочных билетов и с очисткой мест от порубочных остатков. В случае необходимости предприятия трубопроводного транспорта могут осуществлять в процессе текущего содержания трубопроводов рубку леса в их охранных зонах с оформлением лесорубочных билетов на общих основаниях. Полученная при этом древесина используется указанными предприятиями.</w:t>
      </w:r>
    </w:p>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86" w:name="_Toc141709506"/>
      <w:bookmarkStart w:id="87" w:name="_Toc147923751"/>
      <w:bookmarkStart w:id="88" w:name="_Toc167436287"/>
      <w:bookmarkStart w:id="89" w:name="_Toc167780443"/>
      <w:r w:rsidRPr="00E6386F">
        <w:rPr>
          <w:rFonts w:ascii="Times New Roman" w:eastAsiaTheme="majorEastAsia" w:hAnsi="Times New Roman"/>
          <w:color w:val="auto"/>
          <w:sz w:val="28"/>
          <w:szCs w:val="28"/>
        </w:rPr>
        <w:t>Статья 19. Охранная зона газопроводов и систем газоснабжения</w:t>
      </w:r>
      <w:bookmarkEnd w:id="86"/>
      <w:bookmarkEnd w:id="87"/>
      <w:bookmarkEnd w:id="88"/>
      <w:bookmarkEnd w:id="89"/>
    </w:p>
    <w:p w:rsidR="005F0968" w:rsidRPr="00E6386F" w:rsidRDefault="005F0968" w:rsidP="008C18E3">
      <w:pPr>
        <w:pStyle w:val="affff2"/>
        <w:rPr>
          <w:sz w:val="28"/>
          <w:szCs w:val="28"/>
          <w:lang w:val="ru-RU" w:eastAsia="ru-RU" w:bidi="ar-SA"/>
        </w:rPr>
      </w:pPr>
      <w:r w:rsidRPr="00E6386F">
        <w:rPr>
          <w:sz w:val="28"/>
          <w:szCs w:val="28"/>
          <w:lang w:val="ru-RU" w:eastAsia="ru-RU" w:bidi="ar-SA"/>
        </w:rPr>
        <w:t>В соответствии п.7 «Правил охраны газораспределительных сетей», утвержденных Постановлением Правительства РФ от 20.11.2000 № 878, для газораспределительных сетей устанавливаются следующие охранные зоны:</w:t>
      </w:r>
    </w:p>
    <w:p w:rsidR="005F0968" w:rsidRPr="00E6386F" w:rsidRDefault="005F0968" w:rsidP="008C18E3">
      <w:pPr>
        <w:pStyle w:val="affff2"/>
        <w:rPr>
          <w:sz w:val="28"/>
          <w:szCs w:val="28"/>
          <w:lang w:val="ru-RU" w:eastAsia="ru-RU" w:bidi="ar-SA"/>
        </w:rPr>
      </w:pPr>
      <w:r w:rsidRPr="00E6386F">
        <w:rPr>
          <w:sz w:val="28"/>
          <w:szCs w:val="28"/>
          <w:lang w:val="ru-RU" w:eastAsia="ru-RU" w:bidi="ar-SA"/>
        </w:rPr>
        <w:t>а) вдоль трасс наружных газопроводов - в виде территории, ограниченной условными линиями, проходящими на расстоянии 2 метров с каждой стороны газопровода;</w:t>
      </w:r>
    </w:p>
    <w:p w:rsidR="005F0968" w:rsidRPr="00E6386F" w:rsidRDefault="005F0968" w:rsidP="008C18E3">
      <w:pPr>
        <w:pStyle w:val="affff2"/>
        <w:rPr>
          <w:sz w:val="28"/>
          <w:szCs w:val="28"/>
          <w:lang w:val="ru-RU" w:eastAsia="ru-RU" w:bidi="ar-SA"/>
        </w:rPr>
      </w:pPr>
      <w:r w:rsidRPr="00E6386F">
        <w:rPr>
          <w:sz w:val="28"/>
          <w:szCs w:val="28"/>
          <w:lang w:val="ru-RU" w:eastAsia="ru-RU" w:bidi="ar-SA"/>
        </w:rPr>
        <w:t>б)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5F0968" w:rsidRPr="00E6386F" w:rsidRDefault="005F0968" w:rsidP="008C18E3">
      <w:pPr>
        <w:pStyle w:val="affff2"/>
        <w:rPr>
          <w:sz w:val="28"/>
          <w:szCs w:val="28"/>
          <w:lang w:val="ru-RU" w:eastAsia="ru-RU" w:bidi="ar-SA"/>
        </w:rPr>
      </w:pPr>
      <w:r w:rsidRPr="00E6386F">
        <w:rPr>
          <w:sz w:val="28"/>
          <w:szCs w:val="28"/>
          <w:lang w:val="ru-RU" w:eastAsia="ru-RU" w:bidi="ar-SA"/>
        </w:rPr>
        <w:t>в) вдоль трасс наружных газопроводов на вечномерзлых грунтах независимо от материала труб - в виде территории, ограниченной условными линиями, проходящими на расстоянии 10 метров с каждой стороны газопровода;</w:t>
      </w:r>
    </w:p>
    <w:p w:rsidR="005F0968" w:rsidRPr="00E6386F" w:rsidRDefault="005F0968" w:rsidP="008C18E3">
      <w:pPr>
        <w:pStyle w:val="affff2"/>
        <w:rPr>
          <w:sz w:val="28"/>
          <w:szCs w:val="28"/>
          <w:lang w:val="ru-RU" w:eastAsia="ru-RU" w:bidi="ar-SA"/>
        </w:rPr>
      </w:pPr>
      <w:r w:rsidRPr="00E6386F">
        <w:rPr>
          <w:sz w:val="28"/>
          <w:szCs w:val="28"/>
          <w:lang w:val="ru-RU" w:eastAsia="ru-RU" w:bidi="ar-SA"/>
        </w:rPr>
        <w:t>г) вокруг отдельно стоящих газорегуляторных пунктов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rsidR="005F0968" w:rsidRPr="00E6386F" w:rsidRDefault="005F0968" w:rsidP="008C18E3">
      <w:pPr>
        <w:pStyle w:val="affff2"/>
        <w:rPr>
          <w:sz w:val="28"/>
          <w:szCs w:val="28"/>
          <w:lang w:val="ru-RU" w:eastAsia="ru-RU" w:bidi="ar-SA"/>
        </w:rPr>
      </w:pPr>
      <w:r w:rsidRPr="00E6386F">
        <w:rPr>
          <w:sz w:val="28"/>
          <w:szCs w:val="28"/>
          <w:lang w:val="ru-RU" w:eastAsia="ru-RU" w:bidi="ar-SA"/>
        </w:rPr>
        <w:t>д) 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rsidR="005F0968" w:rsidRPr="00E6386F" w:rsidRDefault="005F0968" w:rsidP="008C18E3">
      <w:pPr>
        <w:pStyle w:val="affff2"/>
        <w:rPr>
          <w:sz w:val="28"/>
          <w:szCs w:val="28"/>
          <w:lang w:val="ru-RU" w:eastAsia="ru-RU" w:bidi="ar-SA"/>
        </w:rPr>
      </w:pPr>
      <w:r w:rsidRPr="00E6386F">
        <w:rPr>
          <w:sz w:val="28"/>
          <w:szCs w:val="28"/>
          <w:lang w:val="ru-RU" w:eastAsia="ru-RU" w:bidi="ar-SA"/>
        </w:rPr>
        <w:t>е) вдоль трасс межпоселковых газопроводов,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rsidR="005F0968" w:rsidRPr="00E6386F" w:rsidRDefault="005F0968" w:rsidP="008C18E3">
      <w:pPr>
        <w:pStyle w:val="affff2"/>
        <w:rPr>
          <w:sz w:val="28"/>
          <w:szCs w:val="28"/>
          <w:lang w:val="ru-RU" w:eastAsia="ru-RU" w:bidi="ar-SA"/>
        </w:rPr>
      </w:pPr>
      <w:r w:rsidRPr="00E6386F">
        <w:rPr>
          <w:sz w:val="28"/>
          <w:szCs w:val="28"/>
          <w:lang w:val="ru-RU" w:eastAsia="ru-RU" w:bidi="ar-SA"/>
        </w:rPr>
        <w:lastRenderedPageBreak/>
        <w:t>8. 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rsidR="005F0968" w:rsidRPr="00E6386F" w:rsidRDefault="005F0968" w:rsidP="008C18E3">
      <w:pPr>
        <w:pStyle w:val="affff2"/>
        <w:rPr>
          <w:sz w:val="28"/>
          <w:szCs w:val="28"/>
          <w:lang w:val="ru-RU" w:eastAsia="ru-RU" w:bidi="ar-SA"/>
        </w:rPr>
      </w:pPr>
      <w:r w:rsidRPr="00E6386F">
        <w:rPr>
          <w:sz w:val="28"/>
          <w:szCs w:val="28"/>
          <w:lang w:val="ru-RU" w:eastAsia="ru-RU" w:bidi="ar-SA"/>
        </w:rPr>
        <w:t>9. Нормативные расстояния устанавливаются с учетом значимости объектов, условий прокладки газопровода, давления газа и других факторов, но не менее строительных норм и правил, утвержденных специально уполномоченным федеральным органом исполнительной власти в области градостроительства и строительства.</w:t>
      </w:r>
    </w:p>
    <w:p w:rsidR="005F0968" w:rsidRPr="00E6386F" w:rsidRDefault="005F0968" w:rsidP="008C18E3">
      <w:pPr>
        <w:pStyle w:val="affff2"/>
        <w:rPr>
          <w:sz w:val="28"/>
          <w:szCs w:val="28"/>
          <w:lang w:val="ru-RU" w:eastAsia="ru-RU" w:bidi="ar-SA"/>
        </w:rPr>
      </w:pPr>
      <w:r w:rsidRPr="00E6386F">
        <w:rPr>
          <w:sz w:val="28"/>
          <w:szCs w:val="28"/>
          <w:lang w:val="ru-RU" w:eastAsia="ru-RU" w:bidi="ar-SA"/>
        </w:rPr>
        <w:t>10. Трассы подземных газопроводов обозначаются опознавательными знаками, нанесенными на постоянные ориентиры или железобетонные столбики высотой до 1,5 метров (вне городских и сельских поселений), которые устанавливаются в пределах прямой видимости не реже чем через 500 метров друг от друга, а также в местах пересечений газопроводов с железными и автомобильными дорогами, на поворотах и у каждого сооружения газопровода (колодцев, коверов, конденсатосборников, устройств электрохимической защиты и др.). На опознавательных знаках указывается расстояние от газопровода, глубина его заложения и телефон аварийно-диспетчерской службы.</w:t>
      </w:r>
    </w:p>
    <w:p w:rsidR="005F0968" w:rsidRPr="00E6386F" w:rsidRDefault="005F0968" w:rsidP="008C18E3">
      <w:pPr>
        <w:pStyle w:val="affff2"/>
        <w:rPr>
          <w:sz w:val="28"/>
          <w:szCs w:val="28"/>
          <w:lang w:val="ru-RU" w:eastAsia="ru-RU" w:bidi="ar-SA"/>
        </w:rPr>
      </w:pPr>
      <w:r w:rsidRPr="00E6386F">
        <w:rPr>
          <w:sz w:val="28"/>
          <w:szCs w:val="28"/>
          <w:lang w:val="ru-RU" w:eastAsia="ru-RU" w:bidi="ar-SA"/>
        </w:rPr>
        <w:t>11. Опознавательные знаки устанавливаются или наносятся строительными организациями на постоянные ориентиры в период сооружения газораспределительных сетей. В дальнейшем установка, ремонт или восстановление опознавательных знаков газопроводов производятся эксплуатационной организацией газораспределительной сети. Установка знаков оформляется совместным актом с собственниками, владельцами или пользователями земельных участков, по которым проходит трасса.</w:t>
      </w:r>
    </w:p>
    <w:p w:rsidR="005F0968" w:rsidRPr="00E6386F" w:rsidRDefault="005F0968" w:rsidP="008C18E3">
      <w:pPr>
        <w:pStyle w:val="affff2"/>
        <w:rPr>
          <w:sz w:val="28"/>
          <w:szCs w:val="28"/>
          <w:lang w:val="ru-RU" w:eastAsia="ru-RU" w:bidi="ar-SA"/>
        </w:rPr>
      </w:pPr>
      <w:r w:rsidRPr="00E6386F">
        <w:rPr>
          <w:sz w:val="28"/>
          <w:szCs w:val="28"/>
          <w:lang w:val="ru-RU" w:eastAsia="ru-RU" w:bidi="ar-SA"/>
        </w:rPr>
        <w:t>12. В местах пересечения газопроводов с судоходными и сплавными реками и каналами на обоих берегах на расстоянии 100 м от оси газопроводов устанавливаются навигационные знаки. Навигационные знаки устанавливаются эксплуатационной организацией газораспределительной сети по согласованию с бассейновыми управлениями водных путей и судоходства (управлениями каналов) и вносятся последними в лоцманские карты.</w:t>
      </w:r>
    </w:p>
    <w:p w:rsidR="005F0968" w:rsidRPr="00E6386F" w:rsidRDefault="005F0968" w:rsidP="008C18E3">
      <w:pPr>
        <w:pStyle w:val="affff2"/>
        <w:rPr>
          <w:sz w:val="28"/>
          <w:szCs w:val="28"/>
          <w:lang w:val="ru-RU" w:eastAsia="ru-RU" w:bidi="ar-SA"/>
        </w:rPr>
      </w:pPr>
      <w:r w:rsidRPr="00E6386F">
        <w:rPr>
          <w:sz w:val="28"/>
          <w:szCs w:val="28"/>
          <w:lang w:val="ru-RU" w:eastAsia="ru-RU" w:bidi="ar-SA"/>
        </w:rPr>
        <w:t>13. Исполнительная съемка газораспределительных сетей и границ их охранных зон выполняется в единой государственной или местной системах координат и оформляется в установленном порядке. Организации - собственники газораспределительных сетей или эксплуатационные организации обязаны включать сведений о границах охранных зон газораспределительных сетей, направляемых указанными организациями в органы исполнительной власти субъектов Российской Федерации с заявлением об утверждении границ охранной зоны газораспределительных сетей.</w:t>
      </w:r>
    </w:p>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90" w:name="_Toc167436288"/>
      <w:bookmarkStart w:id="91" w:name="_Toc167780444"/>
      <w:r w:rsidRPr="00E6386F">
        <w:rPr>
          <w:rFonts w:ascii="Times New Roman" w:eastAsiaTheme="majorEastAsia" w:hAnsi="Times New Roman"/>
          <w:color w:val="auto"/>
          <w:sz w:val="28"/>
          <w:szCs w:val="28"/>
        </w:rPr>
        <w:lastRenderedPageBreak/>
        <w:t>Статья 20. Охранная зона объектов электроэнергетики (объектов электросетевого хозяйства и объектов по производству электрической энергии); (вдоль линий электропередачи, вокруг подстанций)</w:t>
      </w:r>
      <w:bookmarkEnd w:id="90"/>
      <w:bookmarkEnd w:id="91"/>
    </w:p>
    <w:p w:rsidR="005F0968" w:rsidRPr="00E6386F" w:rsidRDefault="005F0968" w:rsidP="008C18E3">
      <w:pPr>
        <w:pStyle w:val="affff2"/>
        <w:rPr>
          <w:sz w:val="28"/>
          <w:szCs w:val="28"/>
          <w:lang w:val="ru-RU" w:eastAsia="ru-RU" w:bidi="ar-SA"/>
        </w:rPr>
      </w:pPr>
      <w:r w:rsidRPr="00E6386F">
        <w:rPr>
          <w:sz w:val="28"/>
          <w:szCs w:val="28"/>
          <w:lang w:val="ru-RU" w:eastAsia="ru-RU" w:bidi="ar-SA"/>
        </w:rPr>
        <w:t>Охранные зоны объектов электросетевого хозяйства устанавливаются с целью обеспечения безопасного функционирования и эксплуатации данных объектов в соответствии с Постановлением Правительства РФ от 24 февраля 2009 г.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 целях защиты населения от воздействия электрического поля, создаваемого воздушными линиями электропередач, устанавливаются санитарно-защитные зоны в соответствии с Постановлением Правительства РФ от 03 марта 2018 г. № 222 «Об утверждении Правил установления санитарно-защитных зон и использования земельных участков, расположенных в границах санитарно-защитных зон».</w:t>
      </w:r>
    </w:p>
    <w:p w:rsidR="005F0968" w:rsidRPr="00E6386F" w:rsidRDefault="005F0968" w:rsidP="008C18E3">
      <w:pPr>
        <w:pStyle w:val="affff2"/>
        <w:rPr>
          <w:sz w:val="28"/>
          <w:szCs w:val="28"/>
          <w:lang w:val="ru-RU" w:eastAsia="ru-RU" w:bidi="ar-SA"/>
        </w:rPr>
      </w:pPr>
      <w:r w:rsidRPr="00E6386F">
        <w:rPr>
          <w:sz w:val="28"/>
          <w:szCs w:val="28"/>
          <w:lang w:val="ru-RU" w:eastAsia="ru-RU" w:bidi="ar-SA"/>
        </w:rPr>
        <w:t>Охранные зоны устанавливаются:</w:t>
      </w:r>
    </w:p>
    <w:p w:rsidR="005F0968" w:rsidRPr="00E6386F" w:rsidRDefault="005F0968" w:rsidP="008C18E3">
      <w:pPr>
        <w:pStyle w:val="affff2"/>
        <w:rPr>
          <w:sz w:val="28"/>
          <w:szCs w:val="28"/>
          <w:lang w:val="ru-RU" w:eastAsia="ru-RU" w:bidi="ar-SA"/>
        </w:rPr>
      </w:pPr>
      <w:r w:rsidRPr="00E6386F">
        <w:rPr>
          <w:sz w:val="28"/>
          <w:szCs w:val="28"/>
          <w:lang w:val="ru-RU" w:eastAsia="ru-RU" w:bidi="ar-SA"/>
        </w:rPr>
        <w:t>а)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отклоненном их положении на следующем расстоянии:</w:t>
      </w:r>
    </w:p>
    <w:p w:rsidR="005F0968" w:rsidRPr="00E6386F" w:rsidRDefault="005F0968" w:rsidP="008C18E3">
      <w:pPr>
        <w:keepNext/>
        <w:jc w:val="right"/>
        <w:rPr>
          <w:b/>
          <w:sz w:val="28"/>
          <w:szCs w:val="28"/>
          <w:lang w:eastAsia="ar-SA" w:bidi="en-US"/>
        </w:rPr>
      </w:pPr>
      <w:r w:rsidRPr="00E6386F">
        <w:rPr>
          <w:b/>
          <w:sz w:val="28"/>
          <w:szCs w:val="28"/>
          <w:lang w:eastAsia="ar-SA" w:bidi="en-US"/>
        </w:rPr>
        <w:t>Таблица 5</w:t>
      </w:r>
    </w:p>
    <w:p w:rsidR="005F0968" w:rsidRPr="00E6386F" w:rsidRDefault="005F0968" w:rsidP="008C18E3">
      <w:pPr>
        <w:pStyle w:val="affff2"/>
        <w:keepNext/>
        <w:suppressAutoHyphens/>
        <w:spacing w:after="120"/>
        <w:ind w:firstLine="0"/>
        <w:jc w:val="center"/>
        <w:rPr>
          <w:b/>
          <w:sz w:val="28"/>
          <w:szCs w:val="28"/>
          <w:lang w:val="ru-RU"/>
        </w:rPr>
      </w:pPr>
      <w:r w:rsidRPr="00E6386F">
        <w:rPr>
          <w:b/>
          <w:sz w:val="28"/>
          <w:szCs w:val="28"/>
          <w:lang w:val="ru-RU"/>
        </w:rPr>
        <w:t>Требования к границам установления охранных зон объектов электросетевого хозяйства</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tblPr>
      <w:tblGrid>
        <w:gridCol w:w="729"/>
        <w:gridCol w:w="2316"/>
        <w:gridCol w:w="6526"/>
      </w:tblGrid>
      <w:tr w:rsidR="005F0968" w:rsidRPr="00E6386F" w:rsidTr="00AC52F6">
        <w:trPr>
          <w:tblHeader/>
          <w:jc w:val="center"/>
        </w:trPr>
        <w:tc>
          <w:tcPr>
            <w:tcW w:w="381" w:type="pct"/>
            <w:vAlign w:val="center"/>
          </w:tcPr>
          <w:p w:rsidR="005F0968" w:rsidRPr="00E6386F" w:rsidRDefault="005F0968" w:rsidP="00AC52F6">
            <w:pPr>
              <w:jc w:val="center"/>
              <w:rPr>
                <w:b/>
                <w:sz w:val="22"/>
                <w:szCs w:val="22"/>
              </w:rPr>
            </w:pPr>
            <w:r w:rsidRPr="00E6386F">
              <w:rPr>
                <w:b/>
                <w:sz w:val="22"/>
                <w:szCs w:val="22"/>
              </w:rPr>
              <w:t>№ п/п</w:t>
            </w:r>
          </w:p>
        </w:tc>
        <w:tc>
          <w:tcPr>
            <w:tcW w:w="1210" w:type="pct"/>
            <w:vAlign w:val="center"/>
          </w:tcPr>
          <w:p w:rsidR="005F0968" w:rsidRPr="00E6386F" w:rsidRDefault="005F0968" w:rsidP="00AC52F6">
            <w:pPr>
              <w:jc w:val="center"/>
              <w:rPr>
                <w:b/>
                <w:sz w:val="22"/>
                <w:szCs w:val="22"/>
              </w:rPr>
            </w:pPr>
            <w:r w:rsidRPr="00E6386F">
              <w:rPr>
                <w:b/>
                <w:sz w:val="22"/>
                <w:szCs w:val="22"/>
              </w:rPr>
              <w:t>Проектный номинальный класс напряжения, кВ</w:t>
            </w:r>
          </w:p>
        </w:tc>
        <w:tc>
          <w:tcPr>
            <w:tcW w:w="3409" w:type="pct"/>
            <w:vAlign w:val="center"/>
          </w:tcPr>
          <w:p w:rsidR="005F0968" w:rsidRPr="00E6386F" w:rsidRDefault="005F0968" w:rsidP="00AC52F6">
            <w:pPr>
              <w:jc w:val="center"/>
              <w:rPr>
                <w:b/>
                <w:sz w:val="22"/>
                <w:szCs w:val="22"/>
              </w:rPr>
            </w:pPr>
            <w:r w:rsidRPr="00E6386F">
              <w:rPr>
                <w:b/>
                <w:sz w:val="22"/>
                <w:szCs w:val="22"/>
              </w:rPr>
              <w:t>Расстояние, м</w:t>
            </w:r>
          </w:p>
        </w:tc>
      </w:tr>
      <w:tr w:rsidR="005F0968" w:rsidRPr="00E6386F" w:rsidTr="00AC52F6">
        <w:trPr>
          <w:jc w:val="center"/>
        </w:trPr>
        <w:tc>
          <w:tcPr>
            <w:tcW w:w="381" w:type="pct"/>
            <w:vAlign w:val="center"/>
          </w:tcPr>
          <w:p w:rsidR="005F0968" w:rsidRPr="00E6386F" w:rsidRDefault="005F0968" w:rsidP="00AC52F6">
            <w:pPr>
              <w:rPr>
                <w:sz w:val="22"/>
                <w:szCs w:val="22"/>
              </w:rPr>
            </w:pPr>
            <w:r w:rsidRPr="00E6386F">
              <w:rPr>
                <w:sz w:val="22"/>
                <w:szCs w:val="22"/>
              </w:rPr>
              <w:t>1</w:t>
            </w:r>
          </w:p>
        </w:tc>
        <w:tc>
          <w:tcPr>
            <w:tcW w:w="1210" w:type="pct"/>
            <w:vAlign w:val="center"/>
          </w:tcPr>
          <w:p w:rsidR="005F0968" w:rsidRPr="00E6386F" w:rsidRDefault="005F0968" w:rsidP="00AC52F6">
            <w:pPr>
              <w:rPr>
                <w:sz w:val="22"/>
                <w:szCs w:val="22"/>
              </w:rPr>
            </w:pPr>
            <w:r w:rsidRPr="00E6386F">
              <w:rPr>
                <w:sz w:val="22"/>
                <w:szCs w:val="22"/>
              </w:rPr>
              <w:t>до 1</w:t>
            </w:r>
          </w:p>
        </w:tc>
        <w:tc>
          <w:tcPr>
            <w:tcW w:w="3409" w:type="pct"/>
            <w:vAlign w:val="center"/>
          </w:tcPr>
          <w:p w:rsidR="005F0968" w:rsidRPr="00E6386F" w:rsidRDefault="005F0968" w:rsidP="00AC52F6">
            <w:pPr>
              <w:rPr>
                <w:sz w:val="22"/>
                <w:szCs w:val="22"/>
              </w:rPr>
            </w:pPr>
            <w:r w:rsidRPr="00E6386F">
              <w:rPr>
                <w:sz w:val="22"/>
                <w:szCs w:val="22"/>
              </w:rPr>
              <w:t>2 (для линий с самонесущими или изолированными проводами, проложенных по стенам зданий, конструкциям и т.д., охранная зона определяется в соответствии с установленными нормативными правовыми актами минимальными допустимыми расстояниями от таких линий)</w:t>
            </w:r>
          </w:p>
        </w:tc>
      </w:tr>
      <w:tr w:rsidR="005F0968" w:rsidRPr="00E6386F" w:rsidTr="00AC52F6">
        <w:trPr>
          <w:jc w:val="center"/>
        </w:trPr>
        <w:tc>
          <w:tcPr>
            <w:tcW w:w="381" w:type="pct"/>
            <w:vAlign w:val="center"/>
          </w:tcPr>
          <w:p w:rsidR="005F0968" w:rsidRPr="00E6386F" w:rsidRDefault="005F0968" w:rsidP="00AC52F6">
            <w:pPr>
              <w:rPr>
                <w:sz w:val="22"/>
                <w:szCs w:val="22"/>
              </w:rPr>
            </w:pPr>
            <w:r w:rsidRPr="00E6386F">
              <w:rPr>
                <w:sz w:val="22"/>
                <w:szCs w:val="22"/>
              </w:rPr>
              <w:t>2</w:t>
            </w:r>
          </w:p>
        </w:tc>
        <w:tc>
          <w:tcPr>
            <w:tcW w:w="1210" w:type="pct"/>
            <w:vAlign w:val="center"/>
          </w:tcPr>
          <w:p w:rsidR="005F0968" w:rsidRPr="00E6386F" w:rsidRDefault="005F0968" w:rsidP="00AC52F6">
            <w:pPr>
              <w:rPr>
                <w:sz w:val="22"/>
                <w:szCs w:val="22"/>
              </w:rPr>
            </w:pPr>
            <w:r w:rsidRPr="00E6386F">
              <w:rPr>
                <w:sz w:val="22"/>
                <w:szCs w:val="22"/>
              </w:rPr>
              <w:t>1 - 20</w:t>
            </w:r>
          </w:p>
        </w:tc>
        <w:tc>
          <w:tcPr>
            <w:tcW w:w="3409" w:type="pct"/>
            <w:vAlign w:val="center"/>
          </w:tcPr>
          <w:p w:rsidR="005F0968" w:rsidRPr="00E6386F" w:rsidRDefault="005F0968" w:rsidP="00AC52F6">
            <w:pPr>
              <w:rPr>
                <w:sz w:val="22"/>
                <w:szCs w:val="22"/>
              </w:rPr>
            </w:pPr>
            <w:r w:rsidRPr="00E6386F">
              <w:rPr>
                <w:sz w:val="22"/>
                <w:szCs w:val="22"/>
              </w:rPr>
              <w:t>10 (5 - для линий с самонесущими или изолированными проводами, размещенных в границах населенных пунктов)</w:t>
            </w:r>
          </w:p>
        </w:tc>
      </w:tr>
      <w:tr w:rsidR="005F0968" w:rsidRPr="00E6386F" w:rsidTr="00AC52F6">
        <w:trPr>
          <w:jc w:val="center"/>
        </w:trPr>
        <w:tc>
          <w:tcPr>
            <w:tcW w:w="381" w:type="pct"/>
            <w:vAlign w:val="center"/>
          </w:tcPr>
          <w:p w:rsidR="005F0968" w:rsidRPr="00E6386F" w:rsidRDefault="005F0968" w:rsidP="00AC52F6">
            <w:pPr>
              <w:rPr>
                <w:sz w:val="22"/>
                <w:szCs w:val="22"/>
              </w:rPr>
            </w:pPr>
            <w:r w:rsidRPr="00E6386F">
              <w:rPr>
                <w:sz w:val="22"/>
                <w:szCs w:val="22"/>
              </w:rPr>
              <w:t>3</w:t>
            </w:r>
          </w:p>
        </w:tc>
        <w:tc>
          <w:tcPr>
            <w:tcW w:w="1210" w:type="pct"/>
            <w:vAlign w:val="center"/>
          </w:tcPr>
          <w:p w:rsidR="005F0968" w:rsidRPr="00E6386F" w:rsidRDefault="005F0968" w:rsidP="00AC52F6">
            <w:pPr>
              <w:rPr>
                <w:sz w:val="22"/>
                <w:szCs w:val="22"/>
              </w:rPr>
            </w:pPr>
            <w:r w:rsidRPr="00E6386F">
              <w:rPr>
                <w:sz w:val="22"/>
                <w:szCs w:val="22"/>
              </w:rPr>
              <w:t>35</w:t>
            </w:r>
          </w:p>
        </w:tc>
        <w:tc>
          <w:tcPr>
            <w:tcW w:w="3409" w:type="pct"/>
            <w:vAlign w:val="center"/>
          </w:tcPr>
          <w:p w:rsidR="005F0968" w:rsidRPr="00E6386F" w:rsidRDefault="005F0968" w:rsidP="00AC52F6">
            <w:pPr>
              <w:rPr>
                <w:sz w:val="22"/>
                <w:szCs w:val="22"/>
              </w:rPr>
            </w:pPr>
            <w:r w:rsidRPr="00E6386F">
              <w:rPr>
                <w:sz w:val="22"/>
                <w:szCs w:val="22"/>
              </w:rPr>
              <w:t>15</w:t>
            </w:r>
          </w:p>
        </w:tc>
      </w:tr>
      <w:tr w:rsidR="005F0968" w:rsidRPr="00E6386F" w:rsidTr="00AC52F6">
        <w:trPr>
          <w:jc w:val="center"/>
        </w:trPr>
        <w:tc>
          <w:tcPr>
            <w:tcW w:w="381" w:type="pct"/>
            <w:vAlign w:val="center"/>
          </w:tcPr>
          <w:p w:rsidR="005F0968" w:rsidRPr="00E6386F" w:rsidRDefault="005F0968" w:rsidP="00AC52F6">
            <w:pPr>
              <w:rPr>
                <w:sz w:val="22"/>
                <w:szCs w:val="22"/>
              </w:rPr>
            </w:pPr>
            <w:r w:rsidRPr="00E6386F">
              <w:rPr>
                <w:sz w:val="22"/>
                <w:szCs w:val="22"/>
              </w:rPr>
              <w:t>4</w:t>
            </w:r>
          </w:p>
        </w:tc>
        <w:tc>
          <w:tcPr>
            <w:tcW w:w="1210" w:type="pct"/>
            <w:vAlign w:val="center"/>
          </w:tcPr>
          <w:p w:rsidR="005F0968" w:rsidRPr="00E6386F" w:rsidRDefault="005F0968" w:rsidP="00AC52F6">
            <w:pPr>
              <w:rPr>
                <w:sz w:val="22"/>
                <w:szCs w:val="22"/>
              </w:rPr>
            </w:pPr>
            <w:r w:rsidRPr="00E6386F">
              <w:rPr>
                <w:sz w:val="22"/>
                <w:szCs w:val="22"/>
              </w:rPr>
              <w:t>110</w:t>
            </w:r>
          </w:p>
        </w:tc>
        <w:tc>
          <w:tcPr>
            <w:tcW w:w="3409" w:type="pct"/>
            <w:vAlign w:val="center"/>
          </w:tcPr>
          <w:p w:rsidR="005F0968" w:rsidRPr="00E6386F" w:rsidRDefault="005F0968" w:rsidP="00AC52F6">
            <w:pPr>
              <w:rPr>
                <w:sz w:val="22"/>
                <w:szCs w:val="22"/>
              </w:rPr>
            </w:pPr>
            <w:r w:rsidRPr="00E6386F">
              <w:rPr>
                <w:sz w:val="22"/>
                <w:szCs w:val="22"/>
              </w:rPr>
              <w:t>20</w:t>
            </w:r>
          </w:p>
        </w:tc>
      </w:tr>
      <w:tr w:rsidR="005F0968" w:rsidRPr="00E6386F" w:rsidTr="00AC52F6">
        <w:trPr>
          <w:jc w:val="center"/>
        </w:trPr>
        <w:tc>
          <w:tcPr>
            <w:tcW w:w="381" w:type="pct"/>
            <w:vAlign w:val="center"/>
          </w:tcPr>
          <w:p w:rsidR="005F0968" w:rsidRPr="00E6386F" w:rsidRDefault="005F0968" w:rsidP="00AC52F6">
            <w:pPr>
              <w:rPr>
                <w:sz w:val="22"/>
                <w:szCs w:val="22"/>
              </w:rPr>
            </w:pPr>
            <w:r w:rsidRPr="00E6386F">
              <w:rPr>
                <w:sz w:val="22"/>
                <w:szCs w:val="22"/>
              </w:rPr>
              <w:t>5</w:t>
            </w:r>
          </w:p>
        </w:tc>
        <w:tc>
          <w:tcPr>
            <w:tcW w:w="1210" w:type="pct"/>
            <w:vAlign w:val="center"/>
          </w:tcPr>
          <w:p w:rsidR="005F0968" w:rsidRPr="00E6386F" w:rsidRDefault="005F0968" w:rsidP="00AC52F6">
            <w:pPr>
              <w:rPr>
                <w:sz w:val="22"/>
                <w:szCs w:val="22"/>
              </w:rPr>
            </w:pPr>
            <w:r w:rsidRPr="00E6386F">
              <w:rPr>
                <w:sz w:val="22"/>
                <w:szCs w:val="22"/>
              </w:rPr>
              <w:t>150, 220</w:t>
            </w:r>
          </w:p>
        </w:tc>
        <w:tc>
          <w:tcPr>
            <w:tcW w:w="3409" w:type="pct"/>
            <w:vAlign w:val="center"/>
          </w:tcPr>
          <w:p w:rsidR="005F0968" w:rsidRPr="00E6386F" w:rsidRDefault="005F0968" w:rsidP="00AC52F6">
            <w:pPr>
              <w:rPr>
                <w:sz w:val="22"/>
                <w:szCs w:val="22"/>
              </w:rPr>
            </w:pPr>
            <w:r w:rsidRPr="00E6386F">
              <w:rPr>
                <w:sz w:val="22"/>
                <w:szCs w:val="22"/>
              </w:rPr>
              <w:t>25</w:t>
            </w:r>
          </w:p>
        </w:tc>
      </w:tr>
    </w:tbl>
    <w:p w:rsidR="005F0968" w:rsidRPr="00E6386F" w:rsidRDefault="005F0968" w:rsidP="008C18E3">
      <w:pPr>
        <w:pStyle w:val="affff2"/>
        <w:rPr>
          <w:sz w:val="28"/>
          <w:szCs w:val="28"/>
          <w:lang w:val="ru-RU" w:eastAsia="ru-RU" w:bidi="ar-SA"/>
        </w:rPr>
      </w:pPr>
      <w:r w:rsidRPr="00E6386F">
        <w:rPr>
          <w:sz w:val="28"/>
          <w:szCs w:val="28"/>
          <w:lang w:val="ru-RU" w:eastAsia="ru-RU" w:bidi="ar-SA"/>
        </w:rPr>
        <w:t>б)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rsidR="005F0968" w:rsidRPr="00E6386F" w:rsidRDefault="005F0968" w:rsidP="008C18E3">
      <w:pPr>
        <w:pStyle w:val="affff2"/>
        <w:rPr>
          <w:sz w:val="28"/>
          <w:szCs w:val="28"/>
          <w:lang w:val="ru-RU" w:eastAsia="ru-RU" w:bidi="ar-SA"/>
        </w:rPr>
      </w:pPr>
      <w:r w:rsidRPr="00E6386F">
        <w:rPr>
          <w:sz w:val="28"/>
          <w:szCs w:val="28"/>
          <w:lang w:val="ru-RU" w:eastAsia="ru-RU" w:bidi="ar-SA"/>
        </w:rPr>
        <w:lastRenderedPageBreak/>
        <w:t>в)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5F0968" w:rsidRPr="00E6386F" w:rsidRDefault="005F0968" w:rsidP="008C18E3">
      <w:pPr>
        <w:pStyle w:val="affff2"/>
        <w:rPr>
          <w:sz w:val="28"/>
          <w:szCs w:val="28"/>
          <w:lang w:val="ru-RU" w:eastAsia="ru-RU" w:bidi="ar-SA"/>
        </w:rPr>
      </w:pPr>
      <w:r w:rsidRPr="00E6386F">
        <w:rPr>
          <w:sz w:val="28"/>
          <w:szCs w:val="28"/>
          <w:lang w:val="ru-RU" w:eastAsia="ru-RU" w:bidi="ar-SA"/>
        </w:rPr>
        <w:t>г) вдоль переходов воздушных линий электропередачи через водоемы (реки, каналы, озера и др.) -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5F0968" w:rsidRPr="00E6386F" w:rsidRDefault="005F0968" w:rsidP="008C18E3">
      <w:pPr>
        <w:pStyle w:val="affff2"/>
        <w:rPr>
          <w:sz w:val="28"/>
          <w:szCs w:val="28"/>
          <w:lang w:val="ru-RU" w:eastAsia="ru-RU" w:bidi="ar-SA"/>
        </w:rPr>
      </w:pPr>
      <w:r w:rsidRPr="00E6386F">
        <w:rPr>
          <w:sz w:val="28"/>
          <w:szCs w:val="28"/>
          <w:lang w:val="ru-RU" w:eastAsia="ru-RU" w:bidi="ar-SA"/>
        </w:rPr>
        <w:t>Согласно Постановлению Правительства РФ от 24 февраля 2009 г.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(далее Постановление) охранные зоны устанавливаются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на расстоянии:</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ПС-220 кВ – 25м;</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ПС-110 кВ – 20 м;</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ПС-35 кВ – 15 м;</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ТП-10 кВ – 10 м.</w:t>
      </w:r>
    </w:p>
    <w:p w:rsidR="005F0968" w:rsidRPr="00E6386F" w:rsidRDefault="005F0968" w:rsidP="008C18E3">
      <w:pPr>
        <w:pStyle w:val="affff2"/>
        <w:rPr>
          <w:sz w:val="28"/>
          <w:szCs w:val="28"/>
          <w:lang w:val="ru-RU" w:eastAsia="ru-RU" w:bidi="ar-SA"/>
        </w:rPr>
      </w:pPr>
      <w:r w:rsidRPr="00E6386F">
        <w:rPr>
          <w:sz w:val="28"/>
          <w:szCs w:val="28"/>
          <w:lang w:val="ru-RU" w:eastAsia="ru-RU" w:bidi="ar-SA"/>
        </w:rPr>
        <w:t>В соответствии с Постановлением 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5F0968" w:rsidRPr="00E6386F" w:rsidRDefault="005F0968" w:rsidP="008C18E3">
      <w:pPr>
        <w:pStyle w:val="affff2"/>
        <w:rPr>
          <w:sz w:val="28"/>
          <w:szCs w:val="28"/>
          <w:lang w:val="ru-RU" w:eastAsia="ru-RU" w:bidi="ar-SA"/>
        </w:rPr>
      </w:pPr>
      <w:r w:rsidRPr="00E6386F">
        <w:rPr>
          <w:sz w:val="28"/>
          <w:szCs w:val="28"/>
          <w:lang w:val="ru-RU" w:eastAsia="ru-RU" w:bidi="ar-SA"/>
        </w:rPr>
        <w:t>В пределах охранных зон без письменного решения о согласовании сетевых организаций юридическим и физическим лицам запрещается:</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строительство, капитальный ремонт, реконструкция или снос зданий и сооружений;</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посадка и вырубка деревьев и кустарников.</w:t>
      </w:r>
    </w:p>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92" w:name="_Toc106616511"/>
      <w:bookmarkStart w:id="93" w:name="_Toc106885441"/>
      <w:bookmarkStart w:id="94" w:name="_Toc106885514"/>
      <w:bookmarkStart w:id="95" w:name="_Toc109990049"/>
      <w:bookmarkStart w:id="96" w:name="_Toc167436289"/>
      <w:bookmarkStart w:id="97" w:name="_Toc167780445"/>
      <w:r w:rsidRPr="00E6386F">
        <w:rPr>
          <w:rFonts w:ascii="Times New Roman" w:eastAsiaTheme="majorEastAsia" w:hAnsi="Times New Roman"/>
          <w:color w:val="auto"/>
          <w:sz w:val="28"/>
          <w:szCs w:val="28"/>
        </w:rPr>
        <w:t>Статья 21. Охранные зоны линий и сооружений и связи</w:t>
      </w:r>
      <w:bookmarkEnd w:id="92"/>
      <w:bookmarkEnd w:id="93"/>
      <w:bookmarkEnd w:id="94"/>
      <w:bookmarkEnd w:id="95"/>
      <w:bookmarkEnd w:id="96"/>
      <w:bookmarkEnd w:id="97"/>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 xml:space="preserve">Охранные зоны линий и сооружений связи установлены в </w:t>
      </w:r>
      <w:r w:rsidRPr="00E6386F">
        <w:rPr>
          <w:spacing w:val="2"/>
          <w:sz w:val="28"/>
          <w:szCs w:val="28"/>
        </w:rPr>
        <w:lastRenderedPageBreak/>
        <w:t>соответствии с требованиями Федерального закона от 07.07.2003 № 126-ФЗ «О связи» и Правилами охраны линий и сооружений связи Российской Федерации, утверждёнными постановлением Правительства Российской Федерации от 09.06.1995 № 578. Охранные зоны линий и сооружений связи устанавливаются для обеспечения сохранности действующих кабельных, радиорелейных и воздушных линий связи и линий радиофикации, а также сооружения связи Российской Федерации.</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Охранные зоны линий связи устанавливаются регламентами использования территории в соответствии с требованиями Правил.</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Юридическим и физическим лицам запрещается производить всякого рода действия, которые могут нарушить нормальную работу линий связи и линий радиофикации, в частности:</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производить снос и реконструкцию зданий и мостов, осуществлять переустройство коллекторов, туннелей метрополитена и железных дорог, где проложены кабели связи, установлены столбы воздушных линий связи и линий радиофикации, размещены технические сооружения радиорелейных станций, кабельные ящики и распределительные коробки, без предварительного выноса заказчиками (застройщиками) линий и сооружений связи, линий и сооружений радиофикации по согласованию с предприятиями, в ведении которых находятся эти линии и сооружения;</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производить засыпку трасс подземных кабельных линий связи, устраивать на этих трассах временные склады, стоки химически активных веществ и свалки промышленных, коммунальных и прочих отходов, ломать замерные, сигнальные, предупредительные знаки и телефонные колодцы;</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открывать двери и люки необслуживаемых усилительных и регенерационных пунктов (наземных и подземных) и радиорелейных станций, кабельных колодцев телефонной канализации, распределительных шкафов и кабельных ящиков, а также подключаться к линиям связи (за исключением лиц, обслуживающих эти линии);</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огораживать трассы линий связи, препятствуя свободному доступу к ним технического персонала;</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самовольно подключаться к абонентской телефонной линии и линии радиофикации в целях пользования услугами связи;</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совершать иные действия, которые могут причинить повреждения сооружениям связи и радиофикации (повреждать опоры и арматуру воздушных линий связи, обрывать провода, набрасывать на них посторонние предметы и другое).</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Без письменного согласия и присутствия представителей предприятий, эксплуатирующих линии связи и линии радиофикации, юридическим и физическим лицам запрещается:</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lastRenderedPageBreak/>
        <w:t>осуществлять всякого рода строительные, монтажные и взрывные работы, планировку грунта землеройными механизмами (за исключением зон песчаных барханов) и земляные работы (за исключением вспашки на глубину не более 0,3 метра);</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производить геолого-съемочные, поисковые, геодезические и другие изыскательские работы, которые связаны с бурением скважин, шурфованием, взятием проб грунта, осуществлением взрывных работ;</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производить посадку деревьев, располагать полевые станы, содержать скот, складировать материалы, корма и удобрения, жечь костры, устраивать стрельбища;</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устраивать проезды и стоянки автотранспорта, тракторов и механизмов, провозить негабаритные грузы под проводами воздушных линий связи и линий радиофикации, строить каналы (арыки), устраивать заграждения и другие препятствия;</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устраивать причалы для стоянки судов, барж и плавучих кранов, производить погрузочно-разгрузочные, подводно-технические, дноуглубительные и землечерпательные работы, выделять рыбопромысловые участки, производить добычу рыбы, других водных животных, а также водных растений придонными орудиями лова, устраивать водопои, производить колку и заготовку льда. Судам и другим плавучим средствам запрещается бросать якоря, проходить с отданными якорями, цепями, лотами, волокушами и тралами;</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производить строительство и реконструкцию линий электропередач, радиостанций и других объектов, излучающих электромагнитную энергию и оказывающих опасное воздействие на линии связи и линии радиофикации;</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производить защиту подземных коммуникаций от коррозии без учета проходящих подземных кабельных линий связи.</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Предприятиям, в ведении которых находятся линии связи и линии радиофикации, в охранных зонах разрешается:</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устройство за свой счет дорог, подъездов, мостов и других сооружений, необходимых для эксплуатационного обслуживания линий связи и линий радиофикации на условиях, согласованных с собственниками земли (землевладельцами, землепользователями, арендаторами), которые не вправе отказать этим предприятиям в обеспечении условий для эксплуатационного обслуживания сооружений связи;</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разрытие ям, траншей и котлованов для ремонта линий связи и линий радиофикации с последующей их засыпкой;</w:t>
      </w:r>
    </w:p>
    <w:p w:rsidR="005F0968" w:rsidRPr="00E6386F" w:rsidRDefault="005F0968" w:rsidP="00CA7F75">
      <w:pPr>
        <w:pStyle w:val="afff5"/>
        <w:numPr>
          <w:ilvl w:val="0"/>
          <w:numId w:val="41"/>
        </w:numPr>
        <w:ind w:left="1064"/>
        <w:jc w:val="both"/>
        <w:rPr>
          <w:sz w:val="28"/>
          <w:szCs w:val="28"/>
        </w:rPr>
      </w:pPr>
      <w:r w:rsidRPr="00E6386F">
        <w:rPr>
          <w:bCs/>
          <w:spacing w:val="-1"/>
          <w:sz w:val="28"/>
          <w:szCs w:val="28"/>
        </w:rPr>
        <w:t xml:space="preserve">вырубка отдельных деревьев при авариях на линиях связи и линиях радиофикации, проходящих через лесные участки, осуществляется в уведомительном порядке, в соответствии со статьей 45 Лесного </w:t>
      </w:r>
      <w:r w:rsidRPr="00E6386F">
        <w:rPr>
          <w:bCs/>
          <w:spacing w:val="-1"/>
          <w:sz w:val="28"/>
          <w:szCs w:val="28"/>
        </w:rPr>
        <w:lastRenderedPageBreak/>
        <w:t>кодекса Российской Федерации и правилами использования лесов для строительства, реконструкции, эксплуатации линейных объектов.</w:t>
      </w:r>
      <w:r w:rsidRPr="00E6386F">
        <w:rPr>
          <w:sz w:val="28"/>
          <w:szCs w:val="28"/>
        </w:rPr>
        <w:t xml:space="preserve"> Полученная при этом древесина используется согласно действующему гражданскому и лесному законодательству.</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Работы по прокладке, докладке и ремонту кабельных линий связи и линий радиофикации, проходящих по сельскохозяйственным угодьям, садовым и дачным участкам, должны производиться, как правило, в период, когда эти угодья не заняты полевыми культурами, а работы по ликвидации аварий и эксплуатационному обслуживанию линий связи и линий радиофикации – в любой период.</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Юридические и физические лица, ведущие хозяйственную деятельность на земельных участках, по которым проходят линии связи и линии радиофикации, обязаны:</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принимать все зависящие от них меры, способствующие обеспечению сохранности этих линий;</w:t>
      </w:r>
    </w:p>
    <w:p w:rsidR="005F0968" w:rsidRPr="00E6386F" w:rsidRDefault="005F0968" w:rsidP="00CA7F75">
      <w:pPr>
        <w:pStyle w:val="afff5"/>
        <w:numPr>
          <w:ilvl w:val="0"/>
          <w:numId w:val="41"/>
        </w:numPr>
        <w:ind w:left="1064"/>
        <w:jc w:val="both"/>
        <w:rPr>
          <w:bCs/>
          <w:spacing w:val="-1"/>
          <w:sz w:val="28"/>
          <w:szCs w:val="28"/>
        </w:rPr>
      </w:pPr>
      <w:r w:rsidRPr="00E6386F">
        <w:rPr>
          <w:bCs/>
          <w:spacing w:val="-1"/>
          <w:sz w:val="28"/>
          <w:szCs w:val="28"/>
        </w:rPr>
        <w:t>обеспечивать техническому персоналу беспрепятственный доступ к этим линиям для ведения работ на них (при предъявлении документа о соответствующих полномочиях).</w:t>
      </w:r>
    </w:p>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98" w:name="_Toc167436290"/>
      <w:bookmarkStart w:id="99" w:name="_Toc167780446"/>
      <w:r w:rsidRPr="00E6386F">
        <w:rPr>
          <w:rFonts w:ascii="Times New Roman" w:eastAsiaTheme="majorEastAsia" w:hAnsi="Times New Roman"/>
          <w:color w:val="auto"/>
          <w:sz w:val="28"/>
          <w:szCs w:val="28"/>
        </w:rPr>
        <w:t>Статья 22. Охранная зона тепловых сетей</w:t>
      </w:r>
      <w:bookmarkEnd w:id="98"/>
      <w:bookmarkEnd w:id="99"/>
    </w:p>
    <w:p w:rsidR="005F0968" w:rsidRPr="00E6386F" w:rsidRDefault="005F0968" w:rsidP="008C18E3">
      <w:pPr>
        <w:widowControl w:val="0"/>
        <w:shd w:val="clear" w:color="auto" w:fill="FFFFFF"/>
        <w:ind w:firstLine="709"/>
        <w:jc w:val="both"/>
        <w:textAlignment w:val="baseline"/>
        <w:rPr>
          <w:spacing w:val="2"/>
          <w:sz w:val="28"/>
          <w:szCs w:val="28"/>
        </w:rPr>
      </w:pPr>
      <w:bookmarkStart w:id="100" w:name="_Toc106800849"/>
      <w:r w:rsidRPr="00E6386F">
        <w:rPr>
          <w:spacing w:val="2"/>
          <w:sz w:val="28"/>
          <w:szCs w:val="28"/>
        </w:rPr>
        <w:t xml:space="preserve">В </w:t>
      </w:r>
      <w:r w:rsidRPr="00E6386F">
        <w:rPr>
          <w:sz w:val="28"/>
          <w:szCs w:val="28"/>
          <w:lang w:eastAsia="ar-SA" w:bidi="en-US"/>
        </w:rPr>
        <w:t>соответствии</w:t>
      </w:r>
      <w:r w:rsidRPr="00E6386F">
        <w:rPr>
          <w:spacing w:val="2"/>
          <w:sz w:val="28"/>
          <w:szCs w:val="28"/>
        </w:rPr>
        <w:t xml:space="preserve"> с разделом 10 Постановления главного государственного санитарного врача Российской Федерации для котельных, тепловой мощностью менее 200 Гкал, работающих на твердом, жидком и газообразном топливе, размер санитарно-защитной зоны устанавливается в каждом конкретном случае на основании расчетов рассеивания загрязнений атмосферного воздуха и физического воздействия на атмосферный воздух (шум, вибрация, электромагнитные поля и др.), а также на основании результатов натурных исследований и измерений.</w:t>
      </w:r>
    </w:p>
    <w:p w:rsidR="005F0968" w:rsidRPr="00E6386F" w:rsidRDefault="005F0968" w:rsidP="008C18E3">
      <w:pPr>
        <w:pStyle w:val="30"/>
        <w:keepLines/>
        <w:spacing w:after="240"/>
        <w:jc w:val="center"/>
        <w:rPr>
          <w:rFonts w:ascii="Times New Roman" w:eastAsiaTheme="majorEastAsia" w:hAnsi="Times New Roman"/>
          <w:color w:val="auto"/>
          <w:sz w:val="28"/>
          <w:szCs w:val="28"/>
        </w:rPr>
      </w:pPr>
      <w:bookmarkStart w:id="101" w:name="_Toc167436291"/>
      <w:bookmarkStart w:id="102" w:name="_Toc167780447"/>
      <w:bookmarkStart w:id="103" w:name="_Toc145917073"/>
      <w:bookmarkStart w:id="104" w:name="_Toc147923762"/>
      <w:r w:rsidRPr="00E6386F">
        <w:rPr>
          <w:rFonts w:ascii="Times New Roman" w:eastAsiaTheme="majorEastAsia" w:hAnsi="Times New Roman"/>
          <w:color w:val="auto"/>
          <w:sz w:val="28"/>
          <w:szCs w:val="28"/>
        </w:rPr>
        <w:t>Статья 23. Придорожная полоса</w:t>
      </w:r>
      <w:bookmarkEnd w:id="101"/>
      <w:bookmarkEnd w:id="102"/>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соответствии ФЗ «Об автомобильных дорогах и дорожной деятельности в Российской Федерации и внесении изменений в отдельные законодательные акты Российской федерации» от 08.11.2007 №257-ФЗ придорожной полосой автомобильной дороги являются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rsidR="005F0968" w:rsidRPr="00E6386F" w:rsidRDefault="005F0968" w:rsidP="008C18E3">
      <w:pPr>
        <w:pStyle w:val="30"/>
        <w:keepLines/>
        <w:spacing w:after="240"/>
        <w:jc w:val="center"/>
        <w:rPr>
          <w:rFonts w:ascii="Times New Roman" w:hAnsi="Times New Roman"/>
          <w:i/>
          <w:sz w:val="28"/>
          <w:szCs w:val="28"/>
        </w:rPr>
      </w:pPr>
      <w:bookmarkStart w:id="105" w:name="_Toc167436292"/>
      <w:bookmarkStart w:id="106" w:name="_Toc167780448"/>
      <w:r w:rsidRPr="00E6386F">
        <w:rPr>
          <w:rFonts w:ascii="Times New Roman" w:hAnsi="Times New Roman"/>
          <w:sz w:val="28"/>
          <w:szCs w:val="28"/>
        </w:rPr>
        <w:lastRenderedPageBreak/>
        <w:t>Статья 24. Зона минимальных расстояний магистральных или промышленных трубопроводов (газопроводов, нефтепроводов и нефтепродуктопроводов, аммиакопроводов)</w:t>
      </w:r>
      <w:bookmarkEnd w:id="103"/>
      <w:bookmarkEnd w:id="104"/>
      <w:bookmarkEnd w:id="105"/>
      <w:bookmarkEnd w:id="106"/>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При разработке документов территориального планирования учитывались как охранные зоны трубопроводов, так и зоны минимально допустимых расстояний от оси трубопроводов до населенных пунктов, отдельных зданий и сооружений, которые должны приниматься в зависимости от класса и диаметра трубопроводов, степени ответственности объектов и необходимости обеспечения их безопасности в соответствии с СП 36.13330.2012 Свод правил. Магистральные трубопроводы. Актуализированная редакция СНиП 2.05.06-85*, «Правила охраны магистральных газопроводов от 08.09.2017 № 1083».</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соответствии со ст. 28 Федерального Закона «О газоснабжении в Российской Федерации», ст. 90 пункта 6 Земельного Кодекса Российской Федерации, Правил охраны магистральных газопроводов, утвержденных постановлением Правительства Российской Федерации от 08.09.2017 г. № 1083, устанавливаются охранные зоны. Вдоль линейной части магистральных газопроводов - в виде территории, ограниченной условными параллельными плоскостями, проходящими на расстоянии 25 м от оси магистрального газопровода с каждой стороны. Вокруг компрессорных станций, газоизмерительных станций, газораспределительных станций, узлов и пунктов редуцирования газа, станций охлаждения газа - в виде территории, ограниченной условной замкнутой линией, отстоящей от внешней границы указанных объектов на 100 м с каждой стороны. Минимальные расстояния в соответствии с СП 36.13330.2012 Свод правил. Магистральные трубопроводы. Актуализированная редакция СНиП 2.05.06-85* в зависимости от диаметра трубы газопровода:</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для газопровода I класса опасности до 300 мм = 100 м;</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для ГРС с диаметром трубы до 300 мм=150м.</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При проектировании, строительстве и реконструкции зданий, строений и сооружений должны соблюдаться минимальные расстояния от указанных объектов до магистрального газопровода, предусмотренные нормативными документами в области технического регулирования.</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охранных зонах собственник, или иной законный владелец земельного участка может производить полевые сельскохозяйственные работы и работы, связанные с временным затоплением орошаемых сельскохозяйственных земель, предварительно письменно уведомив собственника магистрального газопровода или организацию, эксплуатирующую магистральный газопровод.</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охранных зонах запрещается:</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 xml:space="preserve">а) перемещать, засыпать, повреждать и разрушать контрольно- измерительные и контрольно-диагностические пункты, предупредительные надписи, опознавательные и сигнальные знаки местонахождении </w:t>
      </w:r>
      <w:r w:rsidRPr="00E6386F">
        <w:rPr>
          <w:spacing w:val="2"/>
          <w:sz w:val="28"/>
          <w:szCs w:val="28"/>
        </w:rPr>
        <w:lastRenderedPageBreak/>
        <w:t>магистральных газопроводов;</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б) открывать двери и люки необслуживаемых усилительных пунктов на кабельных линиях связи, калитки ограждений узлов линейной арматуры, двери установок электрохимической защиты, люки линейных и смотровых колодцев, открывать и закрывать краны, задвижки, отключать и включать средства связи, энергоснабжения, устройства телемеханики магистральных газопроводов;</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устраивать свалки, осуществлять сброс и слив едких и коррозионно- агрессивных веществ и горюче-смазочных материалов;</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г) складировать любые материалы, в том числе горюче-смазочные, или размещать хранилища любых материалов;</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д) повреждать берегозащитные, водовыпускные сооружения, земляные и иные сооружения (устройства), предохраняющие магистральный газопровод от разрушения;</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е) осуществлять постановку судов и плавучих объектов на якорь, добычу морских млекопитающих, рыболовство придонными орудиями добычи (вылова) водных биологических ресурсов, плавание с вытравленной якорь-цепью;</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ж) проводить дноуглубительные и другие работы, связанные с изменением дна и берегов водных объектов, за исключением работ, необходимых для технического обслуживания объекта магистрального газопровода;</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з) проводить работы с использованием ударно-импульсных устройств и вспомогательных механизмов, сбрасывать грузы;</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и) осуществлять рекреационную деятельность, кроме деятельности, предусмотренной подпунктом «ж» пункта 6 Правил охраны магистральных газопроводов, утвержденных постановлением Правительства Российской Федерации от 08.09.2017 № 1083, разводить костры и размещать источники огня;</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к) огораживать и перегораживать охранные зоны;</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л) размещать какие-либо здания, строения, сооружения, не относящиеся к объектам, указанным в пункте 2 Правил охраны магистральных газопроводов, утвержденных постановлением Правительства Российской Федерации от 08.09.2017 № 1083, за исключением объектов, указанных в подпунктах «д» - «к» и «м» пункта 6 Правил охраны магистральных газопроводов, утвержденных постановлением Правительства Российской Федерации от 08.09.2017 № 1083;</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м) осуществлять несанкционированное подключение (присоединение) к магистральному газопроводу.</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охранных зонах с письменного разрешении собственники магистрального газопровода или организации, эксплуатирующей магистральный газопровод (далее - разрешение на производство работ), допускается:</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lastRenderedPageBreak/>
        <w:t>а) проведение горных, взрывных, строительных, монтажных, мелиоративных работ, в том числе работ, связанных с затоплением земель;</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 xml:space="preserve">б) осуществление посадки и вырубки деревьев и кустарников; </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проведение погрузочно-разгрузочных работ, устройство водопоев скота, колка и заготовка льда;</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г) проведение земляных работ на глубине более чем 0,3 м, планировка грунта;</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д) сооружение запруд на реках и ручьях;</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е) складирование кормов, удобрений, сена, соломы, размещение полевых станов и загонов для скота;</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ж) размещение туристских стоянок;</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з) размещение гаражей, стоянок и парковок транспортных средств;</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и) сооружение переездов через магистральные газопроводы;</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к) прокладка инженерных коммуникаций;</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л) проведение инженерных изысканий, связанных с бурением скважин и устройством шурфов;</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м) устройство причалов для судов и пляжей;</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н) проведение работ на объектах транспортной инфраструктуры, находящихся на территории охранной зоны;</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о) проведение работ, связанных с временным затоплением земель, не относящихся к землям сельскохозяйственного назначения. Любые работы и действия, производимые в охранных зонах трубопроводов, кроме ремонтно-восстановительных и сельскохозяйственных работ, могут выполняться только по получении Разрешения на производство работ в охранной зоне магистрального трубопровода от предприятия трубопроводного транспорта.</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целях получения разрешения на производство работ организация или физическое лицо, намеревающиеся производить указанные в пункте 6 настоящих Правил работы, обязаны обратиться к собственнику магистрального газопровода или организации, эксплуатирующей магистральный газопровод, с письменным заявлением не менее чем за 20 рабочих дней до планируемого дня начала работ.</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санитарно-защитной зоне не допускается размешать: жилую застройку, включая отдельные жилые дома, ландшафтно-рекреационные зоны, зоны отдыха, территории курортов, санаториев и домов отдыха, территории садоводства и коттеджной застройки, коллективных или индивидуальных дачных и садово-огородных участков, а также другие территории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Минимальные расстояния от ГРС в соответствии с СП 36.13330.2012 Свод правил. Магистральные трубопроводы. Актуализированная редакция 2.05.06-85* определяются в зависимости от диаметра трубы газопровода:</w:t>
      </w:r>
    </w:p>
    <w:p w:rsidR="005F0968" w:rsidRPr="00E6386F" w:rsidRDefault="005F0968" w:rsidP="00CA7F75">
      <w:pPr>
        <w:pStyle w:val="afff5"/>
        <w:widowControl w:val="0"/>
        <w:numPr>
          <w:ilvl w:val="0"/>
          <w:numId w:val="51"/>
        </w:numPr>
        <w:shd w:val="clear" w:color="auto" w:fill="FFFFFF"/>
        <w:ind w:left="1134" w:hanging="709"/>
        <w:contextualSpacing/>
        <w:jc w:val="both"/>
        <w:textAlignment w:val="baseline"/>
        <w:rPr>
          <w:spacing w:val="2"/>
          <w:sz w:val="28"/>
          <w:szCs w:val="28"/>
        </w:rPr>
      </w:pPr>
      <w:r w:rsidRPr="00E6386F">
        <w:rPr>
          <w:spacing w:val="2"/>
          <w:sz w:val="28"/>
          <w:szCs w:val="28"/>
        </w:rPr>
        <w:t xml:space="preserve">газопровод I класса, номинальный диаметр 300 мм и менее – 100 </w:t>
      </w:r>
      <w:r w:rsidRPr="00E6386F">
        <w:rPr>
          <w:spacing w:val="2"/>
          <w:sz w:val="28"/>
          <w:szCs w:val="28"/>
        </w:rPr>
        <w:lastRenderedPageBreak/>
        <w:t>м;</w:t>
      </w:r>
    </w:p>
    <w:p w:rsidR="005F0968" w:rsidRPr="00E6386F" w:rsidRDefault="005F0968" w:rsidP="00CA7F75">
      <w:pPr>
        <w:pStyle w:val="afff5"/>
        <w:widowControl w:val="0"/>
        <w:numPr>
          <w:ilvl w:val="0"/>
          <w:numId w:val="51"/>
        </w:numPr>
        <w:shd w:val="clear" w:color="auto" w:fill="FFFFFF"/>
        <w:ind w:left="1134" w:hanging="709"/>
        <w:contextualSpacing/>
        <w:jc w:val="both"/>
        <w:textAlignment w:val="baseline"/>
        <w:rPr>
          <w:spacing w:val="2"/>
          <w:sz w:val="28"/>
          <w:szCs w:val="28"/>
        </w:rPr>
      </w:pPr>
      <w:r w:rsidRPr="00E6386F">
        <w:rPr>
          <w:spacing w:val="2"/>
          <w:sz w:val="28"/>
          <w:szCs w:val="28"/>
        </w:rPr>
        <w:t>газопровод I класса, номинальный диаметр 300-600 мм – 150 м;</w:t>
      </w:r>
    </w:p>
    <w:p w:rsidR="005F0968" w:rsidRPr="00E6386F" w:rsidRDefault="005F0968" w:rsidP="00CA7F75">
      <w:pPr>
        <w:pStyle w:val="afff5"/>
        <w:widowControl w:val="0"/>
        <w:numPr>
          <w:ilvl w:val="0"/>
          <w:numId w:val="51"/>
        </w:numPr>
        <w:shd w:val="clear" w:color="auto" w:fill="FFFFFF"/>
        <w:ind w:left="1134" w:hanging="709"/>
        <w:contextualSpacing/>
        <w:jc w:val="both"/>
        <w:textAlignment w:val="baseline"/>
        <w:rPr>
          <w:spacing w:val="2"/>
          <w:sz w:val="28"/>
          <w:szCs w:val="28"/>
        </w:rPr>
      </w:pPr>
      <w:r w:rsidRPr="00E6386F">
        <w:rPr>
          <w:spacing w:val="2"/>
          <w:sz w:val="28"/>
          <w:szCs w:val="28"/>
        </w:rPr>
        <w:t>газопровод I класса, номинальный диаметр 600-800 мм – 200 м;</w:t>
      </w:r>
    </w:p>
    <w:p w:rsidR="005F0968" w:rsidRPr="00E6386F" w:rsidRDefault="005F0968" w:rsidP="00CA7F75">
      <w:pPr>
        <w:pStyle w:val="afff5"/>
        <w:widowControl w:val="0"/>
        <w:numPr>
          <w:ilvl w:val="0"/>
          <w:numId w:val="51"/>
        </w:numPr>
        <w:shd w:val="clear" w:color="auto" w:fill="FFFFFF"/>
        <w:ind w:left="1134" w:hanging="709"/>
        <w:contextualSpacing/>
        <w:jc w:val="both"/>
        <w:textAlignment w:val="baseline"/>
        <w:rPr>
          <w:spacing w:val="2"/>
          <w:sz w:val="28"/>
          <w:szCs w:val="28"/>
        </w:rPr>
      </w:pPr>
      <w:r w:rsidRPr="00E6386F">
        <w:rPr>
          <w:spacing w:val="2"/>
          <w:sz w:val="28"/>
          <w:szCs w:val="28"/>
        </w:rPr>
        <w:t>газопровод I класса, номинальный диаметр 800-1000 мм – 250 м;</w:t>
      </w:r>
    </w:p>
    <w:p w:rsidR="005F0968" w:rsidRPr="00E6386F" w:rsidRDefault="005F0968" w:rsidP="00CA7F75">
      <w:pPr>
        <w:pStyle w:val="afff5"/>
        <w:widowControl w:val="0"/>
        <w:numPr>
          <w:ilvl w:val="0"/>
          <w:numId w:val="51"/>
        </w:numPr>
        <w:shd w:val="clear" w:color="auto" w:fill="FFFFFF"/>
        <w:ind w:left="1134" w:hanging="709"/>
        <w:contextualSpacing/>
        <w:jc w:val="both"/>
        <w:textAlignment w:val="baseline"/>
        <w:rPr>
          <w:spacing w:val="2"/>
          <w:sz w:val="28"/>
          <w:szCs w:val="28"/>
        </w:rPr>
      </w:pPr>
      <w:r w:rsidRPr="00E6386F">
        <w:rPr>
          <w:spacing w:val="2"/>
          <w:sz w:val="28"/>
          <w:szCs w:val="28"/>
        </w:rPr>
        <w:t>газопровод I класса, номинальный диаметр 1000-1200 мм – 300 м;</w:t>
      </w:r>
    </w:p>
    <w:p w:rsidR="005F0968" w:rsidRPr="00E6386F" w:rsidRDefault="005F0968" w:rsidP="00CA7F75">
      <w:pPr>
        <w:pStyle w:val="afff5"/>
        <w:widowControl w:val="0"/>
        <w:numPr>
          <w:ilvl w:val="0"/>
          <w:numId w:val="51"/>
        </w:numPr>
        <w:shd w:val="clear" w:color="auto" w:fill="FFFFFF"/>
        <w:ind w:left="1134" w:hanging="709"/>
        <w:contextualSpacing/>
        <w:jc w:val="both"/>
        <w:textAlignment w:val="baseline"/>
        <w:rPr>
          <w:spacing w:val="2"/>
          <w:sz w:val="28"/>
          <w:szCs w:val="28"/>
        </w:rPr>
      </w:pPr>
      <w:r w:rsidRPr="00E6386F">
        <w:rPr>
          <w:spacing w:val="2"/>
          <w:sz w:val="28"/>
          <w:szCs w:val="28"/>
        </w:rPr>
        <w:t>газопровод I класса, номинальный диаметр 1200-1400 мм – 350 м;</w:t>
      </w:r>
    </w:p>
    <w:p w:rsidR="005F0968" w:rsidRPr="00E6386F" w:rsidRDefault="005F0968" w:rsidP="00CA7F75">
      <w:pPr>
        <w:pStyle w:val="afff5"/>
        <w:widowControl w:val="0"/>
        <w:numPr>
          <w:ilvl w:val="0"/>
          <w:numId w:val="51"/>
        </w:numPr>
        <w:shd w:val="clear" w:color="auto" w:fill="FFFFFF"/>
        <w:ind w:left="1134" w:hanging="709"/>
        <w:contextualSpacing/>
        <w:jc w:val="both"/>
        <w:textAlignment w:val="baseline"/>
        <w:rPr>
          <w:spacing w:val="2"/>
          <w:sz w:val="28"/>
          <w:szCs w:val="28"/>
        </w:rPr>
      </w:pPr>
      <w:r w:rsidRPr="00E6386F">
        <w:rPr>
          <w:spacing w:val="2"/>
          <w:sz w:val="28"/>
          <w:szCs w:val="28"/>
        </w:rPr>
        <w:t>газопровод II класса, номинальный диаметр 300 мм и менее – 75 м;</w:t>
      </w:r>
    </w:p>
    <w:p w:rsidR="005F0968" w:rsidRPr="00E6386F" w:rsidRDefault="005F0968" w:rsidP="00CA7F75">
      <w:pPr>
        <w:pStyle w:val="afff5"/>
        <w:widowControl w:val="0"/>
        <w:numPr>
          <w:ilvl w:val="0"/>
          <w:numId w:val="51"/>
        </w:numPr>
        <w:shd w:val="clear" w:color="auto" w:fill="FFFFFF"/>
        <w:ind w:left="1134" w:hanging="709"/>
        <w:contextualSpacing/>
        <w:jc w:val="both"/>
        <w:textAlignment w:val="baseline"/>
        <w:rPr>
          <w:spacing w:val="2"/>
          <w:sz w:val="28"/>
          <w:szCs w:val="28"/>
        </w:rPr>
      </w:pPr>
      <w:r w:rsidRPr="00E6386F">
        <w:rPr>
          <w:spacing w:val="2"/>
          <w:sz w:val="28"/>
          <w:szCs w:val="28"/>
        </w:rPr>
        <w:t>газопровод II класса, номинальный диаметр св. 300 мм – 125 м.</w:t>
      </w:r>
    </w:p>
    <w:p w:rsidR="005F0968" w:rsidRPr="00E6386F" w:rsidRDefault="005F0968" w:rsidP="008C18E3">
      <w:pPr>
        <w:pStyle w:val="30"/>
        <w:keepLines/>
        <w:spacing w:after="240"/>
        <w:jc w:val="center"/>
        <w:rPr>
          <w:rFonts w:ascii="Times New Roman" w:hAnsi="Times New Roman"/>
          <w:sz w:val="28"/>
          <w:szCs w:val="28"/>
        </w:rPr>
      </w:pPr>
      <w:bookmarkStart w:id="107" w:name="_Toc167436293"/>
      <w:bookmarkStart w:id="108" w:name="_Toc167780449"/>
      <w:bookmarkStart w:id="109" w:name="_Toc100819804"/>
      <w:bookmarkStart w:id="110" w:name="_Toc106800853"/>
      <w:bookmarkEnd w:id="100"/>
      <w:r w:rsidRPr="00E6386F">
        <w:rPr>
          <w:rFonts w:ascii="Times New Roman" w:hAnsi="Times New Roman"/>
          <w:sz w:val="28"/>
          <w:szCs w:val="28"/>
        </w:rPr>
        <w:t>Статья 25. Береговые полосы</w:t>
      </w:r>
      <w:bookmarkEnd w:id="107"/>
      <w:bookmarkEnd w:id="108"/>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 xml:space="preserve">К территориям общего пользования относятся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 </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В соответствии с Водным кодексом Российской Федерации от 03.06.2006 №74-ФЗ выделяются объекты общего пользования, а также полоса земли вдоль береговой линии водного объекта общего пользования.</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Полоса земли вдоль береговой линии водного объекта общего пользования (береговая полоса) предназначается для общего пользования.</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рыболовства и причаливания плавучих средств.</w:t>
      </w:r>
    </w:p>
    <w:p w:rsidR="005F0968" w:rsidRPr="00E6386F" w:rsidRDefault="005F0968" w:rsidP="008C18E3">
      <w:pPr>
        <w:widowControl w:val="0"/>
        <w:shd w:val="clear" w:color="auto" w:fill="FFFFFF"/>
        <w:ind w:firstLine="709"/>
        <w:jc w:val="both"/>
        <w:textAlignment w:val="baseline"/>
        <w:rPr>
          <w:spacing w:val="2"/>
          <w:sz w:val="28"/>
          <w:szCs w:val="28"/>
        </w:rPr>
      </w:pPr>
      <w:r w:rsidRPr="00E6386F">
        <w:rPr>
          <w:spacing w:val="2"/>
          <w:sz w:val="28"/>
          <w:szCs w:val="28"/>
        </w:rPr>
        <w:t>Согласно п. 8 ст. 27 Земельного кодекса Российской Федерации от 25.10.2001 №136-ФЗ запрещается приватизация земельных участков в пределах береговой полосы, установленной в соответствии с Водным кодексом Российской Федерации, а также земельных участков, на которых находятся пруды, обводненные карьеры, в границах территорий общего пользования.</w:t>
      </w:r>
    </w:p>
    <w:p w:rsidR="005F0968" w:rsidRPr="00E6386F" w:rsidRDefault="005F0968" w:rsidP="008C18E3">
      <w:pPr>
        <w:pStyle w:val="30"/>
        <w:keepLines/>
        <w:spacing w:after="240"/>
        <w:jc w:val="center"/>
        <w:rPr>
          <w:rFonts w:ascii="Times New Roman" w:hAnsi="Times New Roman"/>
          <w:sz w:val="28"/>
          <w:szCs w:val="28"/>
        </w:rPr>
      </w:pPr>
      <w:bookmarkStart w:id="111" w:name="_Toc101257433"/>
      <w:bookmarkStart w:id="112" w:name="_Toc101430365"/>
      <w:bookmarkStart w:id="113" w:name="_Toc103945780"/>
      <w:bookmarkStart w:id="114" w:name="_Toc106800851"/>
      <w:bookmarkStart w:id="115" w:name="_Toc167436294"/>
      <w:bookmarkStart w:id="116" w:name="_Toc167780450"/>
      <w:bookmarkStart w:id="117" w:name="_Toc106800844"/>
      <w:bookmarkStart w:id="118" w:name="_Toc61969706"/>
      <w:bookmarkStart w:id="119" w:name="_Toc100819805"/>
      <w:bookmarkEnd w:id="109"/>
      <w:bookmarkEnd w:id="110"/>
      <w:r w:rsidRPr="00E6386F">
        <w:rPr>
          <w:rFonts w:ascii="Times New Roman" w:hAnsi="Times New Roman"/>
          <w:sz w:val="28"/>
          <w:szCs w:val="28"/>
        </w:rPr>
        <w:t>Статья 26. Водоохранная зона и прибрежная защитная полоса</w:t>
      </w:r>
      <w:bookmarkEnd w:id="111"/>
      <w:bookmarkEnd w:id="112"/>
      <w:bookmarkEnd w:id="113"/>
      <w:bookmarkEnd w:id="114"/>
      <w:bookmarkEnd w:id="115"/>
      <w:bookmarkEnd w:id="116"/>
    </w:p>
    <w:p w:rsidR="005F0968" w:rsidRPr="00E6386F" w:rsidRDefault="005F0968" w:rsidP="008C18E3">
      <w:pPr>
        <w:ind w:firstLine="709"/>
        <w:jc w:val="both"/>
        <w:rPr>
          <w:sz w:val="28"/>
          <w:szCs w:val="28"/>
        </w:rPr>
      </w:pPr>
      <w:bookmarkStart w:id="120" w:name="dst1878"/>
      <w:bookmarkStart w:id="121" w:name="dst1879"/>
      <w:bookmarkStart w:id="122" w:name="dst1880"/>
      <w:bookmarkStart w:id="123" w:name="dst1883"/>
      <w:bookmarkStart w:id="124" w:name="dst1884"/>
      <w:bookmarkStart w:id="125" w:name="dst1885"/>
      <w:bookmarkStart w:id="126" w:name="dst1888"/>
      <w:bookmarkStart w:id="127" w:name="dst1889"/>
      <w:bookmarkStart w:id="128" w:name="dst1892"/>
      <w:bookmarkEnd w:id="117"/>
      <w:bookmarkEnd w:id="118"/>
      <w:bookmarkEnd w:id="119"/>
      <w:bookmarkEnd w:id="120"/>
      <w:bookmarkEnd w:id="121"/>
      <w:bookmarkEnd w:id="122"/>
      <w:bookmarkEnd w:id="123"/>
      <w:bookmarkEnd w:id="124"/>
      <w:bookmarkEnd w:id="125"/>
      <w:bookmarkEnd w:id="126"/>
      <w:bookmarkEnd w:id="127"/>
      <w:bookmarkEnd w:id="128"/>
      <w:r w:rsidRPr="00E6386F">
        <w:rPr>
          <w:sz w:val="28"/>
          <w:szCs w:val="28"/>
        </w:rPr>
        <w:t xml:space="preserve">1. 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w:t>
      </w:r>
      <w:r w:rsidRPr="00E6386F">
        <w:rPr>
          <w:sz w:val="28"/>
          <w:szCs w:val="28"/>
        </w:rPr>
        <w:lastRenderedPageBreak/>
        <w:t>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5F0968" w:rsidRPr="00E6386F" w:rsidRDefault="005F0968" w:rsidP="008C18E3">
      <w:pPr>
        <w:ind w:firstLine="709"/>
        <w:jc w:val="both"/>
        <w:rPr>
          <w:sz w:val="28"/>
          <w:szCs w:val="28"/>
        </w:rPr>
      </w:pPr>
      <w:r w:rsidRPr="00E6386F">
        <w:rPr>
          <w:sz w:val="28"/>
          <w:szCs w:val="28"/>
        </w:rPr>
        <w:t>2. 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5F0968" w:rsidRPr="00E6386F" w:rsidRDefault="005F0968" w:rsidP="008C18E3">
      <w:pPr>
        <w:ind w:firstLine="709"/>
        <w:jc w:val="both"/>
        <w:rPr>
          <w:sz w:val="28"/>
          <w:szCs w:val="28"/>
        </w:rPr>
      </w:pPr>
      <w:r w:rsidRPr="00E6386F">
        <w:rPr>
          <w:sz w:val="28"/>
          <w:szCs w:val="28"/>
        </w:rPr>
        <w:t>3. 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rsidR="005F0968" w:rsidRPr="00E6386F" w:rsidRDefault="005F0968" w:rsidP="008C18E3">
      <w:pPr>
        <w:ind w:firstLine="709"/>
        <w:jc w:val="both"/>
        <w:rPr>
          <w:sz w:val="28"/>
          <w:szCs w:val="28"/>
        </w:rPr>
      </w:pPr>
      <w:r w:rsidRPr="00E6386F">
        <w:rPr>
          <w:sz w:val="28"/>
          <w:szCs w:val="28"/>
        </w:rPr>
        <w:t>4. Ширина водоохранной зоны рек или ручьев устанавливается от их истока для рек или ручьев протяженностью:</w:t>
      </w:r>
    </w:p>
    <w:p w:rsidR="005F0968" w:rsidRPr="00E6386F" w:rsidRDefault="005F0968" w:rsidP="008C18E3">
      <w:pPr>
        <w:ind w:firstLine="709"/>
        <w:jc w:val="both"/>
        <w:rPr>
          <w:sz w:val="28"/>
          <w:szCs w:val="28"/>
        </w:rPr>
      </w:pPr>
      <w:r w:rsidRPr="00E6386F">
        <w:rPr>
          <w:sz w:val="28"/>
          <w:szCs w:val="28"/>
        </w:rPr>
        <w:t>1) до десяти километров - в размере пятидесяти метров;</w:t>
      </w:r>
    </w:p>
    <w:p w:rsidR="005F0968" w:rsidRPr="00E6386F" w:rsidRDefault="005F0968" w:rsidP="008C18E3">
      <w:pPr>
        <w:ind w:firstLine="709"/>
        <w:jc w:val="both"/>
        <w:rPr>
          <w:sz w:val="28"/>
          <w:szCs w:val="28"/>
        </w:rPr>
      </w:pPr>
      <w:r w:rsidRPr="00E6386F">
        <w:rPr>
          <w:sz w:val="28"/>
          <w:szCs w:val="28"/>
        </w:rPr>
        <w:t>2) от десяти до пятидесяти километров - в размере ста метров;</w:t>
      </w:r>
    </w:p>
    <w:p w:rsidR="005F0968" w:rsidRPr="00E6386F" w:rsidRDefault="005F0968" w:rsidP="008C18E3">
      <w:pPr>
        <w:ind w:firstLine="709"/>
        <w:jc w:val="both"/>
        <w:rPr>
          <w:sz w:val="28"/>
          <w:szCs w:val="28"/>
        </w:rPr>
      </w:pPr>
      <w:r w:rsidRPr="00E6386F">
        <w:rPr>
          <w:sz w:val="28"/>
          <w:szCs w:val="28"/>
        </w:rPr>
        <w:t>3) от пятидесяти километров и более - в размере двухсот метров.</w:t>
      </w:r>
    </w:p>
    <w:p w:rsidR="005F0968" w:rsidRPr="00E6386F" w:rsidRDefault="005F0968" w:rsidP="008C18E3">
      <w:pPr>
        <w:ind w:firstLine="709"/>
        <w:jc w:val="both"/>
        <w:rPr>
          <w:sz w:val="28"/>
          <w:szCs w:val="28"/>
        </w:rPr>
      </w:pPr>
      <w:r w:rsidRPr="00E6386F">
        <w:rPr>
          <w:sz w:val="28"/>
          <w:szCs w:val="28"/>
        </w:rPr>
        <w:t>5. 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rsidR="005F0968" w:rsidRPr="00E6386F" w:rsidRDefault="005F0968" w:rsidP="008C18E3">
      <w:pPr>
        <w:ind w:firstLine="709"/>
        <w:jc w:val="both"/>
        <w:rPr>
          <w:sz w:val="28"/>
          <w:szCs w:val="28"/>
        </w:rPr>
      </w:pPr>
      <w:r w:rsidRPr="00E6386F">
        <w:rPr>
          <w:sz w:val="28"/>
          <w:szCs w:val="28"/>
        </w:rPr>
        <w:t>6. 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rsidR="005F0968" w:rsidRPr="00E6386F" w:rsidRDefault="005F0968" w:rsidP="008C18E3">
      <w:pPr>
        <w:ind w:firstLine="709"/>
        <w:jc w:val="both"/>
        <w:rPr>
          <w:sz w:val="28"/>
          <w:szCs w:val="28"/>
        </w:rPr>
      </w:pPr>
      <w:r w:rsidRPr="00E6386F">
        <w:rPr>
          <w:sz w:val="28"/>
          <w:szCs w:val="28"/>
        </w:rPr>
        <w:t>7. Границы водоохранной зоны озера Байкал устанавливаются в соответствии с Федеральным </w:t>
      </w:r>
      <w:hyperlink r:id="rId19" w:anchor="dst27" w:history="1">
        <w:r w:rsidRPr="00E6386F">
          <w:rPr>
            <w:sz w:val="28"/>
            <w:szCs w:val="28"/>
          </w:rPr>
          <w:t>законом</w:t>
        </w:r>
      </w:hyperlink>
      <w:r w:rsidRPr="00E6386F">
        <w:rPr>
          <w:sz w:val="28"/>
          <w:szCs w:val="28"/>
        </w:rPr>
        <w:t> от 1 мая 1999 года N 94-ФЗ "Об охране озера Байкал".</w:t>
      </w:r>
    </w:p>
    <w:p w:rsidR="005F0968" w:rsidRPr="00E6386F" w:rsidRDefault="005F0968" w:rsidP="008C18E3">
      <w:pPr>
        <w:ind w:firstLine="709"/>
        <w:jc w:val="both"/>
        <w:rPr>
          <w:sz w:val="28"/>
          <w:szCs w:val="28"/>
        </w:rPr>
      </w:pPr>
      <w:r w:rsidRPr="00E6386F">
        <w:rPr>
          <w:sz w:val="28"/>
          <w:szCs w:val="28"/>
        </w:rPr>
        <w:t>8. Ширина водоохранной зоны моря составляет пятьсот метров.</w:t>
      </w:r>
    </w:p>
    <w:p w:rsidR="005F0968" w:rsidRPr="00E6386F" w:rsidRDefault="005F0968" w:rsidP="008C18E3">
      <w:pPr>
        <w:ind w:firstLine="709"/>
        <w:jc w:val="both"/>
        <w:rPr>
          <w:sz w:val="28"/>
          <w:szCs w:val="28"/>
        </w:rPr>
      </w:pPr>
      <w:r w:rsidRPr="00E6386F">
        <w:rPr>
          <w:sz w:val="28"/>
          <w:szCs w:val="28"/>
        </w:rPr>
        <w:t>9. Водоохранные зоны магистральных или межхозяйственных каналов совпадают по ширине с полосами отводов таких каналов.</w:t>
      </w:r>
    </w:p>
    <w:p w:rsidR="005F0968" w:rsidRPr="00E6386F" w:rsidRDefault="005F0968" w:rsidP="008C18E3">
      <w:pPr>
        <w:ind w:firstLine="709"/>
        <w:jc w:val="both"/>
        <w:rPr>
          <w:sz w:val="28"/>
          <w:szCs w:val="28"/>
        </w:rPr>
      </w:pPr>
      <w:r w:rsidRPr="00E6386F">
        <w:rPr>
          <w:sz w:val="28"/>
          <w:szCs w:val="28"/>
        </w:rPr>
        <w:t>10. Водоохранные зоны рек, их частей, помещенных в закрытые коллекторы, не устанавливаются.</w:t>
      </w:r>
    </w:p>
    <w:p w:rsidR="005F0968" w:rsidRPr="00E6386F" w:rsidRDefault="005F0968" w:rsidP="008C18E3">
      <w:pPr>
        <w:ind w:firstLine="709"/>
        <w:jc w:val="both"/>
        <w:rPr>
          <w:sz w:val="28"/>
          <w:szCs w:val="28"/>
        </w:rPr>
      </w:pPr>
      <w:r w:rsidRPr="00E6386F">
        <w:rPr>
          <w:sz w:val="28"/>
          <w:szCs w:val="28"/>
        </w:rPr>
        <w:t>11. 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5F0968" w:rsidRPr="00E6386F" w:rsidRDefault="005F0968" w:rsidP="008C18E3">
      <w:pPr>
        <w:ind w:firstLine="709"/>
        <w:jc w:val="both"/>
        <w:rPr>
          <w:sz w:val="28"/>
          <w:szCs w:val="28"/>
        </w:rPr>
      </w:pPr>
      <w:r w:rsidRPr="00E6386F">
        <w:rPr>
          <w:sz w:val="28"/>
          <w:szCs w:val="28"/>
        </w:rPr>
        <w:lastRenderedPageBreak/>
        <w:t>12. 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5F0968" w:rsidRPr="00E6386F" w:rsidRDefault="005F0968" w:rsidP="008C18E3">
      <w:pPr>
        <w:ind w:firstLine="709"/>
        <w:jc w:val="both"/>
        <w:rPr>
          <w:sz w:val="28"/>
          <w:szCs w:val="28"/>
        </w:rPr>
      </w:pPr>
      <w:r w:rsidRPr="00E6386F">
        <w:rPr>
          <w:sz w:val="28"/>
          <w:szCs w:val="28"/>
        </w:rPr>
        <w:t>13. Ширина прибрежной защитной полосы реки, озера, водохранилища, являющихся средой обитания, местами воспроизводства, нереста, нагула, миграционными путями особо ценных водных биологических ресурсов (при наличии одного из показателей) и (или) используемых для добычи (вылова), сохранения таких видов водных биологических ресурсов и среды их обитания, устанавливается в размере двухсот метров независимо от уклона берега.</w:t>
      </w:r>
    </w:p>
    <w:p w:rsidR="005F0968" w:rsidRPr="00E6386F" w:rsidRDefault="005F0968" w:rsidP="008C18E3">
      <w:pPr>
        <w:ind w:firstLine="709"/>
        <w:jc w:val="both"/>
        <w:rPr>
          <w:sz w:val="28"/>
          <w:szCs w:val="28"/>
        </w:rPr>
      </w:pPr>
      <w:r w:rsidRPr="00E6386F">
        <w:rPr>
          <w:sz w:val="28"/>
          <w:szCs w:val="28"/>
        </w:rPr>
        <w:t>14. 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rsidR="005F0968" w:rsidRPr="00E6386F" w:rsidRDefault="005F0968" w:rsidP="008C18E3">
      <w:pPr>
        <w:ind w:firstLine="709"/>
        <w:jc w:val="both"/>
        <w:rPr>
          <w:sz w:val="28"/>
          <w:szCs w:val="28"/>
        </w:rPr>
      </w:pPr>
      <w:r w:rsidRPr="00E6386F">
        <w:rPr>
          <w:sz w:val="28"/>
          <w:szCs w:val="28"/>
        </w:rPr>
        <w:t>15. В границах водоохранных зон запрещаются:</w:t>
      </w:r>
    </w:p>
    <w:p w:rsidR="005F0968" w:rsidRPr="00E6386F" w:rsidRDefault="005F0968" w:rsidP="008C18E3">
      <w:pPr>
        <w:ind w:firstLine="709"/>
        <w:jc w:val="both"/>
        <w:rPr>
          <w:sz w:val="28"/>
          <w:szCs w:val="28"/>
        </w:rPr>
      </w:pPr>
      <w:r w:rsidRPr="00E6386F">
        <w:rPr>
          <w:sz w:val="28"/>
          <w:szCs w:val="28"/>
        </w:rPr>
        <w:t>1) использование сточных вод в целях повышения почвенного плодородия;</w:t>
      </w:r>
    </w:p>
    <w:p w:rsidR="005F0968" w:rsidRPr="00E6386F" w:rsidRDefault="005F0968" w:rsidP="008C18E3">
      <w:pPr>
        <w:ind w:firstLine="709"/>
        <w:jc w:val="both"/>
        <w:rPr>
          <w:sz w:val="28"/>
          <w:szCs w:val="28"/>
        </w:rPr>
      </w:pPr>
      <w:r w:rsidRPr="00E6386F">
        <w:rPr>
          <w:sz w:val="28"/>
          <w:szCs w:val="28"/>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(за исключением специализированных хранилищ аммиака, метанола, аммиачной селитры и нитрата калия на территориях морских портов, </w:t>
      </w:r>
      <w:hyperlink r:id="rId20" w:anchor="dst100006" w:history="1">
        <w:r w:rsidRPr="00E6386F">
          <w:rPr>
            <w:sz w:val="28"/>
            <w:szCs w:val="28"/>
          </w:rPr>
          <w:t>перечень</w:t>
        </w:r>
      </w:hyperlink>
      <w:r w:rsidRPr="00E6386F">
        <w:rPr>
          <w:sz w:val="28"/>
          <w:szCs w:val="28"/>
        </w:rPr>
        <w:t> которых утверждается Правительством Российской Федерации, за пределами границ прибрежных защитных полос),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рыбохозяйственного значения не установлены;</w:t>
      </w:r>
    </w:p>
    <w:p w:rsidR="005F0968" w:rsidRPr="00E6386F" w:rsidRDefault="005F0968" w:rsidP="008C18E3">
      <w:pPr>
        <w:ind w:firstLine="709"/>
        <w:jc w:val="both"/>
        <w:rPr>
          <w:sz w:val="28"/>
          <w:szCs w:val="28"/>
        </w:rPr>
      </w:pPr>
      <w:r w:rsidRPr="00E6386F">
        <w:rPr>
          <w:sz w:val="28"/>
          <w:szCs w:val="28"/>
        </w:rPr>
        <w:t>3) осуществление авиационных мер по борьбе с вредными организмами;</w:t>
      </w:r>
    </w:p>
    <w:p w:rsidR="005F0968" w:rsidRPr="00E6386F" w:rsidRDefault="005F0968" w:rsidP="008C18E3">
      <w:pPr>
        <w:ind w:firstLine="709"/>
        <w:jc w:val="both"/>
        <w:rPr>
          <w:sz w:val="28"/>
          <w:szCs w:val="28"/>
        </w:rPr>
      </w:pPr>
      <w:r w:rsidRPr="00E6386F">
        <w:rPr>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5F0968" w:rsidRPr="00E6386F" w:rsidRDefault="005F0968" w:rsidP="008C18E3">
      <w:pPr>
        <w:ind w:firstLine="709"/>
        <w:jc w:val="both"/>
        <w:rPr>
          <w:sz w:val="28"/>
          <w:szCs w:val="28"/>
        </w:rPr>
      </w:pPr>
      <w:r w:rsidRPr="00E6386F">
        <w:rPr>
          <w:sz w:val="28"/>
          <w:szCs w:val="28"/>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5F0968" w:rsidRPr="00E6386F" w:rsidRDefault="005F0968" w:rsidP="008C18E3">
      <w:pPr>
        <w:ind w:firstLine="709"/>
        <w:jc w:val="both"/>
        <w:rPr>
          <w:sz w:val="28"/>
          <w:szCs w:val="28"/>
        </w:rPr>
      </w:pPr>
      <w:r w:rsidRPr="00E6386F">
        <w:rPr>
          <w:sz w:val="28"/>
          <w:szCs w:val="28"/>
        </w:rPr>
        <w:lastRenderedPageBreak/>
        <w:t>6) хранение пестицидов и агрохимикатов (за исключением хранения агрохимикатов в специализированных хранилищах, размещенных на территориях морских портов за пределами границ прибрежных защитных полос), применение пестицидов и агрохимикатов;</w:t>
      </w:r>
    </w:p>
    <w:p w:rsidR="005F0968" w:rsidRPr="00E6386F" w:rsidRDefault="005F0968" w:rsidP="008C18E3">
      <w:pPr>
        <w:ind w:firstLine="709"/>
        <w:jc w:val="both"/>
        <w:rPr>
          <w:sz w:val="28"/>
          <w:szCs w:val="28"/>
        </w:rPr>
      </w:pPr>
      <w:r w:rsidRPr="00E6386F">
        <w:rPr>
          <w:sz w:val="28"/>
          <w:szCs w:val="28"/>
        </w:rPr>
        <w:t>7) сброс сточных, в том числе дренажных, вод;</w:t>
      </w:r>
    </w:p>
    <w:p w:rsidR="005F0968" w:rsidRPr="00E6386F" w:rsidRDefault="005F0968" w:rsidP="008C18E3">
      <w:pPr>
        <w:ind w:firstLine="709"/>
        <w:jc w:val="both"/>
        <w:rPr>
          <w:sz w:val="28"/>
          <w:szCs w:val="28"/>
        </w:rPr>
      </w:pPr>
      <w:r w:rsidRPr="00E6386F">
        <w:rPr>
          <w:sz w:val="28"/>
          <w:szCs w:val="28"/>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N 2395-1 "О недрах").</w:t>
      </w:r>
    </w:p>
    <w:p w:rsidR="005F0968" w:rsidRPr="00E6386F" w:rsidRDefault="005F0968" w:rsidP="008C18E3">
      <w:pPr>
        <w:ind w:firstLine="709"/>
        <w:jc w:val="both"/>
        <w:rPr>
          <w:sz w:val="28"/>
          <w:szCs w:val="28"/>
        </w:rPr>
      </w:pPr>
      <w:r w:rsidRPr="00E6386F">
        <w:rPr>
          <w:sz w:val="28"/>
          <w:szCs w:val="28"/>
        </w:rPr>
        <w:t>16. 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5F0968" w:rsidRPr="00E6386F" w:rsidRDefault="005F0968" w:rsidP="008C18E3">
      <w:pPr>
        <w:ind w:firstLine="709"/>
        <w:jc w:val="both"/>
        <w:rPr>
          <w:sz w:val="28"/>
          <w:szCs w:val="28"/>
        </w:rPr>
      </w:pPr>
      <w:r w:rsidRPr="00E6386F">
        <w:rPr>
          <w:sz w:val="28"/>
          <w:szCs w:val="28"/>
        </w:rPr>
        <w:t>1) централизованные системы водоотведения (канализации), централизованные ливневые системы водоотведения;</w:t>
      </w:r>
    </w:p>
    <w:p w:rsidR="005F0968" w:rsidRPr="00E6386F" w:rsidRDefault="005F0968" w:rsidP="008C18E3">
      <w:pPr>
        <w:ind w:firstLine="709"/>
        <w:jc w:val="both"/>
        <w:rPr>
          <w:sz w:val="28"/>
          <w:szCs w:val="28"/>
        </w:rPr>
      </w:pPr>
      <w:r w:rsidRPr="00E6386F">
        <w:rPr>
          <w:sz w:val="28"/>
          <w:szCs w:val="28"/>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5F0968" w:rsidRPr="00E6386F" w:rsidRDefault="005F0968" w:rsidP="008C18E3">
      <w:pPr>
        <w:ind w:firstLine="709"/>
        <w:jc w:val="both"/>
        <w:rPr>
          <w:sz w:val="28"/>
          <w:szCs w:val="28"/>
        </w:rPr>
      </w:pPr>
      <w:r w:rsidRPr="00E6386F">
        <w:rPr>
          <w:sz w:val="28"/>
          <w:szCs w:val="28"/>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5F0968" w:rsidRPr="00E6386F" w:rsidRDefault="005F0968" w:rsidP="008C18E3">
      <w:pPr>
        <w:ind w:firstLine="709"/>
        <w:jc w:val="both"/>
        <w:rPr>
          <w:sz w:val="28"/>
          <w:szCs w:val="28"/>
        </w:rPr>
      </w:pPr>
      <w:r w:rsidRPr="00E6386F">
        <w:rPr>
          <w:sz w:val="28"/>
          <w:szCs w:val="28"/>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5F0968" w:rsidRPr="00E6386F" w:rsidRDefault="005F0968" w:rsidP="008C18E3">
      <w:pPr>
        <w:ind w:firstLine="709"/>
        <w:jc w:val="both"/>
        <w:rPr>
          <w:sz w:val="28"/>
          <w:szCs w:val="28"/>
        </w:rPr>
      </w:pPr>
      <w:r w:rsidRPr="00E6386F">
        <w:rPr>
          <w:sz w:val="28"/>
          <w:szCs w:val="28"/>
        </w:rPr>
        <w:lastRenderedPageBreak/>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5F0968" w:rsidRPr="00E6386F" w:rsidRDefault="005F0968" w:rsidP="008C18E3">
      <w:pPr>
        <w:ind w:firstLine="709"/>
        <w:jc w:val="both"/>
        <w:rPr>
          <w:sz w:val="28"/>
          <w:szCs w:val="28"/>
        </w:rPr>
      </w:pPr>
      <w:r w:rsidRPr="00E6386F">
        <w:rPr>
          <w:sz w:val="28"/>
          <w:szCs w:val="28"/>
        </w:rPr>
        <w:t>16.1. В отношении территорий ведения гражданами садоводства или огородничества для собственных нужд,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пункте 1 части 16 настоящей статьи,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5F0968" w:rsidRPr="00E6386F" w:rsidRDefault="005F0968" w:rsidP="008C18E3">
      <w:pPr>
        <w:ind w:firstLine="709"/>
        <w:jc w:val="both"/>
        <w:rPr>
          <w:sz w:val="28"/>
          <w:szCs w:val="28"/>
        </w:rPr>
      </w:pPr>
      <w:r w:rsidRPr="00E6386F">
        <w:rPr>
          <w:sz w:val="28"/>
          <w:szCs w:val="28"/>
        </w:rPr>
        <w:t>16.2. На территориях, расположенных в границах водоохранных зон и занятых защитными лесами, особо защитными участками лесов, наряду с ограничениями, установленными частью 15 настоящей статьи,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5F0968" w:rsidRPr="00E6386F" w:rsidRDefault="005F0968" w:rsidP="008C18E3">
      <w:pPr>
        <w:ind w:firstLine="709"/>
        <w:jc w:val="both"/>
        <w:rPr>
          <w:sz w:val="28"/>
          <w:szCs w:val="28"/>
        </w:rPr>
      </w:pPr>
      <w:r w:rsidRPr="00E6386F">
        <w:rPr>
          <w:sz w:val="28"/>
          <w:szCs w:val="28"/>
        </w:rPr>
        <w:t>16.3. Строительство, реконструкция и эксплуатация специализированных хранилищ агрохимикатов, аммиака, метанола, аммиачной селитры и нитрата калия допускаются при условии оборудования таких хранилищ сооружениями и системами, предотвращающими загрязнение водных объектов.</w:t>
      </w:r>
    </w:p>
    <w:p w:rsidR="005F0968" w:rsidRPr="00E6386F" w:rsidRDefault="005F0968" w:rsidP="008C18E3">
      <w:pPr>
        <w:ind w:firstLine="709"/>
        <w:jc w:val="both"/>
        <w:rPr>
          <w:sz w:val="28"/>
          <w:szCs w:val="28"/>
        </w:rPr>
      </w:pPr>
      <w:r w:rsidRPr="00E6386F">
        <w:rPr>
          <w:sz w:val="28"/>
          <w:szCs w:val="28"/>
        </w:rPr>
        <w:t>17. В границах прибрежных защитных полос наряду с установленными частью 15 настоящей статьи ограничениями запрещаются:</w:t>
      </w:r>
    </w:p>
    <w:p w:rsidR="005F0968" w:rsidRPr="00E6386F" w:rsidRDefault="005F0968" w:rsidP="008C18E3">
      <w:pPr>
        <w:ind w:firstLine="709"/>
        <w:jc w:val="both"/>
        <w:rPr>
          <w:sz w:val="28"/>
          <w:szCs w:val="28"/>
        </w:rPr>
      </w:pPr>
      <w:r w:rsidRPr="00E6386F">
        <w:rPr>
          <w:sz w:val="28"/>
          <w:szCs w:val="28"/>
        </w:rPr>
        <w:t>1) распашка земель;</w:t>
      </w:r>
    </w:p>
    <w:p w:rsidR="005F0968" w:rsidRPr="00E6386F" w:rsidRDefault="005F0968" w:rsidP="008C18E3">
      <w:pPr>
        <w:ind w:firstLine="709"/>
        <w:jc w:val="both"/>
        <w:rPr>
          <w:sz w:val="28"/>
          <w:szCs w:val="28"/>
        </w:rPr>
      </w:pPr>
      <w:r w:rsidRPr="00E6386F">
        <w:rPr>
          <w:sz w:val="28"/>
          <w:szCs w:val="28"/>
        </w:rPr>
        <w:t>2) размещение отвалов размываемых грунтов;</w:t>
      </w:r>
    </w:p>
    <w:p w:rsidR="005F0968" w:rsidRPr="00E6386F" w:rsidRDefault="005F0968" w:rsidP="008C18E3">
      <w:pPr>
        <w:ind w:firstLine="709"/>
        <w:jc w:val="both"/>
        <w:rPr>
          <w:sz w:val="28"/>
          <w:szCs w:val="28"/>
        </w:rPr>
      </w:pPr>
      <w:r w:rsidRPr="00E6386F">
        <w:rPr>
          <w:sz w:val="28"/>
          <w:szCs w:val="28"/>
        </w:rPr>
        <w:t>3) выпас сельскохозяйственных животных и организация для них летних лагерей, ванн.</w:t>
      </w:r>
    </w:p>
    <w:p w:rsidR="005F0968" w:rsidRPr="00E6386F" w:rsidRDefault="005F0968" w:rsidP="008C18E3">
      <w:pPr>
        <w:ind w:firstLine="709"/>
        <w:jc w:val="both"/>
        <w:rPr>
          <w:sz w:val="28"/>
          <w:szCs w:val="28"/>
        </w:rPr>
      </w:pPr>
      <w:r w:rsidRPr="00E6386F">
        <w:rPr>
          <w:sz w:val="28"/>
          <w:szCs w:val="28"/>
        </w:rPr>
        <w:t>18. Установление границ водоохранных зон и границ прибрежных защитных полос водных объектов, в том числе обозначение на местности посредством специальных информационных знаков, осуществляется в порядке, установленном Правительством Российской Федерации.</w:t>
      </w:r>
    </w:p>
    <w:p w:rsidR="005F0968" w:rsidRPr="00E6386F" w:rsidRDefault="005F0968" w:rsidP="008C18E3">
      <w:pPr>
        <w:pStyle w:val="30"/>
        <w:keepLines/>
        <w:spacing w:after="240"/>
        <w:jc w:val="center"/>
        <w:rPr>
          <w:rFonts w:ascii="Times New Roman" w:hAnsi="Times New Roman"/>
          <w:sz w:val="28"/>
          <w:szCs w:val="28"/>
        </w:rPr>
      </w:pPr>
      <w:bookmarkStart w:id="129" w:name="_Toc167436295"/>
      <w:bookmarkStart w:id="130" w:name="_Toc167780451"/>
      <w:r w:rsidRPr="00E6386F">
        <w:rPr>
          <w:rFonts w:ascii="Times New Roman" w:hAnsi="Times New Roman"/>
          <w:sz w:val="28"/>
          <w:szCs w:val="28"/>
        </w:rPr>
        <w:t>Статья 27. Охранная зона пунктов государственной геодезической сети, государственной нивелирной сети и государственной гравиметрической сети</w:t>
      </w:r>
      <w:bookmarkEnd w:id="129"/>
      <w:bookmarkEnd w:id="130"/>
    </w:p>
    <w:p w:rsidR="005F0968" w:rsidRPr="00E6386F" w:rsidRDefault="005F0968" w:rsidP="008C18E3">
      <w:pPr>
        <w:ind w:firstLine="709"/>
        <w:rPr>
          <w:sz w:val="28"/>
          <w:szCs w:val="28"/>
        </w:rPr>
      </w:pPr>
      <w:r w:rsidRPr="00E6386F">
        <w:rPr>
          <w:sz w:val="28"/>
          <w:szCs w:val="28"/>
        </w:rPr>
        <w:t>На территории сельсовета расположены:</w:t>
      </w:r>
    </w:p>
    <w:p w:rsidR="005F0968" w:rsidRPr="00E6386F" w:rsidRDefault="005F0968" w:rsidP="00CA7F75">
      <w:pPr>
        <w:pStyle w:val="afff5"/>
        <w:numPr>
          <w:ilvl w:val="0"/>
          <w:numId w:val="52"/>
        </w:numPr>
        <w:ind w:left="1276" w:hanging="578"/>
        <w:contextualSpacing/>
        <w:jc w:val="both"/>
        <w:rPr>
          <w:sz w:val="28"/>
          <w:szCs w:val="28"/>
        </w:rPr>
      </w:pPr>
      <w:r w:rsidRPr="00E6386F">
        <w:rPr>
          <w:sz w:val="28"/>
          <w:szCs w:val="28"/>
        </w:rPr>
        <w:t>ГНС и ГГС "Оз. Кошулята";</w:t>
      </w:r>
    </w:p>
    <w:p w:rsidR="005F0968" w:rsidRPr="00E6386F" w:rsidRDefault="005F0968" w:rsidP="00CA7F75">
      <w:pPr>
        <w:pStyle w:val="afff5"/>
        <w:numPr>
          <w:ilvl w:val="0"/>
          <w:numId w:val="52"/>
        </w:numPr>
        <w:ind w:left="1276" w:hanging="578"/>
        <w:contextualSpacing/>
        <w:jc w:val="both"/>
        <w:rPr>
          <w:sz w:val="28"/>
          <w:szCs w:val="28"/>
        </w:rPr>
      </w:pPr>
      <w:r w:rsidRPr="00E6386F">
        <w:rPr>
          <w:sz w:val="28"/>
          <w:szCs w:val="28"/>
        </w:rPr>
        <w:t>ГНС и ГГС "Айскула".</w:t>
      </w:r>
    </w:p>
    <w:p w:rsidR="005F0968" w:rsidRPr="00E6386F" w:rsidRDefault="005F0968" w:rsidP="009863D9">
      <w:pPr>
        <w:ind w:firstLine="709"/>
        <w:jc w:val="both"/>
        <w:rPr>
          <w:sz w:val="28"/>
          <w:szCs w:val="28"/>
        </w:rPr>
      </w:pPr>
      <w:r w:rsidRPr="00E6386F">
        <w:rPr>
          <w:sz w:val="28"/>
          <w:szCs w:val="28"/>
        </w:rPr>
        <w:t xml:space="preserve">Порядок установления, изменения, прекращения существования охранных зон пунктов государственной геодезической сети определяется Положением об охранных зонах пунктов государственной геодезической сети, государственной нивелирной сети и государственной гравиметрической </w:t>
      </w:r>
      <w:r w:rsidRPr="00E6386F">
        <w:rPr>
          <w:sz w:val="28"/>
          <w:szCs w:val="28"/>
        </w:rPr>
        <w:lastRenderedPageBreak/>
        <w:t>сети, утвержденным постановлением Правительства Российской Федерации от 21 августа 2019 года № 1080.</w:t>
      </w:r>
    </w:p>
    <w:p w:rsidR="005F0968" w:rsidRPr="00E6386F" w:rsidRDefault="005F0968" w:rsidP="009863D9">
      <w:pPr>
        <w:ind w:firstLine="709"/>
        <w:jc w:val="both"/>
        <w:rPr>
          <w:sz w:val="28"/>
          <w:szCs w:val="28"/>
        </w:rPr>
      </w:pPr>
      <w:r w:rsidRPr="00E6386F">
        <w:rPr>
          <w:sz w:val="28"/>
          <w:szCs w:val="28"/>
        </w:rPr>
        <w:t>В пределах границ охранных зон пунктов запрещается использование земельных участков для осуществления видов деятельности, приводящих к повреждению или уничтожению наружных опознавательных знаков пунктов, нарушению неизменности местоположения их центров, уничтожению, перемещению, засыпке или повреждению составных частей пунктов.</w:t>
      </w:r>
    </w:p>
    <w:p w:rsidR="005F0968" w:rsidRPr="00E6386F" w:rsidRDefault="005F0968" w:rsidP="009863D9">
      <w:pPr>
        <w:ind w:firstLine="709"/>
        <w:jc w:val="both"/>
        <w:rPr>
          <w:sz w:val="28"/>
          <w:szCs w:val="28"/>
        </w:rPr>
      </w:pPr>
      <w:r w:rsidRPr="00E6386F">
        <w:rPr>
          <w:sz w:val="28"/>
          <w:szCs w:val="28"/>
        </w:rPr>
        <w:t>Также на земельных участках в границах охранных зон пунктов запрещается проведение работ, размещение объектов и предметов, которые могут препятствовать доступу к пунктам.</w:t>
      </w:r>
    </w:p>
    <w:p w:rsidR="005F0968" w:rsidRPr="00E6386F" w:rsidRDefault="005F0968" w:rsidP="009863D9">
      <w:pPr>
        <w:ind w:firstLine="709"/>
        <w:jc w:val="both"/>
        <w:rPr>
          <w:sz w:val="28"/>
          <w:szCs w:val="28"/>
        </w:rPr>
      </w:pPr>
      <w:r w:rsidRPr="00E6386F">
        <w:rPr>
          <w:sz w:val="28"/>
          <w:szCs w:val="28"/>
        </w:rPr>
        <w:t>В границах охранной зоны пунктов территории, в отношении которых устанавливаются различные ограничения использования земельных участков, не выделяются.</w:t>
      </w:r>
    </w:p>
    <w:p w:rsidR="005F0968" w:rsidRPr="00E6386F" w:rsidRDefault="005F0968" w:rsidP="009863D9">
      <w:pPr>
        <w:ind w:firstLine="709"/>
        <w:jc w:val="both"/>
        <w:rPr>
          <w:sz w:val="28"/>
          <w:szCs w:val="28"/>
        </w:rPr>
      </w:pPr>
      <w:r w:rsidRPr="00E6386F">
        <w:rPr>
          <w:sz w:val="28"/>
          <w:szCs w:val="28"/>
        </w:rPr>
        <w:t>Указанные ограничения использования земельных участков в охранных зонах пунктов устанавливаются для охранных зон всех пунктов и не зависят от характеристик пунктов и их территориального расположения.</w:t>
      </w:r>
    </w:p>
    <w:p w:rsidR="005F0968" w:rsidRPr="008C18E3" w:rsidRDefault="005F0968" w:rsidP="009863D9">
      <w:pPr>
        <w:ind w:firstLine="709"/>
        <w:jc w:val="both"/>
        <w:rPr>
          <w:sz w:val="28"/>
          <w:szCs w:val="28"/>
        </w:rPr>
      </w:pPr>
      <w:r w:rsidRPr="00E6386F">
        <w:rPr>
          <w:sz w:val="28"/>
          <w:szCs w:val="28"/>
        </w:rPr>
        <w:t>Отдельные ограничения использования земельных участков при установлении охранных зон пунктов в зависимости от характеристик пунктов или их территориального расположения не устанавливаются.</w:t>
      </w:r>
    </w:p>
    <w:p w:rsidR="005F0968" w:rsidRPr="008C18E3" w:rsidRDefault="005F0968" w:rsidP="009863D9">
      <w:pPr>
        <w:jc w:val="both"/>
        <w:rPr>
          <w:rFonts w:eastAsiaTheme="majorEastAsia"/>
        </w:rPr>
      </w:pPr>
    </w:p>
    <w:p w:rsidR="005F0968" w:rsidRPr="00770B21" w:rsidRDefault="005F0968" w:rsidP="00557554">
      <w:pPr>
        <w:ind w:firstLine="709"/>
        <w:jc w:val="both"/>
        <w:rPr>
          <w:sz w:val="28"/>
          <w:szCs w:val="28"/>
        </w:rPr>
      </w:pPr>
    </w:p>
    <w:sectPr w:rsidR="005F0968" w:rsidRPr="00770B21" w:rsidSect="003E20DE">
      <w:pgSz w:w="11906" w:h="16838"/>
      <w:pgMar w:top="1418" w:right="850" w:bottom="1134" w:left="1701" w:header="708" w:footer="708"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4824" w:rsidRDefault="00764824">
      <w:r>
        <w:separator/>
      </w:r>
    </w:p>
  </w:endnote>
  <w:endnote w:type="continuationSeparator" w:id="0">
    <w:p w:rsidR="00764824" w:rsidRDefault="0076482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XO Thames">
    <w:altName w:val="Cambria"/>
    <w:charset w:val="00"/>
    <w:family w:val="roman"/>
    <w:pitch w:val="variable"/>
    <w:sig w:usb0="00000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panose1 w:val="00000000000000000000"/>
    <w:charset w:val="00"/>
    <w:family w:val="auto"/>
    <w:notTrueType/>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StarSymbol">
    <w:altName w:val="Yu Gothic"/>
    <w:charset w:val="CC"/>
    <w:family w:val="auto"/>
    <w:pitch w:val="default"/>
    <w:sig w:usb0="00000000" w:usb1="00000000" w:usb2="00000000" w:usb3="00000000" w:csb0="00000000" w:csb1="00000000"/>
  </w:font>
  <w:font w:name="OpenSymbol">
    <w:altName w:val="Courier New"/>
    <w:panose1 w:val="00000000000000000000"/>
    <w:charset w:val="00"/>
    <w:family w:val="auto"/>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Peterburg">
    <w:altName w:val="Times New Roman"/>
    <w:charset w:val="00"/>
    <w:family w:val="auto"/>
    <w:pitch w:val="variable"/>
    <w:sig w:usb0="00000203" w:usb1="00000000" w:usb2="00000000" w:usb3="00000000" w:csb0="00000005" w:csb1="00000000"/>
  </w:font>
  <w:font w:name="TimesET">
    <w:altName w:val="Times New Roman"/>
    <w:charset w:val="00"/>
    <w:family w:val="auto"/>
    <w:pitch w:val="variable"/>
    <w:sig w:usb0="00000000" w:usb1="00000000" w:usb2="00000000" w:usb3="00000000" w:csb0="0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charset w:val="CC"/>
    <w:family w:val="swiss"/>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entury Schoolbook">
    <w:charset w:val="CC"/>
    <w:family w:val="roman"/>
    <w:pitch w:val="variable"/>
    <w:sig w:usb0="00000287" w:usb1="00000000" w:usb2="00000000" w:usb3="00000000" w:csb0="0000009F" w:csb1="00000000"/>
  </w:font>
  <w:font w:name="Sylfaen">
    <w:panose1 w:val="010A0502050306030303"/>
    <w:charset w:val="00"/>
    <w:family w:val="roman"/>
    <w:notTrueType/>
    <w:pitch w:val="variable"/>
    <w:sig w:usb0="00C00283" w:usb1="00000000" w:usb2="00000000" w:usb3="00000000" w:csb0="0000000D" w:csb1="00000000"/>
  </w:font>
  <w:font w:name="Calibri Light">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Artsans">
    <w:altName w:val="Arial"/>
    <w:charset w:val="00"/>
    <w:family w:val="swiss"/>
    <w:pitch w:val="variable"/>
    <w:sig w:usb0="00000003" w:usb1="00000000" w:usb2="00000000" w:usb3="00000000" w:csb0="00000001" w:csb1="00000000"/>
  </w:font>
  <w:font w:name="Trebuchet MS">
    <w:panose1 w:val="020B0603020202020204"/>
    <w:charset w:val="CC"/>
    <w:family w:val="swiss"/>
    <w:pitch w:val="variable"/>
    <w:sig w:usb0="00000687" w:usb1="00000000" w:usb2="00000000" w:usb3="00000000" w:csb0="0000009F" w:csb1="00000000"/>
  </w:font>
  <w:font w:name="Antiqua">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968" w:rsidRDefault="005F0968" w:rsidP="00CC3788">
    <w:pPr>
      <w:pStyle w:val="aff2"/>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968" w:rsidRDefault="005F0968" w:rsidP="00CC3788">
    <w:pPr>
      <w:pStyle w:val="aff2"/>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4824" w:rsidRDefault="00764824">
      <w:r>
        <w:separator/>
      </w:r>
    </w:p>
  </w:footnote>
  <w:footnote w:type="continuationSeparator" w:id="0">
    <w:p w:rsidR="00764824" w:rsidRDefault="00764824">
      <w:r>
        <w:continuationSeparator/>
      </w:r>
    </w:p>
  </w:footnote>
  <w:footnote w:id="1">
    <w:p w:rsidR="005F0968" w:rsidRPr="007A333A" w:rsidRDefault="005F0968" w:rsidP="00BA0225">
      <w:pPr>
        <w:pStyle w:val="affffe"/>
      </w:pPr>
      <w:r w:rsidRPr="001F2E96">
        <w:rPr>
          <w:rStyle w:val="afffff0"/>
        </w:rPr>
        <w:footnoteRef/>
      </w:r>
      <w:r w:rsidRPr="007A333A">
        <w:t xml:space="preserve"> </w:t>
      </w:r>
      <w:r w:rsidRPr="001F2E96">
        <w:t>S</w:t>
      </w:r>
      <w:r w:rsidRPr="007A333A">
        <w:t xml:space="preserve"> </w:t>
      </w:r>
      <w:r w:rsidRPr="001F2E96">
        <w:t>min</w:t>
      </w:r>
      <w:r w:rsidRPr="007A333A">
        <w:t xml:space="preserve"> - предельные минимальные размеры земельных участков;</w:t>
      </w:r>
    </w:p>
  </w:footnote>
  <w:footnote w:id="2">
    <w:p w:rsidR="005F0968" w:rsidRPr="007A333A" w:rsidRDefault="005F0968" w:rsidP="00BA0225">
      <w:pPr>
        <w:pStyle w:val="affffe"/>
      </w:pPr>
      <w:r w:rsidRPr="001F2E96">
        <w:rPr>
          <w:rStyle w:val="afffff0"/>
        </w:rPr>
        <w:footnoteRef/>
      </w:r>
      <w:r w:rsidRPr="007A333A">
        <w:t xml:space="preserve"> </w:t>
      </w:r>
      <w:r w:rsidRPr="001F2E96">
        <w:t>S</w:t>
      </w:r>
      <w:r w:rsidRPr="007A333A">
        <w:t xml:space="preserve"> </w:t>
      </w:r>
      <w:r w:rsidRPr="001F2E96">
        <w:t>max</w:t>
      </w:r>
      <w:r w:rsidRPr="007A333A">
        <w:t xml:space="preserve"> - предельные максимальные размеры земельных участков;</w:t>
      </w:r>
    </w:p>
  </w:footnote>
  <w:footnote w:id="3">
    <w:p w:rsidR="005F0968" w:rsidRPr="007A333A" w:rsidRDefault="005F0968" w:rsidP="00BA0225">
      <w:pPr>
        <w:pStyle w:val="affffe"/>
        <w:ind w:left="284" w:hanging="284"/>
      </w:pPr>
      <w:r w:rsidRPr="001F2E96">
        <w:rPr>
          <w:rStyle w:val="afffff0"/>
        </w:rPr>
        <w:footnoteRef/>
      </w:r>
      <w:r w:rsidRPr="007A333A">
        <w:t xml:space="preserve"> Отступ </w:t>
      </w:r>
      <w:r w:rsidRPr="001F2E96">
        <w:t>min</w:t>
      </w:r>
      <w:r w:rsidRPr="007A333A">
        <w:t xml:space="preserve">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footnote>
  <w:footnote w:id="4">
    <w:p w:rsidR="005F0968" w:rsidRPr="007A333A" w:rsidRDefault="005F0968" w:rsidP="00BA0225">
      <w:pPr>
        <w:pStyle w:val="affffe"/>
      </w:pPr>
      <w:r w:rsidRPr="001F2E96">
        <w:rPr>
          <w:rStyle w:val="afffff0"/>
        </w:rPr>
        <w:footnoteRef/>
      </w:r>
      <w:r w:rsidRPr="007A333A">
        <w:t xml:space="preserve"> Этаж </w:t>
      </w:r>
      <w:r w:rsidRPr="001F2E96">
        <w:t>min</w:t>
      </w:r>
      <w:r w:rsidRPr="007A333A">
        <w:t xml:space="preserve"> - предельное минимальное количество надземных этажей зданий, строений, сооружений.</w:t>
      </w:r>
    </w:p>
  </w:footnote>
  <w:footnote w:id="5">
    <w:p w:rsidR="005F0968" w:rsidRPr="007A333A" w:rsidRDefault="005F0968" w:rsidP="00BA0225">
      <w:pPr>
        <w:pStyle w:val="affffe"/>
      </w:pPr>
      <w:r w:rsidRPr="001F2E96">
        <w:rPr>
          <w:rStyle w:val="afffff0"/>
        </w:rPr>
        <w:footnoteRef/>
      </w:r>
      <w:r w:rsidRPr="007A333A">
        <w:t xml:space="preserve"> Этаж </w:t>
      </w:r>
      <w:r w:rsidRPr="001F2E96">
        <w:t>max</w:t>
      </w:r>
      <w:r w:rsidRPr="007A333A">
        <w:t xml:space="preserve"> - предельное максимальное количество надземных этажей зданий, строений, сооружений.</w:t>
      </w:r>
    </w:p>
  </w:footnote>
  <w:footnote w:id="6">
    <w:p w:rsidR="005F0968" w:rsidRPr="001F2E96" w:rsidRDefault="005F0968" w:rsidP="00BA0225">
      <w:pPr>
        <w:pStyle w:val="S"/>
        <w:ind w:left="284" w:hanging="284"/>
        <w:rPr>
          <w:sz w:val="20"/>
          <w:szCs w:val="20"/>
        </w:rPr>
      </w:pPr>
      <w:r w:rsidRPr="001F2E96">
        <w:rPr>
          <w:rStyle w:val="afffff0"/>
          <w:sz w:val="20"/>
          <w:szCs w:val="20"/>
        </w:rPr>
        <w:footnoteRef/>
      </w:r>
      <w:r w:rsidRPr="001F2E96">
        <w:rPr>
          <w:sz w:val="20"/>
          <w:szCs w:val="20"/>
        </w:rPr>
        <w:t xml:space="preserve"> Процент застройки min – минимальный процент застройки в границах земельного участка, без учета эксплуатируемой кровли подземных, подвальных, цокольных частей объектов</w:t>
      </w:r>
      <w:r>
        <w:rPr>
          <w:sz w:val="20"/>
          <w:szCs w:val="20"/>
        </w:rPr>
        <w:t>.</w:t>
      </w:r>
    </w:p>
  </w:footnote>
  <w:footnote w:id="7">
    <w:p w:rsidR="005F0968" w:rsidRPr="007A333A" w:rsidRDefault="005F0968" w:rsidP="00BA0225">
      <w:pPr>
        <w:pStyle w:val="affffe"/>
      </w:pPr>
      <w:r w:rsidRPr="001F2E96">
        <w:rPr>
          <w:rStyle w:val="afffff0"/>
        </w:rPr>
        <w:footnoteRef/>
      </w:r>
      <w:r w:rsidRPr="007A333A">
        <w:t xml:space="preserve"> Процент застройки </w:t>
      </w:r>
      <w:r w:rsidRPr="001F2E96">
        <w:t>max</w:t>
      </w:r>
      <w:r w:rsidRPr="007A333A">
        <w:t xml:space="preserve"> – максимальный процент застройки в границах земельного участка, без учета эксплуатируемой кровли подземных, подвальных, цокольных частей объектов.</w:t>
      </w:r>
    </w:p>
  </w:footnote>
  <w:footnote w:id="8">
    <w:p w:rsidR="005F0968" w:rsidRPr="007A333A" w:rsidRDefault="005F0968" w:rsidP="00BA0225">
      <w:pPr>
        <w:pStyle w:val="affffe"/>
      </w:pPr>
      <w:r w:rsidRPr="00243353">
        <w:rPr>
          <w:rStyle w:val="afffff0"/>
        </w:rPr>
        <w:footnoteRef/>
      </w:r>
      <w:r w:rsidRPr="007A333A">
        <w:t>Не применяется для земельных участков занятых жилой застройкой. В отношении земельных участков занятых жилой застройкой применять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соответствии с таблицей 3.</w:t>
      </w:r>
    </w:p>
  </w:footnote>
  <w:footnote w:id="9">
    <w:p w:rsidR="005F0968" w:rsidRPr="007A333A" w:rsidRDefault="005F0968" w:rsidP="00BA0225">
      <w:pPr>
        <w:pStyle w:val="affffe"/>
      </w:pPr>
      <w:r w:rsidRPr="00243353">
        <w:rPr>
          <w:rStyle w:val="afffff0"/>
        </w:rPr>
        <w:footnoteRef/>
      </w:r>
      <w:r w:rsidRPr="007A333A">
        <w:t>Не применяется для земельных участков занятых жилой застройкой. В отношении земельных участков занятых жилой застройкой применять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соответствии с таблицей 3.</w:t>
      </w:r>
    </w:p>
  </w:footnote>
  <w:footnote w:id="10">
    <w:p w:rsidR="005F0968" w:rsidRPr="00932BD7" w:rsidRDefault="005F0968" w:rsidP="00615C02">
      <w:pPr>
        <w:rPr>
          <w:sz w:val="20"/>
        </w:rPr>
      </w:pPr>
      <w:r w:rsidRPr="00932BD7">
        <w:rPr>
          <w:rStyle w:val="afffff0"/>
          <w:sz w:val="20"/>
        </w:rPr>
        <w:footnoteRef/>
      </w:r>
      <w:r w:rsidRPr="00932BD7">
        <w:rPr>
          <w:sz w:val="20"/>
        </w:rPr>
        <w:t> Процент общей площади объектов обслуживания жилой застройки во встроенных, пристроенных и встроенно-пристроенных помещениях многоквартирного дома к общей площади помещений дома в соответствии с приказом Минэкономразвития России от 01.09.2014 № 540 «Об утверждении классификатора видов разрешенного использования земельных участков». Применяется для многоквартирной жилой застройки.</w:t>
      </w:r>
    </w:p>
  </w:footnote>
  <w:footnote w:id="11">
    <w:p w:rsidR="005F0968" w:rsidRPr="007A333A" w:rsidRDefault="005F0968" w:rsidP="00615C02">
      <w:pPr>
        <w:pStyle w:val="affffe"/>
      </w:pPr>
      <w:r w:rsidRPr="00A06AEF">
        <w:rPr>
          <w:rStyle w:val="afffff0"/>
        </w:rPr>
        <w:footnoteRef/>
      </w:r>
      <w:r w:rsidRPr="007A333A">
        <w:t xml:space="preserve"> </w:t>
      </w:r>
      <w:r w:rsidRPr="00A06AEF">
        <w:t>S</w:t>
      </w:r>
      <w:r w:rsidRPr="007A333A">
        <w:t xml:space="preserve"> </w:t>
      </w:r>
      <w:r w:rsidRPr="00A06AEF">
        <w:t>min</w:t>
      </w:r>
      <w:r w:rsidRPr="007A333A">
        <w:t xml:space="preserve"> - предельные минимальные размеры земельных участков</w:t>
      </w:r>
    </w:p>
  </w:footnote>
  <w:footnote w:id="12">
    <w:p w:rsidR="005F0968" w:rsidRPr="007A333A" w:rsidRDefault="005F0968" w:rsidP="00615C02">
      <w:pPr>
        <w:pStyle w:val="affffe"/>
      </w:pPr>
      <w:r w:rsidRPr="00A06AEF">
        <w:rPr>
          <w:rStyle w:val="afffff0"/>
        </w:rPr>
        <w:footnoteRef/>
      </w:r>
      <w:r w:rsidRPr="007A333A">
        <w:t xml:space="preserve"> </w:t>
      </w:r>
      <w:r w:rsidRPr="00A06AEF">
        <w:t>S</w:t>
      </w:r>
      <w:r w:rsidRPr="007A333A">
        <w:t xml:space="preserve"> </w:t>
      </w:r>
      <w:r w:rsidRPr="00A06AEF">
        <w:t>max</w:t>
      </w:r>
      <w:r w:rsidRPr="007A333A">
        <w:t xml:space="preserve"> - предельные максимальные размеры земельных участков</w:t>
      </w:r>
    </w:p>
  </w:footnote>
  <w:footnote w:id="13">
    <w:p w:rsidR="005F0968" w:rsidRPr="007A333A" w:rsidRDefault="005F0968" w:rsidP="00615C02">
      <w:pPr>
        <w:pStyle w:val="affffe"/>
      </w:pPr>
      <w:r w:rsidRPr="00A06AEF">
        <w:rPr>
          <w:rStyle w:val="afffff0"/>
        </w:rPr>
        <w:footnoteRef/>
      </w:r>
      <w:r w:rsidRPr="007A333A">
        <w:t xml:space="preserve"> Отступ </w:t>
      </w:r>
      <w:r w:rsidRPr="00A06AEF">
        <w:t>min</w:t>
      </w:r>
      <w:r w:rsidRPr="007A333A">
        <w:t xml:space="preserve">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footnote>
  <w:footnote w:id="14">
    <w:p w:rsidR="005F0968" w:rsidRPr="007A333A" w:rsidRDefault="005F0968" w:rsidP="00615C02">
      <w:pPr>
        <w:pStyle w:val="affffe"/>
      </w:pPr>
      <w:r w:rsidRPr="00A06AEF">
        <w:rPr>
          <w:rStyle w:val="afffff0"/>
        </w:rPr>
        <w:footnoteRef/>
      </w:r>
      <w:r w:rsidRPr="007A333A">
        <w:t xml:space="preserve"> Этаж </w:t>
      </w:r>
      <w:r w:rsidRPr="00A06AEF">
        <w:t>min</w:t>
      </w:r>
      <w:r w:rsidRPr="007A333A">
        <w:t xml:space="preserve"> - предельное минимальное количество надземных этажей зданий, строений, сооружений</w:t>
      </w:r>
    </w:p>
  </w:footnote>
  <w:footnote w:id="15">
    <w:p w:rsidR="005F0968" w:rsidRPr="007A333A" w:rsidRDefault="005F0968" w:rsidP="00615C02">
      <w:pPr>
        <w:pStyle w:val="affffe"/>
      </w:pPr>
      <w:r w:rsidRPr="00A06AEF">
        <w:rPr>
          <w:rStyle w:val="afffff0"/>
        </w:rPr>
        <w:footnoteRef/>
      </w:r>
      <w:r w:rsidRPr="007A333A">
        <w:t xml:space="preserve"> Этаж </w:t>
      </w:r>
      <w:r w:rsidRPr="00A06AEF">
        <w:t>max</w:t>
      </w:r>
      <w:r w:rsidRPr="007A333A">
        <w:t xml:space="preserve"> - предельное максимальное количество надземных этажей зданий, строений, сооружений</w:t>
      </w:r>
    </w:p>
  </w:footnote>
  <w:footnote w:id="16">
    <w:p w:rsidR="005F0968" w:rsidRPr="007A333A" w:rsidRDefault="005F0968" w:rsidP="00615C02">
      <w:pPr>
        <w:pStyle w:val="affffe"/>
      </w:pPr>
      <w:r w:rsidRPr="00A06AEF">
        <w:rPr>
          <w:rStyle w:val="afffff0"/>
        </w:rPr>
        <w:footnoteRef/>
      </w:r>
      <w:r w:rsidRPr="007A333A">
        <w:t xml:space="preserve"> Процент застройки </w:t>
      </w:r>
      <w:r w:rsidRPr="00A06AEF">
        <w:t>min</w:t>
      </w:r>
      <w:r w:rsidRPr="007A333A">
        <w:t xml:space="preserve"> – минимальный процент застройки в границах земельного участка, без учета эксплуатируемой кровли подземных, подвальных, цокольных частей объектов</w:t>
      </w:r>
    </w:p>
  </w:footnote>
  <w:footnote w:id="17">
    <w:p w:rsidR="005F0968" w:rsidRPr="007A333A" w:rsidRDefault="005F0968" w:rsidP="00615C02">
      <w:pPr>
        <w:pStyle w:val="affffe"/>
      </w:pPr>
      <w:r w:rsidRPr="00A06AEF">
        <w:rPr>
          <w:rStyle w:val="afffff0"/>
        </w:rPr>
        <w:footnoteRef/>
      </w:r>
      <w:r w:rsidRPr="007A333A">
        <w:t xml:space="preserve"> Процент застройки </w:t>
      </w:r>
      <w:r w:rsidRPr="00A06AEF">
        <w:t>max</w:t>
      </w:r>
      <w:r w:rsidRPr="007A333A">
        <w:t xml:space="preserve"> – максимальный процент застройки в границах земельного участка, без учета эксплуатируемой кровли подземных, подвальных, цокольных частей объектов</w:t>
      </w:r>
    </w:p>
  </w:footnote>
  <w:footnote w:id="18">
    <w:p w:rsidR="005F0968" w:rsidRPr="007A333A" w:rsidRDefault="005F0968" w:rsidP="00615C02">
      <w:pPr>
        <w:pStyle w:val="affffe"/>
      </w:pPr>
      <w:r w:rsidRPr="00B74EA0">
        <w:rPr>
          <w:rStyle w:val="afffff0"/>
        </w:rPr>
        <w:footnoteRef/>
      </w:r>
      <w:r w:rsidRPr="007A333A">
        <w:t>Применяется для хозяйственных построек, бань и гаражей, не требующих получения разрешения на строительство.</w:t>
      </w:r>
    </w:p>
  </w:footnote>
  <w:footnote w:id="19">
    <w:p w:rsidR="005F0968" w:rsidRPr="007A333A" w:rsidRDefault="005F0968" w:rsidP="00615C02">
      <w:pPr>
        <w:pStyle w:val="affffe"/>
      </w:pPr>
      <w:r w:rsidRPr="00B74EA0">
        <w:rPr>
          <w:rStyle w:val="afffff0"/>
        </w:rPr>
        <w:footnoteRef/>
      </w:r>
      <w:r w:rsidRPr="007A333A">
        <w:t>Применяется для земельных участков площадью от 0,03 га до 0,06 га включительно.</w:t>
      </w:r>
    </w:p>
  </w:footnote>
  <w:footnote w:id="20">
    <w:p w:rsidR="005F0968" w:rsidRPr="007A333A" w:rsidRDefault="005F0968" w:rsidP="00615C02">
      <w:pPr>
        <w:pStyle w:val="affffe"/>
      </w:pPr>
      <w:r w:rsidRPr="00B74EA0">
        <w:rPr>
          <w:rStyle w:val="afffff0"/>
        </w:rPr>
        <w:footnoteRef/>
      </w:r>
      <w:r w:rsidRPr="007A333A">
        <w:t>Применяется для земельных участков площадью от 0,06 га до 0,12 га включительно.</w:t>
      </w:r>
    </w:p>
  </w:footnote>
  <w:footnote w:id="21">
    <w:p w:rsidR="005F0968" w:rsidRPr="007A333A" w:rsidRDefault="005F0968" w:rsidP="00615C02">
      <w:pPr>
        <w:pStyle w:val="affffe"/>
      </w:pPr>
      <w:r w:rsidRPr="00B74EA0">
        <w:rPr>
          <w:rStyle w:val="afffff0"/>
        </w:rPr>
        <w:footnoteRef/>
      </w:r>
      <w:r w:rsidRPr="007A333A">
        <w:t>Применяется для земельных участков площадью от 0,12 га до 0,3 га включительно.</w:t>
      </w:r>
    </w:p>
  </w:footnote>
  <w:footnote w:id="22">
    <w:p w:rsidR="005F0968" w:rsidRPr="007A333A" w:rsidRDefault="005F0968" w:rsidP="00615C02">
      <w:pPr>
        <w:pStyle w:val="affffe"/>
      </w:pPr>
      <w:r w:rsidRPr="00B74EA0">
        <w:rPr>
          <w:rStyle w:val="afffff0"/>
        </w:rPr>
        <w:footnoteRef/>
      </w:r>
      <w:r w:rsidRPr="007A333A">
        <w:t>Применяется для земельных участков площадью от 0,03 га до 0,06 га включительно.</w:t>
      </w:r>
    </w:p>
  </w:footnote>
  <w:footnote w:id="23">
    <w:p w:rsidR="005F0968" w:rsidRPr="007A333A" w:rsidRDefault="005F0968" w:rsidP="00615C02">
      <w:pPr>
        <w:pStyle w:val="affffe"/>
      </w:pPr>
      <w:r w:rsidRPr="00B74EA0">
        <w:rPr>
          <w:rStyle w:val="afffff0"/>
        </w:rPr>
        <w:footnoteRef/>
      </w:r>
      <w:r w:rsidRPr="007A333A">
        <w:t>Применяется для земельных участков площадью от 0,06 га до 0,3 га включительно.</w:t>
      </w:r>
    </w:p>
  </w:footnote>
  <w:footnote w:id="24">
    <w:p w:rsidR="005F0968" w:rsidRPr="007A333A" w:rsidRDefault="005F0968" w:rsidP="00615C02">
      <w:pPr>
        <w:pStyle w:val="affffe"/>
      </w:pPr>
      <w:r w:rsidRPr="00B74EA0">
        <w:rPr>
          <w:rStyle w:val="afffff0"/>
        </w:rPr>
        <w:footnoteRef/>
      </w:r>
      <w:r w:rsidRPr="007A333A">
        <w:t>Применяется для хозяйственных построек, бань и гаражей, не требующих получения разрешения на строительство.</w:t>
      </w:r>
    </w:p>
  </w:footnote>
  <w:footnote w:id="25">
    <w:p w:rsidR="005F0968" w:rsidRPr="007A333A" w:rsidRDefault="005F0968" w:rsidP="00615C02">
      <w:pPr>
        <w:pStyle w:val="affffe"/>
      </w:pPr>
      <w:r w:rsidRPr="00B74EA0">
        <w:rPr>
          <w:rStyle w:val="afffff0"/>
        </w:rPr>
        <w:footnoteRef/>
      </w:r>
      <w:r w:rsidRPr="007A333A">
        <w:t>Применяется для земельных участков площадью от 0,03 га до 0,06 га включительно.</w:t>
      </w:r>
    </w:p>
  </w:footnote>
  <w:footnote w:id="26">
    <w:p w:rsidR="005F0968" w:rsidRPr="007A333A" w:rsidRDefault="005F0968" w:rsidP="00615C02">
      <w:pPr>
        <w:pStyle w:val="affffe"/>
      </w:pPr>
      <w:r w:rsidRPr="00B74EA0">
        <w:rPr>
          <w:rStyle w:val="afffff0"/>
        </w:rPr>
        <w:footnoteRef/>
      </w:r>
      <w:r w:rsidRPr="007A333A">
        <w:t>Применяется для земельных участков площадью от 0,06 га до 0,12 га включительно.</w:t>
      </w:r>
    </w:p>
  </w:footnote>
  <w:footnote w:id="27">
    <w:p w:rsidR="005F0968" w:rsidRPr="007A333A" w:rsidRDefault="005F0968" w:rsidP="00615C02">
      <w:pPr>
        <w:pStyle w:val="affffe"/>
      </w:pPr>
      <w:r w:rsidRPr="00B74EA0">
        <w:rPr>
          <w:rStyle w:val="afffff0"/>
        </w:rPr>
        <w:footnoteRef/>
      </w:r>
      <w:r w:rsidRPr="007A333A">
        <w:t>Применяется для земельных участков площадью от 0,12 га до 0,3 га включительно.</w:t>
      </w:r>
    </w:p>
  </w:footnote>
  <w:footnote w:id="28">
    <w:p w:rsidR="005F0968" w:rsidRPr="007A333A" w:rsidRDefault="005F0968" w:rsidP="00615C02">
      <w:pPr>
        <w:pStyle w:val="affffe"/>
      </w:pPr>
      <w:r w:rsidRPr="00B74EA0">
        <w:rPr>
          <w:rStyle w:val="afffff0"/>
        </w:rPr>
        <w:footnoteRef/>
      </w:r>
      <w:r w:rsidRPr="007A333A">
        <w:t>Применяется для земельных участков площадью от 0,03 га до 0,06 га включительно.</w:t>
      </w:r>
    </w:p>
  </w:footnote>
  <w:footnote w:id="29">
    <w:p w:rsidR="005F0968" w:rsidRPr="007A333A" w:rsidRDefault="005F0968" w:rsidP="00615C02">
      <w:pPr>
        <w:pStyle w:val="affffe"/>
      </w:pPr>
      <w:r w:rsidRPr="00B74EA0">
        <w:rPr>
          <w:rStyle w:val="afffff0"/>
        </w:rPr>
        <w:footnoteRef/>
      </w:r>
      <w:r w:rsidRPr="007A333A">
        <w:t>Применяется для земельных участков площадью от 0,06 га до 0,3 га включительно.</w:t>
      </w:r>
    </w:p>
  </w:footnote>
  <w:footnote w:id="30">
    <w:p w:rsidR="005F0968" w:rsidRPr="007A333A" w:rsidRDefault="005F0968" w:rsidP="00615C02">
      <w:pPr>
        <w:pStyle w:val="affffe"/>
        <w:rPr>
          <w:sz w:val="24"/>
          <w:szCs w:val="24"/>
        </w:rPr>
      </w:pPr>
      <w:r w:rsidRPr="00274D6B">
        <w:rPr>
          <w:rStyle w:val="afffff0"/>
        </w:rPr>
        <w:footnoteRef/>
      </w:r>
      <w:r w:rsidRPr="007A333A">
        <w:t xml:space="preserve"> Применяется по линии блокирования жилых домов.</w:t>
      </w:r>
    </w:p>
  </w:footnote>
  <w:footnote w:id="31">
    <w:p w:rsidR="005F0968" w:rsidRPr="007A333A" w:rsidRDefault="005F0968" w:rsidP="00615C02">
      <w:pPr>
        <w:pStyle w:val="affffe"/>
      </w:pPr>
      <w:r w:rsidRPr="00B74EA0">
        <w:rPr>
          <w:rStyle w:val="afffff0"/>
        </w:rPr>
        <w:footnoteRef/>
      </w:r>
      <w:r w:rsidRPr="007A333A">
        <w:t>Применяется для хозяйственных построек, бань и гаражей, не требующих получения разрешения на строительство.</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3082" w:rsidRPr="0057535A" w:rsidRDefault="003A3082" w:rsidP="0057535A">
    <w:pPr>
      <w:pStyle w:val="afe"/>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color w:val="auto"/>
      </w:rPr>
      <w:id w:val="-760219288"/>
      <w:docPartObj>
        <w:docPartGallery w:val="Page Numbers (Top of Page)"/>
        <w:docPartUnique/>
      </w:docPartObj>
    </w:sdtPr>
    <w:sdtContent>
      <w:p w:rsidR="005F0968" w:rsidRDefault="00D45FD6" w:rsidP="00C9583E">
        <w:pPr>
          <w:pStyle w:val="afe"/>
          <w:jc w:val="center"/>
        </w:pPr>
        <w:r>
          <w:fldChar w:fldCharType="begin"/>
        </w:r>
        <w:r w:rsidR="005F0968">
          <w:instrText>PAGE   \* MERGEFORMAT</w:instrText>
        </w:r>
        <w:r>
          <w:fldChar w:fldCharType="separate"/>
        </w:r>
        <w:r w:rsidR="006237FF">
          <w:rPr>
            <w:noProof/>
          </w:rPr>
          <w:t>92</w:t>
        </w:r>
        <w:r>
          <w:fldChar w:fldCharType="end"/>
        </w:r>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color w:val="auto"/>
      </w:rPr>
      <w:id w:val="1902093134"/>
      <w:docPartObj>
        <w:docPartGallery w:val="Page Numbers (Top of Page)"/>
        <w:docPartUnique/>
      </w:docPartObj>
    </w:sdtPr>
    <w:sdtContent>
      <w:p w:rsidR="005F0968" w:rsidRDefault="00D45FD6">
        <w:pPr>
          <w:pStyle w:val="afe"/>
          <w:jc w:val="center"/>
        </w:pPr>
        <w:r>
          <w:fldChar w:fldCharType="begin"/>
        </w:r>
        <w:r w:rsidR="005F0968">
          <w:instrText>PAGE   \* MERGEFORMAT</w:instrText>
        </w:r>
        <w:r>
          <w:fldChar w:fldCharType="separate"/>
        </w:r>
        <w:r w:rsidR="005F0968">
          <w:rPr>
            <w:noProof/>
          </w:rPr>
          <w:t>45</w:t>
        </w:r>
        <w:r>
          <w:fldChar w:fldCharType="end"/>
        </w:r>
      </w:p>
    </w:sdtContent>
  </w:sdt>
  <w:p w:rsidR="005F0968" w:rsidRDefault="005F0968" w:rsidP="005A0981">
    <w:pPr>
      <w:pStyle w:val="afe"/>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7C041D4E"/>
    <w:lvl w:ilvl="0">
      <w:start w:val="1"/>
      <w:numFmt w:val="decimal"/>
      <w:pStyle w:val="2"/>
      <w:lvlText w:val="%1."/>
      <w:lvlJc w:val="left"/>
      <w:pPr>
        <w:tabs>
          <w:tab w:val="num" w:pos="643"/>
        </w:tabs>
        <w:ind w:left="643" w:hanging="360"/>
      </w:pPr>
    </w:lvl>
  </w:abstractNum>
  <w:abstractNum w:abstractNumId="1">
    <w:nsid w:val="FFFFFF89"/>
    <w:multiLevelType w:val="singleLevel"/>
    <w:tmpl w:val="6320486E"/>
    <w:lvl w:ilvl="0">
      <w:start w:val="1"/>
      <w:numFmt w:val="bullet"/>
      <w:pStyle w:val="a"/>
      <w:lvlText w:val=""/>
      <w:lvlJc w:val="left"/>
      <w:pPr>
        <w:tabs>
          <w:tab w:val="num" w:pos="360"/>
        </w:tabs>
        <w:ind w:left="360" w:hanging="360"/>
      </w:pPr>
      <w:rPr>
        <w:rFonts w:ascii="Symbol" w:hAnsi="Symbol" w:hint="default"/>
      </w:rPr>
    </w:lvl>
  </w:abstractNum>
  <w:abstractNum w:abstractNumId="2">
    <w:nsid w:val="00000009"/>
    <w:multiLevelType w:val="multilevel"/>
    <w:tmpl w:val="00000009"/>
    <w:name w:val="WW8Num20"/>
    <w:lvl w:ilvl="0">
      <w:start w:val="1"/>
      <w:numFmt w:val="none"/>
      <w:pStyle w:val="a0"/>
      <w:suff w:val="nothing"/>
      <w:lvlText w:val=""/>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A"/>
    <w:multiLevelType w:val="multilevel"/>
    <w:tmpl w:val="0000000A"/>
    <w:name w:val="WW8StyleNum"/>
    <w:lvl w:ilvl="0">
      <w:start w:val="1"/>
      <w:numFmt w:val="none"/>
      <w:pStyle w:val="a1"/>
      <w:suff w:val="nothing"/>
      <w:lvlText w:val="?"/>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B"/>
    <w:multiLevelType w:val="multilevel"/>
    <w:tmpl w:val="0000000B"/>
    <w:name w:val="WW8StyleNum1"/>
    <w:lvl w:ilvl="0">
      <w:start w:val="1"/>
      <w:numFmt w:val="none"/>
      <w:pStyle w:val="nienie"/>
      <w:suff w:val="nothing"/>
      <w:lvlText w:val="?"/>
      <w:lvlJc w:val="left"/>
      <w:pPr>
        <w:tabs>
          <w:tab w:val="num" w:pos="283"/>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29F32A8"/>
    <w:multiLevelType w:val="multilevel"/>
    <w:tmpl w:val="D1321570"/>
    <w:lvl w:ilvl="0">
      <w:start w:val="1"/>
      <w:numFmt w:val="decimal"/>
      <w:lvlText w:val="%1)"/>
      <w:lvlJc w:val="left"/>
      <w:pPr>
        <w:ind w:left="1429" w:hanging="360"/>
      </w:pPr>
      <w:rPr>
        <w:rFonts w:hint="default"/>
      </w:rPr>
    </w:lvl>
    <w:lvl w:ilvl="1">
      <w:start w:val="1"/>
      <w:numFmt w:val="decimal"/>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suff w:val="space"/>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suff w:val="space"/>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6">
    <w:nsid w:val="06080D04"/>
    <w:multiLevelType w:val="multilevel"/>
    <w:tmpl w:val="B53AF8CE"/>
    <w:lvl w:ilvl="0">
      <w:start w:val="1"/>
      <w:numFmt w:val="decimal"/>
      <w:suff w:val="space"/>
      <w:lvlText w:val="%1."/>
      <w:lvlJc w:val="left"/>
      <w:pPr>
        <w:ind w:left="2771" w:hanging="360"/>
      </w:pPr>
      <w:rPr>
        <w:rFonts w:hint="default"/>
      </w:rPr>
    </w:lvl>
    <w:lvl w:ilvl="1">
      <w:start w:val="1"/>
      <w:numFmt w:val="decimal"/>
      <w:suff w:val="space"/>
      <w:lvlText w:val="%2."/>
      <w:lvlJc w:val="left"/>
      <w:pPr>
        <w:ind w:left="2771" w:hanging="360"/>
      </w:pPr>
      <w:rPr>
        <w:rFonts w:hint="default"/>
      </w:rPr>
    </w:lvl>
    <w:lvl w:ilvl="2">
      <w:start w:val="1"/>
      <w:numFmt w:val="decimal"/>
      <w:lvlText w:val="%1.%2.%3."/>
      <w:lvlJc w:val="left"/>
      <w:pPr>
        <w:ind w:left="3131" w:hanging="720"/>
      </w:pPr>
      <w:rPr>
        <w:rFonts w:hint="default"/>
      </w:rPr>
    </w:lvl>
    <w:lvl w:ilvl="3">
      <w:start w:val="1"/>
      <w:numFmt w:val="decimal"/>
      <w:lvlText w:val="%1.%2.%3.%4."/>
      <w:lvlJc w:val="left"/>
      <w:pPr>
        <w:ind w:left="3131" w:hanging="720"/>
      </w:pPr>
      <w:rPr>
        <w:rFonts w:hint="default"/>
      </w:rPr>
    </w:lvl>
    <w:lvl w:ilvl="4">
      <w:start w:val="1"/>
      <w:numFmt w:val="decimal"/>
      <w:lvlText w:val="%1.%2.%3.%4.%5."/>
      <w:lvlJc w:val="left"/>
      <w:pPr>
        <w:ind w:left="3491" w:hanging="1080"/>
      </w:pPr>
      <w:rPr>
        <w:rFonts w:hint="default"/>
      </w:rPr>
    </w:lvl>
    <w:lvl w:ilvl="5">
      <w:start w:val="1"/>
      <w:numFmt w:val="decimal"/>
      <w:lvlText w:val="%1.%2.%3.%4.%5.%6."/>
      <w:lvlJc w:val="left"/>
      <w:pPr>
        <w:ind w:left="3491" w:hanging="1080"/>
      </w:pPr>
      <w:rPr>
        <w:rFonts w:hint="default"/>
      </w:rPr>
    </w:lvl>
    <w:lvl w:ilvl="6">
      <w:start w:val="1"/>
      <w:numFmt w:val="decimal"/>
      <w:lvlText w:val="%1.%2.%3.%4.%5.%6.%7."/>
      <w:lvlJc w:val="left"/>
      <w:pPr>
        <w:ind w:left="3851" w:hanging="1440"/>
      </w:pPr>
      <w:rPr>
        <w:rFonts w:hint="default"/>
      </w:rPr>
    </w:lvl>
    <w:lvl w:ilvl="7">
      <w:start w:val="1"/>
      <w:numFmt w:val="decimal"/>
      <w:lvlText w:val="%1.%2.%3.%4.%5.%6.%7.%8."/>
      <w:lvlJc w:val="left"/>
      <w:pPr>
        <w:ind w:left="3851" w:hanging="1440"/>
      </w:pPr>
      <w:rPr>
        <w:rFonts w:hint="default"/>
      </w:rPr>
    </w:lvl>
    <w:lvl w:ilvl="8">
      <w:start w:val="1"/>
      <w:numFmt w:val="decimal"/>
      <w:lvlText w:val="%1.%2.%3.%4.%5.%6.%7.%8.%9."/>
      <w:lvlJc w:val="left"/>
      <w:pPr>
        <w:ind w:left="4211" w:hanging="1800"/>
      </w:pPr>
      <w:rPr>
        <w:rFonts w:hint="default"/>
      </w:rPr>
    </w:lvl>
  </w:abstractNum>
  <w:abstractNum w:abstractNumId="7">
    <w:nsid w:val="07BF5B7A"/>
    <w:multiLevelType w:val="multilevel"/>
    <w:tmpl w:val="43B83C2C"/>
    <w:lvl w:ilvl="0">
      <w:start w:val="1"/>
      <w:numFmt w:val="decimal"/>
      <w:suff w:val="space"/>
      <w:lvlText w:val="%1."/>
      <w:lvlJc w:val="left"/>
      <w:pPr>
        <w:ind w:left="1069" w:hanging="360"/>
      </w:pPr>
      <w:rPr>
        <w:rFonts w:hint="default"/>
      </w:rPr>
    </w:lvl>
    <w:lvl w:ilvl="1">
      <w:start w:val="1"/>
      <w:numFmt w:val="decimal"/>
      <w:suff w:val="space"/>
      <w:lvlText w:val="%1.%2."/>
      <w:lvlJc w:val="left"/>
      <w:pPr>
        <w:ind w:left="1144" w:hanging="435"/>
      </w:pPr>
      <w:rPr>
        <w:rFonts w:hint="default"/>
      </w:rPr>
    </w:lvl>
    <w:lvl w:ilvl="2">
      <w:start w:val="1"/>
      <w:numFmt w:val="decimal"/>
      <w:lvlText w:val="%1.%2.%3."/>
      <w:lvlJc w:val="left"/>
      <w:pPr>
        <w:ind w:left="1429" w:hanging="720"/>
      </w:pPr>
      <w:rPr>
        <w:rFonts w:hint="default"/>
      </w:rPr>
    </w:lvl>
    <w:lvl w:ilvl="3">
      <w:start w:val="1"/>
      <w:numFmt w:val="decimal"/>
      <w:lvlText w:val="%1.%2.%3.%4."/>
      <w:lvlJc w:val="left"/>
      <w:pPr>
        <w:ind w:left="1429" w:hanging="720"/>
      </w:pPr>
      <w:rPr>
        <w:rFonts w:hint="default"/>
      </w:rPr>
    </w:lvl>
    <w:lvl w:ilvl="4">
      <w:start w:val="1"/>
      <w:numFmt w:val="decimal"/>
      <w:lvlText w:val="%1.%2.%3.%4.%5."/>
      <w:lvlJc w:val="left"/>
      <w:pPr>
        <w:ind w:left="1789" w:hanging="1080"/>
      </w:pPr>
      <w:rPr>
        <w:rFonts w:hint="default"/>
      </w:rPr>
    </w:lvl>
    <w:lvl w:ilvl="5">
      <w:start w:val="1"/>
      <w:numFmt w:val="decimal"/>
      <w:lvlText w:val="%1.%2.%3.%4.%5.%6."/>
      <w:lvlJc w:val="left"/>
      <w:pPr>
        <w:ind w:left="1789" w:hanging="1080"/>
      </w:pPr>
      <w:rPr>
        <w:rFonts w:hint="default"/>
      </w:rPr>
    </w:lvl>
    <w:lvl w:ilvl="6">
      <w:start w:val="1"/>
      <w:numFmt w:val="decimal"/>
      <w:lvlText w:val="%1.%2.%3.%4.%5.%6.%7."/>
      <w:lvlJc w:val="left"/>
      <w:pPr>
        <w:ind w:left="2149" w:hanging="1440"/>
      </w:pPr>
      <w:rPr>
        <w:rFonts w:hint="default"/>
      </w:rPr>
    </w:lvl>
    <w:lvl w:ilvl="7">
      <w:start w:val="1"/>
      <w:numFmt w:val="decimal"/>
      <w:lvlText w:val="%1.%2.%3.%4.%5.%6.%7.%8."/>
      <w:lvlJc w:val="left"/>
      <w:pPr>
        <w:ind w:left="2149" w:hanging="1440"/>
      </w:pPr>
      <w:rPr>
        <w:rFonts w:hint="default"/>
      </w:rPr>
    </w:lvl>
    <w:lvl w:ilvl="8">
      <w:start w:val="1"/>
      <w:numFmt w:val="decimal"/>
      <w:lvlText w:val="%1.%2.%3.%4.%5.%6.%7.%8.%9."/>
      <w:lvlJc w:val="left"/>
      <w:pPr>
        <w:ind w:left="2509" w:hanging="1800"/>
      </w:pPr>
      <w:rPr>
        <w:rFonts w:hint="default"/>
      </w:rPr>
    </w:lvl>
  </w:abstractNum>
  <w:abstractNum w:abstractNumId="8">
    <w:nsid w:val="09F771EF"/>
    <w:multiLevelType w:val="hybridMultilevel"/>
    <w:tmpl w:val="B2FE639E"/>
    <w:lvl w:ilvl="0" w:tplc="05CA7882">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9">
    <w:nsid w:val="0CDC01B1"/>
    <w:multiLevelType w:val="hybridMultilevel"/>
    <w:tmpl w:val="44AABC0A"/>
    <w:lvl w:ilvl="0" w:tplc="8D520D6E">
      <w:numFmt w:val="bullet"/>
      <w:lvlText w:val="-"/>
      <w:lvlJc w:val="left"/>
      <w:pPr>
        <w:ind w:left="1429" w:hanging="360"/>
      </w:pPr>
      <w:rPr>
        <w:rFonts w:ascii="Times New Roman" w:eastAsia="Times New Roman" w:hAnsi="Times New Roman" w:hint="default"/>
        <w:b/>
        <w:bCs/>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0F600619"/>
    <w:multiLevelType w:val="hybridMultilevel"/>
    <w:tmpl w:val="4F444C38"/>
    <w:lvl w:ilvl="0" w:tplc="FFFFFFFF">
      <w:start w:val="1"/>
      <w:numFmt w:val="decimal"/>
      <w:suff w:val="space"/>
      <w:lvlText w:val="%1)"/>
      <w:lvlJc w:val="left"/>
      <w:pPr>
        <w:ind w:left="358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nsid w:val="10541707"/>
    <w:multiLevelType w:val="multilevel"/>
    <w:tmpl w:val="B396033A"/>
    <w:styleLink w:val="3"/>
    <w:lvl w:ilvl="0">
      <w:start w:val="1"/>
      <w:numFmt w:val="decimal"/>
      <w:lvlText w:val="%1."/>
      <w:lvlJc w:val="left"/>
      <w:pPr>
        <w:tabs>
          <w:tab w:val="num" w:pos="1440"/>
        </w:tabs>
        <w:ind w:left="1440" w:hanging="360"/>
      </w:pPr>
      <w:rPr>
        <w:rFonts w:ascii="Times New Roman" w:eastAsia="Times New Roman" w:hAnsi="Times New Roman" w:cs="Times New Roman"/>
        <w:sz w:val="26"/>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2">
    <w:nsid w:val="11AE6A2C"/>
    <w:multiLevelType w:val="hybridMultilevel"/>
    <w:tmpl w:val="EEFCE610"/>
    <w:name w:val="WW8Num2822"/>
    <w:lvl w:ilvl="0" w:tplc="FFFFFFFF">
      <w:start w:val="1"/>
      <w:numFmt w:val="bullet"/>
      <w:lvlText w:val=""/>
      <w:lvlJc w:val="left"/>
      <w:pPr>
        <w:tabs>
          <w:tab w:val="num" w:pos="2520"/>
        </w:tabs>
        <w:ind w:left="25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3234FDF"/>
    <w:multiLevelType w:val="hybridMultilevel"/>
    <w:tmpl w:val="A25C401E"/>
    <w:lvl w:ilvl="0" w:tplc="68D88E0C">
      <w:start w:val="1"/>
      <w:numFmt w:val="russianLower"/>
      <w:pStyle w:val="a2"/>
      <w:lvlText w:val="%1."/>
      <w:lvlJc w:val="left"/>
      <w:pPr>
        <w:ind w:left="1260" w:hanging="360"/>
      </w:pPr>
      <w:rPr>
        <w:rFonts w:hint="default"/>
      </w:rPr>
    </w:lvl>
    <w:lvl w:ilvl="1" w:tplc="5BE00DF4" w:tentative="1">
      <w:start w:val="1"/>
      <w:numFmt w:val="lowerLetter"/>
      <w:lvlText w:val="%2."/>
      <w:lvlJc w:val="left"/>
      <w:pPr>
        <w:ind w:left="1980" w:hanging="360"/>
      </w:pPr>
    </w:lvl>
    <w:lvl w:ilvl="2" w:tplc="04190005" w:tentative="1">
      <w:start w:val="1"/>
      <w:numFmt w:val="lowerRoman"/>
      <w:lvlText w:val="%3."/>
      <w:lvlJc w:val="right"/>
      <w:pPr>
        <w:ind w:left="2700" w:hanging="180"/>
      </w:pPr>
    </w:lvl>
    <w:lvl w:ilvl="3" w:tplc="04190001" w:tentative="1">
      <w:start w:val="1"/>
      <w:numFmt w:val="decimal"/>
      <w:lvlText w:val="%4."/>
      <w:lvlJc w:val="left"/>
      <w:pPr>
        <w:ind w:left="3420" w:hanging="360"/>
      </w:pPr>
    </w:lvl>
    <w:lvl w:ilvl="4" w:tplc="04190003" w:tentative="1">
      <w:start w:val="1"/>
      <w:numFmt w:val="lowerLetter"/>
      <w:lvlText w:val="%5."/>
      <w:lvlJc w:val="left"/>
      <w:pPr>
        <w:ind w:left="4140" w:hanging="360"/>
      </w:pPr>
    </w:lvl>
    <w:lvl w:ilvl="5" w:tplc="04190005" w:tentative="1">
      <w:start w:val="1"/>
      <w:numFmt w:val="lowerRoman"/>
      <w:lvlText w:val="%6."/>
      <w:lvlJc w:val="right"/>
      <w:pPr>
        <w:ind w:left="4860" w:hanging="180"/>
      </w:pPr>
    </w:lvl>
    <w:lvl w:ilvl="6" w:tplc="04190001" w:tentative="1">
      <w:start w:val="1"/>
      <w:numFmt w:val="decimal"/>
      <w:lvlText w:val="%7."/>
      <w:lvlJc w:val="left"/>
      <w:pPr>
        <w:ind w:left="5580" w:hanging="360"/>
      </w:pPr>
    </w:lvl>
    <w:lvl w:ilvl="7" w:tplc="04190003" w:tentative="1">
      <w:start w:val="1"/>
      <w:numFmt w:val="lowerLetter"/>
      <w:lvlText w:val="%8."/>
      <w:lvlJc w:val="left"/>
      <w:pPr>
        <w:ind w:left="6300" w:hanging="360"/>
      </w:pPr>
    </w:lvl>
    <w:lvl w:ilvl="8" w:tplc="04190005" w:tentative="1">
      <w:start w:val="1"/>
      <w:numFmt w:val="lowerRoman"/>
      <w:lvlText w:val="%9."/>
      <w:lvlJc w:val="right"/>
      <w:pPr>
        <w:ind w:left="7020" w:hanging="180"/>
      </w:pPr>
    </w:lvl>
  </w:abstractNum>
  <w:abstractNum w:abstractNumId="14">
    <w:nsid w:val="1AA26018"/>
    <w:multiLevelType w:val="hybridMultilevel"/>
    <w:tmpl w:val="4516B7FA"/>
    <w:styleLink w:val="List0"/>
    <w:lvl w:ilvl="0" w:tplc="A754F4F4">
      <w:start w:val="1"/>
      <w:numFmt w:val="bullet"/>
      <w:pStyle w:val="a3"/>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5">
    <w:nsid w:val="28230E72"/>
    <w:multiLevelType w:val="hybridMultilevel"/>
    <w:tmpl w:val="D43ED706"/>
    <w:lvl w:ilvl="0" w:tplc="18CCC2B6">
      <w:numFmt w:val="bullet"/>
      <w:pStyle w:val="a4"/>
      <w:lvlText w:val="˗"/>
      <w:lvlJc w:val="left"/>
      <w:pPr>
        <w:ind w:left="720" w:hanging="360"/>
      </w:pPr>
      <w:rPr>
        <w:rFonts w:ascii="Times New Roman" w:eastAsia="Times New Roman" w:hAnsi="Times New Roman" w:cs="Times New Roman" w:hint="default"/>
        <w:w w:val="100"/>
        <w:sz w:val="28"/>
        <w:szCs w:val="28"/>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B63245B"/>
    <w:multiLevelType w:val="multilevel"/>
    <w:tmpl w:val="716EFBD6"/>
    <w:lvl w:ilvl="0">
      <w:start w:val="1"/>
      <w:numFmt w:val="decimal"/>
      <w:suff w:val="space"/>
      <w:lvlText w:val="%1."/>
      <w:lvlJc w:val="left"/>
      <w:pPr>
        <w:ind w:left="1778" w:hanging="360"/>
      </w:pPr>
      <w:rPr>
        <w:rFonts w:hint="default"/>
      </w:rPr>
    </w:lvl>
    <w:lvl w:ilvl="1">
      <w:start w:val="1"/>
      <w:numFmt w:val="lowerLetter"/>
      <w:lvlText w:val="%2."/>
      <w:lvlJc w:val="left"/>
      <w:pPr>
        <w:ind w:left="2498" w:hanging="360"/>
      </w:pPr>
      <w:rPr>
        <w:rFonts w:hint="default"/>
      </w:rPr>
    </w:lvl>
    <w:lvl w:ilvl="2">
      <w:start w:val="1"/>
      <w:numFmt w:val="lowerRoman"/>
      <w:lvlText w:val="%3."/>
      <w:lvlJc w:val="right"/>
      <w:pPr>
        <w:ind w:left="3218" w:hanging="180"/>
      </w:pPr>
      <w:rPr>
        <w:rFonts w:hint="default"/>
      </w:rPr>
    </w:lvl>
    <w:lvl w:ilvl="3">
      <w:start w:val="1"/>
      <w:numFmt w:val="decimal"/>
      <w:lvlText w:val="%4."/>
      <w:lvlJc w:val="left"/>
      <w:pPr>
        <w:ind w:left="3938" w:hanging="360"/>
      </w:pPr>
      <w:rPr>
        <w:rFonts w:hint="default"/>
      </w:rPr>
    </w:lvl>
    <w:lvl w:ilvl="4">
      <w:start w:val="1"/>
      <w:numFmt w:val="lowerLetter"/>
      <w:lvlText w:val="%5."/>
      <w:lvlJc w:val="left"/>
      <w:pPr>
        <w:ind w:left="4658" w:hanging="360"/>
      </w:pPr>
      <w:rPr>
        <w:rFonts w:hint="default"/>
      </w:rPr>
    </w:lvl>
    <w:lvl w:ilvl="5">
      <w:start w:val="1"/>
      <w:numFmt w:val="lowerRoman"/>
      <w:lvlText w:val="%6."/>
      <w:lvlJc w:val="right"/>
      <w:pPr>
        <w:ind w:left="5378" w:hanging="180"/>
      </w:pPr>
      <w:rPr>
        <w:rFonts w:hint="default"/>
      </w:rPr>
    </w:lvl>
    <w:lvl w:ilvl="6">
      <w:start w:val="1"/>
      <w:numFmt w:val="decimal"/>
      <w:lvlText w:val="%7."/>
      <w:lvlJc w:val="left"/>
      <w:pPr>
        <w:ind w:left="6098" w:hanging="360"/>
      </w:pPr>
      <w:rPr>
        <w:rFonts w:hint="default"/>
      </w:rPr>
    </w:lvl>
    <w:lvl w:ilvl="7">
      <w:start w:val="1"/>
      <w:numFmt w:val="lowerLetter"/>
      <w:lvlText w:val="%8."/>
      <w:lvlJc w:val="left"/>
      <w:pPr>
        <w:ind w:left="6818" w:hanging="360"/>
      </w:pPr>
      <w:rPr>
        <w:rFonts w:hint="default"/>
      </w:rPr>
    </w:lvl>
    <w:lvl w:ilvl="8">
      <w:start w:val="1"/>
      <w:numFmt w:val="lowerRoman"/>
      <w:lvlText w:val="%9."/>
      <w:lvlJc w:val="right"/>
      <w:pPr>
        <w:ind w:left="7538" w:hanging="180"/>
      </w:pPr>
      <w:rPr>
        <w:rFonts w:hint="default"/>
      </w:rPr>
    </w:lvl>
  </w:abstractNum>
  <w:abstractNum w:abstractNumId="17">
    <w:nsid w:val="2CD93FF4"/>
    <w:multiLevelType w:val="multilevel"/>
    <w:tmpl w:val="34A06264"/>
    <w:lvl w:ilvl="0">
      <w:start w:val="1"/>
      <w:numFmt w:val="decimal"/>
      <w:lvlText w:val="%1"/>
      <w:lvlJc w:val="center"/>
      <w:pPr>
        <w:ind w:left="511" w:hanging="227"/>
      </w:pPr>
      <w:rPr>
        <w:rFonts w:ascii="Times New Roman" w:hAnsi="Times New Roman" w:cs="Times New Roman" w:hint="default"/>
        <w:sz w:val="22"/>
        <w:szCs w:val="22"/>
      </w:rPr>
    </w:lvl>
    <w:lvl w:ilvl="1">
      <w:start w:val="1"/>
      <w:numFmt w:val="decimal"/>
      <w:lvlText w:val="%1.%2"/>
      <w:lvlJc w:val="center"/>
      <w:pPr>
        <w:ind w:left="850" w:hanging="567"/>
      </w:pPr>
      <w:rPr>
        <w:rFonts w:ascii="Times New Roman" w:hAnsi="Times New Roman" w:cs="Times New Roman" w:hint="default"/>
        <w:sz w:val="22"/>
        <w:szCs w:val="22"/>
      </w:rPr>
    </w:lvl>
    <w:lvl w:ilvl="2">
      <w:start w:val="1"/>
      <w:numFmt w:val="decimal"/>
      <w:lvlText w:val="%1.%2.%3"/>
      <w:lvlJc w:val="center"/>
      <w:pPr>
        <w:ind w:left="1508" w:hanging="1224"/>
      </w:pPr>
      <w:rPr>
        <w:rFonts w:ascii="Times New Roman" w:hAnsi="Times New Roman" w:cs="Times New Roman" w:hint="default"/>
        <w:sz w:val="28"/>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18">
    <w:nsid w:val="32A768F1"/>
    <w:multiLevelType w:val="hybridMultilevel"/>
    <w:tmpl w:val="4F444C38"/>
    <w:lvl w:ilvl="0" w:tplc="FFFFFFFF">
      <w:start w:val="1"/>
      <w:numFmt w:val="decimal"/>
      <w:suff w:val="space"/>
      <w:lvlText w:val="%1)"/>
      <w:lvlJc w:val="left"/>
      <w:pPr>
        <w:ind w:left="358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nsid w:val="35647AE4"/>
    <w:multiLevelType w:val="hybridMultilevel"/>
    <w:tmpl w:val="58F4F3B6"/>
    <w:lvl w:ilvl="0" w:tplc="CFA6B368">
      <w:start w:val="1"/>
      <w:numFmt w:val="decimal"/>
      <w:pStyle w:val="a5"/>
      <w:lvlText w:val="%1."/>
      <w:lvlJc w:val="left"/>
      <w:pPr>
        <w:ind w:left="360" w:hanging="360"/>
      </w:pPr>
      <w:rPr>
        <w:rFonts w:ascii="Times New Roman" w:hAnsi="Times New Roman" w:hint="default"/>
        <w:b w:val="0"/>
        <w:i w:val="0"/>
        <w:sz w:val="26"/>
      </w:rPr>
    </w:lvl>
    <w:lvl w:ilvl="1" w:tplc="04190003" w:tentative="1">
      <w:start w:val="1"/>
      <w:numFmt w:val="lowerLetter"/>
      <w:lvlText w:val="%2."/>
      <w:lvlJc w:val="left"/>
      <w:pPr>
        <w:ind w:left="1080" w:hanging="360"/>
      </w:pPr>
    </w:lvl>
    <w:lvl w:ilvl="2" w:tplc="04190005" w:tentative="1">
      <w:start w:val="1"/>
      <w:numFmt w:val="lowerRoman"/>
      <w:lvlText w:val="%3."/>
      <w:lvlJc w:val="right"/>
      <w:pPr>
        <w:ind w:left="1800" w:hanging="180"/>
      </w:pPr>
    </w:lvl>
    <w:lvl w:ilvl="3" w:tplc="04190001" w:tentative="1">
      <w:start w:val="1"/>
      <w:numFmt w:val="decimal"/>
      <w:lvlText w:val="%4."/>
      <w:lvlJc w:val="left"/>
      <w:pPr>
        <w:ind w:left="2520" w:hanging="360"/>
      </w:pPr>
    </w:lvl>
    <w:lvl w:ilvl="4" w:tplc="04190003" w:tentative="1">
      <w:start w:val="1"/>
      <w:numFmt w:val="lowerLetter"/>
      <w:lvlText w:val="%5."/>
      <w:lvlJc w:val="left"/>
      <w:pPr>
        <w:ind w:left="3240" w:hanging="360"/>
      </w:pPr>
    </w:lvl>
    <w:lvl w:ilvl="5" w:tplc="04190005" w:tentative="1">
      <w:start w:val="1"/>
      <w:numFmt w:val="lowerRoman"/>
      <w:lvlText w:val="%6."/>
      <w:lvlJc w:val="right"/>
      <w:pPr>
        <w:ind w:left="3960" w:hanging="180"/>
      </w:pPr>
    </w:lvl>
    <w:lvl w:ilvl="6" w:tplc="04190001" w:tentative="1">
      <w:start w:val="1"/>
      <w:numFmt w:val="decimal"/>
      <w:lvlText w:val="%7."/>
      <w:lvlJc w:val="left"/>
      <w:pPr>
        <w:ind w:left="4680" w:hanging="360"/>
      </w:pPr>
    </w:lvl>
    <w:lvl w:ilvl="7" w:tplc="04190003" w:tentative="1">
      <w:start w:val="1"/>
      <w:numFmt w:val="lowerLetter"/>
      <w:lvlText w:val="%8."/>
      <w:lvlJc w:val="left"/>
      <w:pPr>
        <w:ind w:left="5400" w:hanging="360"/>
      </w:pPr>
    </w:lvl>
    <w:lvl w:ilvl="8" w:tplc="04190005" w:tentative="1">
      <w:start w:val="1"/>
      <w:numFmt w:val="lowerRoman"/>
      <w:lvlText w:val="%9."/>
      <w:lvlJc w:val="right"/>
      <w:pPr>
        <w:ind w:left="6120" w:hanging="180"/>
      </w:pPr>
    </w:lvl>
  </w:abstractNum>
  <w:abstractNum w:abstractNumId="20">
    <w:nsid w:val="38282010"/>
    <w:multiLevelType w:val="hybridMultilevel"/>
    <w:tmpl w:val="32904788"/>
    <w:lvl w:ilvl="0" w:tplc="5E0A09CC">
      <w:start w:val="1"/>
      <w:numFmt w:val="bullet"/>
      <w:pStyle w:val="1"/>
      <w:lvlText w:val="-"/>
      <w:lvlJc w:val="left"/>
      <w:pPr>
        <w:ind w:left="360" w:hanging="360"/>
      </w:pPr>
      <w:rPr>
        <w:rFonts w:ascii="Times New Roman" w:hAnsi="Times New Roman" w:cs="Times New Roman" w:hint="default"/>
      </w:rPr>
    </w:lvl>
    <w:lvl w:ilvl="1" w:tplc="04190019">
      <w:start w:val="1"/>
      <w:numFmt w:val="bullet"/>
      <w:lvlText w:val="o"/>
      <w:lvlJc w:val="left"/>
      <w:pPr>
        <w:ind w:left="1080" w:hanging="360"/>
      </w:pPr>
      <w:rPr>
        <w:rFonts w:ascii="Courier New" w:hAnsi="Courier New" w:cs="Courier New" w:hint="default"/>
      </w:rPr>
    </w:lvl>
    <w:lvl w:ilvl="2" w:tplc="0419001B">
      <w:start w:val="1"/>
      <w:numFmt w:val="bullet"/>
      <w:lvlText w:val=""/>
      <w:lvlJc w:val="left"/>
      <w:pPr>
        <w:ind w:left="1800" w:hanging="360"/>
      </w:pPr>
      <w:rPr>
        <w:rFonts w:ascii="Wingdings" w:hAnsi="Wingdings" w:hint="default"/>
      </w:rPr>
    </w:lvl>
    <w:lvl w:ilvl="3" w:tplc="0419000F">
      <w:start w:val="1"/>
      <w:numFmt w:val="bullet"/>
      <w:lvlText w:val=""/>
      <w:lvlJc w:val="left"/>
      <w:pPr>
        <w:ind w:left="2520" w:hanging="360"/>
      </w:pPr>
      <w:rPr>
        <w:rFonts w:ascii="Symbol" w:hAnsi="Symbol" w:hint="default"/>
      </w:rPr>
    </w:lvl>
    <w:lvl w:ilvl="4" w:tplc="04190019" w:tentative="1">
      <w:start w:val="1"/>
      <w:numFmt w:val="bullet"/>
      <w:lvlText w:val="o"/>
      <w:lvlJc w:val="left"/>
      <w:pPr>
        <w:ind w:left="3240" w:hanging="360"/>
      </w:pPr>
      <w:rPr>
        <w:rFonts w:ascii="Courier New" w:hAnsi="Courier New" w:cs="Courier New" w:hint="default"/>
      </w:rPr>
    </w:lvl>
    <w:lvl w:ilvl="5" w:tplc="0419001B" w:tentative="1">
      <w:start w:val="1"/>
      <w:numFmt w:val="bullet"/>
      <w:lvlText w:val=""/>
      <w:lvlJc w:val="left"/>
      <w:pPr>
        <w:ind w:left="3960" w:hanging="360"/>
      </w:pPr>
      <w:rPr>
        <w:rFonts w:ascii="Wingdings" w:hAnsi="Wingdings" w:hint="default"/>
      </w:rPr>
    </w:lvl>
    <w:lvl w:ilvl="6" w:tplc="0419000F" w:tentative="1">
      <w:start w:val="1"/>
      <w:numFmt w:val="bullet"/>
      <w:lvlText w:val=""/>
      <w:lvlJc w:val="left"/>
      <w:pPr>
        <w:ind w:left="4680" w:hanging="360"/>
      </w:pPr>
      <w:rPr>
        <w:rFonts w:ascii="Symbol" w:hAnsi="Symbol" w:hint="default"/>
      </w:rPr>
    </w:lvl>
    <w:lvl w:ilvl="7" w:tplc="04190019" w:tentative="1">
      <w:start w:val="1"/>
      <w:numFmt w:val="bullet"/>
      <w:lvlText w:val="o"/>
      <w:lvlJc w:val="left"/>
      <w:pPr>
        <w:ind w:left="5400" w:hanging="360"/>
      </w:pPr>
      <w:rPr>
        <w:rFonts w:ascii="Courier New" w:hAnsi="Courier New" w:cs="Courier New" w:hint="default"/>
      </w:rPr>
    </w:lvl>
    <w:lvl w:ilvl="8" w:tplc="0419001B" w:tentative="1">
      <w:start w:val="1"/>
      <w:numFmt w:val="bullet"/>
      <w:lvlText w:val=""/>
      <w:lvlJc w:val="left"/>
      <w:pPr>
        <w:ind w:left="6120" w:hanging="360"/>
      </w:pPr>
      <w:rPr>
        <w:rFonts w:ascii="Wingdings" w:hAnsi="Wingdings" w:hint="default"/>
      </w:rPr>
    </w:lvl>
  </w:abstractNum>
  <w:abstractNum w:abstractNumId="21">
    <w:nsid w:val="38345307"/>
    <w:multiLevelType w:val="multilevel"/>
    <w:tmpl w:val="37E6F334"/>
    <w:lvl w:ilvl="0">
      <w:start w:val="1"/>
      <w:numFmt w:val="decimal"/>
      <w:pStyle w:val="S1"/>
      <w:lvlText w:val="%1"/>
      <w:lvlJc w:val="left"/>
      <w:pPr>
        <w:tabs>
          <w:tab w:val="num" w:pos="360"/>
        </w:tabs>
        <w:ind w:left="360" w:hanging="360"/>
      </w:pPr>
      <w:rPr>
        <w:rFonts w:hint="default"/>
        <w:b/>
      </w:rPr>
    </w:lvl>
    <w:lvl w:ilvl="1">
      <w:start w:val="1"/>
      <w:numFmt w:val="decimal"/>
      <w:pStyle w:val="S2"/>
      <w:lvlText w:val="%1.%2"/>
      <w:lvlJc w:val="left"/>
      <w:pPr>
        <w:tabs>
          <w:tab w:val="num" w:pos="1080"/>
        </w:tabs>
        <w:ind w:left="1080" w:hanging="360"/>
      </w:pPr>
      <w:rPr>
        <w:rFonts w:hint="default"/>
        <w:b/>
      </w:rPr>
    </w:lvl>
    <w:lvl w:ilvl="2">
      <w:start w:val="1"/>
      <w:numFmt w:val="decimal"/>
      <w:pStyle w:val="S3"/>
      <w:lvlText w:val="%1.%2.%3"/>
      <w:lvlJc w:val="left"/>
      <w:pPr>
        <w:tabs>
          <w:tab w:val="num" w:pos="1440"/>
        </w:tabs>
        <w:ind w:left="1440" w:hanging="720"/>
      </w:pPr>
      <w:rPr>
        <w:rFonts w:hint="default"/>
        <w:color w:val="auto"/>
      </w:rPr>
    </w:lvl>
    <w:lvl w:ilvl="3">
      <w:start w:val="1"/>
      <w:numFmt w:val="decimal"/>
      <w:pStyle w:val="S4"/>
      <w:lvlText w:val="%1.%2.%3.%4"/>
      <w:lvlJc w:val="left"/>
      <w:pPr>
        <w:tabs>
          <w:tab w:val="num" w:pos="1800"/>
        </w:tabs>
        <w:ind w:left="1800" w:hanging="720"/>
      </w:pPr>
      <w:rPr>
        <w:rFonts w:hint="default"/>
      </w:rPr>
    </w:lvl>
    <w:lvl w:ilvl="4">
      <w:start w:val="1"/>
      <w:numFmt w:val="decimal"/>
      <w:pStyle w:val="S5"/>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2">
    <w:nsid w:val="38CC21E3"/>
    <w:multiLevelType w:val="hybridMultilevel"/>
    <w:tmpl w:val="5B043526"/>
    <w:lvl w:ilvl="0" w:tplc="5E8481CE">
      <w:start w:val="1"/>
      <w:numFmt w:val="bullet"/>
      <w:lvlText w:val=""/>
      <w:lvlJc w:val="left"/>
      <w:pPr>
        <w:ind w:left="177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C1A627A"/>
    <w:multiLevelType w:val="hybridMultilevel"/>
    <w:tmpl w:val="4F444C38"/>
    <w:lvl w:ilvl="0" w:tplc="FFFFFFFF">
      <w:start w:val="1"/>
      <w:numFmt w:val="decimal"/>
      <w:suff w:val="space"/>
      <w:lvlText w:val="%1)"/>
      <w:lvlJc w:val="left"/>
      <w:pPr>
        <w:ind w:left="358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nsid w:val="3D6638B9"/>
    <w:multiLevelType w:val="multilevel"/>
    <w:tmpl w:val="E606FC8C"/>
    <w:styleLink w:val="10"/>
    <w:lvl w:ilvl="0">
      <w:start w:val="1"/>
      <w:numFmt w:val="decimal"/>
      <w:lvlText w:val="%1."/>
      <w:lvlJc w:val="left"/>
      <w:pPr>
        <w:ind w:left="720" w:hanging="360"/>
      </w:pPr>
      <w:rPr>
        <w:rFonts w:hint="default"/>
      </w:rPr>
    </w:lvl>
    <w:lvl w:ilvl="1">
      <w:start w:val="1"/>
      <w:numFmt w:val="decimal"/>
      <w:lvlText w:val="%2"/>
      <w:lvlJc w:val="left"/>
      <w:pPr>
        <w:ind w:left="1440" w:hanging="360"/>
      </w:pPr>
      <w:rPr>
        <w:rFonts w:ascii="Times New Roman" w:hAnsi="Times New Roman"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nsid w:val="3D756697"/>
    <w:multiLevelType w:val="multilevel"/>
    <w:tmpl w:val="0419001F"/>
    <w:styleLink w:val="1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41995259"/>
    <w:multiLevelType w:val="multilevel"/>
    <w:tmpl w:val="2FF07804"/>
    <w:styleLink w:val="a6"/>
    <w:lvl w:ilvl="0">
      <w:start w:val="1"/>
      <w:numFmt w:val="decimal"/>
      <w:lvlText w:val="%1."/>
      <w:lvlJc w:val="left"/>
      <w:pPr>
        <w:tabs>
          <w:tab w:val="num" w:pos="0"/>
        </w:tabs>
        <w:ind w:left="360" w:hanging="360"/>
      </w:pPr>
      <w:rPr>
        <w:rFonts w:hint="default"/>
        <w:sz w:val="26"/>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nsid w:val="45AF13A5"/>
    <w:multiLevelType w:val="hybridMultilevel"/>
    <w:tmpl w:val="60C25F84"/>
    <w:lvl w:ilvl="0" w:tplc="A0AA35B6">
      <w:start w:val="1"/>
      <w:numFmt w:val="bullet"/>
      <w:pStyle w:val="a7"/>
      <w:lvlText w:val="-"/>
      <w:lvlJc w:val="left"/>
      <w:pPr>
        <w:ind w:left="360" w:hanging="360"/>
      </w:pPr>
      <w:rPr>
        <w:rFonts w:ascii="Times New Roman" w:hAnsi="Times New Roman" w:cs="Times New Roman" w:hint="default"/>
      </w:rPr>
    </w:lvl>
    <w:lvl w:ilvl="1" w:tplc="5BE00DF4">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8">
    <w:nsid w:val="46252D0B"/>
    <w:multiLevelType w:val="multilevel"/>
    <w:tmpl w:val="6ADE66E8"/>
    <w:lvl w:ilvl="0">
      <w:start w:val="1"/>
      <w:numFmt w:val="decimal"/>
      <w:suff w:val="space"/>
      <w:lvlText w:val="%1."/>
      <w:lvlJc w:val="left"/>
      <w:pPr>
        <w:ind w:left="1429" w:hanging="360"/>
      </w:pPr>
      <w:rPr>
        <w:rFonts w:hint="default"/>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9">
    <w:nsid w:val="4A5E4CF3"/>
    <w:multiLevelType w:val="hybridMultilevel"/>
    <w:tmpl w:val="4F444C38"/>
    <w:lvl w:ilvl="0" w:tplc="FFFFFFFF">
      <w:start w:val="1"/>
      <w:numFmt w:val="decimal"/>
      <w:suff w:val="space"/>
      <w:lvlText w:val="%1)"/>
      <w:lvlJc w:val="left"/>
      <w:pPr>
        <w:ind w:left="358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nsid w:val="4BED0640"/>
    <w:multiLevelType w:val="hybridMultilevel"/>
    <w:tmpl w:val="4434DA8A"/>
    <w:lvl w:ilvl="0" w:tplc="9B7ECEF2">
      <w:start w:val="1"/>
      <w:numFmt w:val="bullet"/>
      <w:pStyle w:val="11"/>
      <w:lvlText w:val=""/>
      <w:lvlJc w:val="left"/>
      <w:pPr>
        <w:ind w:left="854" w:hanging="360"/>
      </w:pPr>
      <w:rPr>
        <w:rFonts w:ascii="Symbol" w:hAnsi="Symbol" w:hint="default"/>
        <w:strike w:val="0"/>
      </w:rPr>
    </w:lvl>
    <w:lvl w:ilvl="1" w:tplc="04190003" w:tentative="1">
      <w:start w:val="1"/>
      <w:numFmt w:val="bullet"/>
      <w:lvlText w:val="o"/>
      <w:lvlJc w:val="left"/>
      <w:pPr>
        <w:ind w:left="1853" w:hanging="360"/>
      </w:pPr>
      <w:rPr>
        <w:rFonts w:ascii="Courier New" w:hAnsi="Courier New" w:cs="Courier New" w:hint="default"/>
      </w:rPr>
    </w:lvl>
    <w:lvl w:ilvl="2" w:tplc="04190005" w:tentative="1">
      <w:start w:val="1"/>
      <w:numFmt w:val="bullet"/>
      <w:lvlText w:val=""/>
      <w:lvlJc w:val="left"/>
      <w:pPr>
        <w:ind w:left="2573" w:hanging="360"/>
      </w:pPr>
      <w:rPr>
        <w:rFonts w:ascii="Wingdings" w:hAnsi="Wingdings" w:hint="default"/>
      </w:rPr>
    </w:lvl>
    <w:lvl w:ilvl="3" w:tplc="04190001" w:tentative="1">
      <w:start w:val="1"/>
      <w:numFmt w:val="bullet"/>
      <w:lvlText w:val=""/>
      <w:lvlJc w:val="left"/>
      <w:pPr>
        <w:ind w:left="3293" w:hanging="360"/>
      </w:pPr>
      <w:rPr>
        <w:rFonts w:ascii="Symbol" w:hAnsi="Symbol" w:hint="default"/>
      </w:rPr>
    </w:lvl>
    <w:lvl w:ilvl="4" w:tplc="04190003" w:tentative="1">
      <w:start w:val="1"/>
      <w:numFmt w:val="bullet"/>
      <w:lvlText w:val="o"/>
      <w:lvlJc w:val="left"/>
      <w:pPr>
        <w:ind w:left="4013" w:hanging="360"/>
      </w:pPr>
      <w:rPr>
        <w:rFonts w:ascii="Courier New" w:hAnsi="Courier New" w:cs="Courier New" w:hint="default"/>
      </w:rPr>
    </w:lvl>
    <w:lvl w:ilvl="5" w:tplc="04190005" w:tentative="1">
      <w:start w:val="1"/>
      <w:numFmt w:val="bullet"/>
      <w:lvlText w:val=""/>
      <w:lvlJc w:val="left"/>
      <w:pPr>
        <w:ind w:left="4733" w:hanging="360"/>
      </w:pPr>
      <w:rPr>
        <w:rFonts w:ascii="Wingdings" w:hAnsi="Wingdings" w:hint="default"/>
      </w:rPr>
    </w:lvl>
    <w:lvl w:ilvl="6" w:tplc="04190001" w:tentative="1">
      <w:start w:val="1"/>
      <w:numFmt w:val="bullet"/>
      <w:lvlText w:val=""/>
      <w:lvlJc w:val="left"/>
      <w:pPr>
        <w:ind w:left="5453" w:hanging="360"/>
      </w:pPr>
      <w:rPr>
        <w:rFonts w:ascii="Symbol" w:hAnsi="Symbol" w:hint="default"/>
      </w:rPr>
    </w:lvl>
    <w:lvl w:ilvl="7" w:tplc="04190003" w:tentative="1">
      <w:start w:val="1"/>
      <w:numFmt w:val="bullet"/>
      <w:lvlText w:val="o"/>
      <w:lvlJc w:val="left"/>
      <w:pPr>
        <w:ind w:left="6173" w:hanging="360"/>
      </w:pPr>
      <w:rPr>
        <w:rFonts w:ascii="Courier New" w:hAnsi="Courier New" w:cs="Courier New" w:hint="default"/>
      </w:rPr>
    </w:lvl>
    <w:lvl w:ilvl="8" w:tplc="04190005" w:tentative="1">
      <w:start w:val="1"/>
      <w:numFmt w:val="bullet"/>
      <w:lvlText w:val=""/>
      <w:lvlJc w:val="left"/>
      <w:pPr>
        <w:ind w:left="6893" w:hanging="360"/>
      </w:pPr>
      <w:rPr>
        <w:rFonts w:ascii="Wingdings" w:hAnsi="Wingdings" w:hint="default"/>
      </w:rPr>
    </w:lvl>
  </w:abstractNum>
  <w:abstractNum w:abstractNumId="31">
    <w:nsid w:val="4C0E6865"/>
    <w:multiLevelType w:val="hybridMultilevel"/>
    <w:tmpl w:val="4F444C38"/>
    <w:lvl w:ilvl="0" w:tplc="9968A944">
      <w:start w:val="1"/>
      <w:numFmt w:val="decimal"/>
      <w:suff w:val="space"/>
      <w:lvlText w:val="%1)"/>
      <w:lvlJc w:val="left"/>
      <w:pPr>
        <w:ind w:left="358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2276520"/>
    <w:multiLevelType w:val="multilevel"/>
    <w:tmpl w:val="5BAA1B18"/>
    <w:lvl w:ilvl="0">
      <w:start w:val="1"/>
      <w:numFmt w:val="decimal"/>
      <w:suff w:val="nothing"/>
      <w:lvlText w:val="%1."/>
      <w:lvlJc w:val="left"/>
      <w:pPr>
        <w:ind w:left="644" w:hanging="360"/>
      </w:pPr>
      <w:rPr>
        <w:rFonts w:hint="default"/>
        <w:spacing w:val="0"/>
        <w:kern w:val="0"/>
        <w:position w:val="0"/>
        <w:sz w:val="20"/>
        <w:szCs w:val="20"/>
      </w:rPr>
    </w:lvl>
    <w:lvl w:ilvl="1">
      <w:start w:val="1"/>
      <w:numFmt w:val="decimal"/>
      <w:lvlText w:val="%1.%2."/>
      <w:lvlJc w:val="left"/>
      <w:pPr>
        <w:ind w:left="574" w:hanging="432"/>
      </w:pPr>
      <w:rPr>
        <w:rFonts w:hint="default"/>
        <w:sz w:val="24"/>
      </w:rPr>
    </w:lvl>
    <w:lvl w:ilvl="2">
      <w:start w:val="1"/>
      <w:numFmt w:val="decimal"/>
      <w:lvlText w:val="%1.%2.%3."/>
      <w:lvlJc w:val="left"/>
      <w:pPr>
        <w:ind w:left="646" w:hanging="504"/>
      </w:pPr>
      <w:rPr>
        <w:rFonts w:hint="default"/>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53437726"/>
    <w:multiLevelType w:val="multilevel"/>
    <w:tmpl w:val="C1D45686"/>
    <w:lvl w:ilvl="0">
      <w:start w:val="1"/>
      <w:numFmt w:val="decimal"/>
      <w:pStyle w:val="a8"/>
      <w:lvlText w:val="%1."/>
      <w:lvlJc w:val="left"/>
      <w:pPr>
        <w:tabs>
          <w:tab w:val="num" w:pos="432"/>
        </w:tabs>
        <w:ind w:left="432" w:hanging="432"/>
      </w:pPr>
      <w:rPr>
        <w:rFonts w:hint="default"/>
        <w:b w:val="0"/>
      </w:rPr>
    </w:lvl>
    <w:lvl w:ilvl="1">
      <w:start w:val="1"/>
      <w:numFmt w:val="decimal"/>
      <w:lvlText w:val="%1.%2"/>
      <w:lvlJc w:val="left"/>
      <w:pPr>
        <w:tabs>
          <w:tab w:val="num" w:pos="933"/>
        </w:tabs>
        <w:ind w:left="933" w:hanging="576"/>
      </w:pPr>
      <w:rPr>
        <w:rFonts w:hint="default"/>
        <w:spacing w:val="0"/>
        <w:position w:val="0"/>
      </w:rPr>
    </w:lvl>
    <w:lvl w:ilvl="2">
      <w:start w:val="1"/>
      <w:numFmt w:val="decimal"/>
      <w:lvlText w:val="%1.%2.%3"/>
      <w:lvlJc w:val="left"/>
      <w:pPr>
        <w:tabs>
          <w:tab w:val="num" w:pos="1077"/>
        </w:tabs>
        <w:ind w:left="1077" w:hanging="720"/>
      </w:pPr>
      <w:rPr>
        <w:rFonts w:hint="default"/>
      </w:rPr>
    </w:lvl>
    <w:lvl w:ilvl="3">
      <w:start w:val="1"/>
      <w:numFmt w:val="decimal"/>
      <w:lvlText w:val="%1.%2.%3.%4"/>
      <w:lvlJc w:val="left"/>
      <w:pPr>
        <w:tabs>
          <w:tab w:val="num" w:pos="1221"/>
        </w:tabs>
        <w:ind w:left="1221" w:hanging="864"/>
      </w:pPr>
      <w:rPr>
        <w:rFonts w:hint="default"/>
      </w:rPr>
    </w:lvl>
    <w:lvl w:ilvl="4">
      <w:start w:val="1"/>
      <w:numFmt w:val="decimal"/>
      <w:lvlText w:val="%1.%2.%3.%4.%5"/>
      <w:lvlJc w:val="left"/>
      <w:pPr>
        <w:tabs>
          <w:tab w:val="num" w:pos="1365"/>
        </w:tabs>
        <w:ind w:left="1365" w:hanging="1008"/>
      </w:pPr>
      <w:rPr>
        <w:rFonts w:hint="default"/>
      </w:rPr>
    </w:lvl>
    <w:lvl w:ilvl="5">
      <w:start w:val="1"/>
      <w:numFmt w:val="decimal"/>
      <w:lvlText w:val="%1.%2.%3.%4.%5.%6"/>
      <w:lvlJc w:val="left"/>
      <w:pPr>
        <w:tabs>
          <w:tab w:val="num" w:pos="1509"/>
        </w:tabs>
        <w:ind w:left="1509" w:hanging="1152"/>
      </w:pPr>
      <w:rPr>
        <w:rFonts w:hint="default"/>
      </w:rPr>
    </w:lvl>
    <w:lvl w:ilvl="6">
      <w:start w:val="1"/>
      <w:numFmt w:val="decimal"/>
      <w:lvlText w:val="%1.%2.%3.%4.%5.%6.%7"/>
      <w:lvlJc w:val="left"/>
      <w:pPr>
        <w:tabs>
          <w:tab w:val="num" w:pos="1653"/>
        </w:tabs>
        <w:ind w:left="1653" w:hanging="1296"/>
      </w:pPr>
      <w:rPr>
        <w:rFonts w:hint="default"/>
      </w:rPr>
    </w:lvl>
    <w:lvl w:ilvl="7">
      <w:start w:val="1"/>
      <w:numFmt w:val="decimal"/>
      <w:lvlText w:val="%1.%2.%3.%4.%5.%6.%7.%8"/>
      <w:lvlJc w:val="left"/>
      <w:pPr>
        <w:tabs>
          <w:tab w:val="num" w:pos="1797"/>
        </w:tabs>
        <w:ind w:left="1797" w:hanging="1440"/>
      </w:pPr>
      <w:rPr>
        <w:rFonts w:hint="default"/>
      </w:rPr>
    </w:lvl>
    <w:lvl w:ilvl="8">
      <w:start w:val="1"/>
      <w:numFmt w:val="decimal"/>
      <w:lvlText w:val="%1.%2.%3.%4.%5.%6.%7.%8.%9"/>
      <w:lvlJc w:val="left"/>
      <w:pPr>
        <w:tabs>
          <w:tab w:val="num" w:pos="1941"/>
        </w:tabs>
        <w:ind w:left="1941" w:hanging="1584"/>
      </w:pPr>
      <w:rPr>
        <w:rFonts w:hint="default"/>
      </w:rPr>
    </w:lvl>
  </w:abstractNum>
  <w:abstractNum w:abstractNumId="34">
    <w:nsid w:val="554742D1"/>
    <w:multiLevelType w:val="multilevel"/>
    <w:tmpl w:val="1E3AFAE2"/>
    <w:lvl w:ilvl="0">
      <w:start w:val="1"/>
      <w:numFmt w:val="decimal"/>
      <w:pStyle w:val="a9"/>
      <w:lvlText w:val="Статья 2-%1."/>
      <w:lvlJc w:val="left"/>
      <w:pPr>
        <w:tabs>
          <w:tab w:val="left" w:pos="2007"/>
        </w:tabs>
        <w:ind w:left="1134" w:hanging="567"/>
      </w:pPr>
    </w:lvl>
    <w:lvl w:ilvl="1">
      <w:start w:val="1"/>
      <w:numFmt w:val="decimal"/>
      <w:lvlText w:val="Статья 2-%2."/>
      <w:lvlJc w:val="left"/>
      <w:pPr>
        <w:tabs>
          <w:tab w:val="left" w:pos="2007"/>
        </w:tabs>
        <w:ind w:left="1134" w:hanging="567"/>
      </w:pPr>
    </w:lvl>
    <w:lvl w:ilvl="2">
      <w:start w:val="1"/>
      <w:numFmt w:val="decimal"/>
      <w:lvlText w:val="%1.%2.%3."/>
      <w:lvlJc w:val="left"/>
      <w:pPr>
        <w:tabs>
          <w:tab w:val="left" w:pos="1791"/>
        </w:tabs>
        <w:ind w:left="1791" w:hanging="504"/>
      </w:pPr>
    </w:lvl>
    <w:lvl w:ilvl="3">
      <w:start w:val="1"/>
      <w:numFmt w:val="decimal"/>
      <w:lvlText w:val="%1.%2.%3.%4."/>
      <w:lvlJc w:val="left"/>
      <w:pPr>
        <w:tabs>
          <w:tab w:val="left" w:pos="2295"/>
        </w:tabs>
        <w:ind w:left="2295" w:hanging="648"/>
      </w:pPr>
    </w:lvl>
    <w:lvl w:ilvl="4">
      <w:start w:val="1"/>
      <w:numFmt w:val="decimal"/>
      <w:lvlText w:val="%1.%2.%3.%4.%5."/>
      <w:lvlJc w:val="left"/>
      <w:pPr>
        <w:tabs>
          <w:tab w:val="left" w:pos="2799"/>
        </w:tabs>
        <w:ind w:left="2799" w:hanging="792"/>
      </w:pPr>
    </w:lvl>
    <w:lvl w:ilvl="5">
      <w:start w:val="1"/>
      <w:numFmt w:val="decimal"/>
      <w:lvlText w:val="%1.%2.%3.%4.%5.%6."/>
      <w:lvlJc w:val="left"/>
      <w:pPr>
        <w:tabs>
          <w:tab w:val="left" w:pos="3303"/>
        </w:tabs>
        <w:ind w:left="3303" w:hanging="936"/>
      </w:pPr>
    </w:lvl>
    <w:lvl w:ilvl="6">
      <w:start w:val="1"/>
      <w:numFmt w:val="decimal"/>
      <w:lvlText w:val="%1.%2.%3.%4.%5.%6.%7."/>
      <w:lvlJc w:val="left"/>
      <w:pPr>
        <w:tabs>
          <w:tab w:val="left" w:pos="3807"/>
        </w:tabs>
        <w:ind w:left="3807" w:hanging="1080"/>
      </w:pPr>
    </w:lvl>
    <w:lvl w:ilvl="7">
      <w:start w:val="1"/>
      <w:numFmt w:val="decimal"/>
      <w:lvlText w:val="%1.%2.%3.%4.%5.%6.%7.%8."/>
      <w:lvlJc w:val="left"/>
      <w:pPr>
        <w:tabs>
          <w:tab w:val="left" w:pos="4311"/>
        </w:tabs>
        <w:ind w:left="4311" w:hanging="1224"/>
      </w:pPr>
    </w:lvl>
    <w:lvl w:ilvl="8">
      <w:start w:val="1"/>
      <w:numFmt w:val="decimal"/>
      <w:lvlText w:val="%1.%2.%3.%4.%5.%6.%7.%8.%9."/>
      <w:lvlJc w:val="left"/>
      <w:pPr>
        <w:tabs>
          <w:tab w:val="left" w:pos="4887"/>
        </w:tabs>
        <w:ind w:left="4887" w:hanging="1440"/>
      </w:pPr>
    </w:lvl>
  </w:abstractNum>
  <w:abstractNum w:abstractNumId="35">
    <w:nsid w:val="557A7365"/>
    <w:multiLevelType w:val="hybridMultilevel"/>
    <w:tmpl w:val="8056D560"/>
    <w:lvl w:ilvl="0" w:tplc="5FA0F888">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36">
    <w:nsid w:val="56106FC3"/>
    <w:multiLevelType w:val="multilevel"/>
    <w:tmpl w:val="C20E39E4"/>
    <w:lvl w:ilvl="0">
      <w:start w:val="1"/>
      <w:numFmt w:val="decimal"/>
      <w:lvlText w:val="Глава %1."/>
      <w:lvlJc w:val="left"/>
      <w:pPr>
        <w:tabs>
          <w:tab w:val="num" w:pos="360"/>
        </w:tabs>
        <w:ind w:left="360" w:hanging="360"/>
      </w:pPr>
      <w:rPr>
        <w:rFonts w:hint="default"/>
        <w:sz w:val="28"/>
      </w:rPr>
    </w:lvl>
    <w:lvl w:ilvl="1">
      <w:start w:val="1"/>
      <w:numFmt w:val="decimal"/>
      <w:lvlText w:val="Статья %2."/>
      <w:lvlJc w:val="left"/>
      <w:pPr>
        <w:tabs>
          <w:tab w:val="num" w:pos="792"/>
        </w:tabs>
        <w:ind w:left="792" w:hanging="432"/>
      </w:pPr>
      <w:rPr>
        <w:rFonts w:hint="default"/>
        <w:sz w:val="28"/>
      </w:rPr>
    </w:lvl>
    <w:lvl w:ilvl="2">
      <w:start w:val="1"/>
      <w:numFmt w:val="decimal"/>
      <w:suff w:val="space"/>
      <w:lvlText w:val="%3."/>
      <w:lvlJc w:val="left"/>
      <w:pPr>
        <w:ind w:left="1080" w:hanging="360"/>
      </w:pPr>
      <w:rPr>
        <w:rFonts w:hint="default"/>
        <w:sz w:val="24"/>
      </w:rPr>
    </w:lvl>
    <w:lvl w:ilvl="3">
      <w:start w:val="1"/>
      <w:numFmt w:val="decimal"/>
      <w:lvlText w:val="%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7">
    <w:nsid w:val="56DD31C1"/>
    <w:multiLevelType w:val="multilevel"/>
    <w:tmpl w:val="05DE8486"/>
    <w:lvl w:ilvl="0">
      <w:start w:val="1"/>
      <w:numFmt w:val="bullet"/>
      <w:lvlText w:val=""/>
      <w:lvlJc w:val="left"/>
      <w:pPr>
        <w:ind w:left="2289" w:hanging="360"/>
      </w:pPr>
      <w:rPr>
        <w:rFonts w:ascii="Symbol" w:hAnsi="Symbol" w:hint="default"/>
        <w:b w:val="0"/>
        <w:sz w:val="22"/>
      </w:rPr>
    </w:lvl>
    <w:lvl w:ilvl="1">
      <w:start w:val="1"/>
      <w:numFmt w:val="bullet"/>
      <w:lvlText w:val="o"/>
      <w:lvlJc w:val="left"/>
      <w:pPr>
        <w:ind w:left="3009" w:hanging="360"/>
      </w:pPr>
      <w:rPr>
        <w:rFonts w:ascii="Courier New" w:hAnsi="Courier New" w:hint="default"/>
      </w:rPr>
    </w:lvl>
    <w:lvl w:ilvl="2">
      <w:start w:val="1"/>
      <w:numFmt w:val="bullet"/>
      <w:lvlText w:val=""/>
      <w:lvlJc w:val="left"/>
      <w:pPr>
        <w:ind w:left="3729" w:hanging="360"/>
      </w:pPr>
      <w:rPr>
        <w:rFonts w:ascii="Wingdings" w:hAnsi="Wingdings" w:hint="default"/>
      </w:rPr>
    </w:lvl>
    <w:lvl w:ilvl="3">
      <w:start w:val="1"/>
      <w:numFmt w:val="bullet"/>
      <w:lvlText w:val=""/>
      <w:lvlJc w:val="left"/>
      <w:pPr>
        <w:ind w:left="4449" w:hanging="360"/>
      </w:pPr>
      <w:rPr>
        <w:rFonts w:ascii="Symbol" w:hAnsi="Symbol" w:hint="default"/>
      </w:rPr>
    </w:lvl>
    <w:lvl w:ilvl="4">
      <w:start w:val="1"/>
      <w:numFmt w:val="bullet"/>
      <w:lvlText w:val="o"/>
      <w:lvlJc w:val="left"/>
      <w:pPr>
        <w:ind w:left="5169" w:hanging="360"/>
      </w:pPr>
      <w:rPr>
        <w:rFonts w:ascii="Courier New" w:hAnsi="Courier New" w:hint="default"/>
      </w:rPr>
    </w:lvl>
    <w:lvl w:ilvl="5">
      <w:start w:val="1"/>
      <w:numFmt w:val="bullet"/>
      <w:lvlText w:val=""/>
      <w:lvlJc w:val="left"/>
      <w:pPr>
        <w:ind w:left="5889" w:hanging="360"/>
      </w:pPr>
      <w:rPr>
        <w:rFonts w:ascii="Wingdings" w:hAnsi="Wingdings" w:hint="default"/>
      </w:rPr>
    </w:lvl>
    <w:lvl w:ilvl="6">
      <w:start w:val="1"/>
      <w:numFmt w:val="bullet"/>
      <w:lvlText w:val=""/>
      <w:lvlJc w:val="left"/>
      <w:pPr>
        <w:ind w:left="6609" w:hanging="360"/>
      </w:pPr>
      <w:rPr>
        <w:rFonts w:ascii="Symbol" w:hAnsi="Symbol" w:hint="default"/>
      </w:rPr>
    </w:lvl>
    <w:lvl w:ilvl="7">
      <w:start w:val="1"/>
      <w:numFmt w:val="bullet"/>
      <w:lvlText w:val="o"/>
      <w:lvlJc w:val="left"/>
      <w:pPr>
        <w:ind w:left="7329" w:hanging="360"/>
      </w:pPr>
      <w:rPr>
        <w:rFonts w:ascii="Courier New" w:hAnsi="Courier New" w:hint="default"/>
      </w:rPr>
    </w:lvl>
    <w:lvl w:ilvl="8">
      <w:start w:val="1"/>
      <w:numFmt w:val="bullet"/>
      <w:lvlText w:val=""/>
      <w:lvlJc w:val="left"/>
      <w:pPr>
        <w:ind w:left="8049" w:hanging="360"/>
      </w:pPr>
      <w:rPr>
        <w:rFonts w:ascii="Wingdings" w:hAnsi="Wingdings" w:hint="default"/>
      </w:rPr>
    </w:lvl>
  </w:abstractNum>
  <w:abstractNum w:abstractNumId="38">
    <w:nsid w:val="5D792F57"/>
    <w:multiLevelType w:val="multilevel"/>
    <w:tmpl w:val="66680C64"/>
    <w:lvl w:ilvl="0">
      <w:start w:val="1"/>
      <w:numFmt w:val="decimal"/>
      <w:suff w:val="space"/>
      <w:lvlText w:val="%1)"/>
      <w:lvlJc w:val="left"/>
      <w:pPr>
        <w:ind w:left="2289" w:hanging="360"/>
      </w:pPr>
      <w:rPr>
        <w:rFonts w:hint="default"/>
        <w:b w:val="0"/>
        <w:sz w:val="22"/>
      </w:rPr>
    </w:lvl>
    <w:lvl w:ilvl="1">
      <w:start w:val="1"/>
      <w:numFmt w:val="bullet"/>
      <w:lvlText w:val="o"/>
      <w:lvlJc w:val="left"/>
      <w:pPr>
        <w:ind w:left="3009" w:hanging="360"/>
      </w:pPr>
      <w:rPr>
        <w:rFonts w:ascii="Courier New" w:hAnsi="Courier New" w:hint="default"/>
      </w:rPr>
    </w:lvl>
    <w:lvl w:ilvl="2">
      <w:start w:val="1"/>
      <w:numFmt w:val="bullet"/>
      <w:lvlText w:val=""/>
      <w:lvlJc w:val="left"/>
      <w:pPr>
        <w:ind w:left="3729" w:hanging="360"/>
      </w:pPr>
      <w:rPr>
        <w:rFonts w:ascii="Wingdings" w:hAnsi="Wingdings" w:hint="default"/>
      </w:rPr>
    </w:lvl>
    <w:lvl w:ilvl="3">
      <w:start w:val="1"/>
      <w:numFmt w:val="bullet"/>
      <w:lvlText w:val=""/>
      <w:lvlJc w:val="left"/>
      <w:pPr>
        <w:ind w:left="4449" w:hanging="360"/>
      </w:pPr>
      <w:rPr>
        <w:rFonts w:ascii="Symbol" w:hAnsi="Symbol" w:hint="default"/>
      </w:rPr>
    </w:lvl>
    <w:lvl w:ilvl="4">
      <w:start w:val="1"/>
      <w:numFmt w:val="bullet"/>
      <w:lvlText w:val="o"/>
      <w:lvlJc w:val="left"/>
      <w:pPr>
        <w:ind w:left="5169" w:hanging="360"/>
      </w:pPr>
      <w:rPr>
        <w:rFonts w:ascii="Courier New" w:hAnsi="Courier New" w:hint="default"/>
      </w:rPr>
    </w:lvl>
    <w:lvl w:ilvl="5">
      <w:start w:val="1"/>
      <w:numFmt w:val="bullet"/>
      <w:lvlText w:val=""/>
      <w:lvlJc w:val="left"/>
      <w:pPr>
        <w:ind w:left="5889" w:hanging="360"/>
      </w:pPr>
      <w:rPr>
        <w:rFonts w:ascii="Wingdings" w:hAnsi="Wingdings" w:hint="default"/>
      </w:rPr>
    </w:lvl>
    <w:lvl w:ilvl="6">
      <w:start w:val="1"/>
      <w:numFmt w:val="bullet"/>
      <w:lvlText w:val=""/>
      <w:lvlJc w:val="left"/>
      <w:pPr>
        <w:ind w:left="6609" w:hanging="360"/>
      </w:pPr>
      <w:rPr>
        <w:rFonts w:ascii="Symbol" w:hAnsi="Symbol" w:hint="default"/>
      </w:rPr>
    </w:lvl>
    <w:lvl w:ilvl="7">
      <w:start w:val="1"/>
      <w:numFmt w:val="bullet"/>
      <w:lvlText w:val="o"/>
      <w:lvlJc w:val="left"/>
      <w:pPr>
        <w:ind w:left="7329" w:hanging="360"/>
      </w:pPr>
      <w:rPr>
        <w:rFonts w:ascii="Courier New" w:hAnsi="Courier New" w:hint="default"/>
      </w:rPr>
    </w:lvl>
    <w:lvl w:ilvl="8">
      <w:start w:val="1"/>
      <w:numFmt w:val="bullet"/>
      <w:lvlText w:val=""/>
      <w:lvlJc w:val="left"/>
      <w:pPr>
        <w:ind w:left="8049" w:hanging="360"/>
      </w:pPr>
      <w:rPr>
        <w:rFonts w:ascii="Wingdings" w:hAnsi="Wingdings" w:hint="default"/>
      </w:rPr>
    </w:lvl>
  </w:abstractNum>
  <w:abstractNum w:abstractNumId="39">
    <w:nsid w:val="60055BAF"/>
    <w:multiLevelType w:val="multilevel"/>
    <w:tmpl w:val="31C2374A"/>
    <w:lvl w:ilvl="0">
      <w:start w:val="1"/>
      <w:numFmt w:val="decimal"/>
      <w:lvlText w:val="%1."/>
      <w:lvlJc w:val="left"/>
      <w:pPr>
        <w:ind w:left="644" w:hanging="360"/>
      </w:pPr>
      <w:rPr>
        <w:rFonts w:ascii="Times New Roman" w:hAnsi="Times New Roman" w:cs="Times New Roman" w:hint="default"/>
        <w:b/>
        <w:sz w:val="24"/>
      </w:rPr>
    </w:lvl>
    <w:lvl w:ilvl="1">
      <w:start w:val="1"/>
      <w:numFmt w:val="decimal"/>
      <w:lvlText w:val="%1.%2."/>
      <w:lvlJc w:val="left"/>
      <w:pPr>
        <w:ind w:left="574" w:hanging="432"/>
      </w:pPr>
      <w:rPr>
        <w:sz w:val="24"/>
      </w:rPr>
    </w:lvl>
    <w:lvl w:ilvl="2">
      <w:start w:val="1"/>
      <w:numFmt w:val="decimal"/>
      <w:lvlText w:val="%1.%2.%3."/>
      <w:lvlJc w:val="left"/>
      <w:pPr>
        <w:ind w:left="646"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nsid w:val="61F83DDA"/>
    <w:multiLevelType w:val="multilevel"/>
    <w:tmpl w:val="39EC8572"/>
    <w:lvl w:ilvl="0">
      <w:start w:val="1"/>
      <w:numFmt w:val="decimal"/>
      <w:suff w:val="space"/>
      <w:lvlText w:val="%1."/>
      <w:lvlJc w:val="left"/>
      <w:pPr>
        <w:ind w:left="1069" w:hanging="360"/>
      </w:pPr>
      <w:rPr>
        <w:rFonts w:hint="default"/>
      </w:rPr>
    </w:lvl>
    <w:lvl w:ilvl="1">
      <w:start w:val="1"/>
      <w:numFmt w:val="lowerLetter"/>
      <w:lvlText w:val="%2."/>
      <w:lvlJc w:val="left"/>
      <w:pPr>
        <w:ind w:left="1789" w:hanging="360"/>
      </w:pPr>
      <w:rPr>
        <w:rFonts w:hint="default"/>
      </w:rPr>
    </w:lvl>
    <w:lvl w:ilvl="2">
      <w:start w:val="1"/>
      <w:numFmt w:val="lowerRoman"/>
      <w:lvlText w:val="%3."/>
      <w:lvlJc w:val="right"/>
      <w:pPr>
        <w:ind w:left="2509" w:hanging="180"/>
      </w:pPr>
      <w:rPr>
        <w:rFonts w:hint="default"/>
      </w:rPr>
    </w:lvl>
    <w:lvl w:ilvl="3">
      <w:start w:val="1"/>
      <w:numFmt w:val="decimal"/>
      <w:lvlText w:val="%4."/>
      <w:lvlJc w:val="left"/>
      <w:pPr>
        <w:ind w:left="3229" w:hanging="360"/>
      </w:pPr>
      <w:rPr>
        <w:rFonts w:hint="default"/>
      </w:rPr>
    </w:lvl>
    <w:lvl w:ilvl="4">
      <w:start w:val="1"/>
      <w:numFmt w:val="lowerLetter"/>
      <w:lvlText w:val="%5."/>
      <w:lvlJc w:val="left"/>
      <w:pPr>
        <w:ind w:left="3949" w:hanging="360"/>
      </w:pPr>
      <w:rPr>
        <w:rFonts w:hint="default"/>
      </w:rPr>
    </w:lvl>
    <w:lvl w:ilvl="5">
      <w:start w:val="1"/>
      <w:numFmt w:val="lowerRoman"/>
      <w:lvlText w:val="%6."/>
      <w:lvlJc w:val="right"/>
      <w:pPr>
        <w:ind w:left="4669" w:hanging="180"/>
      </w:pPr>
      <w:rPr>
        <w:rFonts w:hint="default"/>
      </w:rPr>
    </w:lvl>
    <w:lvl w:ilvl="6">
      <w:start w:val="1"/>
      <w:numFmt w:val="decimal"/>
      <w:lvlText w:val="%7."/>
      <w:lvlJc w:val="left"/>
      <w:pPr>
        <w:ind w:left="5389" w:hanging="360"/>
      </w:pPr>
      <w:rPr>
        <w:rFonts w:hint="default"/>
      </w:rPr>
    </w:lvl>
    <w:lvl w:ilvl="7">
      <w:start w:val="1"/>
      <w:numFmt w:val="lowerLetter"/>
      <w:lvlText w:val="%8."/>
      <w:lvlJc w:val="left"/>
      <w:pPr>
        <w:ind w:left="6109" w:hanging="360"/>
      </w:pPr>
      <w:rPr>
        <w:rFonts w:hint="default"/>
      </w:rPr>
    </w:lvl>
    <w:lvl w:ilvl="8">
      <w:start w:val="1"/>
      <w:numFmt w:val="lowerRoman"/>
      <w:lvlText w:val="%9."/>
      <w:lvlJc w:val="right"/>
      <w:pPr>
        <w:ind w:left="6829" w:hanging="180"/>
      </w:pPr>
      <w:rPr>
        <w:rFonts w:hint="default"/>
      </w:rPr>
    </w:lvl>
  </w:abstractNum>
  <w:abstractNum w:abstractNumId="41">
    <w:nsid w:val="683B5C32"/>
    <w:multiLevelType w:val="multilevel"/>
    <w:tmpl w:val="74EAD3AE"/>
    <w:lvl w:ilvl="0">
      <w:start w:val="1"/>
      <w:numFmt w:val="decimal"/>
      <w:suff w:val="space"/>
      <w:lvlText w:val="%1."/>
      <w:lvlJc w:val="left"/>
      <w:pPr>
        <w:ind w:left="1778" w:hanging="360"/>
      </w:pPr>
      <w:rPr>
        <w:rFonts w:hint="default"/>
      </w:rPr>
    </w:lvl>
    <w:lvl w:ilvl="1">
      <w:start w:val="1"/>
      <w:numFmt w:val="lowerLetter"/>
      <w:lvlText w:val="%2."/>
      <w:lvlJc w:val="left"/>
      <w:pPr>
        <w:ind w:left="2498" w:hanging="360"/>
      </w:pPr>
      <w:rPr>
        <w:rFonts w:hint="default"/>
      </w:rPr>
    </w:lvl>
    <w:lvl w:ilvl="2">
      <w:start w:val="1"/>
      <w:numFmt w:val="lowerRoman"/>
      <w:lvlText w:val="%3."/>
      <w:lvlJc w:val="right"/>
      <w:pPr>
        <w:ind w:left="3218" w:hanging="180"/>
      </w:pPr>
      <w:rPr>
        <w:rFonts w:hint="default"/>
      </w:rPr>
    </w:lvl>
    <w:lvl w:ilvl="3">
      <w:start w:val="1"/>
      <w:numFmt w:val="decimal"/>
      <w:suff w:val="space"/>
      <w:lvlText w:val="%4."/>
      <w:lvlJc w:val="left"/>
      <w:pPr>
        <w:ind w:left="3938" w:hanging="360"/>
      </w:pPr>
      <w:rPr>
        <w:rFonts w:hint="default"/>
      </w:rPr>
    </w:lvl>
    <w:lvl w:ilvl="4">
      <w:start w:val="1"/>
      <w:numFmt w:val="lowerLetter"/>
      <w:lvlText w:val="%5."/>
      <w:lvlJc w:val="left"/>
      <w:pPr>
        <w:ind w:left="4658" w:hanging="360"/>
      </w:pPr>
      <w:rPr>
        <w:rFonts w:hint="default"/>
      </w:rPr>
    </w:lvl>
    <w:lvl w:ilvl="5">
      <w:start w:val="1"/>
      <w:numFmt w:val="lowerRoman"/>
      <w:lvlText w:val="%6."/>
      <w:lvlJc w:val="right"/>
      <w:pPr>
        <w:ind w:left="5378" w:hanging="180"/>
      </w:pPr>
      <w:rPr>
        <w:rFonts w:hint="default"/>
      </w:rPr>
    </w:lvl>
    <w:lvl w:ilvl="6">
      <w:start w:val="1"/>
      <w:numFmt w:val="decimal"/>
      <w:lvlText w:val="%7."/>
      <w:lvlJc w:val="left"/>
      <w:pPr>
        <w:ind w:left="6098" w:hanging="360"/>
      </w:pPr>
      <w:rPr>
        <w:rFonts w:hint="default"/>
      </w:rPr>
    </w:lvl>
    <w:lvl w:ilvl="7">
      <w:start w:val="1"/>
      <w:numFmt w:val="lowerLetter"/>
      <w:lvlText w:val="%8."/>
      <w:lvlJc w:val="left"/>
      <w:pPr>
        <w:ind w:left="6818" w:hanging="360"/>
      </w:pPr>
      <w:rPr>
        <w:rFonts w:hint="default"/>
      </w:rPr>
    </w:lvl>
    <w:lvl w:ilvl="8">
      <w:start w:val="1"/>
      <w:numFmt w:val="lowerRoman"/>
      <w:lvlText w:val="%9."/>
      <w:lvlJc w:val="right"/>
      <w:pPr>
        <w:ind w:left="7538" w:hanging="180"/>
      </w:pPr>
      <w:rPr>
        <w:rFonts w:hint="default"/>
      </w:rPr>
    </w:lvl>
  </w:abstractNum>
  <w:abstractNum w:abstractNumId="42">
    <w:nsid w:val="68E60982"/>
    <w:multiLevelType w:val="hybridMultilevel"/>
    <w:tmpl w:val="4F444C38"/>
    <w:lvl w:ilvl="0" w:tplc="FFFFFFFF">
      <w:start w:val="1"/>
      <w:numFmt w:val="decimal"/>
      <w:suff w:val="space"/>
      <w:lvlText w:val="%1)"/>
      <w:lvlJc w:val="left"/>
      <w:pPr>
        <w:ind w:left="358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nsid w:val="690C3247"/>
    <w:multiLevelType w:val="hybridMultilevel"/>
    <w:tmpl w:val="4F444C38"/>
    <w:lvl w:ilvl="0" w:tplc="FFFFFFFF">
      <w:start w:val="1"/>
      <w:numFmt w:val="decimal"/>
      <w:suff w:val="space"/>
      <w:lvlText w:val="%1)"/>
      <w:lvlJc w:val="left"/>
      <w:pPr>
        <w:ind w:left="358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nsid w:val="696F2046"/>
    <w:multiLevelType w:val="hybridMultilevel"/>
    <w:tmpl w:val="4F444C38"/>
    <w:lvl w:ilvl="0" w:tplc="FFFFFFFF">
      <w:start w:val="1"/>
      <w:numFmt w:val="decimal"/>
      <w:suff w:val="space"/>
      <w:lvlText w:val="%1)"/>
      <w:lvlJc w:val="left"/>
      <w:pPr>
        <w:ind w:left="358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nsid w:val="7113287A"/>
    <w:multiLevelType w:val="multilevel"/>
    <w:tmpl w:val="F7B80C58"/>
    <w:styleLink w:val="111111"/>
    <w:lvl w:ilvl="0">
      <w:start w:val="1"/>
      <w:numFmt w:val="decimal"/>
      <w:lvlText w:val="%1)"/>
      <w:lvlJc w:val="left"/>
      <w:pPr>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6">
    <w:nsid w:val="74966DC7"/>
    <w:multiLevelType w:val="hybridMultilevel"/>
    <w:tmpl w:val="8C4CD44E"/>
    <w:lvl w:ilvl="0" w:tplc="2BB66F2E">
      <w:start w:val="1"/>
      <w:numFmt w:val="bullet"/>
      <w:lvlText w:val="-"/>
      <w:lvlJc w:val="left"/>
      <w:pPr>
        <w:ind w:left="8015"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8BC1E8E"/>
    <w:multiLevelType w:val="hybridMultilevel"/>
    <w:tmpl w:val="CF580372"/>
    <w:lvl w:ilvl="0" w:tplc="0419000F">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nsid w:val="7A253B39"/>
    <w:multiLevelType w:val="multilevel"/>
    <w:tmpl w:val="788C0BDA"/>
    <w:lvl w:ilvl="0">
      <w:start w:val="1"/>
      <w:numFmt w:val="decimal"/>
      <w:suff w:val="space"/>
      <w:lvlText w:val="%1."/>
      <w:lvlJc w:val="left"/>
      <w:pPr>
        <w:ind w:left="1040" w:hanging="360"/>
      </w:pPr>
      <w:rPr>
        <w:rFonts w:hint="default"/>
      </w:rPr>
    </w:lvl>
    <w:lvl w:ilvl="1">
      <w:numFmt w:val="decimal"/>
      <w:suff w:val="space"/>
      <w:lvlText w:val="%1.%2."/>
      <w:lvlJc w:val="left"/>
      <w:pPr>
        <w:ind w:left="1145" w:hanging="465"/>
      </w:pPr>
      <w:rPr>
        <w:rFonts w:hint="default"/>
      </w:rPr>
    </w:lvl>
    <w:lvl w:ilvl="2">
      <w:start w:val="1"/>
      <w:numFmt w:val="decimal"/>
      <w:lvlText w:val="%1.%2.%3."/>
      <w:lvlJc w:val="left"/>
      <w:pPr>
        <w:ind w:left="1400" w:hanging="720"/>
      </w:pPr>
      <w:rPr>
        <w:rFonts w:hint="default"/>
      </w:rPr>
    </w:lvl>
    <w:lvl w:ilvl="3">
      <w:start w:val="1"/>
      <w:numFmt w:val="decimal"/>
      <w:lvlText w:val="%1.%2.%3.%4."/>
      <w:lvlJc w:val="left"/>
      <w:pPr>
        <w:ind w:left="1400" w:hanging="720"/>
      </w:pPr>
      <w:rPr>
        <w:rFonts w:hint="default"/>
      </w:rPr>
    </w:lvl>
    <w:lvl w:ilvl="4">
      <w:start w:val="1"/>
      <w:numFmt w:val="decimal"/>
      <w:lvlText w:val="%1.%2.%3.%4.%5."/>
      <w:lvlJc w:val="left"/>
      <w:pPr>
        <w:ind w:left="1760" w:hanging="1080"/>
      </w:pPr>
      <w:rPr>
        <w:rFonts w:hint="default"/>
      </w:rPr>
    </w:lvl>
    <w:lvl w:ilvl="5">
      <w:start w:val="1"/>
      <w:numFmt w:val="decimal"/>
      <w:lvlText w:val="%1.%2.%3.%4.%5.%6."/>
      <w:lvlJc w:val="left"/>
      <w:pPr>
        <w:ind w:left="1760" w:hanging="1080"/>
      </w:pPr>
      <w:rPr>
        <w:rFonts w:hint="default"/>
      </w:rPr>
    </w:lvl>
    <w:lvl w:ilvl="6">
      <w:start w:val="1"/>
      <w:numFmt w:val="decimal"/>
      <w:lvlText w:val="%1.%2.%3.%4.%5.%6.%7."/>
      <w:lvlJc w:val="left"/>
      <w:pPr>
        <w:ind w:left="2120" w:hanging="1440"/>
      </w:pPr>
      <w:rPr>
        <w:rFonts w:hint="default"/>
      </w:rPr>
    </w:lvl>
    <w:lvl w:ilvl="7">
      <w:start w:val="1"/>
      <w:numFmt w:val="decimal"/>
      <w:lvlText w:val="%1.%2.%3.%4.%5.%6.%7.%8."/>
      <w:lvlJc w:val="left"/>
      <w:pPr>
        <w:ind w:left="2120" w:hanging="1440"/>
      </w:pPr>
      <w:rPr>
        <w:rFonts w:hint="default"/>
      </w:rPr>
    </w:lvl>
    <w:lvl w:ilvl="8">
      <w:start w:val="1"/>
      <w:numFmt w:val="decimal"/>
      <w:lvlText w:val="%1.%2.%3.%4.%5.%6.%7.%8.%9."/>
      <w:lvlJc w:val="left"/>
      <w:pPr>
        <w:ind w:left="2480" w:hanging="1800"/>
      </w:pPr>
      <w:rPr>
        <w:rFonts w:hint="default"/>
      </w:rPr>
    </w:lvl>
  </w:abstractNum>
  <w:abstractNum w:abstractNumId="49">
    <w:nsid w:val="7C145C18"/>
    <w:multiLevelType w:val="multilevel"/>
    <w:tmpl w:val="D7BA74C6"/>
    <w:lvl w:ilvl="0">
      <w:start w:val="1"/>
      <w:numFmt w:val="decimal"/>
      <w:suff w:val="space"/>
      <w:lvlText w:val="%1."/>
      <w:lvlJc w:val="left"/>
      <w:pPr>
        <w:ind w:left="1070" w:hanging="390"/>
      </w:pPr>
      <w:rPr>
        <w:rFonts w:hint="default"/>
      </w:rPr>
    </w:lvl>
    <w:lvl w:ilvl="1">
      <w:start w:val="1"/>
      <w:numFmt w:val="decimal"/>
      <w:suff w:val="space"/>
      <w:lvlText w:val="%1.%2."/>
      <w:lvlJc w:val="left"/>
      <w:pPr>
        <w:ind w:left="1100" w:hanging="420"/>
      </w:pPr>
      <w:rPr>
        <w:rFonts w:hint="default"/>
      </w:rPr>
    </w:lvl>
    <w:lvl w:ilvl="2">
      <w:start w:val="1"/>
      <w:numFmt w:val="decimal"/>
      <w:lvlText w:val="%1.%2.%3."/>
      <w:lvlJc w:val="left"/>
      <w:pPr>
        <w:ind w:left="1400" w:hanging="720"/>
      </w:pPr>
      <w:rPr>
        <w:rFonts w:hint="default"/>
      </w:rPr>
    </w:lvl>
    <w:lvl w:ilvl="3">
      <w:start w:val="1"/>
      <w:numFmt w:val="decimal"/>
      <w:lvlText w:val="%1.%2.%3.%4."/>
      <w:lvlJc w:val="left"/>
      <w:pPr>
        <w:ind w:left="1400" w:hanging="720"/>
      </w:pPr>
      <w:rPr>
        <w:rFonts w:hint="default"/>
      </w:rPr>
    </w:lvl>
    <w:lvl w:ilvl="4">
      <w:start w:val="1"/>
      <w:numFmt w:val="decimal"/>
      <w:lvlText w:val="%1.%2.%3.%4.%5."/>
      <w:lvlJc w:val="left"/>
      <w:pPr>
        <w:ind w:left="1760" w:hanging="1080"/>
      </w:pPr>
      <w:rPr>
        <w:rFonts w:hint="default"/>
      </w:rPr>
    </w:lvl>
    <w:lvl w:ilvl="5">
      <w:start w:val="1"/>
      <w:numFmt w:val="decimal"/>
      <w:lvlText w:val="%1.%2.%3.%4.%5.%6."/>
      <w:lvlJc w:val="left"/>
      <w:pPr>
        <w:ind w:left="1760" w:hanging="1080"/>
      </w:pPr>
      <w:rPr>
        <w:rFonts w:hint="default"/>
      </w:rPr>
    </w:lvl>
    <w:lvl w:ilvl="6">
      <w:start w:val="1"/>
      <w:numFmt w:val="decimal"/>
      <w:lvlText w:val="%1.%2.%3.%4.%5.%6.%7."/>
      <w:lvlJc w:val="left"/>
      <w:pPr>
        <w:ind w:left="2120" w:hanging="1440"/>
      </w:pPr>
      <w:rPr>
        <w:rFonts w:hint="default"/>
      </w:rPr>
    </w:lvl>
    <w:lvl w:ilvl="7">
      <w:start w:val="1"/>
      <w:numFmt w:val="decimal"/>
      <w:lvlText w:val="%1.%2.%3.%4.%5.%6.%7.%8."/>
      <w:lvlJc w:val="left"/>
      <w:pPr>
        <w:ind w:left="2120" w:hanging="1440"/>
      </w:pPr>
      <w:rPr>
        <w:rFonts w:hint="default"/>
      </w:rPr>
    </w:lvl>
    <w:lvl w:ilvl="8">
      <w:start w:val="1"/>
      <w:numFmt w:val="decimal"/>
      <w:lvlText w:val="%1.%2.%3.%4.%5.%6.%7.%8.%9."/>
      <w:lvlJc w:val="left"/>
      <w:pPr>
        <w:ind w:left="2480" w:hanging="1800"/>
      </w:pPr>
      <w:rPr>
        <w:rFonts w:hint="default"/>
      </w:rPr>
    </w:lvl>
  </w:abstractNum>
  <w:abstractNum w:abstractNumId="50">
    <w:nsid w:val="7EA66856"/>
    <w:multiLevelType w:val="hybridMultilevel"/>
    <w:tmpl w:val="33107E76"/>
    <w:lvl w:ilvl="0" w:tplc="FFFFFFFF">
      <w:start w:val="1"/>
      <w:numFmt w:val="decimal"/>
      <w:lvlText w:val="%1)"/>
      <w:lvlJc w:val="left"/>
      <w:pPr>
        <w:ind w:left="1429" w:hanging="360"/>
      </w:p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9968A944">
      <w:start w:val="1"/>
      <w:numFmt w:val="decimal"/>
      <w:suff w:val="space"/>
      <w:lvlText w:val="%4)"/>
      <w:lvlJc w:val="left"/>
      <w:pPr>
        <w:ind w:left="3589" w:hanging="360"/>
      </w:pPr>
      <w:rPr>
        <w:rFonts w:hint="default"/>
      </w:r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51">
    <w:nsid w:val="7F0408C4"/>
    <w:multiLevelType w:val="multilevel"/>
    <w:tmpl w:val="21F04F0C"/>
    <w:lvl w:ilvl="0">
      <w:start w:val="1"/>
      <w:numFmt w:val="decimal"/>
      <w:suff w:val="space"/>
      <w:lvlText w:val="%1."/>
      <w:lvlJc w:val="left"/>
      <w:pPr>
        <w:ind w:left="1069" w:hanging="360"/>
      </w:pPr>
      <w:rPr>
        <w:rFonts w:hint="default"/>
      </w:rPr>
    </w:lvl>
    <w:lvl w:ilvl="1">
      <w:start w:val="1"/>
      <w:numFmt w:val="decimal"/>
      <w:lvlText w:val="%1.%2."/>
      <w:lvlJc w:val="left"/>
      <w:pPr>
        <w:ind w:left="1584" w:hanging="555"/>
      </w:pPr>
      <w:rPr>
        <w:rFonts w:hint="default"/>
      </w:rPr>
    </w:lvl>
    <w:lvl w:ilvl="2">
      <w:start w:val="1"/>
      <w:numFmt w:val="decimal"/>
      <w:lvlText w:val="%1.%2.%3."/>
      <w:lvlJc w:val="left"/>
      <w:pPr>
        <w:ind w:left="2069" w:hanging="720"/>
      </w:pPr>
      <w:rPr>
        <w:rFonts w:hint="default"/>
      </w:rPr>
    </w:lvl>
    <w:lvl w:ilvl="3">
      <w:start w:val="1"/>
      <w:numFmt w:val="decimal"/>
      <w:lvlText w:val="%1.%2.%3.%4."/>
      <w:lvlJc w:val="left"/>
      <w:pPr>
        <w:ind w:left="2389" w:hanging="720"/>
      </w:pPr>
      <w:rPr>
        <w:rFonts w:hint="default"/>
      </w:rPr>
    </w:lvl>
    <w:lvl w:ilvl="4">
      <w:start w:val="1"/>
      <w:numFmt w:val="decimal"/>
      <w:lvlText w:val="%1.%2.%3.%4.%5."/>
      <w:lvlJc w:val="left"/>
      <w:pPr>
        <w:ind w:left="3069" w:hanging="1080"/>
      </w:pPr>
      <w:rPr>
        <w:rFonts w:hint="default"/>
      </w:rPr>
    </w:lvl>
    <w:lvl w:ilvl="5">
      <w:start w:val="1"/>
      <w:numFmt w:val="decimal"/>
      <w:lvlText w:val="%1.%2.%3.%4.%5.%6."/>
      <w:lvlJc w:val="left"/>
      <w:pPr>
        <w:ind w:left="3389" w:hanging="1080"/>
      </w:pPr>
      <w:rPr>
        <w:rFonts w:hint="default"/>
      </w:rPr>
    </w:lvl>
    <w:lvl w:ilvl="6">
      <w:start w:val="1"/>
      <w:numFmt w:val="decimal"/>
      <w:lvlText w:val="%1.%2.%3.%4.%5.%6.%7."/>
      <w:lvlJc w:val="left"/>
      <w:pPr>
        <w:ind w:left="4069" w:hanging="1440"/>
      </w:pPr>
      <w:rPr>
        <w:rFonts w:hint="default"/>
      </w:rPr>
    </w:lvl>
    <w:lvl w:ilvl="7">
      <w:start w:val="1"/>
      <w:numFmt w:val="decimal"/>
      <w:lvlText w:val="%1.%2.%3.%4.%5.%6.%7.%8."/>
      <w:lvlJc w:val="left"/>
      <w:pPr>
        <w:ind w:left="4389" w:hanging="1440"/>
      </w:pPr>
      <w:rPr>
        <w:rFonts w:hint="default"/>
      </w:rPr>
    </w:lvl>
    <w:lvl w:ilvl="8">
      <w:start w:val="1"/>
      <w:numFmt w:val="decimal"/>
      <w:lvlText w:val="%1.%2.%3.%4.%5.%6.%7.%8.%9."/>
      <w:lvlJc w:val="left"/>
      <w:pPr>
        <w:ind w:left="5069" w:hanging="1800"/>
      </w:pPr>
      <w:rPr>
        <w:rFonts w:hint="default"/>
      </w:rPr>
    </w:lvl>
  </w:abstractNum>
  <w:num w:numId="1">
    <w:abstractNumId w:val="28"/>
  </w:num>
  <w:num w:numId="2">
    <w:abstractNumId w:val="37"/>
  </w:num>
  <w:num w:numId="3">
    <w:abstractNumId w:val="49"/>
  </w:num>
  <w:num w:numId="4">
    <w:abstractNumId w:val="36"/>
  </w:num>
  <w:num w:numId="5">
    <w:abstractNumId w:val="6"/>
  </w:num>
  <w:num w:numId="6">
    <w:abstractNumId w:val="40"/>
  </w:num>
  <w:num w:numId="7">
    <w:abstractNumId w:val="51"/>
  </w:num>
  <w:num w:numId="8">
    <w:abstractNumId w:val="48"/>
  </w:num>
  <w:num w:numId="9">
    <w:abstractNumId w:val="16"/>
  </w:num>
  <w:num w:numId="10">
    <w:abstractNumId w:val="7"/>
  </w:num>
  <w:num w:numId="11">
    <w:abstractNumId w:val="5"/>
  </w:num>
  <w:num w:numId="12">
    <w:abstractNumId w:val="34"/>
  </w:num>
  <w:num w:numId="13">
    <w:abstractNumId w:val="24"/>
  </w:num>
  <w:num w:numId="14">
    <w:abstractNumId w:val="38"/>
  </w:num>
  <w:num w:numId="15">
    <w:abstractNumId w:val="41"/>
  </w:num>
  <w:num w:numId="16">
    <w:abstractNumId w:val="50"/>
  </w:num>
  <w:num w:numId="17">
    <w:abstractNumId w:val="31"/>
  </w:num>
  <w:num w:numId="18">
    <w:abstractNumId w:val="43"/>
  </w:num>
  <w:num w:numId="19">
    <w:abstractNumId w:val="29"/>
  </w:num>
  <w:num w:numId="20">
    <w:abstractNumId w:val="18"/>
  </w:num>
  <w:num w:numId="21">
    <w:abstractNumId w:val="44"/>
  </w:num>
  <w:num w:numId="22">
    <w:abstractNumId w:val="23"/>
  </w:num>
  <w:num w:numId="23">
    <w:abstractNumId w:val="42"/>
  </w:num>
  <w:num w:numId="24">
    <w:abstractNumId w:val="10"/>
  </w:num>
  <w:num w:numId="25">
    <w:abstractNumId w:val="41"/>
    <w:lvlOverride w:ilvl="0">
      <w:lvl w:ilvl="0">
        <w:start w:val="1"/>
        <w:numFmt w:val="decimal"/>
        <w:suff w:val="space"/>
        <w:lvlText w:val="%1."/>
        <w:lvlJc w:val="left"/>
        <w:pPr>
          <w:ind w:left="1778" w:hanging="360"/>
        </w:pPr>
        <w:rPr>
          <w:rFonts w:hint="default"/>
        </w:rPr>
      </w:lvl>
    </w:lvlOverride>
    <w:lvlOverride w:ilvl="1">
      <w:lvl w:ilvl="1">
        <w:start w:val="1"/>
        <w:numFmt w:val="lowerLetter"/>
        <w:lvlText w:val="%2."/>
        <w:lvlJc w:val="left"/>
        <w:pPr>
          <w:ind w:left="2498" w:hanging="360"/>
        </w:pPr>
        <w:rPr>
          <w:rFonts w:hint="default"/>
        </w:rPr>
      </w:lvl>
    </w:lvlOverride>
    <w:lvlOverride w:ilvl="2">
      <w:lvl w:ilvl="2">
        <w:start w:val="1"/>
        <w:numFmt w:val="lowerRoman"/>
        <w:lvlText w:val="%3."/>
        <w:lvlJc w:val="right"/>
        <w:pPr>
          <w:ind w:left="3218" w:hanging="180"/>
        </w:pPr>
        <w:rPr>
          <w:rFonts w:hint="default"/>
        </w:rPr>
      </w:lvl>
    </w:lvlOverride>
    <w:lvlOverride w:ilvl="3">
      <w:lvl w:ilvl="3">
        <w:start w:val="1"/>
        <w:numFmt w:val="decimal"/>
        <w:suff w:val="space"/>
        <w:lvlText w:val="%4."/>
        <w:lvlJc w:val="left"/>
        <w:pPr>
          <w:ind w:left="3938" w:hanging="360"/>
        </w:pPr>
        <w:rPr>
          <w:rFonts w:hint="default"/>
        </w:rPr>
      </w:lvl>
    </w:lvlOverride>
    <w:lvlOverride w:ilvl="4">
      <w:lvl w:ilvl="4">
        <w:start w:val="1"/>
        <w:numFmt w:val="lowerLetter"/>
        <w:lvlText w:val="%5."/>
        <w:lvlJc w:val="left"/>
        <w:pPr>
          <w:ind w:left="4658" w:hanging="360"/>
        </w:pPr>
        <w:rPr>
          <w:rFonts w:hint="default"/>
        </w:rPr>
      </w:lvl>
    </w:lvlOverride>
    <w:lvlOverride w:ilvl="5">
      <w:lvl w:ilvl="5">
        <w:start w:val="1"/>
        <w:numFmt w:val="lowerRoman"/>
        <w:lvlText w:val="%6."/>
        <w:lvlJc w:val="right"/>
        <w:pPr>
          <w:ind w:left="5378" w:hanging="180"/>
        </w:pPr>
        <w:rPr>
          <w:rFonts w:hint="default"/>
        </w:rPr>
      </w:lvl>
    </w:lvlOverride>
    <w:lvlOverride w:ilvl="6">
      <w:lvl w:ilvl="6">
        <w:start w:val="1"/>
        <w:numFmt w:val="decimal"/>
        <w:suff w:val="space"/>
        <w:lvlText w:val="%7."/>
        <w:lvlJc w:val="left"/>
        <w:pPr>
          <w:ind w:left="6098" w:hanging="360"/>
        </w:pPr>
        <w:rPr>
          <w:rFonts w:hint="default"/>
        </w:rPr>
      </w:lvl>
    </w:lvlOverride>
    <w:lvlOverride w:ilvl="7">
      <w:lvl w:ilvl="7">
        <w:start w:val="1"/>
        <w:numFmt w:val="lowerLetter"/>
        <w:lvlText w:val="%8."/>
        <w:lvlJc w:val="left"/>
        <w:pPr>
          <w:ind w:left="6818" w:hanging="360"/>
        </w:pPr>
        <w:rPr>
          <w:rFonts w:hint="default"/>
        </w:rPr>
      </w:lvl>
    </w:lvlOverride>
    <w:lvlOverride w:ilvl="8">
      <w:lvl w:ilvl="8">
        <w:start w:val="1"/>
        <w:numFmt w:val="lowerRoman"/>
        <w:lvlText w:val="%9."/>
        <w:lvlJc w:val="right"/>
        <w:pPr>
          <w:ind w:left="7538" w:hanging="180"/>
        </w:pPr>
        <w:rPr>
          <w:rFonts w:hint="default"/>
        </w:rPr>
      </w:lvl>
    </w:lvlOverride>
  </w:num>
  <w:num w:numId="26">
    <w:abstractNumId w:val="30"/>
  </w:num>
  <w:num w:numId="27">
    <w:abstractNumId w:val="35"/>
  </w:num>
  <w:num w:numId="28">
    <w:abstractNumId w:val="45"/>
  </w:num>
  <w:num w:numId="29">
    <w:abstractNumId w:val="14"/>
  </w:num>
  <w:num w:numId="30">
    <w:abstractNumId w:val="32"/>
  </w:num>
  <w:num w:numId="31">
    <w:abstractNumId w:val="2"/>
  </w:num>
  <w:num w:numId="32">
    <w:abstractNumId w:val="3"/>
  </w:num>
  <w:num w:numId="33">
    <w:abstractNumId w:val="4"/>
  </w:num>
  <w:num w:numId="34">
    <w:abstractNumId w:val="20"/>
  </w:num>
  <w:num w:numId="35">
    <w:abstractNumId w:val="13"/>
  </w:num>
  <w:num w:numId="36">
    <w:abstractNumId w:val="19"/>
  </w:num>
  <w:num w:numId="37">
    <w:abstractNumId w:val="1"/>
  </w:num>
  <w:num w:numId="38">
    <w:abstractNumId w:val="27"/>
  </w:num>
  <w:num w:numId="3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2"/>
  </w:num>
  <w:num w:numId="41">
    <w:abstractNumId w:val="46"/>
  </w:num>
  <w:num w:numId="42">
    <w:abstractNumId w:val="0"/>
    <w:lvlOverride w:ilvl="0">
      <w:startOverride w:val="1"/>
    </w:lvlOverride>
  </w:num>
  <w:num w:numId="43">
    <w:abstractNumId w:val="33"/>
  </w:num>
  <w:num w:numId="44">
    <w:abstractNumId w:val="25"/>
  </w:num>
  <w:num w:numId="45">
    <w:abstractNumId w:val="17"/>
  </w:num>
  <w:num w:numId="46">
    <w:abstractNumId w:val="39"/>
  </w:num>
  <w:num w:numId="47">
    <w:abstractNumId w:val="26"/>
  </w:num>
  <w:num w:numId="48">
    <w:abstractNumId w:val="21"/>
  </w:num>
  <w:num w:numId="49">
    <w:abstractNumId w:val="11"/>
  </w:num>
  <w:num w:numId="50">
    <w:abstractNumId w:val="15"/>
  </w:num>
  <w:num w:numId="51">
    <w:abstractNumId w:val="9"/>
  </w:num>
  <w:num w:numId="52">
    <w:abstractNumId w:val="47"/>
  </w:num>
  <w:numIdMacAtCleanup w:val="5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hdrShapeDefaults>
    <o:shapedefaults v:ext="edit" spidmax="5122"/>
  </w:hdrShapeDefaults>
  <w:footnotePr>
    <w:footnote w:id="-1"/>
    <w:footnote w:id="0"/>
  </w:footnotePr>
  <w:endnotePr>
    <w:endnote w:id="-1"/>
    <w:endnote w:id="0"/>
  </w:endnotePr>
  <w:compat/>
  <w:rsids>
    <w:rsidRoot w:val="008F77FF"/>
    <w:rsid w:val="000175D3"/>
    <w:rsid w:val="00025267"/>
    <w:rsid w:val="00031F26"/>
    <w:rsid w:val="00041B9A"/>
    <w:rsid w:val="000423A1"/>
    <w:rsid w:val="000426D7"/>
    <w:rsid w:val="00043ACF"/>
    <w:rsid w:val="00043E2B"/>
    <w:rsid w:val="00045BD9"/>
    <w:rsid w:val="00060442"/>
    <w:rsid w:val="00061437"/>
    <w:rsid w:val="00065E08"/>
    <w:rsid w:val="00066C01"/>
    <w:rsid w:val="00073F24"/>
    <w:rsid w:val="00075E58"/>
    <w:rsid w:val="00077C0C"/>
    <w:rsid w:val="00077DB1"/>
    <w:rsid w:val="00082363"/>
    <w:rsid w:val="00090553"/>
    <w:rsid w:val="0009350D"/>
    <w:rsid w:val="000A053D"/>
    <w:rsid w:val="000A393F"/>
    <w:rsid w:val="000A5F89"/>
    <w:rsid w:val="000B4DD7"/>
    <w:rsid w:val="000B5B78"/>
    <w:rsid w:val="000F3320"/>
    <w:rsid w:val="00101C8E"/>
    <w:rsid w:val="001073C5"/>
    <w:rsid w:val="001133C0"/>
    <w:rsid w:val="001158A6"/>
    <w:rsid w:val="00120FE3"/>
    <w:rsid w:val="00132CEB"/>
    <w:rsid w:val="001333F7"/>
    <w:rsid w:val="00133EBF"/>
    <w:rsid w:val="00134632"/>
    <w:rsid w:val="00142C10"/>
    <w:rsid w:val="001473D0"/>
    <w:rsid w:val="00147A60"/>
    <w:rsid w:val="001504EB"/>
    <w:rsid w:val="00150823"/>
    <w:rsid w:val="00151C1D"/>
    <w:rsid w:val="001571FE"/>
    <w:rsid w:val="0016032F"/>
    <w:rsid w:val="00167017"/>
    <w:rsid w:val="00174534"/>
    <w:rsid w:val="00187FF8"/>
    <w:rsid w:val="0019567A"/>
    <w:rsid w:val="001A7485"/>
    <w:rsid w:val="001A7D96"/>
    <w:rsid w:val="001B50D5"/>
    <w:rsid w:val="001B6959"/>
    <w:rsid w:val="001C44C0"/>
    <w:rsid w:val="001D05AD"/>
    <w:rsid w:val="001D1564"/>
    <w:rsid w:val="001D2720"/>
    <w:rsid w:val="001D2C7B"/>
    <w:rsid w:val="001D30E6"/>
    <w:rsid w:val="001E06B3"/>
    <w:rsid w:val="001E1348"/>
    <w:rsid w:val="001F7C88"/>
    <w:rsid w:val="00217307"/>
    <w:rsid w:val="00217933"/>
    <w:rsid w:val="002316B5"/>
    <w:rsid w:val="002455E4"/>
    <w:rsid w:val="0024697D"/>
    <w:rsid w:val="00251BAB"/>
    <w:rsid w:val="00251E0F"/>
    <w:rsid w:val="00255EA5"/>
    <w:rsid w:val="002612CE"/>
    <w:rsid w:val="00261C03"/>
    <w:rsid w:val="00262A97"/>
    <w:rsid w:val="00274FE5"/>
    <w:rsid w:val="002815C5"/>
    <w:rsid w:val="002825CC"/>
    <w:rsid w:val="00282DFD"/>
    <w:rsid w:val="00283B13"/>
    <w:rsid w:val="00286F58"/>
    <w:rsid w:val="002870DD"/>
    <w:rsid w:val="002A071F"/>
    <w:rsid w:val="002A1A96"/>
    <w:rsid w:val="002A53EF"/>
    <w:rsid w:val="002A565D"/>
    <w:rsid w:val="002B399F"/>
    <w:rsid w:val="002B7EF8"/>
    <w:rsid w:val="002C3A2C"/>
    <w:rsid w:val="002C69C4"/>
    <w:rsid w:val="002D5523"/>
    <w:rsid w:val="002F2AFB"/>
    <w:rsid w:val="002F4603"/>
    <w:rsid w:val="0031158D"/>
    <w:rsid w:val="00321CC3"/>
    <w:rsid w:val="0033322F"/>
    <w:rsid w:val="003435C4"/>
    <w:rsid w:val="0036408C"/>
    <w:rsid w:val="00367D46"/>
    <w:rsid w:val="003707B8"/>
    <w:rsid w:val="00370999"/>
    <w:rsid w:val="0037488F"/>
    <w:rsid w:val="0038783B"/>
    <w:rsid w:val="003A090C"/>
    <w:rsid w:val="003A2303"/>
    <w:rsid w:val="003A3082"/>
    <w:rsid w:val="003A4671"/>
    <w:rsid w:val="003B0589"/>
    <w:rsid w:val="003B1D92"/>
    <w:rsid w:val="003D0061"/>
    <w:rsid w:val="003D54E6"/>
    <w:rsid w:val="003E20DE"/>
    <w:rsid w:val="003E3C65"/>
    <w:rsid w:val="00401A59"/>
    <w:rsid w:val="00403448"/>
    <w:rsid w:val="00410C74"/>
    <w:rsid w:val="004112C0"/>
    <w:rsid w:val="00415BB4"/>
    <w:rsid w:val="00416099"/>
    <w:rsid w:val="0042365D"/>
    <w:rsid w:val="00440903"/>
    <w:rsid w:val="004510D4"/>
    <w:rsid w:val="004611C3"/>
    <w:rsid w:val="00462DCB"/>
    <w:rsid w:val="004822A2"/>
    <w:rsid w:val="0049164C"/>
    <w:rsid w:val="004967BE"/>
    <w:rsid w:val="004A19BB"/>
    <w:rsid w:val="004A6126"/>
    <w:rsid w:val="004A7805"/>
    <w:rsid w:val="004B07C5"/>
    <w:rsid w:val="004B1C86"/>
    <w:rsid w:val="004B283F"/>
    <w:rsid w:val="004C1EBD"/>
    <w:rsid w:val="004C295C"/>
    <w:rsid w:val="004D02AB"/>
    <w:rsid w:val="004D405C"/>
    <w:rsid w:val="004E187F"/>
    <w:rsid w:val="004E1FB6"/>
    <w:rsid w:val="004E44EB"/>
    <w:rsid w:val="004E4D3E"/>
    <w:rsid w:val="004F2351"/>
    <w:rsid w:val="004F7CD4"/>
    <w:rsid w:val="005075A9"/>
    <w:rsid w:val="0051412D"/>
    <w:rsid w:val="00530465"/>
    <w:rsid w:val="00535708"/>
    <w:rsid w:val="005407F8"/>
    <w:rsid w:val="0054261B"/>
    <w:rsid w:val="00550B40"/>
    <w:rsid w:val="005541E0"/>
    <w:rsid w:val="00554F85"/>
    <w:rsid w:val="00557546"/>
    <w:rsid w:val="00557554"/>
    <w:rsid w:val="00557832"/>
    <w:rsid w:val="00557935"/>
    <w:rsid w:val="00562D79"/>
    <w:rsid w:val="0057535A"/>
    <w:rsid w:val="00576817"/>
    <w:rsid w:val="00586086"/>
    <w:rsid w:val="00590FFB"/>
    <w:rsid w:val="005915B2"/>
    <w:rsid w:val="0059508B"/>
    <w:rsid w:val="005A3EBB"/>
    <w:rsid w:val="005A72E1"/>
    <w:rsid w:val="005B0404"/>
    <w:rsid w:val="005C423F"/>
    <w:rsid w:val="005C6FF6"/>
    <w:rsid w:val="005D624B"/>
    <w:rsid w:val="005F0968"/>
    <w:rsid w:val="005F3133"/>
    <w:rsid w:val="005F38D5"/>
    <w:rsid w:val="00600B8E"/>
    <w:rsid w:val="00606171"/>
    <w:rsid w:val="006070CD"/>
    <w:rsid w:val="0060794B"/>
    <w:rsid w:val="006237FF"/>
    <w:rsid w:val="006479D6"/>
    <w:rsid w:val="00651AA3"/>
    <w:rsid w:val="00654388"/>
    <w:rsid w:val="00654AF6"/>
    <w:rsid w:val="006623EB"/>
    <w:rsid w:val="006727F0"/>
    <w:rsid w:val="00675549"/>
    <w:rsid w:val="00687388"/>
    <w:rsid w:val="00693697"/>
    <w:rsid w:val="006B0F92"/>
    <w:rsid w:val="006B5EDD"/>
    <w:rsid w:val="006C4D56"/>
    <w:rsid w:val="006F6AE1"/>
    <w:rsid w:val="007139A3"/>
    <w:rsid w:val="00713CCB"/>
    <w:rsid w:val="00727E8E"/>
    <w:rsid w:val="0073433B"/>
    <w:rsid w:val="00735A1E"/>
    <w:rsid w:val="00744361"/>
    <w:rsid w:val="0074599F"/>
    <w:rsid w:val="00753232"/>
    <w:rsid w:val="00757076"/>
    <w:rsid w:val="00763659"/>
    <w:rsid w:val="00764824"/>
    <w:rsid w:val="00770B21"/>
    <w:rsid w:val="00782683"/>
    <w:rsid w:val="00783D50"/>
    <w:rsid w:val="00786D74"/>
    <w:rsid w:val="0079127E"/>
    <w:rsid w:val="007914B4"/>
    <w:rsid w:val="007949D9"/>
    <w:rsid w:val="00795607"/>
    <w:rsid w:val="007A175F"/>
    <w:rsid w:val="007A6F83"/>
    <w:rsid w:val="007B221B"/>
    <w:rsid w:val="007C3A2E"/>
    <w:rsid w:val="007D11FD"/>
    <w:rsid w:val="007D377D"/>
    <w:rsid w:val="007E1890"/>
    <w:rsid w:val="00807DBE"/>
    <w:rsid w:val="00814811"/>
    <w:rsid w:val="00820127"/>
    <w:rsid w:val="00820A31"/>
    <w:rsid w:val="00833F98"/>
    <w:rsid w:val="00835173"/>
    <w:rsid w:val="0086232C"/>
    <w:rsid w:val="00866677"/>
    <w:rsid w:val="008839F1"/>
    <w:rsid w:val="00891CBD"/>
    <w:rsid w:val="00895224"/>
    <w:rsid w:val="008B46CE"/>
    <w:rsid w:val="008C045C"/>
    <w:rsid w:val="008C0C45"/>
    <w:rsid w:val="008C5E6A"/>
    <w:rsid w:val="008C7365"/>
    <w:rsid w:val="008D12F9"/>
    <w:rsid w:val="008E4A20"/>
    <w:rsid w:val="008E53EB"/>
    <w:rsid w:val="008F0B69"/>
    <w:rsid w:val="008F46FE"/>
    <w:rsid w:val="008F5A64"/>
    <w:rsid w:val="008F77FF"/>
    <w:rsid w:val="0090348D"/>
    <w:rsid w:val="0090507B"/>
    <w:rsid w:val="00906AA3"/>
    <w:rsid w:val="00910208"/>
    <w:rsid w:val="00910308"/>
    <w:rsid w:val="00912274"/>
    <w:rsid w:val="009214F0"/>
    <w:rsid w:val="00927A64"/>
    <w:rsid w:val="00931AF7"/>
    <w:rsid w:val="00933A3D"/>
    <w:rsid w:val="0094422F"/>
    <w:rsid w:val="00945E9C"/>
    <w:rsid w:val="0095327B"/>
    <w:rsid w:val="00954A60"/>
    <w:rsid w:val="00956F8D"/>
    <w:rsid w:val="0096388A"/>
    <w:rsid w:val="009843C8"/>
    <w:rsid w:val="0098708B"/>
    <w:rsid w:val="009906A3"/>
    <w:rsid w:val="009A442A"/>
    <w:rsid w:val="009B314E"/>
    <w:rsid w:val="009B477F"/>
    <w:rsid w:val="009C58C8"/>
    <w:rsid w:val="009D5DA2"/>
    <w:rsid w:val="009E2DE3"/>
    <w:rsid w:val="009F1DB4"/>
    <w:rsid w:val="009F3DD5"/>
    <w:rsid w:val="00A000BD"/>
    <w:rsid w:val="00A016B0"/>
    <w:rsid w:val="00A03DF5"/>
    <w:rsid w:val="00A0671D"/>
    <w:rsid w:val="00A06BB7"/>
    <w:rsid w:val="00A125D4"/>
    <w:rsid w:val="00A12BD6"/>
    <w:rsid w:val="00A17321"/>
    <w:rsid w:val="00A24BF7"/>
    <w:rsid w:val="00A2693C"/>
    <w:rsid w:val="00A31FE1"/>
    <w:rsid w:val="00A333FE"/>
    <w:rsid w:val="00A41B5B"/>
    <w:rsid w:val="00A43831"/>
    <w:rsid w:val="00A50FF9"/>
    <w:rsid w:val="00A63D04"/>
    <w:rsid w:val="00A70CAF"/>
    <w:rsid w:val="00A71EF3"/>
    <w:rsid w:val="00A72D94"/>
    <w:rsid w:val="00A76C30"/>
    <w:rsid w:val="00A87AA1"/>
    <w:rsid w:val="00AA4EA9"/>
    <w:rsid w:val="00AA5732"/>
    <w:rsid w:val="00AA662C"/>
    <w:rsid w:val="00AB3E25"/>
    <w:rsid w:val="00AC11F3"/>
    <w:rsid w:val="00AC78EE"/>
    <w:rsid w:val="00AE0D45"/>
    <w:rsid w:val="00AE24C9"/>
    <w:rsid w:val="00AE2E8C"/>
    <w:rsid w:val="00AE51A8"/>
    <w:rsid w:val="00AF14A1"/>
    <w:rsid w:val="00AF6132"/>
    <w:rsid w:val="00AF6207"/>
    <w:rsid w:val="00B036FD"/>
    <w:rsid w:val="00B255D3"/>
    <w:rsid w:val="00B25630"/>
    <w:rsid w:val="00B32F28"/>
    <w:rsid w:val="00B33CD3"/>
    <w:rsid w:val="00B36AC9"/>
    <w:rsid w:val="00B41023"/>
    <w:rsid w:val="00B435C4"/>
    <w:rsid w:val="00B44E44"/>
    <w:rsid w:val="00B46A74"/>
    <w:rsid w:val="00B5686F"/>
    <w:rsid w:val="00B80941"/>
    <w:rsid w:val="00BA01E4"/>
    <w:rsid w:val="00BA20DB"/>
    <w:rsid w:val="00BA4A60"/>
    <w:rsid w:val="00BA5EDD"/>
    <w:rsid w:val="00BB22A8"/>
    <w:rsid w:val="00BB7095"/>
    <w:rsid w:val="00BC2BBD"/>
    <w:rsid w:val="00BD174C"/>
    <w:rsid w:val="00BD3B66"/>
    <w:rsid w:val="00BD3F6C"/>
    <w:rsid w:val="00BD5F01"/>
    <w:rsid w:val="00BD649D"/>
    <w:rsid w:val="00BE2111"/>
    <w:rsid w:val="00BE692D"/>
    <w:rsid w:val="00BF5AFB"/>
    <w:rsid w:val="00C03F6A"/>
    <w:rsid w:val="00C159F1"/>
    <w:rsid w:val="00C42244"/>
    <w:rsid w:val="00C44653"/>
    <w:rsid w:val="00C52558"/>
    <w:rsid w:val="00C53F9F"/>
    <w:rsid w:val="00C57860"/>
    <w:rsid w:val="00C74A2A"/>
    <w:rsid w:val="00C77ADF"/>
    <w:rsid w:val="00C86D6B"/>
    <w:rsid w:val="00C919ED"/>
    <w:rsid w:val="00C9201D"/>
    <w:rsid w:val="00CA2543"/>
    <w:rsid w:val="00CA4498"/>
    <w:rsid w:val="00CA73B4"/>
    <w:rsid w:val="00CA7F75"/>
    <w:rsid w:val="00CC0113"/>
    <w:rsid w:val="00CC1D3A"/>
    <w:rsid w:val="00CC3788"/>
    <w:rsid w:val="00CD2944"/>
    <w:rsid w:val="00CD62D0"/>
    <w:rsid w:val="00CE1EA5"/>
    <w:rsid w:val="00CE75CA"/>
    <w:rsid w:val="00CF00C2"/>
    <w:rsid w:val="00CF0D00"/>
    <w:rsid w:val="00CF7706"/>
    <w:rsid w:val="00D0359A"/>
    <w:rsid w:val="00D11E8C"/>
    <w:rsid w:val="00D11F64"/>
    <w:rsid w:val="00D21380"/>
    <w:rsid w:val="00D331B5"/>
    <w:rsid w:val="00D4169E"/>
    <w:rsid w:val="00D41997"/>
    <w:rsid w:val="00D41A1C"/>
    <w:rsid w:val="00D4382E"/>
    <w:rsid w:val="00D45046"/>
    <w:rsid w:val="00D45FD6"/>
    <w:rsid w:val="00D50A0E"/>
    <w:rsid w:val="00D510A0"/>
    <w:rsid w:val="00D51D82"/>
    <w:rsid w:val="00D529A0"/>
    <w:rsid w:val="00D54FBC"/>
    <w:rsid w:val="00D622E0"/>
    <w:rsid w:val="00D6297B"/>
    <w:rsid w:val="00D62B5F"/>
    <w:rsid w:val="00D73109"/>
    <w:rsid w:val="00D76458"/>
    <w:rsid w:val="00D86195"/>
    <w:rsid w:val="00D968C7"/>
    <w:rsid w:val="00DB32A2"/>
    <w:rsid w:val="00DC3256"/>
    <w:rsid w:val="00DC446D"/>
    <w:rsid w:val="00DE554C"/>
    <w:rsid w:val="00DE5684"/>
    <w:rsid w:val="00E1636B"/>
    <w:rsid w:val="00E16DFE"/>
    <w:rsid w:val="00E246B3"/>
    <w:rsid w:val="00E248D2"/>
    <w:rsid w:val="00E35F68"/>
    <w:rsid w:val="00E37336"/>
    <w:rsid w:val="00E66465"/>
    <w:rsid w:val="00E817A3"/>
    <w:rsid w:val="00E821B8"/>
    <w:rsid w:val="00E828ED"/>
    <w:rsid w:val="00E96692"/>
    <w:rsid w:val="00EA3962"/>
    <w:rsid w:val="00EA3DEE"/>
    <w:rsid w:val="00EA3FEF"/>
    <w:rsid w:val="00EA4F87"/>
    <w:rsid w:val="00EA539B"/>
    <w:rsid w:val="00EB7531"/>
    <w:rsid w:val="00ED4AE5"/>
    <w:rsid w:val="00EE02C0"/>
    <w:rsid w:val="00EE1863"/>
    <w:rsid w:val="00EE2436"/>
    <w:rsid w:val="00EE64B5"/>
    <w:rsid w:val="00EE6B99"/>
    <w:rsid w:val="00EE71D0"/>
    <w:rsid w:val="00EF0090"/>
    <w:rsid w:val="00EF3FF3"/>
    <w:rsid w:val="00EF4D24"/>
    <w:rsid w:val="00EF5880"/>
    <w:rsid w:val="00F17D5B"/>
    <w:rsid w:val="00F210CB"/>
    <w:rsid w:val="00F22BC0"/>
    <w:rsid w:val="00F231D6"/>
    <w:rsid w:val="00F3426B"/>
    <w:rsid w:val="00F47539"/>
    <w:rsid w:val="00F67855"/>
    <w:rsid w:val="00F83A0B"/>
    <w:rsid w:val="00F91DB7"/>
    <w:rsid w:val="00FA0C8F"/>
    <w:rsid w:val="00FB389B"/>
    <w:rsid w:val="00FB52F3"/>
    <w:rsid w:val="00FB66BE"/>
    <w:rsid w:val="00FC049E"/>
    <w:rsid w:val="00FF074F"/>
    <w:rsid w:val="00FF489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annotation text" w:uiPriority="0"/>
    <w:lsdException w:name="footer" w:uiPriority="0"/>
    <w:lsdException w:name="index heading" w:uiPriority="0"/>
    <w:lsdException w:name="caption" w:uiPriority="0" w:qFormat="1"/>
    <w:lsdException w:name="footnote reference" w:uiPriority="0"/>
    <w:lsdException w:name="annotation reference" w:uiPriority="0"/>
    <w:lsdException w:name="line number" w:uiPriority="0"/>
    <w:lsdException w:name="page number" w:uiPriority="0"/>
    <w:lsdException w:name="endnote text" w:uiPriority="0"/>
    <w:lsdException w:name="List Bullet" w:uiPriority="0"/>
    <w:lsdException w:name="List 2" w:uiPriority="0"/>
    <w:lsdException w:name="List Bullet 2" w:uiPriority="0"/>
    <w:lsdException w:name="List Bullet 3" w:uiPriority="0"/>
    <w:lsdException w:name="List Bullet 4"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Subtitle" w:semiHidden="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Hyperlink" w:semiHidden="0" w:unhideWhenUsed="0"/>
    <w:lsdException w:name="Strong" w:semiHidden="0" w:uiPriority="0" w:unhideWhenUsed="0" w:qFormat="1"/>
    <w:lsdException w:name="Emphasis" w:semiHidden="0" w:uiPriority="20" w:unhideWhenUsed="0" w:qFormat="1"/>
    <w:lsdException w:name="Document Map" w:uiPriority="0"/>
    <w:lsdException w:name="HTML Bottom of Form"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a">
    <w:name w:val="Normal"/>
    <w:qFormat/>
    <w:rsid w:val="00D45FD6"/>
    <w:rPr>
      <w:rFonts w:ascii="Times New Roman" w:hAnsi="Times New Roman"/>
      <w:sz w:val="24"/>
    </w:rPr>
  </w:style>
  <w:style w:type="paragraph" w:styleId="12">
    <w:name w:val="heading 1"/>
    <w:aliases w:val="Т3,Заголовок 1 Знак Знак,Заголовок 1 Знак Знак Знак,Заголовок 1 Знак1 Знак,Заголовок 1 Знак1 Знак Знак Знак,Заголовок 1 Знак Знак Знак Знак Знак,Заголовок 1 Знак Знак1 Знак Знак,Заголовок 1 Знак1 Знак1,Заголовок 1 Знак Знак Знак1"/>
    <w:basedOn w:val="aa"/>
    <w:next w:val="aa"/>
    <w:link w:val="13"/>
    <w:qFormat/>
    <w:rsid w:val="00D45FD6"/>
    <w:pPr>
      <w:keepNext/>
      <w:spacing w:before="240" w:after="60"/>
      <w:jc w:val="center"/>
      <w:outlineLvl w:val="0"/>
    </w:pPr>
    <w:rPr>
      <w:b/>
      <w:sz w:val="28"/>
    </w:rPr>
  </w:style>
  <w:style w:type="paragraph" w:styleId="20">
    <w:name w:val="heading 2"/>
    <w:aliases w:val="Т4,OG Heading 2,Заголовок 2 Знак Знак Знак Знак,Заголовок 2 Знак Знак Знак Знак Знак Знак Знак,Заголовок 2 Знак Знак Знак Знак Знак Знак Знак Знак Знак,Заголовок 2 Знак Знак Знак Знак Знак Знак Знак Знак Знак Знак Знак, Знак2"/>
    <w:basedOn w:val="aa"/>
    <w:next w:val="aa"/>
    <w:link w:val="21"/>
    <w:qFormat/>
    <w:rsid w:val="00D45FD6"/>
    <w:pPr>
      <w:keepNext/>
      <w:spacing w:before="240" w:after="60"/>
      <w:outlineLvl w:val="1"/>
    </w:pPr>
    <w:rPr>
      <w:rFonts w:ascii="Arial" w:hAnsi="Arial"/>
      <w:b/>
      <w:i/>
      <w:sz w:val="28"/>
    </w:rPr>
  </w:style>
  <w:style w:type="paragraph" w:styleId="30">
    <w:name w:val="heading 3"/>
    <w:aliases w:val="Tab,OG Heading 3, Знак3, Знак3 Знак,Знак3,Знак3 Знак,Знак3 Знак Знак Знак,ПодЗаголовок,4 порядок"/>
    <w:basedOn w:val="aa"/>
    <w:next w:val="aa"/>
    <w:link w:val="31"/>
    <w:qFormat/>
    <w:rsid w:val="00D45FD6"/>
    <w:pPr>
      <w:keepNext/>
      <w:spacing w:before="240" w:after="60"/>
      <w:outlineLvl w:val="2"/>
    </w:pPr>
    <w:rPr>
      <w:rFonts w:ascii="Arial" w:hAnsi="Arial"/>
      <w:b/>
      <w:sz w:val="26"/>
    </w:rPr>
  </w:style>
  <w:style w:type="paragraph" w:styleId="4">
    <w:name w:val="heading 4"/>
    <w:aliases w:val="Tab_name Знак"/>
    <w:basedOn w:val="aa"/>
    <w:next w:val="aa"/>
    <w:link w:val="40"/>
    <w:qFormat/>
    <w:rsid w:val="00D45FD6"/>
    <w:pPr>
      <w:tabs>
        <w:tab w:val="left" w:pos="1560"/>
      </w:tabs>
      <w:jc w:val="center"/>
      <w:outlineLvl w:val="3"/>
    </w:pPr>
    <w:rPr>
      <w:b/>
      <w:caps/>
      <w:sz w:val="28"/>
    </w:rPr>
  </w:style>
  <w:style w:type="paragraph" w:styleId="5">
    <w:name w:val="heading 5"/>
    <w:basedOn w:val="aa"/>
    <w:next w:val="aa"/>
    <w:link w:val="50"/>
    <w:qFormat/>
    <w:rsid w:val="00D45FD6"/>
    <w:pPr>
      <w:keepNext/>
      <w:keepLines/>
      <w:spacing w:before="200"/>
      <w:outlineLvl w:val="4"/>
    </w:pPr>
    <w:rPr>
      <w:rFonts w:ascii="Calibri" w:hAnsi="Calibri"/>
      <w:color w:val="243F60"/>
    </w:rPr>
  </w:style>
  <w:style w:type="paragraph" w:styleId="6">
    <w:name w:val="heading 6"/>
    <w:basedOn w:val="aa"/>
    <w:next w:val="aa"/>
    <w:link w:val="60"/>
    <w:qFormat/>
    <w:rsid w:val="005F0968"/>
    <w:pPr>
      <w:keepNext/>
      <w:widowControl w:val="0"/>
      <w:spacing w:before="480"/>
      <w:ind w:firstLine="709"/>
      <w:jc w:val="center"/>
      <w:outlineLvl w:val="5"/>
    </w:pPr>
    <w:rPr>
      <w:rFonts w:eastAsia="Calibri"/>
      <w:b/>
      <w:bCs/>
      <w:color w:val="auto"/>
      <w:sz w:val="28"/>
      <w:szCs w:val="28"/>
      <w:lang w:eastAsia="en-US"/>
    </w:rPr>
  </w:style>
  <w:style w:type="paragraph" w:styleId="7">
    <w:name w:val="heading 7"/>
    <w:basedOn w:val="aa"/>
    <w:next w:val="aa"/>
    <w:link w:val="70"/>
    <w:qFormat/>
    <w:rsid w:val="005F0968"/>
    <w:pPr>
      <w:keepNext/>
      <w:spacing w:before="600" w:line="240" w:lineRule="atLeast"/>
      <w:ind w:firstLine="709"/>
      <w:jc w:val="both"/>
      <w:outlineLvl w:val="6"/>
    </w:pPr>
    <w:rPr>
      <w:rFonts w:eastAsia="Calibri"/>
      <w:color w:val="auto"/>
      <w:sz w:val="28"/>
      <w:szCs w:val="28"/>
      <w:lang w:eastAsia="en-US"/>
    </w:rPr>
  </w:style>
  <w:style w:type="paragraph" w:styleId="8">
    <w:name w:val="heading 8"/>
    <w:basedOn w:val="aa"/>
    <w:next w:val="aa"/>
    <w:link w:val="80"/>
    <w:qFormat/>
    <w:rsid w:val="005F0968"/>
    <w:pPr>
      <w:keepNext/>
      <w:spacing w:line="240" w:lineRule="atLeast"/>
      <w:ind w:left="36" w:right="36" w:firstLine="709"/>
      <w:jc w:val="center"/>
      <w:outlineLvl w:val="7"/>
    </w:pPr>
    <w:rPr>
      <w:rFonts w:eastAsia="Calibri"/>
      <w:color w:val="auto"/>
      <w:sz w:val="28"/>
      <w:szCs w:val="28"/>
      <w:lang w:eastAsia="en-US"/>
    </w:rPr>
  </w:style>
  <w:style w:type="paragraph" w:styleId="9">
    <w:name w:val="heading 9"/>
    <w:basedOn w:val="aa"/>
    <w:next w:val="aa"/>
    <w:link w:val="90"/>
    <w:qFormat/>
    <w:rsid w:val="005F0968"/>
    <w:pPr>
      <w:keepNext/>
      <w:spacing w:line="240" w:lineRule="atLeast"/>
      <w:ind w:left="36" w:right="36" w:firstLine="709"/>
      <w:jc w:val="both"/>
      <w:outlineLvl w:val="8"/>
    </w:pPr>
    <w:rPr>
      <w:rFonts w:eastAsia="Calibri"/>
      <w:color w:val="auto"/>
      <w:sz w:val="28"/>
      <w:szCs w:val="28"/>
      <w:lang w:eastAsia="en-US"/>
    </w:rPr>
  </w:style>
  <w:style w:type="character" w:default="1" w:styleId="ab">
    <w:name w:val="Default Paragraph Font"/>
    <w:uiPriority w:val="1"/>
    <w:semiHidden/>
    <w:unhideWhenUsed/>
  </w:style>
  <w:style w:type="table" w:default="1" w:styleId="ac">
    <w:name w:val="Normal Table"/>
    <w:uiPriority w:val="99"/>
    <w:semiHidden/>
    <w:unhideWhenUsed/>
    <w:qFormat/>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15">
    <w:name w:val="Обычный1"/>
    <w:rsid w:val="00D45FD6"/>
    <w:rPr>
      <w:rFonts w:ascii="Times New Roman" w:hAnsi="Times New Roman"/>
      <w:sz w:val="24"/>
    </w:rPr>
  </w:style>
  <w:style w:type="paragraph" w:customStyle="1" w:styleId="s10">
    <w:name w:val="s_10"/>
    <w:link w:val="s101"/>
    <w:rsid w:val="00D45FD6"/>
  </w:style>
  <w:style w:type="character" w:customStyle="1" w:styleId="s101">
    <w:name w:val="s_101"/>
    <w:link w:val="s10"/>
    <w:rsid w:val="00D45FD6"/>
  </w:style>
  <w:style w:type="paragraph" w:styleId="22">
    <w:name w:val="toc 2"/>
    <w:basedOn w:val="aa"/>
    <w:next w:val="aa"/>
    <w:link w:val="23"/>
    <w:uiPriority w:val="39"/>
    <w:qFormat/>
    <w:rsid w:val="00D45FD6"/>
    <w:pPr>
      <w:ind w:left="240"/>
    </w:pPr>
    <w:rPr>
      <w:smallCaps/>
      <w:sz w:val="20"/>
    </w:rPr>
  </w:style>
  <w:style w:type="character" w:customStyle="1" w:styleId="23">
    <w:name w:val="Оглавление 2 Знак"/>
    <w:basedOn w:val="15"/>
    <w:link w:val="22"/>
    <w:rsid w:val="00D45FD6"/>
    <w:rPr>
      <w:rFonts w:ascii="Times New Roman" w:hAnsi="Times New Roman"/>
      <w:smallCaps/>
      <w:sz w:val="20"/>
    </w:rPr>
  </w:style>
  <w:style w:type="paragraph" w:customStyle="1" w:styleId="grame">
    <w:name w:val="grame"/>
    <w:link w:val="grame1"/>
    <w:rsid w:val="00D45FD6"/>
  </w:style>
  <w:style w:type="character" w:customStyle="1" w:styleId="grame1">
    <w:name w:val="grame1"/>
    <w:link w:val="grame"/>
    <w:rsid w:val="00D45FD6"/>
  </w:style>
  <w:style w:type="paragraph" w:styleId="ae">
    <w:name w:val="Body Text"/>
    <w:aliases w:val="Основной текст Знак Знак, Знак1 Знак,Основной текст11,bt,Знак1 Знак"/>
    <w:basedOn w:val="aa"/>
    <w:link w:val="af"/>
    <w:rsid w:val="00D45FD6"/>
    <w:pPr>
      <w:spacing w:after="120"/>
    </w:pPr>
  </w:style>
  <w:style w:type="character" w:customStyle="1" w:styleId="af">
    <w:name w:val="Основной текст Знак"/>
    <w:aliases w:val="Основной текст Знак Знак Знак, Знак1 Знак Знак,Основной текст11 Знак,bt Знак,Знак1 Знак Знак"/>
    <w:basedOn w:val="15"/>
    <w:link w:val="ae"/>
    <w:rsid w:val="00D45FD6"/>
    <w:rPr>
      <w:rFonts w:ascii="Times New Roman" w:hAnsi="Times New Roman"/>
      <w:sz w:val="24"/>
    </w:rPr>
  </w:style>
  <w:style w:type="paragraph" w:styleId="41">
    <w:name w:val="toc 4"/>
    <w:basedOn w:val="aa"/>
    <w:next w:val="aa"/>
    <w:link w:val="42"/>
    <w:uiPriority w:val="39"/>
    <w:rsid w:val="00D45FD6"/>
    <w:pPr>
      <w:ind w:left="720"/>
    </w:pPr>
    <w:rPr>
      <w:sz w:val="18"/>
    </w:rPr>
  </w:style>
  <w:style w:type="character" w:customStyle="1" w:styleId="42">
    <w:name w:val="Оглавление 4 Знак"/>
    <w:basedOn w:val="15"/>
    <w:link w:val="41"/>
    <w:rsid w:val="00D45FD6"/>
    <w:rPr>
      <w:rFonts w:ascii="Times New Roman" w:hAnsi="Times New Roman"/>
      <w:sz w:val="18"/>
    </w:rPr>
  </w:style>
  <w:style w:type="paragraph" w:styleId="af0">
    <w:name w:val="No Spacing"/>
    <w:aliases w:val="с интервалом,Без интервала1,No Spacing,No Spacing1,Без интервала11,для таблиц,Без интервала2"/>
    <w:link w:val="af1"/>
    <w:uiPriority w:val="1"/>
    <w:qFormat/>
    <w:rsid w:val="00D45FD6"/>
    <w:rPr>
      <w:rFonts w:ascii="Times New Roman" w:hAnsi="Times New Roman"/>
      <w:sz w:val="24"/>
    </w:rPr>
  </w:style>
  <w:style w:type="character" w:customStyle="1" w:styleId="af1">
    <w:name w:val="Без интервала Знак"/>
    <w:aliases w:val="с интервалом Знак,Без интервала1 Знак,No Spacing Знак,No Spacing1 Знак,Без интервала11 Знак,для таблиц Знак,Без интервала2 Знак"/>
    <w:link w:val="af0"/>
    <w:uiPriority w:val="1"/>
    <w:rsid w:val="00D45FD6"/>
    <w:rPr>
      <w:rFonts w:ascii="Times New Roman" w:hAnsi="Times New Roman"/>
      <w:sz w:val="24"/>
    </w:rPr>
  </w:style>
  <w:style w:type="paragraph" w:styleId="61">
    <w:name w:val="toc 6"/>
    <w:basedOn w:val="aa"/>
    <w:next w:val="aa"/>
    <w:link w:val="62"/>
    <w:uiPriority w:val="39"/>
    <w:rsid w:val="00D45FD6"/>
    <w:pPr>
      <w:ind w:left="1200"/>
    </w:pPr>
    <w:rPr>
      <w:sz w:val="18"/>
    </w:rPr>
  </w:style>
  <w:style w:type="character" w:customStyle="1" w:styleId="62">
    <w:name w:val="Оглавление 6 Знак"/>
    <w:basedOn w:val="15"/>
    <w:link w:val="61"/>
    <w:rsid w:val="00D45FD6"/>
    <w:rPr>
      <w:rFonts w:ascii="Times New Roman" w:hAnsi="Times New Roman"/>
      <w:sz w:val="18"/>
    </w:rPr>
  </w:style>
  <w:style w:type="paragraph" w:customStyle="1" w:styleId="af2">
    <w:name w:val="Стиль названия"/>
    <w:basedOn w:val="aa"/>
    <w:link w:val="16"/>
    <w:rsid w:val="00D45FD6"/>
    <w:pPr>
      <w:spacing w:after="60"/>
      <w:ind w:firstLine="680"/>
      <w:jc w:val="both"/>
    </w:pPr>
    <w:rPr>
      <w:rFonts w:ascii="Arial" w:hAnsi="Arial"/>
      <w:b/>
      <w:i/>
    </w:rPr>
  </w:style>
  <w:style w:type="character" w:customStyle="1" w:styleId="16">
    <w:name w:val="Стиль названия1"/>
    <w:basedOn w:val="15"/>
    <w:link w:val="af2"/>
    <w:rsid w:val="00D45FD6"/>
    <w:rPr>
      <w:rFonts w:ascii="Arial" w:hAnsi="Arial"/>
      <w:b/>
      <w:i/>
      <w:sz w:val="24"/>
    </w:rPr>
  </w:style>
  <w:style w:type="paragraph" w:styleId="71">
    <w:name w:val="toc 7"/>
    <w:basedOn w:val="aa"/>
    <w:next w:val="aa"/>
    <w:link w:val="72"/>
    <w:uiPriority w:val="39"/>
    <w:rsid w:val="00D45FD6"/>
    <w:pPr>
      <w:ind w:left="1440"/>
    </w:pPr>
    <w:rPr>
      <w:sz w:val="18"/>
    </w:rPr>
  </w:style>
  <w:style w:type="character" w:customStyle="1" w:styleId="72">
    <w:name w:val="Оглавление 7 Знак"/>
    <w:basedOn w:val="15"/>
    <w:link w:val="71"/>
    <w:rsid w:val="00D45FD6"/>
    <w:rPr>
      <w:rFonts w:ascii="Times New Roman" w:hAnsi="Times New Roman"/>
      <w:sz w:val="18"/>
    </w:rPr>
  </w:style>
  <w:style w:type="paragraph" w:customStyle="1" w:styleId="af3">
    <w:name w:val="Подчёркнутый текст"/>
    <w:basedOn w:val="aa"/>
    <w:next w:val="aa"/>
    <w:link w:val="17"/>
    <w:rsid w:val="00D45FD6"/>
    <w:pPr>
      <w:widowControl w:val="0"/>
      <w:ind w:firstLine="720"/>
      <w:jc w:val="both"/>
    </w:pPr>
    <w:rPr>
      <w:rFonts w:ascii="Arial" w:hAnsi="Arial"/>
    </w:rPr>
  </w:style>
  <w:style w:type="character" w:customStyle="1" w:styleId="17">
    <w:name w:val="Подчёркнутый текст1"/>
    <w:basedOn w:val="15"/>
    <w:link w:val="af3"/>
    <w:rsid w:val="00D45FD6"/>
    <w:rPr>
      <w:rFonts w:ascii="Arial" w:hAnsi="Arial"/>
      <w:sz w:val="24"/>
    </w:rPr>
  </w:style>
  <w:style w:type="paragraph" w:customStyle="1" w:styleId="Iauiue">
    <w:name w:val="Iau?iue"/>
    <w:link w:val="Iauiue1"/>
    <w:rsid w:val="00D45FD6"/>
    <w:pPr>
      <w:widowControl w:val="0"/>
    </w:pPr>
    <w:rPr>
      <w:rFonts w:ascii="Times New Roman" w:hAnsi="Times New Roman"/>
    </w:rPr>
  </w:style>
  <w:style w:type="character" w:customStyle="1" w:styleId="Iauiue1">
    <w:name w:val="Iau?iue1"/>
    <w:link w:val="Iauiue"/>
    <w:rsid w:val="00D45FD6"/>
    <w:rPr>
      <w:rFonts w:ascii="Times New Roman" w:hAnsi="Times New Roman"/>
    </w:rPr>
  </w:style>
  <w:style w:type="paragraph" w:customStyle="1" w:styleId="af4">
    <w:name w:val="Комментарий"/>
    <w:basedOn w:val="aa"/>
    <w:next w:val="aa"/>
    <w:link w:val="18"/>
    <w:rsid w:val="00D45FD6"/>
    <w:pPr>
      <w:widowControl w:val="0"/>
      <w:spacing w:before="75"/>
      <w:ind w:left="170"/>
      <w:jc w:val="both"/>
    </w:pPr>
    <w:rPr>
      <w:rFonts w:ascii="Arial" w:hAnsi="Arial"/>
      <w:color w:val="353842"/>
      <w:shd w:val="clear" w:color="auto" w:fill="F0F0F0"/>
    </w:rPr>
  </w:style>
  <w:style w:type="character" w:customStyle="1" w:styleId="18">
    <w:name w:val="Комментарий1"/>
    <w:basedOn w:val="15"/>
    <w:link w:val="af4"/>
    <w:rsid w:val="00D45FD6"/>
    <w:rPr>
      <w:rFonts w:ascii="Arial" w:hAnsi="Arial"/>
      <w:color w:val="353842"/>
      <w:sz w:val="24"/>
      <w:shd w:val="clear" w:color="auto" w:fill="F0F0F0"/>
    </w:rPr>
  </w:style>
  <w:style w:type="paragraph" w:customStyle="1" w:styleId="af5">
    <w:name w:val="Гипертекстовая ссылка"/>
    <w:link w:val="19"/>
    <w:rsid w:val="00D45FD6"/>
    <w:rPr>
      <w:b/>
      <w:color w:val="106BBE"/>
    </w:rPr>
  </w:style>
  <w:style w:type="character" w:customStyle="1" w:styleId="19">
    <w:name w:val="Гипертекстовая ссылка1"/>
    <w:link w:val="af5"/>
    <w:rsid w:val="00D45FD6"/>
    <w:rPr>
      <w:b/>
      <w:color w:val="106BBE"/>
    </w:rPr>
  </w:style>
  <w:style w:type="character" w:customStyle="1" w:styleId="31">
    <w:name w:val="Заголовок 3 Знак"/>
    <w:aliases w:val="Tab Знак,OG Heading 3 Знак, Знак3 Знак1, Знак3 Знак Знак,Знак3 Знак1,Знак3 Знак Знак,Знак3 Знак Знак Знак Знак,ПодЗаголовок Знак,4 порядок Знак"/>
    <w:basedOn w:val="15"/>
    <w:link w:val="30"/>
    <w:rsid w:val="00D45FD6"/>
    <w:rPr>
      <w:rFonts w:ascii="Arial" w:hAnsi="Arial"/>
      <w:b/>
      <w:sz w:val="26"/>
    </w:rPr>
  </w:style>
  <w:style w:type="paragraph" w:customStyle="1" w:styleId="24">
    <w:name w:val="Основной текст (2)"/>
    <w:basedOn w:val="aa"/>
    <w:link w:val="210"/>
    <w:rsid w:val="00D45FD6"/>
    <w:pPr>
      <w:widowControl w:val="0"/>
      <w:spacing w:after="480" w:line="274" w:lineRule="exact"/>
    </w:pPr>
    <w:rPr>
      <w:sz w:val="20"/>
    </w:rPr>
  </w:style>
  <w:style w:type="character" w:customStyle="1" w:styleId="210">
    <w:name w:val="Основной текст (2)1"/>
    <w:basedOn w:val="15"/>
    <w:link w:val="24"/>
    <w:rsid w:val="00D45FD6"/>
    <w:rPr>
      <w:rFonts w:ascii="Times New Roman" w:hAnsi="Times New Roman"/>
      <w:sz w:val="20"/>
    </w:rPr>
  </w:style>
  <w:style w:type="paragraph" w:customStyle="1" w:styleId="af6">
    <w:name w:val="Текст ЭР (см. также)"/>
    <w:basedOn w:val="aa"/>
    <w:next w:val="aa"/>
    <w:link w:val="1a"/>
    <w:rsid w:val="00D45FD6"/>
    <w:pPr>
      <w:widowControl w:val="0"/>
      <w:spacing w:before="200"/>
    </w:pPr>
    <w:rPr>
      <w:rFonts w:ascii="Times New Roman CYR" w:hAnsi="Times New Roman CYR"/>
      <w:sz w:val="22"/>
    </w:rPr>
  </w:style>
  <w:style w:type="character" w:customStyle="1" w:styleId="1a">
    <w:name w:val="Текст ЭР (см. также)1"/>
    <w:basedOn w:val="15"/>
    <w:link w:val="af6"/>
    <w:rsid w:val="00D45FD6"/>
    <w:rPr>
      <w:rFonts w:ascii="Times New Roman CYR" w:hAnsi="Times New Roman CYR"/>
      <w:sz w:val="22"/>
    </w:rPr>
  </w:style>
  <w:style w:type="paragraph" w:customStyle="1" w:styleId="af7">
    <w:name w:val="Информация об изменениях документа"/>
    <w:basedOn w:val="af4"/>
    <w:next w:val="aa"/>
    <w:link w:val="1b"/>
    <w:rsid w:val="00D45FD6"/>
    <w:rPr>
      <w:i/>
    </w:rPr>
  </w:style>
  <w:style w:type="character" w:customStyle="1" w:styleId="1b">
    <w:name w:val="Информация об изменениях документа1"/>
    <w:basedOn w:val="18"/>
    <w:link w:val="af7"/>
    <w:rsid w:val="00D45FD6"/>
    <w:rPr>
      <w:rFonts w:ascii="Arial" w:hAnsi="Arial"/>
      <w:i/>
      <w:color w:val="353842"/>
      <w:sz w:val="24"/>
      <w:shd w:val="clear" w:color="auto" w:fill="F0F0F0"/>
    </w:rPr>
  </w:style>
  <w:style w:type="paragraph" w:customStyle="1" w:styleId="af8">
    <w:name w:val="Цветовое выделение"/>
    <w:link w:val="1c"/>
    <w:rsid w:val="00D45FD6"/>
    <w:rPr>
      <w:b/>
      <w:color w:val="26282F"/>
    </w:rPr>
  </w:style>
  <w:style w:type="character" w:customStyle="1" w:styleId="1c">
    <w:name w:val="Цветовое выделение1"/>
    <w:link w:val="af8"/>
    <w:rsid w:val="00D45FD6"/>
    <w:rPr>
      <w:b/>
      <w:color w:val="26282F"/>
    </w:rPr>
  </w:style>
  <w:style w:type="paragraph" w:customStyle="1" w:styleId="1d">
    <w:name w:val="Знак Знак Знак1"/>
    <w:basedOn w:val="aa"/>
    <w:link w:val="110"/>
    <w:rsid w:val="00D45FD6"/>
    <w:pPr>
      <w:tabs>
        <w:tab w:val="left" w:pos="360"/>
      </w:tabs>
      <w:spacing w:after="160" w:line="240" w:lineRule="exact"/>
    </w:pPr>
    <w:rPr>
      <w:rFonts w:ascii="Verdana" w:hAnsi="Verdana"/>
      <w:sz w:val="20"/>
    </w:rPr>
  </w:style>
  <w:style w:type="character" w:customStyle="1" w:styleId="110">
    <w:name w:val="Знак Знак Знак11"/>
    <w:basedOn w:val="15"/>
    <w:link w:val="1d"/>
    <w:rsid w:val="00D45FD6"/>
    <w:rPr>
      <w:rFonts w:ascii="Verdana" w:hAnsi="Verdana"/>
      <w:sz w:val="20"/>
    </w:rPr>
  </w:style>
  <w:style w:type="paragraph" w:customStyle="1" w:styleId="1e">
    <w:name w:val="Строгий1"/>
    <w:link w:val="af9"/>
    <w:rsid w:val="00D45FD6"/>
    <w:rPr>
      <w:b/>
    </w:rPr>
  </w:style>
  <w:style w:type="character" w:styleId="af9">
    <w:name w:val="Strong"/>
    <w:link w:val="1e"/>
    <w:qFormat/>
    <w:rsid w:val="00D45FD6"/>
    <w:rPr>
      <w:b/>
    </w:rPr>
  </w:style>
  <w:style w:type="paragraph" w:customStyle="1" w:styleId="blk">
    <w:name w:val="blk"/>
    <w:link w:val="blk1"/>
    <w:rsid w:val="00D45FD6"/>
  </w:style>
  <w:style w:type="character" w:customStyle="1" w:styleId="blk1">
    <w:name w:val="blk1"/>
    <w:link w:val="blk"/>
    <w:rsid w:val="00D45FD6"/>
  </w:style>
  <w:style w:type="paragraph" w:customStyle="1" w:styleId="afa">
    <w:name w:val="ОСНОВНОЙ !!!"/>
    <w:basedOn w:val="ae"/>
    <w:link w:val="1f"/>
    <w:rsid w:val="00D45FD6"/>
    <w:pPr>
      <w:spacing w:before="120" w:after="0"/>
      <w:ind w:firstLine="900"/>
      <w:jc w:val="both"/>
    </w:pPr>
    <w:rPr>
      <w:rFonts w:ascii="Arial" w:hAnsi="Arial"/>
    </w:rPr>
  </w:style>
  <w:style w:type="character" w:customStyle="1" w:styleId="1f">
    <w:name w:val="ОСНОВНОЙ !!!1"/>
    <w:basedOn w:val="af"/>
    <w:link w:val="afa"/>
    <w:rsid w:val="00D45FD6"/>
    <w:rPr>
      <w:rFonts w:ascii="Arial" w:hAnsi="Arial"/>
      <w:color w:val="000000"/>
      <w:sz w:val="24"/>
    </w:rPr>
  </w:style>
  <w:style w:type="paragraph" w:customStyle="1" w:styleId="s11">
    <w:name w:val="s_1"/>
    <w:basedOn w:val="aa"/>
    <w:link w:val="s110"/>
    <w:rsid w:val="00D45FD6"/>
    <w:pPr>
      <w:spacing w:beforeAutospacing="1" w:afterAutospacing="1"/>
    </w:pPr>
  </w:style>
  <w:style w:type="character" w:customStyle="1" w:styleId="s110">
    <w:name w:val="s_11"/>
    <w:basedOn w:val="15"/>
    <w:link w:val="s11"/>
    <w:rsid w:val="00D45FD6"/>
    <w:rPr>
      <w:rFonts w:ascii="Times New Roman" w:hAnsi="Times New Roman"/>
      <w:sz w:val="24"/>
    </w:rPr>
  </w:style>
  <w:style w:type="paragraph" w:customStyle="1" w:styleId="afb">
    <w:name w:val="Зоны"/>
    <w:basedOn w:val="aa"/>
    <w:link w:val="1f0"/>
    <w:rsid w:val="00D45FD6"/>
    <w:pPr>
      <w:tabs>
        <w:tab w:val="left" w:pos="567"/>
      </w:tabs>
      <w:spacing w:before="160" w:after="160"/>
      <w:ind w:left="567"/>
      <w:jc w:val="both"/>
    </w:pPr>
    <w:rPr>
      <w:rFonts w:ascii="Arial" w:hAnsi="Arial"/>
      <w:b/>
    </w:rPr>
  </w:style>
  <w:style w:type="character" w:customStyle="1" w:styleId="1f0">
    <w:name w:val="Зоны1"/>
    <w:basedOn w:val="15"/>
    <w:link w:val="afb"/>
    <w:rsid w:val="00D45FD6"/>
    <w:rPr>
      <w:rFonts w:ascii="Arial" w:hAnsi="Arial"/>
      <w:b/>
      <w:sz w:val="24"/>
    </w:rPr>
  </w:style>
  <w:style w:type="paragraph" w:customStyle="1" w:styleId="unformattext">
    <w:name w:val="unformattext"/>
    <w:basedOn w:val="aa"/>
    <w:link w:val="unformattext1"/>
    <w:rsid w:val="00D45FD6"/>
    <w:pPr>
      <w:spacing w:beforeAutospacing="1" w:afterAutospacing="1"/>
    </w:pPr>
  </w:style>
  <w:style w:type="character" w:customStyle="1" w:styleId="unformattext1">
    <w:name w:val="unformattext1"/>
    <w:basedOn w:val="15"/>
    <w:link w:val="unformattext"/>
    <w:rsid w:val="00D45FD6"/>
    <w:rPr>
      <w:rFonts w:ascii="Times New Roman" w:hAnsi="Times New Roman"/>
      <w:sz w:val="24"/>
    </w:rPr>
  </w:style>
  <w:style w:type="paragraph" w:customStyle="1" w:styleId="afc">
    <w:name w:val="Стиль названия зоны"/>
    <w:basedOn w:val="afb"/>
    <w:link w:val="1f1"/>
    <w:rsid w:val="00D45FD6"/>
    <w:pPr>
      <w:spacing w:line="360" w:lineRule="auto"/>
      <w:ind w:left="0" w:firstLine="709"/>
    </w:pPr>
    <w:rPr>
      <w:rFonts w:ascii="Times New Roman" w:hAnsi="Times New Roman"/>
      <w:sz w:val="28"/>
    </w:rPr>
  </w:style>
  <w:style w:type="character" w:customStyle="1" w:styleId="1f1">
    <w:name w:val="Стиль названия зоны1"/>
    <w:basedOn w:val="1f0"/>
    <w:link w:val="afc"/>
    <w:rsid w:val="00D45FD6"/>
    <w:rPr>
      <w:rFonts w:ascii="Times New Roman" w:hAnsi="Times New Roman"/>
      <w:b/>
      <w:sz w:val="28"/>
    </w:rPr>
  </w:style>
  <w:style w:type="paragraph" w:customStyle="1" w:styleId="st">
    <w:name w:val="st"/>
    <w:link w:val="st1"/>
    <w:rsid w:val="00D45FD6"/>
  </w:style>
  <w:style w:type="character" w:customStyle="1" w:styleId="st1">
    <w:name w:val="st1"/>
    <w:link w:val="st"/>
    <w:rsid w:val="00D45FD6"/>
  </w:style>
  <w:style w:type="paragraph" w:customStyle="1" w:styleId="1f2">
    <w:name w:val="Номер страницы1"/>
    <w:link w:val="afd"/>
    <w:rsid w:val="00D45FD6"/>
  </w:style>
  <w:style w:type="character" w:styleId="afd">
    <w:name w:val="page number"/>
    <w:link w:val="1f2"/>
    <w:rsid w:val="00D45FD6"/>
  </w:style>
  <w:style w:type="paragraph" w:styleId="afe">
    <w:name w:val="header"/>
    <w:aliases w:val="ВерхКолонтитул"/>
    <w:basedOn w:val="aa"/>
    <w:link w:val="aff"/>
    <w:uiPriority w:val="99"/>
    <w:rsid w:val="00D45FD6"/>
    <w:pPr>
      <w:tabs>
        <w:tab w:val="center" w:pos="4677"/>
        <w:tab w:val="right" w:pos="9355"/>
      </w:tabs>
    </w:pPr>
  </w:style>
  <w:style w:type="character" w:customStyle="1" w:styleId="aff">
    <w:name w:val="Верхний колонтитул Знак"/>
    <w:aliases w:val="ВерхКолонтитул Знак"/>
    <w:basedOn w:val="15"/>
    <w:link w:val="afe"/>
    <w:uiPriority w:val="99"/>
    <w:rsid w:val="00D45FD6"/>
    <w:rPr>
      <w:rFonts w:ascii="Times New Roman" w:hAnsi="Times New Roman"/>
      <w:sz w:val="24"/>
    </w:rPr>
  </w:style>
  <w:style w:type="paragraph" w:customStyle="1" w:styleId="aff0">
    <w:name w:val="Стиль главы"/>
    <w:basedOn w:val="aff1"/>
    <w:link w:val="1f3"/>
    <w:rsid w:val="00D45FD6"/>
    <w:pPr>
      <w:spacing w:before="240"/>
    </w:pPr>
    <w:rPr>
      <w:sz w:val="24"/>
    </w:rPr>
  </w:style>
  <w:style w:type="character" w:customStyle="1" w:styleId="1f3">
    <w:name w:val="Стиль главы1"/>
    <w:basedOn w:val="1f4"/>
    <w:link w:val="aff0"/>
    <w:rsid w:val="00D45FD6"/>
    <w:rPr>
      <w:rFonts w:ascii="Times New Roman" w:hAnsi="Times New Roman"/>
      <w:b/>
      <w:sz w:val="24"/>
    </w:rPr>
  </w:style>
  <w:style w:type="paragraph" w:styleId="32">
    <w:name w:val="toc 3"/>
    <w:basedOn w:val="aa"/>
    <w:next w:val="aa"/>
    <w:link w:val="33"/>
    <w:uiPriority w:val="39"/>
    <w:qFormat/>
    <w:rsid w:val="00D45FD6"/>
    <w:pPr>
      <w:ind w:left="480"/>
    </w:pPr>
    <w:rPr>
      <w:i/>
      <w:sz w:val="20"/>
    </w:rPr>
  </w:style>
  <w:style w:type="character" w:customStyle="1" w:styleId="33">
    <w:name w:val="Оглавление 3 Знак"/>
    <w:basedOn w:val="15"/>
    <w:link w:val="32"/>
    <w:rsid w:val="00D45FD6"/>
    <w:rPr>
      <w:rFonts w:ascii="Times New Roman" w:hAnsi="Times New Roman"/>
      <w:i/>
      <w:sz w:val="20"/>
    </w:rPr>
  </w:style>
  <w:style w:type="paragraph" w:customStyle="1" w:styleId="1f5">
    <w:name w:val="Знак1"/>
    <w:basedOn w:val="aa"/>
    <w:link w:val="111"/>
    <w:rsid w:val="00D45FD6"/>
    <w:pPr>
      <w:spacing w:line="240" w:lineRule="exact"/>
      <w:jc w:val="both"/>
    </w:pPr>
  </w:style>
  <w:style w:type="character" w:customStyle="1" w:styleId="111">
    <w:name w:val="Знак11"/>
    <w:basedOn w:val="15"/>
    <w:link w:val="1f5"/>
    <w:rsid w:val="00D45FD6"/>
    <w:rPr>
      <w:rFonts w:ascii="Times New Roman" w:hAnsi="Times New Roman"/>
      <w:sz w:val="24"/>
    </w:rPr>
  </w:style>
  <w:style w:type="paragraph" w:customStyle="1" w:styleId="1f6">
    <w:name w:val="Обычный (веб)1"/>
    <w:basedOn w:val="aa"/>
    <w:link w:val="1f7"/>
    <w:rsid w:val="00D45FD6"/>
    <w:pPr>
      <w:spacing w:beforeAutospacing="1" w:afterAutospacing="1"/>
    </w:pPr>
  </w:style>
  <w:style w:type="character" w:customStyle="1" w:styleId="1f7">
    <w:name w:val="Обычный (веб)1"/>
    <w:basedOn w:val="15"/>
    <w:link w:val="1f6"/>
    <w:rsid w:val="00D45FD6"/>
    <w:rPr>
      <w:rFonts w:ascii="Times New Roman" w:hAnsi="Times New Roman"/>
      <w:color w:val="000000"/>
      <w:sz w:val="24"/>
    </w:rPr>
  </w:style>
  <w:style w:type="paragraph" w:styleId="aff2">
    <w:name w:val="footer"/>
    <w:basedOn w:val="aa"/>
    <w:link w:val="aff3"/>
    <w:rsid w:val="00D45FD6"/>
    <w:pPr>
      <w:tabs>
        <w:tab w:val="center" w:pos="4677"/>
        <w:tab w:val="right" w:pos="9355"/>
      </w:tabs>
    </w:pPr>
  </w:style>
  <w:style w:type="character" w:customStyle="1" w:styleId="aff3">
    <w:name w:val="Нижний колонтитул Знак"/>
    <w:basedOn w:val="15"/>
    <w:link w:val="aff2"/>
    <w:rsid w:val="00D45FD6"/>
    <w:rPr>
      <w:rFonts w:ascii="Times New Roman" w:hAnsi="Times New Roman"/>
      <w:sz w:val="24"/>
    </w:rPr>
  </w:style>
  <w:style w:type="paragraph" w:styleId="aff4">
    <w:name w:val="Document Map"/>
    <w:basedOn w:val="aa"/>
    <w:link w:val="aff5"/>
    <w:rsid w:val="00D45FD6"/>
    <w:rPr>
      <w:rFonts w:ascii="Tahoma" w:hAnsi="Tahoma"/>
      <w:sz w:val="20"/>
    </w:rPr>
  </w:style>
  <w:style w:type="character" w:customStyle="1" w:styleId="aff5">
    <w:name w:val="Схема документа Знак"/>
    <w:basedOn w:val="15"/>
    <w:link w:val="aff4"/>
    <w:rsid w:val="00D45FD6"/>
    <w:rPr>
      <w:rFonts w:ascii="Tahoma" w:hAnsi="Tahoma"/>
      <w:sz w:val="20"/>
    </w:rPr>
  </w:style>
  <w:style w:type="paragraph" w:customStyle="1" w:styleId="ConsPlusTitle">
    <w:name w:val="ConsPlusTitle"/>
    <w:link w:val="ConsPlusTitle1"/>
    <w:rsid w:val="00D45FD6"/>
    <w:rPr>
      <w:rFonts w:ascii="Times New Roman" w:hAnsi="Times New Roman"/>
      <w:b/>
      <w:sz w:val="28"/>
    </w:rPr>
  </w:style>
  <w:style w:type="character" w:customStyle="1" w:styleId="ConsPlusTitle1">
    <w:name w:val="ConsPlusTitle1"/>
    <w:link w:val="ConsPlusTitle"/>
    <w:rsid w:val="00D45FD6"/>
    <w:rPr>
      <w:rFonts w:ascii="Times New Roman" w:hAnsi="Times New Roman"/>
      <w:b/>
      <w:sz w:val="28"/>
    </w:rPr>
  </w:style>
  <w:style w:type="paragraph" w:customStyle="1" w:styleId="aff6">
    <w:name w:val="Стиль глав правил"/>
    <w:basedOn w:val="aff0"/>
    <w:link w:val="1f8"/>
    <w:rsid w:val="00D45FD6"/>
    <w:pPr>
      <w:keepNext w:val="0"/>
      <w:spacing w:before="200" w:after="0"/>
    </w:pPr>
    <w:rPr>
      <w:sz w:val="28"/>
    </w:rPr>
  </w:style>
  <w:style w:type="character" w:customStyle="1" w:styleId="1f8">
    <w:name w:val="Стиль глав правил1"/>
    <w:basedOn w:val="1f3"/>
    <w:link w:val="aff6"/>
    <w:rsid w:val="00D45FD6"/>
    <w:rPr>
      <w:rFonts w:ascii="Times New Roman" w:hAnsi="Times New Roman"/>
      <w:b/>
      <w:sz w:val="28"/>
    </w:rPr>
  </w:style>
  <w:style w:type="paragraph" w:styleId="aff7">
    <w:name w:val="annotation text"/>
    <w:basedOn w:val="aa"/>
    <w:link w:val="aff8"/>
    <w:rsid w:val="00D45FD6"/>
    <w:rPr>
      <w:sz w:val="20"/>
    </w:rPr>
  </w:style>
  <w:style w:type="character" w:customStyle="1" w:styleId="aff8">
    <w:name w:val="Текст примечания Знак"/>
    <w:basedOn w:val="15"/>
    <w:link w:val="aff7"/>
    <w:rsid w:val="00D45FD6"/>
    <w:rPr>
      <w:rFonts w:ascii="Times New Roman" w:hAnsi="Times New Roman"/>
      <w:sz w:val="20"/>
    </w:rPr>
  </w:style>
  <w:style w:type="character" w:customStyle="1" w:styleId="50">
    <w:name w:val="Заголовок 5 Знак"/>
    <w:basedOn w:val="15"/>
    <w:link w:val="5"/>
    <w:rsid w:val="00D45FD6"/>
    <w:rPr>
      <w:rFonts w:ascii="Calibri" w:hAnsi="Calibri"/>
      <w:color w:val="243F60"/>
      <w:sz w:val="24"/>
    </w:rPr>
  </w:style>
  <w:style w:type="paragraph" w:customStyle="1" w:styleId="ConsPlusNonformat">
    <w:name w:val="ConsPlusNonformat"/>
    <w:link w:val="ConsPlusNonformat1"/>
    <w:rsid w:val="00D45FD6"/>
    <w:rPr>
      <w:rFonts w:ascii="Courier New" w:hAnsi="Courier New"/>
    </w:rPr>
  </w:style>
  <w:style w:type="character" w:customStyle="1" w:styleId="ConsPlusNonformat1">
    <w:name w:val="ConsPlusNonformat1"/>
    <w:link w:val="ConsPlusNonformat"/>
    <w:rsid w:val="00D45FD6"/>
    <w:rPr>
      <w:rFonts w:ascii="Courier New" w:hAnsi="Courier New"/>
    </w:rPr>
  </w:style>
  <w:style w:type="paragraph" w:styleId="aff9">
    <w:name w:val="annotation subject"/>
    <w:basedOn w:val="aff7"/>
    <w:next w:val="aff7"/>
    <w:link w:val="affa"/>
    <w:rsid w:val="00D45FD6"/>
    <w:rPr>
      <w:b/>
    </w:rPr>
  </w:style>
  <w:style w:type="character" w:customStyle="1" w:styleId="affa">
    <w:name w:val="Тема примечания Знак"/>
    <w:basedOn w:val="aff8"/>
    <w:link w:val="aff9"/>
    <w:rsid w:val="00D45FD6"/>
    <w:rPr>
      <w:rFonts w:ascii="Times New Roman" w:hAnsi="Times New Roman"/>
      <w:b/>
      <w:sz w:val="20"/>
    </w:rPr>
  </w:style>
  <w:style w:type="paragraph" w:customStyle="1" w:styleId="Style11">
    <w:name w:val="Style11"/>
    <w:basedOn w:val="aa"/>
    <w:link w:val="Style111"/>
    <w:rsid w:val="00D45FD6"/>
    <w:pPr>
      <w:widowControl w:val="0"/>
      <w:spacing w:line="324" w:lineRule="exact"/>
      <w:ind w:firstLine="715"/>
      <w:jc w:val="both"/>
    </w:pPr>
  </w:style>
  <w:style w:type="character" w:customStyle="1" w:styleId="Style111">
    <w:name w:val="Style111"/>
    <w:basedOn w:val="15"/>
    <w:link w:val="Style11"/>
    <w:rsid w:val="00D45FD6"/>
    <w:rPr>
      <w:rFonts w:ascii="Times New Roman" w:hAnsi="Times New Roman"/>
      <w:sz w:val="24"/>
    </w:rPr>
  </w:style>
  <w:style w:type="paragraph" w:customStyle="1" w:styleId="1f9">
    <w:name w:val="Название1"/>
    <w:basedOn w:val="aa"/>
    <w:link w:val="1fa"/>
    <w:rsid w:val="00D45FD6"/>
    <w:pPr>
      <w:jc w:val="center"/>
    </w:pPr>
    <w:rPr>
      <w:b/>
      <w:sz w:val="28"/>
    </w:rPr>
  </w:style>
  <w:style w:type="character" w:customStyle="1" w:styleId="1fa">
    <w:name w:val="Название1"/>
    <w:basedOn w:val="15"/>
    <w:link w:val="1f9"/>
    <w:rsid w:val="00D45FD6"/>
    <w:rPr>
      <w:rFonts w:ascii="Times New Roman" w:hAnsi="Times New Roman"/>
      <w:b/>
      <w:sz w:val="28"/>
    </w:rPr>
  </w:style>
  <w:style w:type="paragraph" w:customStyle="1" w:styleId="1fb">
    <w:name w:val="Знак примечания1"/>
    <w:link w:val="affb"/>
    <w:rsid w:val="00D45FD6"/>
    <w:rPr>
      <w:sz w:val="16"/>
    </w:rPr>
  </w:style>
  <w:style w:type="character" w:styleId="affb">
    <w:name w:val="annotation reference"/>
    <w:link w:val="1fb"/>
    <w:rsid w:val="00D45FD6"/>
    <w:rPr>
      <w:sz w:val="16"/>
    </w:rPr>
  </w:style>
  <w:style w:type="character" w:customStyle="1" w:styleId="13">
    <w:name w:val="Заголовок 1 Знак"/>
    <w:aliases w:val="Т3 Знак,Заголовок 1 Знак Знак Знак2,Заголовок 1 Знак Знак Знак Знак,Заголовок 1 Знак1 Знак Знак,Заголовок 1 Знак1 Знак Знак Знак Знак,Заголовок 1 Знак Знак Знак Знак Знак Знак,Заголовок 1 Знак Знак1 Знак Знак Знак"/>
    <w:basedOn w:val="15"/>
    <w:link w:val="12"/>
    <w:rsid w:val="00D45FD6"/>
    <w:rPr>
      <w:rFonts w:ascii="Times New Roman" w:hAnsi="Times New Roman"/>
      <w:b/>
      <w:sz w:val="28"/>
    </w:rPr>
  </w:style>
  <w:style w:type="paragraph" w:styleId="affc">
    <w:name w:val="Balloon Text"/>
    <w:basedOn w:val="aa"/>
    <w:link w:val="affd"/>
    <w:rsid w:val="00D45FD6"/>
    <w:rPr>
      <w:rFonts w:ascii="Tahoma" w:hAnsi="Tahoma"/>
      <w:sz w:val="16"/>
    </w:rPr>
  </w:style>
  <w:style w:type="character" w:customStyle="1" w:styleId="affd">
    <w:name w:val="Текст выноски Знак"/>
    <w:basedOn w:val="15"/>
    <w:link w:val="affc"/>
    <w:rsid w:val="00D45FD6"/>
    <w:rPr>
      <w:rFonts w:ascii="Tahoma" w:hAnsi="Tahoma"/>
      <w:sz w:val="16"/>
    </w:rPr>
  </w:style>
  <w:style w:type="paragraph" w:customStyle="1" w:styleId="ConsNormal">
    <w:name w:val="ConsNormal"/>
    <w:link w:val="ConsNormal1"/>
    <w:rsid w:val="00D45FD6"/>
    <w:pPr>
      <w:ind w:right="19772" w:firstLine="720"/>
    </w:pPr>
    <w:rPr>
      <w:rFonts w:ascii="Arial" w:hAnsi="Arial"/>
    </w:rPr>
  </w:style>
  <w:style w:type="character" w:customStyle="1" w:styleId="ConsNormal1">
    <w:name w:val="ConsNormal1"/>
    <w:link w:val="ConsNormal"/>
    <w:rsid w:val="00D45FD6"/>
    <w:rPr>
      <w:rFonts w:ascii="Arial" w:hAnsi="Arial"/>
    </w:rPr>
  </w:style>
  <w:style w:type="paragraph" w:customStyle="1" w:styleId="affe">
    <w:name w:val="Технический комментарий"/>
    <w:basedOn w:val="aa"/>
    <w:next w:val="aa"/>
    <w:link w:val="1fc"/>
    <w:rsid w:val="00D45FD6"/>
    <w:pPr>
      <w:widowControl w:val="0"/>
    </w:pPr>
    <w:rPr>
      <w:rFonts w:ascii="Times New Roman CYR" w:hAnsi="Times New Roman CYR"/>
      <w:highlight w:val="yellow"/>
    </w:rPr>
  </w:style>
  <w:style w:type="character" w:customStyle="1" w:styleId="1fc">
    <w:name w:val="Технический комментарий1"/>
    <w:basedOn w:val="15"/>
    <w:link w:val="affe"/>
    <w:rsid w:val="00D45FD6"/>
    <w:rPr>
      <w:rFonts w:ascii="Times New Roman CYR" w:hAnsi="Times New Roman CYR"/>
      <w:sz w:val="24"/>
      <w:highlight w:val="yellow"/>
    </w:rPr>
  </w:style>
  <w:style w:type="paragraph" w:customStyle="1" w:styleId="1fd">
    <w:name w:val="Гиперссылка1"/>
    <w:link w:val="afff"/>
    <w:rsid w:val="00D45FD6"/>
    <w:rPr>
      <w:color w:val="0000FF"/>
      <w:u w:val="single"/>
    </w:rPr>
  </w:style>
  <w:style w:type="character" w:styleId="afff">
    <w:name w:val="Hyperlink"/>
    <w:link w:val="1fd"/>
    <w:uiPriority w:val="99"/>
    <w:rsid w:val="00D45FD6"/>
    <w:rPr>
      <w:color w:val="0000FF"/>
      <w:u w:val="single"/>
    </w:rPr>
  </w:style>
  <w:style w:type="paragraph" w:customStyle="1" w:styleId="Footnote">
    <w:name w:val="Footnote"/>
    <w:link w:val="Footnote1"/>
    <w:rsid w:val="00D45FD6"/>
    <w:rPr>
      <w:rFonts w:ascii="XO Thames" w:hAnsi="XO Thames"/>
      <w:sz w:val="22"/>
    </w:rPr>
  </w:style>
  <w:style w:type="character" w:customStyle="1" w:styleId="Footnote1">
    <w:name w:val="Footnote1"/>
    <w:link w:val="Footnote"/>
    <w:rsid w:val="00D45FD6"/>
    <w:rPr>
      <w:rFonts w:ascii="XO Thames" w:hAnsi="XO Thames"/>
      <w:sz w:val="22"/>
    </w:rPr>
  </w:style>
  <w:style w:type="paragraph" w:customStyle="1" w:styleId="180">
    <w:name w:val="Титул_заголовок_18_центр"/>
    <w:link w:val="181"/>
    <w:rsid w:val="00D45FD6"/>
    <w:pPr>
      <w:jc w:val="center"/>
    </w:pPr>
    <w:rPr>
      <w:rFonts w:ascii="Times New Roman" w:hAnsi="Times New Roman"/>
      <w:sz w:val="36"/>
    </w:rPr>
  </w:style>
  <w:style w:type="character" w:customStyle="1" w:styleId="181">
    <w:name w:val="Титул_заголовок_18_центр1"/>
    <w:link w:val="180"/>
    <w:rsid w:val="00D45FD6"/>
    <w:rPr>
      <w:rFonts w:ascii="Times New Roman" w:hAnsi="Times New Roman"/>
      <w:sz w:val="36"/>
    </w:rPr>
  </w:style>
  <w:style w:type="paragraph" w:customStyle="1" w:styleId="afff0">
    <w:name w:val="Прижатый влево"/>
    <w:basedOn w:val="aa"/>
    <w:next w:val="aa"/>
    <w:link w:val="1fe"/>
    <w:rsid w:val="00D45FD6"/>
    <w:pPr>
      <w:widowControl w:val="0"/>
    </w:pPr>
    <w:rPr>
      <w:rFonts w:ascii="Arial" w:hAnsi="Arial"/>
    </w:rPr>
  </w:style>
  <w:style w:type="character" w:customStyle="1" w:styleId="1fe">
    <w:name w:val="Прижатый влево1"/>
    <w:basedOn w:val="15"/>
    <w:link w:val="afff0"/>
    <w:rsid w:val="00D45FD6"/>
    <w:rPr>
      <w:rFonts w:ascii="Arial" w:hAnsi="Arial"/>
      <w:sz w:val="24"/>
    </w:rPr>
  </w:style>
  <w:style w:type="paragraph" w:styleId="1ff">
    <w:name w:val="toc 1"/>
    <w:basedOn w:val="aa"/>
    <w:next w:val="aa"/>
    <w:link w:val="1ff0"/>
    <w:uiPriority w:val="39"/>
    <w:qFormat/>
    <w:rsid w:val="00D45FD6"/>
    <w:pPr>
      <w:tabs>
        <w:tab w:val="left" w:pos="1200"/>
        <w:tab w:val="right" w:leader="dot" w:pos="9345"/>
      </w:tabs>
      <w:jc w:val="both"/>
    </w:pPr>
    <w:rPr>
      <w:b/>
      <w:caps/>
      <w:sz w:val="20"/>
    </w:rPr>
  </w:style>
  <w:style w:type="character" w:customStyle="1" w:styleId="1ff0">
    <w:name w:val="Оглавление 1 Знак"/>
    <w:basedOn w:val="15"/>
    <w:link w:val="1ff"/>
    <w:rsid w:val="00D45FD6"/>
    <w:rPr>
      <w:rFonts w:ascii="Times New Roman" w:hAnsi="Times New Roman"/>
      <w:b/>
      <w:caps/>
      <w:sz w:val="20"/>
    </w:rPr>
  </w:style>
  <w:style w:type="paragraph" w:customStyle="1" w:styleId="HeaderandFooter">
    <w:name w:val="Header and Footer"/>
    <w:link w:val="HeaderandFooter1"/>
    <w:rsid w:val="00D45FD6"/>
    <w:pPr>
      <w:spacing w:line="360" w:lineRule="auto"/>
    </w:pPr>
    <w:rPr>
      <w:rFonts w:ascii="XO Thames" w:hAnsi="XO Thames"/>
    </w:rPr>
  </w:style>
  <w:style w:type="character" w:customStyle="1" w:styleId="HeaderandFooter1">
    <w:name w:val="Header and Footer1"/>
    <w:link w:val="HeaderandFooter"/>
    <w:rsid w:val="00D45FD6"/>
    <w:rPr>
      <w:rFonts w:ascii="XO Thames" w:hAnsi="XO Thames"/>
      <w:sz w:val="20"/>
    </w:rPr>
  </w:style>
  <w:style w:type="paragraph" w:customStyle="1" w:styleId="apple-converted-space">
    <w:name w:val="apple-converted-space"/>
    <w:link w:val="apple-converted-space1"/>
    <w:rsid w:val="00D45FD6"/>
  </w:style>
  <w:style w:type="character" w:customStyle="1" w:styleId="apple-converted-space1">
    <w:name w:val="apple-converted-space1"/>
    <w:link w:val="apple-converted-space"/>
    <w:rsid w:val="00D45FD6"/>
  </w:style>
  <w:style w:type="paragraph" w:customStyle="1" w:styleId="Default">
    <w:name w:val="Default"/>
    <w:link w:val="Default1"/>
    <w:rsid w:val="00D45FD6"/>
    <w:rPr>
      <w:rFonts w:ascii="Times New Roman" w:hAnsi="Times New Roman"/>
      <w:sz w:val="24"/>
    </w:rPr>
  </w:style>
  <w:style w:type="character" w:customStyle="1" w:styleId="Default1">
    <w:name w:val="Default1"/>
    <w:link w:val="Default"/>
    <w:rsid w:val="00D45FD6"/>
    <w:rPr>
      <w:rFonts w:ascii="Times New Roman" w:hAnsi="Times New Roman"/>
      <w:color w:val="000000"/>
      <w:sz w:val="24"/>
    </w:rPr>
  </w:style>
  <w:style w:type="paragraph" w:customStyle="1" w:styleId="Heading">
    <w:name w:val="Heading"/>
    <w:link w:val="Heading1"/>
    <w:rsid w:val="00D45FD6"/>
    <w:rPr>
      <w:rFonts w:ascii="Arial" w:hAnsi="Arial"/>
      <w:b/>
      <w:sz w:val="22"/>
    </w:rPr>
  </w:style>
  <w:style w:type="character" w:customStyle="1" w:styleId="Heading1">
    <w:name w:val="Heading1"/>
    <w:link w:val="Heading"/>
    <w:rsid w:val="00D45FD6"/>
    <w:rPr>
      <w:rFonts w:ascii="Arial" w:hAnsi="Arial"/>
      <w:b/>
      <w:sz w:val="22"/>
    </w:rPr>
  </w:style>
  <w:style w:type="paragraph" w:customStyle="1" w:styleId="1ff1">
    <w:name w:val="Основной шрифт абзаца1"/>
    <w:rsid w:val="00D45FD6"/>
  </w:style>
  <w:style w:type="paragraph" w:styleId="91">
    <w:name w:val="toc 9"/>
    <w:basedOn w:val="aa"/>
    <w:next w:val="aa"/>
    <w:link w:val="92"/>
    <w:uiPriority w:val="39"/>
    <w:rsid w:val="00D45FD6"/>
    <w:pPr>
      <w:ind w:left="1920"/>
    </w:pPr>
    <w:rPr>
      <w:sz w:val="18"/>
    </w:rPr>
  </w:style>
  <w:style w:type="character" w:customStyle="1" w:styleId="92">
    <w:name w:val="Оглавление 9 Знак"/>
    <w:basedOn w:val="15"/>
    <w:link w:val="91"/>
    <w:rsid w:val="00D45FD6"/>
    <w:rPr>
      <w:rFonts w:ascii="Times New Roman" w:hAnsi="Times New Roman"/>
      <w:sz w:val="18"/>
    </w:rPr>
  </w:style>
  <w:style w:type="paragraph" w:customStyle="1" w:styleId="afff1">
    <w:name w:val="Список (черточки)"/>
    <w:basedOn w:val="aa"/>
    <w:link w:val="1ff2"/>
    <w:rsid w:val="00D45FD6"/>
    <w:pPr>
      <w:tabs>
        <w:tab w:val="left" w:pos="851"/>
      </w:tabs>
      <w:jc w:val="both"/>
    </w:pPr>
    <w:rPr>
      <w:spacing w:val="-1"/>
    </w:rPr>
  </w:style>
  <w:style w:type="character" w:customStyle="1" w:styleId="1ff2">
    <w:name w:val="Список (черточки)1"/>
    <w:basedOn w:val="15"/>
    <w:link w:val="afff1"/>
    <w:rsid w:val="00D45FD6"/>
    <w:rPr>
      <w:rFonts w:ascii="Times New Roman" w:hAnsi="Times New Roman"/>
      <w:spacing w:val="-1"/>
      <w:sz w:val="24"/>
    </w:rPr>
  </w:style>
  <w:style w:type="paragraph" w:customStyle="1" w:styleId="1ff3">
    <w:name w:val="Просмотренная гиперссылка1"/>
    <w:link w:val="afff2"/>
    <w:rsid w:val="00D45FD6"/>
    <w:rPr>
      <w:color w:val="800080"/>
      <w:u w:val="single"/>
    </w:rPr>
  </w:style>
  <w:style w:type="character" w:styleId="afff2">
    <w:name w:val="FollowedHyperlink"/>
    <w:link w:val="1ff3"/>
    <w:uiPriority w:val="99"/>
    <w:rsid w:val="00D45FD6"/>
    <w:rPr>
      <w:color w:val="800080"/>
      <w:u w:val="single"/>
    </w:rPr>
  </w:style>
  <w:style w:type="paragraph" w:customStyle="1" w:styleId="FontStyle23">
    <w:name w:val="Font Style23"/>
    <w:link w:val="FontStyle231"/>
    <w:rsid w:val="00D45FD6"/>
    <w:rPr>
      <w:rFonts w:ascii="Times New Roman" w:hAnsi="Times New Roman"/>
      <w:sz w:val="26"/>
    </w:rPr>
  </w:style>
  <w:style w:type="character" w:customStyle="1" w:styleId="FontStyle231">
    <w:name w:val="Font Style231"/>
    <w:link w:val="FontStyle23"/>
    <w:rsid w:val="00D45FD6"/>
    <w:rPr>
      <w:rFonts w:ascii="Times New Roman" w:hAnsi="Times New Roman"/>
      <w:sz w:val="26"/>
    </w:rPr>
  </w:style>
  <w:style w:type="paragraph" w:customStyle="1" w:styleId="afff3">
    <w:name w:val="Абзац"/>
    <w:link w:val="1ff4"/>
    <w:rsid w:val="00D45FD6"/>
    <w:pPr>
      <w:spacing w:before="120" w:after="60"/>
      <w:ind w:firstLine="567"/>
      <w:jc w:val="both"/>
    </w:pPr>
    <w:rPr>
      <w:rFonts w:ascii="Times New Roman" w:hAnsi="Times New Roman"/>
      <w:sz w:val="24"/>
    </w:rPr>
  </w:style>
  <w:style w:type="character" w:customStyle="1" w:styleId="1ff4">
    <w:name w:val="Абзац1"/>
    <w:link w:val="afff3"/>
    <w:rsid w:val="00D45FD6"/>
    <w:rPr>
      <w:rFonts w:ascii="Times New Roman" w:hAnsi="Times New Roman"/>
      <w:sz w:val="24"/>
    </w:rPr>
  </w:style>
  <w:style w:type="paragraph" w:customStyle="1" w:styleId="afff4">
    <w:name w:val="Стиль статьи правил"/>
    <w:basedOn w:val="af2"/>
    <w:link w:val="1ff5"/>
    <w:rsid w:val="00D45FD6"/>
    <w:pPr>
      <w:spacing w:after="0"/>
    </w:pPr>
    <w:rPr>
      <w:rFonts w:ascii="Times New Roman" w:hAnsi="Times New Roman"/>
      <w:sz w:val="28"/>
    </w:rPr>
  </w:style>
  <w:style w:type="character" w:customStyle="1" w:styleId="1ff5">
    <w:name w:val="Стиль статьи правил1"/>
    <w:basedOn w:val="16"/>
    <w:link w:val="afff4"/>
    <w:rsid w:val="00D45FD6"/>
    <w:rPr>
      <w:rFonts w:ascii="Times New Roman" w:hAnsi="Times New Roman"/>
      <w:b/>
      <w:i/>
      <w:sz w:val="28"/>
    </w:rPr>
  </w:style>
  <w:style w:type="paragraph" w:customStyle="1" w:styleId="aff1">
    <w:name w:val="Стиль части"/>
    <w:basedOn w:val="12"/>
    <w:link w:val="1f4"/>
    <w:rsid w:val="00D45FD6"/>
    <w:pPr>
      <w:spacing w:before="0"/>
    </w:pPr>
  </w:style>
  <w:style w:type="character" w:customStyle="1" w:styleId="1f4">
    <w:name w:val="Стиль части1"/>
    <w:basedOn w:val="13"/>
    <w:link w:val="aff1"/>
    <w:rsid w:val="00D45FD6"/>
    <w:rPr>
      <w:rFonts w:ascii="Times New Roman" w:hAnsi="Times New Roman"/>
      <w:b/>
      <w:sz w:val="28"/>
    </w:rPr>
  </w:style>
  <w:style w:type="paragraph" w:styleId="81">
    <w:name w:val="toc 8"/>
    <w:basedOn w:val="aa"/>
    <w:next w:val="aa"/>
    <w:link w:val="82"/>
    <w:uiPriority w:val="39"/>
    <w:rsid w:val="00D45FD6"/>
    <w:pPr>
      <w:ind w:left="1680"/>
    </w:pPr>
    <w:rPr>
      <w:sz w:val="18"/>
    </w:rPr>
  </w:style>
  <w:style w:type="character" w:customStyle="1" w:styleId="82">
    <w:name w:val="Оглавление 8 Знак"/>
    <w:basedOn w:val="15"/>
    <w:link w:val="81"/>
    <w:rsid w:val="00D45FD6"/>
    <w:rPr>
      <w:rFonts w:ascii="Times New Roman" w:hAnsi="Times New Roman"/>
      <w:sz w:val="18"/>
    </w:rPr>
  </w:style>
  <w:style w:type="paragraph" w:customStyle="1" w:styleId="headertext">
    <w:name w:val="headertext"/>
    <w:basedOn w:val="aa"/>
    <w:link w:val="headertext1"/>
    <w:rsid w:val="00D45FD6"/>
    <w:pPr>
      <w:spacing w:beforeAutospacing="1" w:afterAutospacing="1"/>
    </w:pPr>
  </w:style>
  <w:style w:type="character" w:customStyle="1" w:styleId="headertext1">
    <w:name w:val="headertext1"/>
    <w:basedOn w:val="15"/>
    <w:link w:val="headertext"/>
    <w:rsid w:val="00D45FD6"/>
    <w:rPr>
      <w:rFonts w:ascii="Times New Roman" w:hAnsi="Times New Roman"/>
      <w:sz w:val="24"/>
    </w:rPr>
  </w:style>
  <w:style w:type="paragraph" w:customStyle="1" w:styleId="ConsPlusCell">
    <w:name w:val="ConsPlusCell"/>
    <w:link w:val="ConsPlusCell1"/>
    <w:rsid w:val="00D45FD6"/>
    <w:pPr>
      <w:widowControl w:val="0"/>
    </w:pPr>
    <w:rPr>
      <w:rFonts w:ascii="Arial" w:hAnsi="Arial"/>
    </w:rPr>
  </w:style>
  <w:style w:type="character" w:customStyle="1" w:styleId="ConsPlusCell1">
    <w:name w:val="ConsPlusCell1"/>
    <w:link w:val="ConsPlusCell"/>
    <w:rsid w:val="00D45FD6"/>
    <w:rPr>
      <w:rFonts w:ascii="Arial" w:hAnsi="Arial"/>
    </w:rPr>
  </w:style>
  <w:style w:type="paragraph" w:customStyle="1" w:styleId="w">
    <w:name w:val="w"/>
    <w:link w:val="w1"/>
    <w:rsid w:val="00D45FD6"/>
  </w:style>
  <w:style w:type="character" w:customStyle="1" w:styleId="w1">
    <w:name w:val="w1"/>
    <w:link w:val="w"/>
    <w:rsid w:val="00D45FD6"/>
  </w:style>
  <w:style w:type="paragraph" w:styleId="afff5">
    <w:name w:val="List Paragraph"/>
    <w:aliases w:val="обычный,Заголовок мой1,СписокСТПр,Абзац списка основной,Bullet List,FooterText,numbered,Paragraphe de liste1,lp1,Заголовок_3,Введение,3_Абзац списка,СПИСКИ,List Paragraph2,ПАРАГРАФ,Нумерация,список 1,Варианты ответов,List Paragraph"/>
    <w:basedOn w:val="aa"/>
    <w:link w:val="afff6"/>
    <w:uiPriority w:val="34"/>
    <w:qFormat/>
    <w:rsid w:val="00D45FD6"/>
    <w:pPr>
      <w:ind w:left="720"/>
    </w:pPr>
  </w:style>
  <w:style w:type="character" w:customStyle="1" w:styleId="afff6">
    <w:name w:val="Абзац списка Знак"/>
    <w:aliases w:val="обычный Знак,Заголовок мой1 Знак,СписокСТПр Знак,Абзац списка основной Знак,Bullet List Знак,FooterText Знак,numbered Знак,Paragraphe de liste1 Знак,lp1 Знак,Заголовок_3 Знак,Введение Знак,3_Абзац списка Знак,СПИСКИ Знак,ПАРАГРАФ Знак"/>
    <w:basedOn w:val="15"/>
    <w:link w:val="afff5"/>
    <w:uiPriority w:val="34"/>
    <w:qFormat/>
    <w:rsid w:val="00D45FD6"/>
    <w:rPr>
      <w:rFonts w:ascii="Times New Roman" w:hAnsi="Times New Roman"/>
      <w:sz w:val="24"/>
    </w:rPr>
  </w:style>
  <w:style w:type="paragraph" w:customStyle="1" w:styleId="afff7">
    <w:name w:val="Нормальный (таблица)"/>
    <w:basedOn w:val="aa"/>
    <w:next w:val="aa"/>
    <w:link w:val="1ff6"/>
    <w:rsid w:val="00D45FD6"/>
    <w:pPr>
      <w:widowControl w:val="0"/>
      <w:jc w:val="both"/>
    </w:pPr>
    <w:rPr>
      <w:rFonts w:ascii="Arial" w:hAnsi="Arial"/>
    </w:rPr>
  </w:style>
  <w:style w:type="character" w:customStyle="1" w:styleId="1ff6">
    <w:name w:val="Нормальный (таблица)1"/>
    <w:basedOn w:val="15"/>
    <w:link w:val="afff7"/>
    <w:rsid w:val="00D45FD6"/>
    <w:rPr>
      <w:rFonts w:ascii="Arial" w:hAnsi="Arial"/>
      <w:sz w:val="24"/>
    </w:rPr>
  </w:style>
  <w:style w:type="paragraph" w:styleId="51">
    <w:name w:val="toc 5"/>
    <w:basedOn w:val="aa"/>
    <w:next w:val="aa"/>
    <w:link w:val="52"/>
    <w:uiPriority w:val="39"/>
    <w:rsid w:val="00D45FD6"/>
    <w:pPr>
      <w:ind w:left="960"/>
    </w:pPr>
    <w:rPr>
      <w:sz w:val="18"/>
    </w:rPr>
  </w:style>
  <w:style w:type="character" w:customStyle="1" w:styleId="52">
    <w:name w:val="Оглавление 5 Знак"/>
    <w:basedOn w:val="15"/>
    <w:link w:val="51"/>
    <w:rsid w:val="00D45FD6"/>
    <w:rPr>
      <w:rFonts w:ascii="Times New Roman" w:hAnsi="Times New Roman"/>
      <w:sz w:val="18"/>
    </w:rPr>
  </w:style>
  <w:style w:type="paragraph" w:styleId="afff8">
    <w:name w:val="TOC Heading"/>
    <w:basedOn w:val="12"/>
    <w:next w:val="aa"/>
    <w:link w:val="afff9"/>
    <w:uiPriority w:val="99"/>
    <w:qFormat/>
    <w:rsid w:val="00D45FD6"/>
    <w:pPr>
      <w:keepLines/>
      <w:spacing w:before="480" w:after="0" w:line="276" w:lineRule="auto"/>
      <w:outlineLvl w:val="8"/>
    </w:pPr>
    <w:rPr>
      <w:rFonts w:ascii="Cambria" w:hAnsi="Cambria"/>
      <w:color w:val="365F91"/>
    </w:rPr>
  </w:style>
  <w:style w:type="character" w:customStyle="1" w:styleId="afff9">
    <w:name w:val="Заголовок оглавления Знак"/>
    <w:basedOn w:val="13"/>
    <w:link w:val="afff8"/>
    <w:rsid w:val="00D45FD6"/>
    <w:rPr>
      <w:rFonts w:ascii="Cambria" w:hAnsi="Cambria"/>
      <w:b/>
      <w:color w:val="365F91"/>
      <w:sz w:val="28"/>
    </w:rPr>
  </w:style>
  <w:style w:type="paragraph" w:customStyle="1" w:styleId="formattext">
    <w:name w:val="formattext"/>
    <w:basedOn w:val="aa"/>
    <w:link w:val="formattext1"/>
    <w:rsid w:val="00D45FD6"/>
    <w:pPr>
      <w:spacing w:beforeAutospacing="1" w:afterAutospacing="1"/>
    </w:pPr>
  </w:style>
  <w:style w:type="character" w:customStyle="1" w:styleId="formattext1">
    <w:name w:val="formattext1"/>
    <w:basedOn w:val="15"/>
    <w:link w:val="formattext"/>
    <w:rsid w:val="00D45FD6"/>
    <w:rPr>
      <w:rFonts w:ascii="Times New Roman" w:hAnsi="Times New Roman"/>
      <w:sz w:val="24"/>
    </w:rPr>
  </w:style>
  <w:style w:type="paragraph" w:customStyle="1" w:styleId="afffa">
    <w:name w:val="Основной стиль"/>
    <w:basedOn w:val="aa"/>
    <w:link w:val="1ff7"/>
    <w:rsid w:val="00D45FD6"/>
    <w:pPr>
      <w:ind w:firstLine="680"/>
      <w:jc w:val="both"/>
    </w:pPr>
    <w:rPr>
      <w:rFonts w:ascii="Arial" w:hAnsi="Arial"/>
    </w:rPr>
  </w:style>
  <w:style w:type="character" w:customStyle="1" w:styleId="1ff7">
    <w:name w:val="Основной стиль1"/>
    <w:basedOn w:val="15"/>
    <w:link w:val="afffa"/>
    <w:rsid w:val="00D45FD6"/>
    <w:rPr>
      <w:rFonts w:ascii="Arial" w:hAnsi="Arial"/>
      <w:sz w:val="24"/>
    </w:rPr>
  </w:style>
  <w:style w:type="paragraph" w:styleId="afffb">
    <w:name w:val="Subtitle"/>
    <w:aliases w:val="Обычный таблица,Подзаголовок Знак Знак, Знак8 Знак Знак, Знак8 Знак1,Знак8 Знак Знак,Знак8 Знак1,Знак8 Знак,Знак8, Знак8 Знак, Знак8"/>
    <w:basedOn w:val="aa"/>
    <w:next w:val="ae"/>
    <w:link w:val="afffc"/>
    <w:uiPriority w:val="99"/>
    <w:qFormat/>
    <w:rsid w:val="00D45FD6"/>
    <w:pPr>
      <w:keepNext/>
      <w:spacing w:before="240" w:after="120"/>
      <w:jc w:val="center"/>
    </w:pPr>
    <w:rPr>
      <w:rFonts w:ascii="Arial" w:hAnsi="Arial"/>
      <w:i/>
      <w:sz w:val="28"/>
    </w:rPr>
  </w:style>
  <w:style w:type="character" w:customStyle="1" w:styleId="afffc">
    <w:name w:val="Подзаголовок Знак"/>
    <w:aliases w:val="Обычный таблица Знак,Подзаголовок Знак Знак Знак1, Знак8 Знак Знак Знак1, Знак8 Знак1 Знак1,Знак8 Знак Знак Знак1,Знак8 Знак1 Знак1,Знак8 Знак Знак1,Знак8 Знак2, Знак8 Знак Знак2, Знак8 Знак3"/>
    <w:basedOn w:val="15"/>
    <w:link w:val="afffb"/>
    <w:uiPriority w:val="99"/>
    <w:rsid w:val="00D45FD6"/>
    <w:rPr>
      <w:rFonts w:ascii="Arial" w:hAnsi="Arial"/>
      <w:i/>
      <w:sz w:val="28"/>
    </w:rPr>
  </w:style>
  <w:style w:type="paragraph" w:customStyle="1" w:styleId="toc10">
    <w:name w:val="toc 10"/>
    <w:next w:val="aa"/>
    <w:link w:val="toc101"/>
    <w:uiPriority w:val="39"/>
    <w:rsid w:val="00D45FD6"/>
    <w:pPr>
      <w:ind w:left="1800"/>
    </w:pPr>
  </w:style>
  <w:style w:type="character" w:customStyle="1" w:styleId="toc101">
    <w:name w:val="toc 101"/>
    <w:link w:val="toc10"/>
    <w:rsid w:val="00D45FD6"/>
  </w:style>
  <w:style w:type="paragraph" w:styleId="afffd">
    <w:name w:val="Title"/>
    <w:next w:val="aa"/>
    <w:link w:val="25"/>
    <w:qFormat/>
    <w:rsid w:val="00D45FD6"/>
    <w:rPr>
      <w:rFonts w:ascii="XO Thames" w:hAnsi="XO Thames"/>
      <w:b/>
      <w:sz w:val="52"/>
    </w:rPr>
  </w:style>
  <w:style w:type="character" w:customStyle="1" w:styleId="25">
    <w:name w:val="Название Знак2"/>
    <w:link w:val="afffd"/>
    <w:rsid w:val="00D45FD6"/>
    <w:rPr>
      <w:rFonts w:ascii="XO Thames" w:hAnsi="XO Thames"/>
      <w:b/>
      <w:sz w:val="52"/>
    </w:rPr>
  </w:style>
  <w:style w:type="character" w:customStyle="1" w:styleId="40">
    <w:name w:val="Заголовок 4 Знак"/>
    <w:aliases w:val="Tab_name Знак Знак1"/>
    <w:basedOn w:val="15"/>
    <w:link w:val="4"/>
    <w:rsid w:val="00D45FD6"/>
    <w:rPr>
      <w:rFonts w:ascii="Times New Roman" w:hAnsi="Times New Roman"/>
      <w:b/>
      <w:caps/>
      <w:sz w:val="28"/>
    </w:rPr>
  </w:style>
  <w:style w:type="paragraph" w:customStyle="1" w:styleId="afffe">
    <w:name w:val="Знак"/>
    <w:basedOn w:val="aa"/>
    <w:link w:val="26"/>
    <w:rsid w:val="00D45FD6"/>
    <w:pPr>
      <w:spacing w:line="240" w:lineRule="exact"/>
      <w:jc w:val="both"/>
    </w:pPr>
  </w:style>
  <w:style w:type="character" w:customStyle="1" w:styleId="26">
    <w:name w:val="Знак2"/>
    <w:basedOn w:val="15"/>
    <w:link w:val="afffe"/>
    <w:rsid w:val="00D45FD6"/>
    <w:rPr>
      <w:rFonts w:ascii="Times New Roman" w:hAnsi="Times New Roman"/>
      <w:sz w:val="24"/>
    </w:rPr>
  </w:style>
  <w:style w:type="character" w:customStyle="1" w:styleId="21">
    <w:name w:val="Заголовок 2 Знак"/>
    <w:aliases w:val="Т4 Знак,OG Heading 2 Знак,Заголовок 2 Знак Знак Знак Знак Знак,Заголовок 2 Знак Знак Знак Знак Знак Знак Знак Знак,Заголовок 2 Знак Знак Знак Знак Знак Знак Знак Знак Знак Знак, Знак2 Знак"/>
    <w:basedOn w:val="15"/>
    <w:link w:val="20"/>
    <w:rsid w:val="00D45FD6"/>
    <w:rPr>
      <w:rFonts w:ascii="Arial" w:hAnsi="Arial"/>
      <w:b/>
      <w:i/>
      <w:sz w:val="28"/>
    </w:rPr>
  </w:style>
  <w:style w:type="paragraph" w:customStyle="1" w:styleId="ConsPlusNormal">
    <w:name w:val="ConsPlusNormal"/>
    <w:link w:val="ConsPlusNormal1"/>
    <w:rsid w:val="00D45FD6"/>
    <w:pPr>
      <w:widowControl w:val="0"/>
      <w:ind w:firstLine="720"/>
    </w:pPr>
    <w:rPr>
      <w:rFonts w:ascii="Arial" w:hAnsi="Arial"/>
      <w:sz w:val="22"/>
    </w:rPr>
  </w:style>
  <w:style w:type="character" w:customStyle="1" w:styleId="ConsPlusNormal1">
    <w:name w:val="ConsPlusNormal1"/>
    <w:link w:val="ConsPlusNormal"/>
    <w:rsid w:val="00D45FD6"/>
    <w:rPr>
      <w:rFonts w:ascii="Arial" w:hAnsi="Arial"/>
      <w:sz w:val="22"/>
    </w:rPr>
  </w:style>
  <w:style w:type="paragraph" w:customStyle="1" w:styleId="a9">
    <w:name w:val="ВидыДеятельности"/>
    <w:basedOn w:val="aa"/>
    <w:link w:val="1ff8"/>
    <w:rsid w:val="00D45FD6"/>
    <w:pPr>
      <w:numPr>
        <w:numId w:val="12"/>
      </w:numPr>
      <w:tabs>
        <w:tab w:val="left" w:pos="851"/>
      </w:tabs>
      <w:spacing w:after="80"/>
      <w:jc w:val="both"/>
    </w:pPr>
    <w:rPr>
      <w:rFonts w:ascii="Arial" w:hAnsi="Arial"/>
      <w:sz w:val="22"/>
    </w:rPr>
  </w:style>
  <w:style w:type="character" w:customStyle="1" w:styleId="1ff8">
    <w:name w:val="ВидыДеятельности1"/>
    <w:basedOn w:val="15"/>
    <w:link w:val="a9"/>
    <w:rsid w:val="00D45FD6"/>
    <w:rPr>
      <w:rFonts w:ascii="Arial" w:hAnsi="Arial"/>
      <w:sz w:val="22"/>
    </w:rPr>
  </w:style>
  <w:style w:type="table" w:customStyle="1" w:styleId="1ff9">
    <w:name w:val="Сетка таблицы1"/>
    <w:basedOn w:val="ac"/>
    <w:uiPriority w:val="39"/>
    <w:rsid w:val="00D45FD6"/>
    <w:rPr>
      <w:rFonts w:ascii="Cambria" w:hAnsi="Cambri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
    <w:name w:val="Table Grid"/>
    <w:aliases w:val="Table Grid Report,OTR"/>
    <w:basedOn w:val="ac"/>
    <w:uiPriority w:val="59"/>
    <w:rsid w:val="00D45FD6"/>
    <w:rPr>
      <w:rFonts w:ascii="Cambria" w:hAnsi="Cambri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0">
    <w:name w:val="Стиль1"/>
    <w:rsid w:val="006623EB"/>
    <w:pPr>
      <w:numPr>
        <w:numId w:val="13"/>
      </w:numPr>
    </w:pPr>
  </w:style>
  <w:style w:type="paragraph" w:customStyle="1" w:styleId="123">
    <w:name w:val="Табличный_список_1_2_3"/>
    <w:basedOn w:val="aa"/>
    <w:qFormat/>
    <w:rsid w:val="0051412D"/>
    <w:pPr>
      <w:tabs>
        <w:tab w:val="left" w:pos="357"/>
      </w:tabs>
      <w:jc w:val="both"/>
    </w:pPr>
    <w:rPr>
      <w:color w:val="2D2D2D"/>
      <w:spacing w:val="2"/>
      <w:sz w:val="22"/>
      <w:szCs w:val="22"/>
    </w:rPr>
  </w:style>
  <w:style w:type="paragraph" w:customStyle="1" w:styleId="11">
    <w:name w:val="Табличный_список_черточки_1_порядок"/>
    <w:basedOn w:val="aa"/>
    <w:qFormat/>
    <w:rsid w:val="0051412D"/>
    <w:pPr>
      <w:numPr>
        <w:numId w:val="26"/>
      </w:numPr>
      <w:tabs>
        <w:tab w:val="left" w:pos="567"/>
      </w:tabs>
      <w:jc w:val="both"/>
    </w:pPr>
    <w:rPr>
      <w:color w:val="2D2D2D"/>
      <w:spacing w:val="2"/>
      <w:sz w:val="22"/>
      <w:szCs w:val="22"/>
    </w:rPr>
  </w:style>
  <w:style w:type="paragraph" w:styleId="affff0">
    <w:name w:val="Normal (Web)"/>
    <w:aliases w:val="Обычный (веб) Знак Знак,Обычный (Web) Знак Знак Знак"/>
    <w:basedOn w:val="aa"/>
    <w:link w:val="affff1"/>
    <w:uiPriority w:val="99"/>
    <w:unhideWhenUsed/>
    <w:rsid w:val="002455E4"/>
    <w:pPr>
      <w:spacing w:before="100" w:beforeAutospacing="1" w:after="100" w:afterAutospacing="1"/>
    </w:pPr>
    <w:rPr>
      <w:color w:val="auto"/>
      <w:szCs w:val="24"/>
    </w:rPr>
  </w:style>
  <w:style w:type="paragraph" w:customStyle="1" w:styleId="no-indent">
    <w:name w:val="no-indent"/>
    <w:basedOn w:val="aa"/>
    <w:rsid w:val="002455E4"/>
    <w:pPr>
      <w:spacing w:before="100" w:beforeAutospacing="1" w:after="100" w:afterAutospacing="1"/>
    </w:pPr>
    <w:rPr>
      <w:color w:val="auto"/>
      <w:szCs w:val="24"/>
    </w:rPr>
  </w:style>
  <w:style w:type="paragraph" w:customStyle="1" w:styleId="affff2">
    <w:name w:val="Обычный текст"/>
    <w:basedOn w:val="aa"/>
    <w:link w:val="affff3"/>
    <w:qFormat/>
    <w:rsid w:val="003435C4"/>
    <w:pPr>
      <w:ind w:firstLine="709"/>
      <w:jc w:val="both"/>
    </w:pPr>
    <w:rPr>
      <w:color w:val="auto"/>
      <w:szCs w:val="24"/>
      <w:lang w:val="en-US" w:eastAsia="ar-SA" w:bidi="en-US"/>
    </w:rPr>
  </w:style>
  <w:style w:type="character" w:customStyle="1" w:styleId="affff3">
    <w:name w:val="Обычный текст Знак"/>
    <w:basedOn w:val="ab"/>
    <w:link w:val="affff2"/>
    <w:rsid w:val="003435C4"/>
    <w:rPr>
      <w:rFonts w:ascii="Times New Roman" w:hAnsi="Times New Roman"/>
      <w:color w:val="auto"/>
      <w:sz w:val="24"/>
      <w:szCs w:val="24"/>
      <w:lang w:val="en-US" w:eastAsia="ar-SA" w:bidi="en-US"/>
    </w:rPr>
  </w:style>
  <w:style w:type="paragraph" w:customStyle="1" w:styleId="affff4">
    <w:name w:val="Обычный + по ширине"/>
    <w:basedOn w:val="aa"/>
    <w:rsid w:val="002815C5"/>
    <w:pPr>
      <w:ind w:firstLine="709"/>
      <w:jc w:val="both"/>
    </w:pPr>
    <w:rPr>
      <w:color w:val="auto"/>
      <w:szCs w:val="24"/>
    </w:rPr>
  </w:style>
  <w:style w:type="character" w:customStyle="1" w:styleId="60">
    <w:name w:val="Заголовок 6 Знак"/>
    <w:basedOn w:val="ab"/>
    <w:link w:val="6"/>
    <w:rsid w:val="005F0968"/>
    <w:rPr>
      <w:rFonts w:ascii="Times New Roman" w:eastAsia="Calibri" w:hAnsi="Times New Roman"/>
      <w:b/>
      <w:bCs/>
      <w:color w:val="auto"/>
      <w:sz w:val="28"/>
      <w:szCs w:val="28"/>
      <w:lang w:eastAsia="en-US"/>
    </w:rPr>
  </w:style>
  <w:style w:type="character" w:customStyle="1" w:styleId="70">
    <w:name w:val="Заголовок 7 Знак"/>
    <w:basedOn w:val="ab"/>
    <w:link w:val="7"/>
    <w:rsid w:val="005F0968"/>
    <w:rPr>
      <w:rFonts w:ascii="Times New Roman" w:eastAsia="Calibri" w:hAnsi="Times New Roman"/>
      <w:color w:val="auto"/>
      <w:sz w:val="28"/>
      <w:szCs w:val="28"/>
      <w:lang w:eastAsia="en-US"/>
    </w:rPr>
  </w:style>
  <w:style w:type="character" w:customStyle="1" w:styleId="80">
    <w:name w:val="Заголовок 8 Знак"/>
    <w:basedOn w:val="ab"/>
    <w:link w:val="8"/>
    <w:rsid w:val="005F0968"/>
    <w:rPr>
      <w:rFonts w:ascii="Times New Roman" w:eastAsia="Calibri" w:hAnsi="Times New Roman"/>
      <w:color w:val="auto"/>
      <w:sz w:val="28"/>
      <w:szCs w:val="28"/>
      <w:lang w:eastAsia="en-US"/>
    </w:rPr>
  </w:style>
  <w:style w:type="character" w:customStyle="1" w:styleId="90">
    <w:name w:val="Заголовок 9 Знак"/>
    <w:basedOn w:val="ab"/>
    <w:link w:val="9"/>
    <w:rsid w:val="005F0968"/>
    <w:rPr>
      <w:rFonts w:ascii="Times New Roman" w:eastAsia="Calibri" w:hAnsi="Times New Roman"/>
      <w:color w:val="auto"/>
      <w:sz w:val="28"/>
      <w:szCs w:val="28"/>
      <w:lang w:eastAsia="en-US"/>
    </w:rPr>
  </w:style>
  <w:style w:type="character" w:customStyle="1" w:styleId="27">
    <w:name w:val="Обычный (веб)2"/>
    <w:basedOn w:val="15"/>
    <w:rsid w:val="005F0968"/>
    <w:rPr>
      <w:rFonts w:ascii="Times New Roman" w:hAnsi="Times New Roman"/>
      <w:color w:val="000000"/>
      <w:sz w:val="24"/>
    </w:rPr>
  </w:style>
  <w:style w:type="paragraph" w:customStyle="1" w:styleId="28">
    <w:name w:val="Название2"/>
    <w:basedOn w:val="aa"/>
    <w:rsid w:val="005F0968"/>
    <w:pPr>
      <w:jc w:val="center"/>
    </w:pPr>
    <w:rPr>
      <w:b/>
      <w:sz w:val="28"/>
    </w:rPr>
  </w:style>
  <w:style w:type="character" w:customStyle="1" w:styleId="affff5">
    <w:name w:val="Основной стиль Знак"/>
    <w:uiPriority w:val="99"/>
    <w:locked/>
    <w:rsid w:val="005F0968"/>
    <w:rPr>
      <w:rFonts w:ascii="Arial" w:eastAsia="Times New Roman" w:hAnsi="Arial" w:cs="Arial"/>
      <w:sz w:val="24"/>
      <w:szCs w:val="24"/>
      <w:lang w:eastAsia="ru-RU"/>
    </w:rPr>
  </w:style>
  <w:style w:type="character" w:customStyle="1" w:styleId="affff6">
    <w:name w:val="Название Знак"/>
    <w:uiPriority w:val="99"/>
    <w:rsid w:val="005F0968"/>
    <w:rPr>
      <w:rFonts w:ascii="Times New Roman" w:eastAsia="Times New Roman" w:hAnsi="Times New Roman" w:cs="Times New Roman"/>
      <w:b/>
      <w:bCs/>
      <w:sz w:val="28"/>
      <w:szCs w:val="28"/>
      <w:lang w:eastAsia="ru-RU"/>
    </w:rPr>
  </w:style>
  <w:style w:type="character" w:customStyle="1" w:styleId="29">
    <w:name w:val="Основной текст (2)_"/>
    <w:locked/>
    <w:rsid w:val="005F0968"/>
    <w:rPr>
      <w:rFonts w:ascii="Times New Roman" w:hAnsi="Times New Roman" w:cs="Times New Roman"/>
      <w:shd w:val="clear" w:color="auto" w:fill="FFFFFF"/>
    </w:rPr>
  </w:style>
  <w:style w:type="numbering" w:styleId="111111">
    <w:name w:val="Outline List 2"/>
    <w:basedOn w:val="ad"/>
    <w:uiPriority w:val="99"/>
    <w:semiHidden/>
    <w:unhideWhenUsed/>
    <w:rsid w:val="005F0968"/>
    <w:pPr>
      <w:numPr>
        <w:numId w:val="28"/>
      </w:numPr>
    </w:pPr>
  </w:style>
  <w:style w:type="character" w:customStyle="1" w:styleId="ConsPlusNormal10">
    <w:name w:val="ConsPlusNormal Знак1"/>
    <w:rsid w:val="005F0968"/>
    <w:rPr>
      <w:rFonts w:ascii="Arial" w:eastAsia="Times New Roman" w:hAnsi="Arial" w:cs="Arial"/>
      <w:lang w:eastAsia="ru-RU" w:bidi="ar-SA"/>
    </w:rPr>
  </w:style>
  <w:style w:type="character" w:customStyle="1" w:styleId="affff7">
    <w:name w:val="Абзац Знак"/>
    <w:uiPriority w:val="99"/>
    <w:locked/>
    <w:rsid w:val="005F0968"/>
    <w:rPr>
      <w:rFonts w:ascii="Times New Roman" w:eastAsia="Times New Roman" w:hAnsi="Times New Roman"/>
      <w:sz w:val="24"/>
      <w:szCs w:val="24"/>
      <w:lang w:eastAsia="ru-RU" w:bidi="ar-SA"/>
    </w:rPr>
  </w:style>
  <w:style w:type="character" w:customStyle="1" w:styleId="affff8">
    <w:name w:val="Обычный Знак"/>
    <w:locked/>
    <w:rsid w:val="005F0968"/>
    <w:rPr>
      <w:rFonts w:ascii="Times New Roman" w:eastAsia="Times New Roman" w:hAnsi="Times New Roman" w:cs="Times New Roman"/>
      <w:snapToGrid w:val="0"/>
      <w:sz w:val="28"/>
      <w:szCs w:val="20"/>
      <w:lang w:val="en-GB" w:eastAsia="ru-RU"/>
    </w:rPr>
  </w:style>
  <w:style w:type="paragraph" w:customStyle="1" w:styleId="Normal10-02">
    <w:name w:val="Normal + 10 пт полужирный По центру Слева:  -02 см Справ..."/>
    <w:basedOn w:val="aa"/>
    <w:link w:val="Normal10-020"/>
    <w:rsid w:val="005F0968"/>
    <w:pPr>
      <w:ind w:left="-57" w:right="-113"/>
    </w:pPr>
    <w:rPr>
      <w:b/>
      <w:bCs/>
      <w:color w:val="auto"/>
      <w:sz w:val="20"/>
    </w:rPr>
  </w:style>
  <w:style w:type="character" w:customStyle="1" w:styleId="Normal10-020">
    <w:name w:val="Normal + 10 пт полужирный По центру Слева:  -02 см Справ... Знак"/>
    <w:link w:val="Normal10-02"/>
    <w:locked/>
    <w:rsid w:val="005F0968"/>
    <w:rPr>
      <w:rFonts w:ascii="Times New Roman" w:hAnsi="Times New Roman"/>
      <w:b/>
      <w:bCs/>
      <w:color w:val="auto"/>
    </w:rPr>
  </w:style>
  <w:style w:type="paragraph" w:customStyle="1" w:styleId="211">
    <w:name w:val="Знак2 Знак Знак1 Знак1 Знак Знак Знак Знак Знак Знак Знак Знак Знак Знак Знак Знак"/>
    <w:basedOn w:val="aa"/>
    <w:rsid w:val="005F0968"/>
    <w:pPr>
      <w:suppressAutoHyphens/>
      <w:spacing w:after="160" w:line="240" w:lineRule="exact"/>
      <w:jc w:val="both"/>
    </w:pPr>
    <w:rPr>
      <w:rFonts w:ascii="Verdana" w:hAnsi="Verdana"/>
      <w:color w:val="auto"/>
      <w:sz w:val="20"/>
      <w:lang w:val="en-US" w:eastAsia="en-US"/>
    </w:rPr>
  </w:style>
  <w:style w:type="paragraph" w:styleId="affff9">
    <w:name w:val="Plain Text"/>
    <w:aliases w:val="TEXT"/>
    <w:basedOn w:val="aa"/>
    <w:link w:val="affffa"/>
    <w:uiPriority w:val="99"/>
    <w:rsid w:val="005F0968"/>
    <w:pPr>
      <w:suppressAutoHyphens/>
      <w:jc w:val="both"/>
    </w:pPr>
    <w:rPr>
      <w:rFonts w:ascii="Courier New" w:hAnsi="Courier New"/>
      <w:color w:val="auto"/>
      <w:sz w:val="20"/>
      <w:lang/>
    </w:rPr>
  </w:style>
  <w:style w:type="character" w:customStyle="1" w:styleId="affffa">
    <w:name w:val="Текст Знак"/>
    <w:aliases w:val="TEXT Знак"/>
    <w:basedOn w:val="ab"/>
    <w:link w:val="affff9"/>
    <w:uiPriority w:val="99"/>
    <w:rsid w:val="005F0968"/>
    <w:rPr>
      <w:rFonts w:ascii="Courier New" w:hAnsi="Courier New"/>
      <w:color w:val="auto"/>
      <w:lang/>
    </w:rPr>
  </w:style>
  <w:style w:type="paragraph" w:styleId="34">
    <w:name w:val="Body Text Indent 3"/>
    <w:basedOn w:val="aa"/>
    <w:link w:val="35"/>
    <w:rsid w:val="005F0968"/>
    <w:pPr>
      <w:widowControl w:val="0"/>
      <w:suppressAutoHyphens/>
      <w:autoSpaceDE w:val="0"/>
      <w:autoSpaceDN w:val="0"/>
      <w:ind w:left="900"/>
      <w:jc w:val="both"/>
    </w:pPr>
    <w:rPr>
      <w:rFonts w:ascii="Courier New" w:hAnsi="Courier New" w:cs="Courier New"/>
      <w:color w:val="auto"/>
      <w:sz w:val="28"/>
    </w:rPr>
  </w:style>
  <w:style w:type="character" w:customStyle="1" w:styleId="35">
    <w:name w:val="Основной текст с отступом 3 Знак"/>
    <w:basedOn w:val="ab"/>
    <w:link w:val="34"/>
    <w:rsid w:val="005F0968"/>
    <w:rPr>
      <w:rFonts w:ascii="Courier New" w:hAnsi="Courier New" w:cs="Courier New"/>
      <w:color w:val="auto"/>
      <w:sz w:val="28"/>
    </w:rPr>
  </w:style>
  <w:style w:type="numbering" w:customStyle="1" w:styleId="List0">
    <w:name w:val="List 0"/>
    <w:basedOn w:val="ad"/>
    <w:autoRedefine/>
    <w:semiHidden/>
    <w:rsid w:val="005F0968"/>
    <w:pPr>
      <w:numPr>
        <w:numId w:val="29"/>
      </w:numPr>
    </w:pPr>
  </w:style>
  <w:style w:type="paragraph" w:customStyle="1" w:styleId="1ffa">
    <w:name w:val="Абзац списка1"/>
    <w:basedOn w:val="aa"/>
    <w:qFormat/>
    <w:rsid w:val="005F0968"/>
    <w:pPr>
      <w:suppressAutoHyphens/>
      <w:ind w:left="720" w:firstLine="567"/>
      <w:contextualSpacing/>
      <w:jc w:val="both"/>
    </w:pPr>
    <w:rPr>
      <w:rFonts w:ascii="Calibri" w:eastAsia="Calibri" w:hAnsi="Calibri"/>
      <w:color w:val="auto"/>
      <w:kern w:val="1"/>
      <w:sz w:val="22"/>
      <w:szCs w:val="22"/>
      <w:lang w:eastAsia="hi-IN" w:bidi="hi-IN"/>
    </w:rPr>
  </w:style>
  <w:style w:type="paragraph" w:customStyle="1" w:styleId="xl63">
    <w:name w:val="xl63"/>
    <w:basedOn w:val="aa"/>
    <w:rsid w:val="005F0968"/>
    <w:pPr>
      <w:suppressAutoHyphens/>
      <w:spacing w:before="100" w:beforeAutospacing="1" w:after="100" w:afterAutospacing="1"/>
      <w:jc w:val="both"/>
    </w:pPr>
    <w:rPr>
      <w:color w:val="auto"/>
      <w:sz w:val="22"/>
      <w:szCs w:val="22"/>
    </w:rPr>
  </w:style>
  <w:style w:type="paragraph" w:customStyle="1" w:styleId="xl64">
    <w:name w:val="xl64"/>
    <w:basedOn w:val="aa"/>
    <w:rsid w:val="005F0968"/>
    <w:pPr>
      <w:pBdr>
        <w:left w:val="single" w:sz="4" w:space="0" w:color="auto"/>
      </w:pBdr>
      <w:suppressAutoHyphens/>
      <w:spacing w:before="100" w:beforeAutospacing="1" w:after="100" w:afterAutospacing="1"/>
      <w:jc w:val="both"/>
    </w:pPr>
    <w:rPr>
      <w:color w:val="auto"/>
      <w:sz w:val="22"/>
      <w:szCs w:val="22"/>
    </w:rPr>
  </w:style>
  <w:style w:type="paragraph" w:customStyle="1" w:styleId="xl65">
    <w:name w:val="xl65"/>
    <w:basedOn w:val="aa"/>
    <w:rsid w:val="005F0968"/>
    <w:pPr>
      <w:suppressAutoHyphens/>
      <w:spacing w:before="100" w:beforeAutospacing="1" w:after="100" w:afterAutospacing="1"/>
      <w:jc w:val="right"/>
    </w:pPr>
    <w:rPr>
      <w:color w:val="auto"/>
      <w:sz w:val="22"/>
      <w:szCs w:val="22"/>
    </w:rPr>
  </w:style>
  <w:style w:type="paragraph" w:customStyle="1" w:styleId="xl66">
    <w:name w:val="xl66"/>
    <w:basedOn w:val="aa"/>
    <w:rsid w:val="005F0968"/>
    <w:pPr>
      <w:pBdr>
        <w:right w:val="single" w:sz="4" w:space="0" w:color="auto"/>
      </w:pBdr>
      <w:suppressAutoHyphens/>
      <w:spacing w:before="100" w:beforeAutospacing="1" w:after="100" w:afterAutospacing="1"/>
      <w:jc w:val="both"/>
    </w:pPr>
    <w:rPr>
      <w:color w:val="auto"/>
      <w:sz w:val="22"/>
      <w:szCs w:val="22"/>
    </w:rPr>
  </w:style>
  <w:style w:type="paragraph" w:customStyle="1" w:styleId="xl67">
    <w:name w:val="xl67"/>
    <w:basedOn w:val="aa"/>
    <w:rsid w:val="005F0968"/>
    <w:pPr>
      <w:pBdr>
        <w:left w:val="single" w:sz="4" w:space="0" w:color="auto"/>
        <w:bottom w:val="single" w:sz="4" w:space="0" w:color="auto"/>
      </w:pBdr>
      <w:suppressAutoHyphens/>
      <w:spacing w:before="100" w:beforeAutospacing="1" w:after="100" w:afterAutospacing="1"/>
      <w:jc w:val="both"/>
    </w:pPr>
    <w:rPr>
      <w:color w:val="auto"/>
      <w:sz w:val="22"/>
      <w:szCs w:val="22"/>
    </w:rPr>
  </w:style>
  <w:style w:type="paragraph" w:customStyle="1" w:styleId="xl68">
    <w:name w:val="xl68"/>
    <w:basedOn w:val="aa"/>
    <w:rsid w:val="005F0968"/>
    <w:pPr>
      <w:pBdr>
        <w:bottom w:val="single" w:sz="4" w:space="0" w:color="auto"/>
      </w:pBdr>
      <w:suppressAutoHyphens/>
      <w:spacing w:before="100" w:beforeAutospacing="1" w:after="100" w:afterAutospacing="1"/>
      <w:jc w:val="both"/>
    </w:pPr>
    <w:rPr>
      <w:color w:val="auto"/>
      <w:sz w:val="22"/>
      <w:szCs w:val="22"/>
    </w:rPr>
  </w:style>
  <w:style w:type="paragraph" w:customStyle="1" w:styleId="xl69">
    <w:name w:val="xl69"/>
    <w:basedOn w:val="aa"/>
    <w:rsid w:val="005F0968"/>
    <w:pPr>
      <w:pBdr>
        <w:bottom w:val="single" w:sz="4" w:space="0" w:color="auto"/>
        <w:right w:val="single" w:sz="4" w:space="0" w:color="auto"/>
      </w:pBdr>
      <w:suppressAutoHyphens/>
      <w:spacing w:before="100" w:beforeAutospacing="1" w:after="100" w:afterAutospacing="1"/>
      <w:jc w:val="both"/>
    </w:pPr>
    <w:rPr>
      <w:color w:val="auto"/>
      <w:sz w:val="22"/>
      <w:szCs w:val="22"/>
    </w:rPr>
  </w:style>
  <w:style w:type="paragraph" w:customStyle="1" w:styleId="xl70">
    <w:name w:val="xl70"/>
    <w:basedOn w:val="aa"/>
    <w:rsid w:val="005F0968"/>
    <w:pPr>
      <w:pBdr>
        <w:top w:val="single" w:sz="4" w:space="0" w:color="auto"/>
        <w:left w:val="single" w:sz="4" w:space="0" w:color="auto"/>
        <w:bottom w:val="single" w:sz="4" w:space="0" w:color="auto"/>
      </w:pBdr>
      <w:suppressAutoHyphens/>
      <w:spacing w:before="100" w:beforeAutospacing="1" w:after="100" w:afterAutospacing="1"/>
      <w:jc w:val="both"/>
    </w:pPr>
    <w:rPr>
      <w:color w:val="auto"/>
      <w:sz w:val="22"/>
      <w:szCs w:val="22"/>
    </w:rPr>
  </w:style>
  <w:style w:type="paragraph" w:customStyle="1" w:styleId="xl71">
    <w:name w:val="xl71"/>
    <w:basedOn w:val="aa"/>
    <w:rsid w:val="005F0968"/>
    <w:pPr>
      <w:pBdr>
        <w:top w:val="single" w:sz="4" w:space="0" w:color="auto"/>
        <w:bottom w:val="single" w:sz="4" w:space="0" w:color="auto"/>
        <w:right w:val="single" w:sz="4" w:space="0" w:color="auto"/>
      </w:pBdr>
      <w:suppressAutoHyphens/>
      <w:spacing w:before="100" w:beforeAutospacing="1" w:after="100" w:afterAutospacing="1"/>
      <w:jc w:val="both"/>
    </w:pPr>
    <w:rPr>
      <w:color w:val="auto"/>
      <w:sz w:val="22"/>
      <w:szCs w:val="22"/>
    </w:rPr>
  </w:style>
  <w:style w:type="paragraph" w:customStyle="1" w:styleId="xl72">
    <w:name w:val="xl72"/>
    <w:basedOn w:val="aa"/>
    <w:rsid w:val="005F0968"/>
    <w:pPr>
      <w:pBdr>
        <w:top w:val="single" w:sz="4" w:space="0" w:color="auto"/>
        <w:bottom w:val="single" w:sz="4" w:space="0" w:color="auto"/>
      </w:pBdr>
      <w:suppressAutoHyphens/>
      <w:spacing w:before="100" w:beforeAutospacing="1" w:after="100" w:afterAutospacing="1"/>
      <w:jc w:val="both"/>
    </w:pPr>
    <w:rPr>
      <w:color w:val="auto"/>
      <w:sz w:val="22"/>
      <w:szCs w:val="22"/>
    </w:rPr>
  </w:style>
  <w:style w:type="paragraph" w:customStyle="1" w:styleId="xl73">
    <w:name w:val="xl73"/>
    <w:basedOn w:val="aa"/>
    <w:rsid w:val="005F0968"/>
    <w:pPr>
      <w:pBdr>
        <w:top w:val="single" w:sz="4" w:space="0" w:color="auto"/>
        <w:left w:val="single" w:sz="4" w:space="0" w:color="auto"/>
      </w:pBdr>
      <w:suppressAutoHyphens/>
      <w:spacing w:before="100" w:beforeAutospacing="1" w:after="100" w:afterAutospacing="1"/>
      <w:jc w:val="both"/>
    </w:pPr>
    <w:rPr>
      <w:color w:val="auto"/>
      <w:sz w:val="22"/>
      <w:szCs w:val="22"/>
    </w:rPr>
  </w:style>
  <w:style w:type="paragraph" w:customStyle="1" w:styleId="xl74">
    <w:name w:val="xl74"/>
    <w:basedOn w:val="aa"/>
    <w:rsid w:val="005F0968"/>
    <w:pPr>
      <w:pBdr>
        <w:top w:val="single" w:sz="4" w:space="0" w:color="auto"/>
        <w:right w:val="single" w:sz="4" w:space="0" w:color="auto"/>
      </w:pBdr>
      <w:suppressAutoHyphens/>
      <w:spacing w:before="100" w:beforeAutospacing="1" w:after="100" w:afterAutospacing="1"/>
      <w:jc w:val="both"/>
    </w:pPr>
    <w:rPr>
      <w:color w:val="auto"/>
      <w:sz w:val="22"/>
      <w:szCs w:val="22"/>
    </w:rPr>
  </w:style>
  <w:style w:type="paragraph" w:customStyle="1" w:styleId="xl75">
    <w:name w:val="xl75"/>
    <w:basedOn w:val="aa"/>
    <w:rsid w:val="005F0968"/>
    <w:pPr>
      <w:pBdr>
        <w:bottom w:val="single" w:sz="4" w:space="0" w:color="auto"/>
      </w:pBdr>
      <w:suppressAutoHyphens/>
      <w:spacing w:before="100" w:beforeAutospacing="1" w:after="100" w:afterAutospacing="1"/>
      <w:jc w:val="both"/>
    </w:pPr>
    <w:rPr>
      <w:color w:val="auto"/>
      <w:sz w:val="22"/>
      <w:szCs w:val="22"/>
    </w:rPr>
  </w:style>
  <w:style w:type="paragraph" w:customStyle="1" w:styleId="xl76">
    <w:name w:val="xl76"/>
    <w:basedOn w:val="aa"/>
    <w:rsid w:val="005F0968"/>
    <w:pPr>
      <w:pBdr>
        <w:top w:val="single" w:sz="4" w:space="0" w:color="auto"/>
        <w:bottom w:val="single" w:sz="4" w:space="0" w:color="auto"/>
      </w:pBdr>
      <w:suppressAutoHyphens/>
      <w:spacing w:before="100" w:beforeAutospacing="1" w:after="100" w:afterAutospacing="1"/>
      <w:jc w:val="both"/>
      <w:textAlignment w:val="top"/>
    </w:pPr>
    <w:rPr>
      <w:color w:val="auto"/>
      <w:sz w:val="22"/>
      <w:szCs w:val="22"/>
    </w:rPr>
  </w:style>
  <w:style w:type="paragraph" w:customStyle="1" w:styleId="xl77">
    <w:name w:val="xl77"/>
    <w:basedOn w:val="aa"/>
    <w:rsid w:val="005F0968"/>
    <w:pPr>
      <w:pBdr>
        <w:bottom w:val="single" w:sz="4" w:space="0" w:color="auto"/>
      </w:pBdr>
      <w:suppressAutoHyphens/>
      <w:spacing w:before="100" w:beforeAutospacing="1" w:after="100" w:afterAutospacing="1"/>
      <w:jc w:val="both"/>
      <w:textAlignment w:val="top"/>
    </w:pPr>
    <w:rPr>
      <w:color w:val="auto"/>
      <w:sz w:val="22"/>
      <w:szCs w:val="22"/>
    </w:rPr>
  </w:style>
  <w:style w:type="paragraph" w:customStyle="1" w:styleId="xl78">
    <w:name w:val="xl78"/>
    <w:basedOn w:val="aa"/>
    <w:rsid w:val="005F0968"/>
    <w:pPr>
      <w:pBdr>
        <w:top w:val="single" w:sz="4" w:space="0" w:color="auto"/>
        <w:left w:val="single" w:sz="4" w:space="0" w:color="auto"/>
        <w:bottom w:val="single" w:sz="4" w:space="0" w:color="auto"/>
      </w:pBdr>
      <w:suppressAutoHyphens/>
      <w:spacing w:before="100" w:beforeAutospacing="1" w:after="100" w:afterAutospacing="1"/>
      <w:jc w:val="both"/>
      <w:textAlignment w:val="top"/>
    </w:pPr>
    <w:rPr>
      <w:color w:val="auto"/>
      <w:sz w:val="22"/>
      <w:szCs w:val="22"/>
    </w:rPr>
  </w:style>
  <w:style w:type="paragraph" w:customStyle="1" w:styleId="xl79">
    <w:name w:val="xl79"/>
    <w:basedOn w:val="aa"/>
    <w:rsid w:val="005F0968"/>
    <w:pPr>
      <w:pBdr>
        <w:top w:val="single" w:sz="4" w:space="0" w:color="auto"/>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80">
    <w:name w:val="xl80"/>
    <w:basedOn w:val="aa"/>
    <w:rsid w:val="005F0968"/>
    <w:pPr>
      <w:pBdr>
        <w:top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81">
    <w:name w:val="xl81"/>
    <w:basedOn w:val="aa"/>
    <w:rsid w:val="005F0968"/>
    <w:pPr>
      <w:pBdr>
        <w:top w:val="single" w:sz="4" w:space="0" w:color="auto"/>
        <w:left w:val="single" w:sz="4" w:space="0" w:color="auto"/>
      </w:pBdr>
      <w:suppressAutoHyphens/>
      <w:spacing w:before="100" w:beforeAutospacing="1" w:after="100" w:afterAutospacing="1"/>
      <w:jc w:val="center"/>
    </w:pPr>
    <w:rPr>
      <w:color w:val="auto"/>
      <w:sz w:val="22"/>
      <w:szCs w:val="22"/>
    </w:rPr>
  </w:style>
  <w:style w:type="paragraph" w:customStyle="1" w:styleId="xl82">
    <w:name w:val="xl82"/>
    <w:basedOn w:val="aa"/>
    <w:rsid w:val="005F0968"/>
    <w:pPr>
      <w:pBdr>
        <w:top w:val="single" w:sz="4" w:space="0" w:color="auto"/>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83">
    <w:name w:val="xl83"/>
    <w:basedOn w:val="aa"/>
    <w:rsid w:val="005F0968"/>
    <w:pPr>
      <w:pBdr>
        <w:top w:val="single" w:sz="4" w:space="0" w:color="auto"/>
        <w:left w:val="single" w:sz="4" w:space="0" w:color="auto"/>
        <w:bottom w:val="single" w:sz="4" w:space="0" w:color="auto"/>
      </w:pBdr>
      <w:suppressAutoHyphens/>
      <w:spacing w:before="100" w:beforeAutospacing="1" w:after="100" w:afterAutospacing="1"/>
      <w:jc w:val="center"/>
      <w:textAlignment w:val="top"/>
    </w:pPr>
    <w:rPr>
      <w:b/>
      <w:bCs/>
      <w:color w:val="auto"/>
      <w:sz w:val="22"/>
      <w:szCs w:val="22"/>
    </w:rPr>
  </w:style>
  <w:style w:type="paragraph" w:customStyle="1" w:styleId="xl84">
    <w:name w:val="xl84"/>
    <w:basedOn w:val="aa"/>
    <w:rsid w:val="005F0968"/>
    <w:pPr>
      <w:pBdr>
        <w:top w:val="single" w:sz="4" w:space="0" w:color="auto"/>
        <w:left w:val="single" w:sz="4" w:space="0" w:color="auto"/>
        <w:bottom w:val="single" w:sz="4" w:space="0" w:color="auto"/>
      </w:pBdr>
      <w:suppressAutoHyphens/>
      <w:spacing w:before="100" w:beforeAutospacing="1" w:after="100" w:afterAutospacing="1"/>
      <w:jc w:val="center"/>
      <w:textAlignment w:val="top"/>
    </w:pPr>
    <w:rPr>
      <w:color w:val="auto"/>
      <w:sz w:val="22"/>
      <w:szCs w:val="22"/>
    </w:rPr>
  </w:style>
  <w:style w:type="paragraph" w:customStyle="1" w:styleId="xl85">
    <w:name w:val="xl85"/>
    <w:basedOn w:val="aa"/>
    <w:rsid w:val="005F0968"/>
    <w:pPr>
      <w:pBdr>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86">
    <w:name w:val="xl86"/>
    <w:basedOn w:val="aa"/>
    <w:rsid w:val="005F0968"/>
    <w:pPr>
      <w:pBdr>
        <w:top w:val="single" w:sz="4" w:space="0" w:color="auto"/>
        <w:left w:val="single" w:sz="4" w:space="0" w:color="auto"/>
        <w:bottom w:val="single" w:sz="4" w:space="0" w:color="auto"/>
      </w:pBdr>
      <w:suppressAutoHyphens/>
      <w:spacing w:before="100" w:beforeAutospacing="1" w:after="100" w:afterAutospacing="1"/>
      <w:jc w:val="center"/>
      <w:textAlignment w:val="top"/>
    </w:pPr>
    <w:rPr>
      <w:b/>
      <w:bCs/>
      <w:color w:val="auto"/>
      <w:sz w:val="22"/>
      <w:szCs w:val="22"/>
    </w:rPr>
  </w:style>
  <w:style w:type="paragraph" w:customStyle="1" w:styleId="xl87">
    <w:name w:val="xl87"/>
    <w:basedOn w:val="aa"/>
    <w:rsid w:val="005F0968"/>
    <w:pPr>
      <w:pBdr>
        <w:top w:val="single" w:sz="4" w:space="0" w:color="auto"/>
        <w:left w:val="single" w:sz="4" w:space="0" w:color="auto"/>
        <w:bottom w:val="single" w:sz="4" w:space="0" w:color="auto"/>
      </w:pBdr>
      <w:suppressAutoHyphens/>
      <w:spacing w:before="100" w:beforeAutospacing="1" w:after="100" w:afterAutospacing="1"/>
      <w:jc w:val="center"/>
    </w:pPr>
    <w:rPr>
      <w:b/>
      <w:bCs/>
      <w:color w:val="auto"/>
      <w:sz w:val="22"/>
      <w:szCs w:val="22"/>
    </w:rPr>
  </w:style>
  <w:style w:type="paragraph" w:customStyle="1" w:styleId="xl88">
    <w:name w:val="xl88"/>
    <w:basedOn w:val="aa"/>
    <w:rsid w:val="005F0968"/>
    <w:pPr>
      <w:pBdr>
        <w:top w:val="single" w:sz="4" w:space="0" w:color="auto"/>
        <w:left w:val="single" w:sz="4" w:space="0" w:color="auto"/>
        <w:bottom w:val="single" w:sz="4" w:space="0" w:color="auto"/>
        <w:right w:val="single" w:sz="4" w:space="0" w:color="auto"/>
      </w:pBdr>
      <w:suppressAutoHyphens/>
      <w:spacing w:before="100" w:beforeAutospacing="1" w:after="100" w:afterAutospacing="1"/>
      <w:jc w:val="both"/>
    </w:pPr>
    <w:rPr>
      <w:color w:val="auto"/>
      <w:sz w:val="22"/>
      <w:szCs w:val="22"/>
    </w:rPr>
  </w:style>
  <w:style w:type="paragraph" w:customStyle="1" w:styleId="xl89">
    <w:name w:val="xl89"/>
    <w:basedOn w:val="aa"/>
    <w:rsid w:val="005F0968"/>
    <w:pPr>
      <w:pBdr>
        <w:top w:val="single" w:sz="4" w:space="0" w:color="auto"/>
        <w:left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90">
    <w:name w:val="xl90"/>
    <w:basedOn w:val="aa"/>
    <w:rsid w:val="005F0968"/>
    <w:pPr>
      <w:pBdr>
        <w:top w:val="single" w:sz="4" w:space="0" w:color="auto"/>
        <w:lef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1">
    <w:name w:val="xl91"/>
    <w:basedOn w:val="aa"/>
    <w:rsid w:val="005F0968"/>
    <w:pPr>
      <w:pBdr>
        <w:lef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2">
    <w:name w:val="xl92"/>
    <w:basedOn w:val="aa"/>
    <w:rsid w:val="005F0968"/>
    <w:pPr>
      <w:pBdr>
        <w:left w:val="single" w:sz="4" w:space="0" w:color="auto"/>
        <w:bottom w:val="single" w:sz="4" w:space="0" w:color="auto"/>
      </w:pBdr>
      <w:suppressAutoHyphens/>
      <w:spacing w:before="100" w:beforeAutospacing="1" w:after="100" w:afterAutospacing="1"/>
      <w:jc w:val="center"/>
      <w:textAlignment w:val="top"/>
    </w:pPr>
    <w:rPr>
      <w:color w:val="auto"/>
      <w:sz w:val="22"/>
      <w:szCs w:val="22"/>
    </w:rPr>
  </w:style>
  <w:style w:type="paragraph" w:customStyle="1" w:styleId="xl93">
    <w:name w:val="xl93"/>
    <w:basedOn w:val="aa"/>
    <w:rsid w:val="005F0968"/>
    <w:pPr>
      <w:pBdr>
        <w:top w:val="single" w:sz="4" w:space="0" w:color="auto"/>
      </w:pBdr>
      <w:suppressAutoHyphens/>
      <w:spacing w:before="100" w:beforeAutospacing="1" w:after="100" w:afterAutospacing="1"/>
      <w:jc w:val="center"/>
      <w:textAlignment w:val="top"/>
    </w:pPr>
    <w:rPr>
      <w:color w:val="auto"/>
      <w:sz w:val="22"/>
      <w:szCs w:val="22"/>
    </w:rPr>
  </w:style>
  <w:style w:type="paragraph" w:customStyle="1" w:styleId="xl94">
    <w:name w:val="xl94"/>
    <w:basedOn w:val="aa"/>
    <w:rsid w:val="005F0968"/>
    <w:pPr>
      <w:pBdr>
        <w:top w:val="single" w:sz="4" w:space="0" w:color="auto"/>
        <w:righ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5">
    <w:name w:val="xl95"/>
    <w:basedOn w:val="aa"/>
    <w:rsid w:val="005F0968"/>
    <w:pPr>
      <w:suppressAutoHyphens/>
      <w:spacing w:before="100" w:beforeAutospacing="1" w:after="100" w:afterAutospacing="1"/>
      <w:jc w:val="center"/>
      <w:textAlignment w:val="top"/>
    </w:pPr>
    <w:rPr>
      <w:color w:val="auto"/>
      <w:sz w:val="22"/>
      <w:szCs w:val="22"/>
    </w:rPr>
  </w:style>
  <w:style w:type="paragraph" w:customStyle="1" w:styleId="xl96">
    <w:name w:val="xl96"/>
    <w:basedOn w:val="aa"/>
    <w:rsid w:val="005F0968"/>
    <w:pPr>
      <w:pBdr>
        <w:righ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7">
    <w:name w:val="xl97"/>
    <w:basedOn w:val="aa"/>
    <w:rsid w:val="005F0968"/>
    <w:pPr>
      <w:pBdr>
        <w:bottom w:val="single" w:sz="4" w:space="0" w:color="auto"/>
      </w:pBdr>
      <w:suppressAutoHyphens/>
      <w:spacing w:before="100" w:beforeAutospacing="1" w:after="100" w:afterAutospacing="1"/>
      <w:jc w:val="center"/>
      <w:textAlignment w:val="top"/>
    </w:pPr>
    <w:rPr>
      <w:color w:val="auto"/>
      <w:sz w:val="22"/>
      <w:szCs w:val="22"/>
    </w:rPr>
  </w:style>
  <w:style w:type="paragraph" w:customStyle="1" w:styleId="xl98">
    <w:name w:val="xl98"/>
    <w:basedOn w:val="aa"/>
    <w:rsid w:val="005F0968"/>
    <w:pPr>
      <w:pBdr>
        <w:bottom w:val="single" w:sz="4" w:space="0" w:color="auto"/>
        <w:right w:val="single" w:sz="4" w:space="0" w:color="auto"/>
      </w:pBdr>
      <w:suppressAutoHyphens/>
      <w:spacing w:before="100" w:beforeAutospacing="1" w:after="100" w:afterAutospacing="1"/>
      <w:jc w:val="center"/>
      <w:textAlignment w:val="top"/>
    </w:pPr>
    <w:rPr>
      <w:color w:val="auto"/>
      <w:sz w:val="22"/>
      <w:szCs w:val="22"/>
    </w:rPr>
  </w:style>
  <w:style w:type="paragraph" w:customStyle="1" w:styleId="xl99">
    <w:name w:val="xl99"/>
    <w:basedOn w:val="aa"/>
    <w:rsid w:val="005F0968"/>
    <w:pPr>
      <w:pBdr>
        <w:top w:val="single" w:sz="4" w:space="0" w:color="auto"/>
        <w:left w:val="single" w:sz="4" w:space="0" w:color="auto"/>
      </w:pBdr>
      <w:suppressAutoHyphens/>
      <w:spacing w:before="100" w:beforeAutospacing="1" w:after="100" w:afterAutospacing="1"/>
      <w:jc w:val="center"/>
    </w:pPr>
    <w:rPr>
      <w:color w:val="auto"/>
      <w:sz w:val="22"/>
      <w:szCs w:val="22"/>
    </w:rPr>
  </w:style>
  <w:style w:type="paragraph" w:customStyle="1" w:styleId="xl100">
    <w:name w:val="xl100"/>
    <w:basedOn w:val="aa"/>
    <w:rsid w:val="005F0968"/>
    <w:pPr>
      <w:pBdr>
        <w:top w:val="single" w:sz="4" w:space="0" w:color="auto"/>
      </w:pBdr>
      <w:suppressAutoHyphens/>
      <w:spacing w:before="100" w:beforeAutospacing="1" w:after="100" w:afterAutospacing="1"/>
      <w:jc w:val="center"/>
    </w:pPr>
    <w:rPr>
      <w:color w:val="auto"/>
      <w:sz w:val="22"/>
      <w:szCs w:val="22"/>
    </w:rPr>
  </w:style>
  <w:style w:type="paragraph" w:customStyle="1" w:styleId="xl101">
    <w:name w:val="xl101"/>
    <w:basedOn w:val="aa"/>
    <w:rsid w:val="005F0968"/>
    <w:pPr>
      <w:pBdr>
        <w:top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02">
    <w:name w:val="xl102"/>
    <w:basedOn w:val="aa"/>
    <w:rsid w:val="005F0968"/>
    <w:pPr>
      <w:pBdr>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03">
    <w:name w:val="xl103"/>
    <w:basedOn w:val="aa"/>
    <w:rsid w:val="005F0968"/>
    <w:pPr>
      <w:pBdr>
        <w:bottom w:val="single" w:sz="4" w:space="0" w:color="auto"/>
      </w:pBdr>
      <w:suppressAutoHyphens/>
      <w:spacing w:before="100" w:beforeAutospacing="1" w:after="100" w:afterAutospacing="1"/>
      <w:jc w:val="center"/>
    </w:pPr>
    <w:rPr>
      <w:color w:val="auto"/>
      <w:sz w:val="22"/>
      <w:szCs w:val="22"/>
    </w:rPr>
  </w:style>
  <w:style w:type="paragraph" w:customStyle="1" w:styleId="xl104">
    <w:name w:val="xl104"/>
    <w:basedOn w:val="aa"/>
    <w:rsid w:val="005F0968"/>
    <w:pPr>
      <w:pBdr>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05">
    <w:name w:val="xl105"/>
    <w:basedOn w:val="aa"/>
    <w:rsid w:val="005F0968"/>
    <w:pPr>
      <w:pBdr>
        <w:top w:val="single" w:sz="4" w:space="0" w:color="auto"/>
      </w:pBdr>
      <w:suppressAutoHyphens/>
      <w:spacing w:before="100" w:beforeAutospacing="1" w:after="100" w:afterAutospacing="1"/>
      <w:jc w:val="center"/>
    </w:pPr>
    <w:rPr>
      <w:color w:val="auto"/>
      <w:sz w:val="22"/>
      <w:szCs w:val="22"/>
    </w:rPr>
  </w:style>
  <w:style w:type="paragraph" w:customStyle="1" w:styleId="xl106">
    <w:name w:val="xl106"/>
    <w:basedOn w:val="aa"/>
    <w:rsid w:val="005F0968"/>
    <w:pPr>
      <w:pBdr>
        <w:top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07">
    <w:name w:val="xl107"/>
    <w:basedOn w:val="aa"/>
    <w:rsid w:val="005F0968"/>
    <w:pPr>
      <w:pBdr>
        <w:bottom w:val="single" w:sz="4" w:space="0" w:color="auto"/>
      </w:pBdr>
      <w:suppressAutoHyphens/>
      <w:spacing w:before="100" w:beforeAutospacing="1" w:after="100" w:afterAutospacing="1"/>
      <w:jc w:val="center"/>
    </w:pPr>
    <w:rPr>
      <w:color w:val="auto"/>
      <w:sz w:val="22"/>
      <w:szCs w:val="22"/>
    </w:rPr>
  </w:style>
  <w:style w:type="paragraph" w:customStyle="1" w:styleId="xl108">
    <w:name w:val="xl108"/>
    <w:basedOn w:val="aa"/>
    <w:rsid w:val="005F0968"/>
    <w:pPr>
      <w:pBdr>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09">
    <w:name w:val="xl109"/>
    <w:basedOn w:val="aa"/>
    <w:rsid w:val="005F0968"/>
    <w:pPr>
      <w:pBdr>
        <w:top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10">
    <w:name w:val="xl110"/>
    <w:basedOn w:val="aa"/>
    <w:rsid w:val="005F0968"/>
    <w:pPr>
      <w:pBdr>
        <w:top w:val="single" w:sz="4" w:space="0" w:color="auto"/>
        <w:bottom w:val="single" w:sz="4" w:space="0" w:color="auto"/>
      </w:pBdr>
      <w:suppressAutoHyphens/>
      <w:spacing w:before="100" w:beforeAutospacing="1" w:after="100" w:afterAutospacing="1"/>
      <w:jc w:val="both"/>
    </w:pPr>
    <w:rPr>
      <w:b/>
      <w:bCs/>
      <w:color w:val="auto"/>
      <w:sz w:val="22"/>
      <w:szCs w:val="22"/>
    </w:rPr>
  </w:style>
  <w:style w:type="paragraph" w:customStyle="1" w:styleId="xl111">
    <w:name w:val="xl111"/>
    <w:basedOn w:val="aa"/>
    <w:rsid w:val="005F0968"/>
    <w:pPr>
      <w:pBdr>
        <w:top w:val="single" w:sz="4" w:space="0" w:color="auto"/>
      </w:pBdr>
      <w:suppressAutoHyphens/>
      <w:spacing w:before="100" w:beforeAutospacing="1" w:after="100" w:afterAutospacing="1"/>
      <w:jc w:val="both"/>
    </w:pPr>
    <w:rPr>
      <w:color w:val="auto"/>
      <w:sz w:val="22"/>
      <w:szCs w:val="22"/>
    </w:rPr>
  </w:style>
  <w:style w:type="paragraph" w:customStyle="1" w:styleId="xl112">
    <w:name w:val="xl112"/>
    <w:basedOn w:val="aa"/>
    <w:rsid w:val="005F0968"/>
    <w:pPr>
      <w:pBdr>
        <w:top w:val="single" w:sz="4" w:space="0" w:color="auto"/>
        <w:bottom w:val="single" w:sz="4" w:space="0" w:color="auto"/>
      </w:pBdr>
      <w:suppressAutoHyphens/>
      <w:spacing w:before="100" w:beforeAutospacing="1" w:after="100" w:afterAutospacing="1"/>
      <w:jc w:val="both"/>
    </w:pPr>
    <w:rPr>
      <w:color w:val="auto"/>
      <w:sz w:val="22"/>
      <w:szCs w:val="22"/>
    </w:rPr>
  </w:style>
  <w:style w:type="paragraph" w:customStyle="1" w:styleId="xl113">
    <w:name w:val="xl113"/>
    <w:basedOn w:val="aa"/>
    <w:rsid w:val="005F0968"/>
    <w:pPr>
      <w:pBdr>
        <w:top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14">
    <w:name w:val="xl114"/>
    <w:basedOn w:val="aa"/>
    <w:rsid w:val="005F0968"/>
    <w:pPr>
      <w:pBdr>
        <w:top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15">
    <w:name w:val="xl115"/>
    <w:basedOn w:val="aa"/>
    <w:rsid w:val="005F0968"/>
    <w:pPr>
      <w:pBdr>
        <w:top w:val="single" w:sz="4" w:space="0" w:color="auto"/>
        <w:left w:val="single" w:sz="4" w:space="0" w:color="auto"/>
      </w:pBdr>
      <w:suppressAutoHyphens/>
      <w:spacing w:before="100" w:beforeAutospacing="1" w:after="100" w:afterAutospacing="1"/>
      <w:jc w:val="center"/>
    </w:pPr>
    <w:rPr>
      <w:color w:val="auto"/>
      <w:sz w:val="22"/>
      <w:szCs w:val="22"/>
    </w:rPr>
  </w:style>
  <w:style w:type="paragraph" w:customStyle="1" w:styleId="xl116">
    <w:name w:val="xl116"/>
    <w:basedOn w:val="aa"/>
    <w:rsid w:val="005F0968"/>
    <w:pPr>
      <w:pBdr>
        <w:top w:val="single" w:sz="4" w:space="0" w:color="auto"/>
      </w:pBdr>
      <w:suppressAutoHyphens/>
      <w:spacing w:before="100" w:beforeAutospacing="1" w:after="100" w:afterAutospacing="1"/>
      <w:jc w:val="center"/>
    </w:pPr>
    <w:rPr>
      <w:color w:val="auto"/>
      <w:sz w:val="22"/>
      <w:szCs w:val="22"/>
    </w:rPr>
  </w:style>
  <w:style w:type="paragraph" w:customStyle="1" w:styleId="xl117">
    <w:name w:val="xl117"/>
    <w:basedOn w:val="aa"/>
    <w:rsid w:val="005F0968"/>
    <w:pPr>
      <w:pBdr>
        <w:top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18">
    <w:name w:val="xl118"/>
    <w:basedOn w:val="aa"/>
    <w:rsid w:val="005F0968"/>
    <w:pPr>
      <w:pBdr>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19">
    <w:name w:val="xl119"/>
    <w:basedOn w:val="aa"/>
    <w:rsid w:val="005F0968"/>
    <w:pPr>
      <w:pBdr>
        <w:bottom w:val="single" w:sz="4" w:space="0" w:color="auto"/>
      </w:pBdr>
      <w:suppressAutoHyphens/>
      <w:spacing w:before="100" w:beforeAutospacing="1" w:after="100" w:afterAutospacing="1"/>
      <w:jc w:val="center"/>
    </w:pPr>
    <w:rPr>
      <w:color w:val="auto"/>
      <w:sz w:val="22"/>
      <w:szCs w:val="22"/>
    </w:rPr>
  </w:style>
  <w:style w:type="paragraph" w:customStyle="1" w:styleId="xl120">
    <w:name w:val="xl120"/>
    <w:basedOn w:val="aa"/>
    <w:rsid w:val="005F0968"/>
    <w:pPr>
      <w:pBdr>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21">
    <w:name w:val="xl121"/>
    <w:basedOn w:val="aa"/>
    <w:rsid w:val="005F0968"/>
    <w:pPr>
      <w:pBdr>
        <w:top w:val="single" w:sz="4" w:space="0" w:color="auto"/>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22">
    <w:name w:val="xl122"/>
    <w:basedOn w:val="aa"/>
    <w:rsid w:val="005F0968"/>
    <w:pPr>
      <w:pBdr>
        <w:top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23">
    <w:name w:val="xl123"/>
    <w:basedOn w:val="aa"/>
    <w:rsid w:val="005F0968"/>
    <w:pPr>
      <w:pBdr>
        <w:top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24">
    <w:name w:val="xl124"/>
    <w:basedOn w:val="aa"/>
    <w:rsid w:val="005F0968"/>
    <w:pPr>
      <w:pBdr>
        <w:top w:val="single" w:sz="4" w:space="0" w:color="auto"/>
        <w:bottom w:val="single" w:sz="4" w:space="0" w:color="auto"/>
      </w:pBdr>
      <w:suppressAutoHyphens/>
      <w:spacing w:before="100" w:beforeAutospacing="1" w:after="100" w:afterAutospacing="1"/>
      <w:ind w:firstLineChars="100" w:firstLine="100"/>
      <w:jc w:val="both"/>
    </w:pPr>
    <w:rPr>
      <w:color w:val="auto"/>
      <w:sz w:val="22"/>
      <w:szCs w:val="22"/>
    </w:rPr>
  </w:style>
  <w:style w:type="paragraph" w:customStyle="1" w:styleId="xl125">
    <w:name w:val="xl125"/>
    <w:basedOn w:val="aa"/>
    <w:rsid w:val="005F0968"/>
    <w:pPr>
      <w:pBdr>
        <w:bottom w:val="single" w:sz="4" w:space="0" w:color="auto"/>
      </w:pBdr>
      <w:suppressAutoHyphens/>
      <w:spacing w:before="100" w:beforeAutospacing="1" w:after="100" w:afterAutospacing="1"/>
      <w:ind w:firstLineChars="100" w:firstLine="100"/>
      <w:jc w:val="both"/>
    </w:pPr>
    <w:rPr>
      <w:color w:val="auto"/>
      <w:sz w:val="22"/>
      <w:szCs w:val="22"/>
    </w:rPr>
  </w:style>
  <w:style w:type="paragraph" w:customStyle="1" w:styleId="xl126">
    <w:name w:val="xl126"/>
    <w:basedOn w:val="aa"/>
    <w:rsid w:val="005F0968"/>
    <w:pPr>
      <w:pBdr>
        <w:top w:val="single" w:sz="4" w:space="0" w:color="auto"/>
      </w:pBdr>
      <w:suppressAutoHyphens/>
      <w:spacing w:before="100" w:beforeAutospacing="1" w:after="100" w:afterAutospacing="1"/>
      <w:ind w:firstLineChars="100" w:firstLine="100"/>
      <w:jc w:val="both"/>
    </w:pPr>
    <w:rPr>
      <w:color w:val="auto"/>
      <w:sz w:val="22"/>
      <w:szCs w:val="22"/>
    </w:rPr>
  </w:style>
  <w:style w:type="paragraph" w:customStyle="1" w:styleId="xl127">
    <w:name w:val="xl127"/>
    <w:basedOn w:val="aa"/>
    <w:rsid w:val="005F0968"/>
    <w:pPr>
      <w:suppressAutoHyphens/>
      <w:spacing w:before="100" w:beforeAutospacing="1" w:after="100" w:afterAutospacing="1"/>
      <w:jc w:val="center"/>
    </w:pPr>
    <w:rPr>
      <w:b/>
      <w:bCs/>
      <w:color w:val="auto"/>
      <w:sz w:val="26"/>
      <w:szCs w:val="26"/>
    </w:rPr>
  </w:style>
  <w:style w:type="paragraph" w:customStyle="1" w:styleId="xl128">
    <w:name w:val="xl128"/>
    <w:basedOn w:val="aa"/>
    <w:rsid w:val="005F0968"/>
    <w:pPr>
      <w:pBdr>
        <w:top w:val="single" w:sz="4" w:space="0" w:color="auto"/>
        <w:left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29">
    <w:name w:val="xl129"/>
    <w:basedOn w:val="aa"/>
    <w:rsid w:val="005F0968"/>
    <w:pPr>
      <w:pBdr>
        <w:top w:val="single" w:sz="4" w:space="0" w:color="auto"/>
        <w:bottom w:val="single" w:sz="4" w:space="0" w:color="auto"/>
      </w:pBdr>
      <w:suppressAutoHyphens/>
      <w:spacing w:before="100" w:beforeAutospacing="1" w:after="100" w:afterAutospacing="1"/>
      <w:jc w:val="center"/>
    </w:pPr>
    <w:rPr>
      <w:color w:val="auto"/>
      <w:sz w:val="22"/>
      <w:szCs w:val="22"/>
    </w:rPr>
  </w:style>
  <w:style w:type="paragraph" w:customStyle="1" w:styleId="xl130">
    <w:name w:val="xl130"/>
    <w:basedOn w:val="aa"/>
    <w:rsid w:val="005F0968"/>
    <w:pPr>
      <w:pBdr>
        <w:top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31">
    <w:name w:val="xl131"/>
    <w:basedOn w:val="aa"/>
    <w:rsid w:val="005F0968"/>
    <w:pPr>
      <w:pBdr>
        <w:bottom w:val="single" w:sz="4" w:space="0" w:color="auto"/>
      </w:pBdr>
      <w:suppressAutoHyphens/>
      <w:spacing w:before="100" w:beforeAutospacing="1" w:after="100" w:afterAutospacing="1"/>
      <w:jc w:val="both"/>
    </w:pPr>
    <w:rPr>
      <w:color w:val="auto"/>
      <w:sz w:val="22"/>
      <w:szCs w:val="22"/>
    </w:rPr>
  </w:style>
  <w:style w:type="paragraph" w:customStyle="1" w:styleId="xl132">
    <w:name w:val="xl132"/>
    <w:basedOn w:val="aa"/>
    <w:rsid w:val="005F0968"/>
    <w:pPr>
      <w:pBdr>
        <w:top w:val="single" w:sz="4" w:space="0" w:color="auto"/>
      </w:pBdr>
      <w:suppressAutoHyphens/>
      <w:spacing w:before="100" w:beforeAutospacing="1" w:after="100" w:afterAutospacing="1"/>
      <w:jc w:val="both"/>
    </w:pPr>
    <w:rPr>
      <w:color w:val="auto"/>
      <w:sz w:val="22"/>
      <w:szCs w:val="22"/>
    </w:rPr>
  </w:style>
  <w:style w:type="paragraph" w:customStyle="1" w:styleId="xl133">
    <w:name w:val="xl133"/>
    <w:basedOn w:val="aa"/>
    <w:rsid w:val="005F0968"/>
    <w:pPr>
      <w:pBdr>
        <w:top w:val="single" w:sz="4" w:space="0" w:color="auto"/>
        <w:bottom w:val="single" w:sz="4" w:space="0" w:color="auto"/>
      </w:pBdr>
      <w:suppressAutoHyphens/>
      <w:spacing w:before="100" w:beforeAutospacing="1" w:after="100" w:afterAutospacing="1"/>
      <w:jc w:val="both"/>
      <w:textAlignment w:val="top"/>
    </w:pPr>
    <w:rPr>
      <w:b/>
      <w:bCs/>
      <w:color w:val="auto"/>
      <w:sz w:val="22"/>
      <w:szCs w:val="22"/>
    </w:rPr>
  </w:style>
  <w:style w:type="paragraph" w:customStyle="1" w:styleId="xl134">
    <w:name w:val="xl134"/>
    <w:basedOn w:val="aa"/>
    <w:rsid w:val="005F0968"/>
    <w:pPr>
      <w:pBdr>
        <w:top w:val="single" w:sz="4" w:space="0" w:color="auto"/>
        <w:left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35">
    <w:name w:val="xl135"/>
    <w:basedOn w:val="aa"/>
    <w:rsid w:val="005F0968"/>
    <w:pPr>
      <w:pBdr>
        <w:left w:val="single" w:sz="4" w:space="0" w:color="auto"/>
        <w:bottom w:val="single" w:sz="4" w:space="0" w:color="auto"/>
        <w:right w:val="single" w:sz="4" w:space="0" w:color="auto"/>
      </w:pBdr>
      <w:suppressAutoHyphens/>
      <w:spacing w:before="100" w:beforeAutospacing="1" w:after="100" w:afterAutospacing="1"/>
      <w:jc w:val="center"/>
    </w:pPr>
    <w:rPr>
      <w:color w:val="auto"/>
      <w:sz w:val="22"/>
      <w:szCs w:val="22"/>
    </w:rPr>
  </w:style>
  <w:style w:type="paragraph" w:customStyle="1" w:styleId="xl136">
    <w:name w:val="xl136"/>
    <w:basedOn w:val="aa"/>
    <w:rsid w:val="005F0968"/>
    <w:pPr>
      <w:pBdr>
        <w:top w:val="single" w:sz="4" w:space="0" w:color="auto"/>
        <w:left w:val="single" w:sz="4" w:space="0" w:color="auto"/>
        <w:bottom w:val="single" w:sz="4" w:space="0" w:color="auto"/>
        <w:right w:val="single" w:sz="4" w:space="0" w:color="auto"/>
      </w:pBdr>
      <w:suppressAutoHyphens/>
      <w:spacing w:before="100" w:beforeAutospacing="1" w:after="100" w:afterAutospacing="1"/>
      <w:jc w:val="center"/>
      <w:textAlignment w:val="top"/>
    </w:pPr>
    <w:rPr>
      <w:color w:val="auto"/>
      <w:sz w:val="22"/>
      <w:szCs w:val="22"/>
    </w:rPr>
  </w:style>
  <w:style w:type="character" w:customStyle="1" w:styleId="affffb">
    <w:name w:val="Текст_Жирный"/>
    <w:uiPriority w:val="1"/>
    <w:qFormat/>
    <w:rsid w:val="005F0968"/>
    <w:rPr>
      <w:rFonts w:ascii="Times New Roman" w:hAnsi="Times New Roman"/>
      <w:b/>
    </w:rPr>
  </w:style>
  <w:style w:type="paragraph" w:customStyle="1" w:styleId="affffc">
    <w:name w:val="Таблица_название_таблицы"/>
    <w:next w:val="aa"/>
    <w:link w:val="affffd"/>
    <w:autoRedefine/>
    <w:qFormat/>
    <w:rsid w:val="005F0968"/>
    <w:pPr>
      <w:keepNext/>
      <w:spacing w:before="60" w:after="60"/>
      <w:jc w:val="center"/>
    </w:pPr>
    <w:rPr>
      <w:rFonts w:ascii="Times New Roman" w:hAnsi="Times New Roman"/>
      <w:b/>
      <w:bCs/>
      <w:color w:val="auto"/>
      <w:sz w:val="22"/>
      <w:szCs w:val="22"/>
    </w:rPr>
  </w:style>
  <w:style w:type="character" w:customStyle="1" w:styleId="affffd">
    <w:name w:val="Таблица_название_таблицы Знак"/>
    <w:link w:val="affffc"/>
    <w:rsid w:val="005F0968"/>
    <w:rPr>
      <w:rFonts w:ascii="Times New Roman" w:hAnsi="Times New Roman"/>
      <w:b/>
      <w:bCs/>
      <w:color w:val="auto"/>
      <w:sz w:val="22"/>
      <w:szCs w:val="22"/>
    </w:rPr>
  </w:style>
  <w:style w:type="paragraph" w:customStyle="1" w:styleId="112">
    <w:name w:val="Табличный_таблица_11"/>
    <w:link w:val="113"/>
    <w:qFormat/>
    <w:rsid w:val="005F0968"/>
    <w:pPr>
      <w:jc w:val="center"/>
    </w:pPr>
    <w:rPr>
      <w:rFonts w:ascii="Times New Roman" w:hAnsi="Times New Roman"/>
      <w:color w:val="auto"/>
      <w:sz w:val="22"/>
      <w:szCs w:val="22"/>
    </w:rPr>
  </w:style>
  <w:style w:type="character" w:customStyle="1" w:styleId="113">
    <w:name w:val="Табличный_таблица_11 Знак"/>
    <w:link w:val="112"/>
    <w:rsid w:val="005F0968"/>
    <w:rPr>
      <w:rFonts w:ascii="Times New Roman" w:hAnsi="Times New Roman"/>
      <w:color w:val="auto"/>
      <w:sz w:val="22"/>
      <w:szCs w:val="22"/>
    </w:rPr>
  </w:style>
  <w:style w:type="paragraph" w:styleId="affffe">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a"/>
    <w:link w:val="afffff"/>
    <w:uiPriority w:val="99"/>
    <w:rsid w:val="005F0968"/>
    <w:rPr>
      <w:color w:val="auto"/>
      <w:sz w:val="20"/>
    </w:rPr>
  </w:style>
  <w:style w:type="character" w:customStyle="1" w:styleId="affff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basedOn w:val="ab"/>
    <w:link w:val="affffe"/>
    <w:uiPriority w:val="99"/>
    <w:rsid w:val="005F0968"/>
    <w:rPr>
      <w:rFonts w:ascii="Times New Roman" w:hAnsi="Times New Roman"/>
      <w:color w:val="auto"/>
    </w:rPr>
  </w:style>
  <w:style w:type="character" w:styleId="afffff0">
    <w:name w:val="footnote reference"/>
    <w:aliases w:val="Знак сноски-FN"/>
    <w:rsid w:val="005F0968"/>
    <w:rPr>
      <w:vertAlign w:val="superscript"/>
    </w:rPr>
  </w:style>
  <w:style w:type="paragraph" w:styleId="afffff1">
    <w:name w:val="Body Text Indent"/>
    <w:aliases w:val="Основной текст 1,Нумерованный список !!,Надин стиль, Знак4"/>
    <w:basedOn w:val="aa"/>
    <w:link w:val="afffff2"/>
    <w:rsid w:val="005F0968"/>
    <w:pPr>
      <w:suppressAutoHyphens/>
      <w:spacing w:after="120"/>
      <w:ind w:left="283"/>
      <w:jc w:val="both"/>
    </w:pPr>
    <w:rPr>
      <w:color w:val="auto"/>
      <w:sz w:val="28"/>
      <w:szCs w:val="24"/>
    </w:rPr>
  </w:style>
  <w:style w:type="character" w:customStyle="1" w:styleId="afffff2">
    <w:name w:val="Основной текст с отступом Знак"/>
    <w:aliases w:val="Основной текст 1 Знак,Нумерованный список !! Знак,Надин стиль Знак, Знак4 Знак"/>
    <w:basedOn w:val="ab"/>
    <w:link w:val="afffff1"/>
    <w:rsid w:val="005F0968"/>
    <w:rPr>
      <w:rFonts w:ascii="Times New Roman" w:hAnsi="Times New Roman"/>
      <w:color w:val="auto"/>
      <w:sz w:val="28"/>
      <w:szCs w:val="24"/>
    </w:rPr>
  </w:style>
  <w:style w:type="paragraph" w:customStyle="1" w:styleId="114">
    <w:name w:val="Табличный_боковик_11"/>
    <w:link w:val="115"/>
    <w:qFormat/>
    <w:rsid w:val="005F0968"/>
    <w:rPr>
      <w:rFonts w:ascii="Times New Roman" w:hAnsi="Times New Roman"/>
      <w:color w:val="auto"/>
      <w:sz w:val="22"/>
      <w:szCs w:val="24"/>
    </w:rPr>
  </w:style>
  <w:style w:type="character" w:customStyle="1" w:styleId="115">
    <w:name w:val="Табличный_боковик_11 Знак"/>
    <w:link w:val="114"/>
    <w:rsid w:val="005F0968"/>
    <w:rPr>
      <w:rFonts w:ascii="Times New Roman" w:hAnsi="Times New Roman"/>
      <w:color w:val="auto"/>
      <w:sz w:val="22"/>
      <w:szCs w:val="24"/>
    </w:rPr>
  </w:style>
  <w:style w:type="paragraph" w:styleId="afffff3">
    <w:name w:val="caption"/>
    <w:aliases w:val="табл,Таблица - Название объекта,!! Object Novogor !!,Caption Char,Caption Char1 Char1 Char Char,Caption Char Char2 Char1 Char Char,Caption Char Char Char Char Char1 Char1 Char Char1 Char,Caption Char Char Char1 Char Char Char, Знак1"/>
    <w:basedOn w:val="aa"/>
    <w:next w:val="aa"/>
    <w:link w:val="afffff4"/>
    <w:qFormat/>
    <w:rsid w:val="005F0968"/>
    <w:pPr>
      <w:widowControl w:val="0"/>
      <w:ind w:left="-57" w:right="-57" w:firstLine="709"/>
      <w:jc w:val="center"/>
    </w:pPr>
    <w:rPr>
      <w:rFonts w:eastAsia="Calibri"/>
      <w:b/>
      <w:color w:val="auto"/>
      <w:sz w:val="20"/>
      <w:szCs w:val="28"/>
      <w:lang w:eastAsia="en-US"/>
    </w:rPr>
  </w:style>
  <w:style w:type="paragraph" w:styleId="2a">
    <w:name w:val="Body Text 2"/>
    <w:basedOn w:val="aa"/>
    <w:link w:val="2b"/>
    <w:rsid w:val="005F0968"/>
    <w:pPr>
      <w:widowControl w:val="0"/>
      <w:tabs>
        <w:tab w:val="left" w:pos="6237"/>
      </w:tabs>
      <w:ind w:firstLine="709"/>
      <w:jc w:val="center"/>
    </w:pPr>
    <w:rPr>
      <w:rFonts w:eastAsia="Calibri"/>
      <w:noProof/>
      <w:color w:val="auto"/>
      <w:sz w:val="28"/>
      <w:szCs w:val="28"/>
      <w:lang w:eastAsia="en-US"/>
    </w:rPr>
  </w:style>
  <w:style w:type="character" w:customStyle="1" w:styleId="2b">
    <w:name w:val="Основной текст 2 Знак"/>
    <w:basedOn w:val="ab"/>
    <w:link w:val="2a"/>
    <w:rsid w:val="005F0968"/>
    <w:rPr>
      <w:rFonts w:ascii="Times New Roman" w:eastAsia="Calibri" w:hAnsi="Times New Roman"/>
      <w:noProof/>
      <w:color w:val="auto"/>
      <w:sz w:val="28"/>
      <w:szCs w:val="28"/>
      <w:lang w:eastAsia="en-US"/>
    </w:rPr>
  </w:style>
  <w:style w:type="character" w:customStyle="1" w:styleId="1ffb">
    <w:name w:val="Знак Знак1"/>
    <w:locked/>
    <w:rsid w:val="005F0968"/>
    <w:rPr>
      <w:sz w:val="28"/>
      <w:szCs w:val="28"/>
    </w:rPr>
  </w:style>
  <w:style w:type="paragraph" w:styleId="2c">
    <w:name w:val="Body Text Indent 2"/>
    <w:aliases w:val=" Знак6"/>
    <w:basedOn w:val="aa"/>
    <w:link w:val="2d"/>
    <w:rsid w:val="005F0968"/>
    <w:pPr>
      <w:widowControl w:val="0"/>
      <w:spacing w:before="600"/>
      <w:ind w:firstLine="709"/>
      <w:jc w:val="both"/>
    </w:pPr>
    <w:rPr>
      <w:rFonts w:eastAsia="Calibri"/>
      <w:color w:val="auto"/>
      <w:sz w:val="28"/>
      <w:szCs w:val="28"/>
      <w:lang w:eastAsia="en-US"/>
    </w:rPr>
  </w:style>
  <w:style w:type="character" w:customStyle="1" w:styleId="2d">
    <w:name w:val="Основной текст с отступом 2 Знак"/>
    <w:aliases w:val=" Знак6 Знак"/>
    <w:basedOn w:val="ab"/>
    <w:link w:val="2c"/>
    <w:rsid w:val="005F0968"/>
    <w:rPr>
      <w:rFonts w:ascii="Times New Roman" w:eastAsia="Calibri" w:hAnsi="Times New Roman"/>
      <w:color w:val="auto"/>
      <w:sz w:val="28"/>
      <w:szCs w:val="28"/>
      <w:lang w:eastAsia="en-US"/>
    </w:rPr>
  </w:style>
  <w:style w:type="paragraph" w:customStyle="1" w:styleId="ConsNonformat">
    <w:name w:val="ConsNonformat"/>
    <w:rsid w:val="005F0968"/>
    <w:pPr>
      <w:widowControl w:val="0"/>
    </w:pPr>
    <w:rPr>
      <w:rFonts w:ascii="Courier New" w:hAnsi="Courier New"/>
      <w:snapToGrid w:val="0"/>
      <w:color w:val="auto"/>
    </w:rPr>
  </w:style>
  <w:style w:type="paragraph" w:styleId="36">
    <w:name w:val="Body Text 3"/>
    <w:basedOn w:val="aa"/>
    <w:link w:val="37"/>
    <w:rsid w:val="005F0968"/>
    <w:pPr>
      <w:widowControl w:val="0"/>
      <w:ind w:firstLine="709"/>
      <w:jc w:val="both"/>
    </w:pPr>
    <w:rPr>
      <w:rFonts w:eastAsia="Calibri"/>
      <w:color w:val="FF0000"/>
      <w:sz w:val="26"/>
      <w:szCs w:val="28"/>
      <w:lang w:eastAsia="en-US"/>
    </w:rPr>
  </w:style>
  <w:style w:type="character" w:customStyle="1" w:styleId="37">
    <w:name w:val="Основной текст 3 Знак"/>
    <w:basedOn w:val="ab"/>
    <w:link w:val="36"/>
    <w:rsid w:val="005F0968"/>
    <w:rPr>
      <w:rFonts w:ascii="Times New Roman" w:eastAsia="Calibri" w:hAnsi="Times New Roman"/>
      <w:color w:val="FF0000"/>
      <w:sz w:val="26"/>
      <w:szCs w:val="28"/>
      <w:lang w:eastAsia="en-US"/>
    </w:rPr>
  </w:style>
  <w:style w:type="character" w:styleId="afffff5">
    <w:name w:val="line number"/>
    <w:rsid w:val="005F0968"/>
  </w:style>
  <w:style w:type="character" w:customStyle="1" w:styleId="1ffc">
    <w:name w:val="Схема документа Знак1"/>
    <w:rsid w:val="005F0968"/>
    <w:rPr>
      <w:rFonts w:ascii="Tahoma" w:eastAsia="Calibri" w:hAnsi="Tahoma" w:cs="Tahoma"/>
      <w:sz w:val="16"/>
      <w:szCs w:val="16"/>
      <w:lang w:eastAsia="en-US"/>
    </w:rPr>
  </w:style>
  <w:style w:type="character" w:customStyle="1" w:styleId="1ffd">
    <w:name w:val="Подзаголовок Знак1"/>
    <w:aliases w:val="Обычный таблица Знак1,Подзаголовок Знак Знак Знак, Знак8 Знак Знак Знак, Знак8 Знак1 Знак,Знак8 Знак Знак Знак,Знак8 Знак1 Знак,Знак8 Знак Знак2,Знак8 Знак3, Знак8 Знак Знак1, Знак8 Знак2"/>
    <w:uiPriority w:val="99"/>
    <w:rsid w:val="005F0968"/>
    <w:rPr>
      <w:rFonts w:eastAsia="Calibri"/>
      <w:sz w:val="28"/>
      <w:szCs w:val="28"/>
      <w:lang w:eastAsia="en-US"/>
    </w:rPr>
  </w:style>
  <w:style w:type="paragraph" w:customStyle="1" w:styleId="stylet3">
    <w:name w:val="stylet3"/>
    <w:basedOn w:val="aa"/>
    <w:rsid w:val="005F0968"/>
    <w:pPr>
      <w:spacing w:before="100" w:beforeAutospacing="1" w:after="100" w:afterAutospacing="1"/>
      <w:ind w:firstLine="709"/>
    </w:pPr>
    <w:rPr>
      <w:rFonts w:eastAsia="Calibri"/>
      <w:color w:val="auto"/>
      <w:sz w:val="28"/>
      <w:szCs w:val="24"/>
      <w:lang w:eastAsia="en-US"/>
    </w:rPr>
  </w:style>
  <w:style w:type="paragraph" w:customStyle="1" w:styleId="2e">
    <w:name w:val="Обычный2"/>
    <w:rsid w:val="005F0968"/>
    <w:rPr>
      <w:rFonts w:ascii="Times New Roman" w:hAnsi="Times New Roman"/>
      <w:snapToGrid w:val="0"/>
      <w:color w:val="auto"/>
    </w:rPr>
  </w:style>
  <w:style w:type="character" w:styleId="afffff6">
    <w:name w:val="Emphasis"/>
    <w:aliases w:val="Базовый,базовый"/>
    <w:uiPriority w:val="20"/>
    <w:qFormat/>
    <w:rsid w:val="005F0968"/>
    <w:rPr>
      <w:i/>
      <w:iCs/>
    </w:rPr>
  </w:style>
  <w:style w:type="paragraph" w:customStyle="1" w:styleId="afffff7">
    <w:name w:val="Центрированный (таблица)"/>
    <w:next w:val="aa"/>
    <w:uiPriority w:val="99"/>
    <w:rsid w:val="005F0968"/>
    <w:pPr>
      <w:widowControl w:val="0"/>
      <w:autoSpaceDE w:val="0"/>
      <w:autoSpaceDN w:val="0"/>
      <w:adjustRightInd w:val="0"/>
      <w:jc w:val="center"/>
    </w:pPr>
    <w:rPr>
      <w:color w:val="auto"/>
      <w:sz w:val="28"/>
      <w:szCs w:val="24"/>
    </w:rPr>
  </w:style>
  <w:style w:type="paragraph" w:customStyle="1" w:styleId="Iauiue3">
    <w:name w:val="Iau?iue3"/>
    <w:uiPriority w:val="99"/>
    <w:rsid w:val="005F0968"/>
    <w:pPr>
      <w:widowControl w:val="0"/>
      <w:jc w:val="both"/>
    </w:pPr>
    <w:rPr>
      <w:rFonts w:ascii="Times New Roman" w:hAnsi="Times New Roman"/>
      <w:color w:val="auto"/>
    </w:rPr>
  </w:style>
  <w:style w:type="paragraph" w:customStyle="1" w:styleId="ConsCell">
    <w:name w:val="ConsCell"/>
    <w:rsid w:val="005F0968"/>
    <w:pPr>
      <w:widowControl w:val="0"/>
      <w:autoSpaceDE w:val="0"/>
      <w:autoSpaceDN w:val="0"/>
      <w:adjustRightInd w:val="0"/>
    </w:pPr>
    <w:rPr>
      <w:rFonts w:ascii="Arial" w:hAnsi="Arial" w:cs="Arial"/>
      <w:color w:val="auto"/>
    </w:rPr>
  </w:style>
  <w:style w:type="character" w:customStyle="1" w:styleId="ConsPlusNormal0">
    <w:name w:val="ConsPlusNormal Знак"/>
    <w:locked/>
    <w:rsid w:val="005F0968"/>
    <w:rPr>
      <w:rFonts w:ascii="Arial Unicode MS" w:eastAsia="Arial Unicode MS" w:hAnsi="Arial Unicode MS" w:cs="Arial Unicode MS"/>
      <w:color w:val="000000"/>
      <w:u w:color="000000"/>
    </w:rPr>
  </w:style>
  <w:style w:type="paragraph" w:customStyle="1" w:styleId="afffff8">
    <w:name w:val="Îáû÷íûé"/>
    <w:uiPriority w:val="99"/>
    <w:rsid w:val="005F0968"/>
    <w:pPr>
      <w:overflowPunct w:val="0"/>
      <w:autoSpaceDE w:val="0"/>
      <w:autoSpaceDN w:val="0"/>
      <w:adjustRightInd w:val="0"/>
      <w:jc w:val="both"/>
      <w:textAlignment w:val="baseline"/>
    </w:pPr>
    <w:rPr>
      <w:rFonts w:ascii="Times New Roman" w:hAnsi="Times New Roman"/>
      <w:color w:val="auto"/>
      <w:sz w:val="24"/>
    </w:rPr>
  </w:style>
  <w:style w:type="paragraph" w:customStyle="1" w:styleId="ArialNarrow13pt1">
    <w:name w:val="Arial Narrow 13 pt по ширине Первая строка:  1 см"/>
    <w:basedOn w:val="afffff8"/>
    <w:rsid w:val="005F0968"/>
    <w:pPr>
      <w:overflowPunct/>
      <w:autoSpaceDE/>
      <w:autoSpaceDN/>
      <w:adjustRightInd/>
      <w:ind w:firstLine="567"/>
      <w:textAlignment w:val="auto"/>
    </w:pPr>
    <w:rPr>
      <w:rFonts w:ascii="Arial Narrow" w:hAnsi="Arial Narrow"/>
      <w:sz w:val="26"/>
      <w:lang w:val="en-US"/>
    </w:rPr>
  </w:style>
  <w:style w:type="paragraph" w:customStyle="1" w:styleId="38">
    <w:name w:val="аква3"/>
    <w:basedOn w:val="aa"/>
    <w:uiPriority w:val="99"/>
    <w:rsid w:val="005F0968"/>
    <w:pPr>
      <w:spacing w:line="360" w:lineRule="auto"/>
      <w:ind w:firstLine="709"/>
      <w:jc w:val="both"/>
    </w:pPr>
    <w:rPr>
      <w:rFonts w:ascii="Book Antiqua" w:hAnsi="Book Antiqua"/>
      <w:color w:val="auto"/>
      <w:sz w:val="28"/>
      <w:szCs w:val="24"/>
    </w:rPr>
  </w:style>
  <w:style w:type="paragraph" w:customStyle="1" w:styleId="afffff9">
    <w:name w:val="аква"/>
    <w:basedOn w:val="aa"/>
    <w:uiPriority w:val="99"/>
    <w:rsid w:val="005F0968"/>
    <w:pPr>
      <w:ind w:firstLine="709"/>
      <w:jc w:val="both"/>
    </w:pPr>
    <w:rPr>
      <w:rFonts w:ascii="Book Antiqua" w:hAnsi="Book Antiqua"/>
      <w:color w:val="auto"/>
      <w:sz w:val="28"/>
      <w:szCs w:val="24"/>
    </w:rPr>
  </w:style>
  <w:style w:type="paragraph" w:customStyle="1" w:styleId="NAmber">
    <w:name w:val="NAmber"/>
    <w:basedOn w:val="afffff9"/>
    <w:uiPriority w:val="99"/>
    <w:rsid w:val="005F0968"/>
    <w:pPr>
      <w:jc w:val="center"/>
    </w:pPr>
    <w:rPr>
      <w:rFonts w:ascii="Gaze" w:hAnsi="Gaze"/>
      <w:b/>
      <w:bCs/>
      <w:sz w:val="36"/>
    </w:rPr>
  </w:style>
  <w:style w:type="paragraph" w:customStyle="1" w:styleId="afffffa">
    <w:name w:val="аквамарин"/>
    <w:basedOn w:val="afffff9"/>
    <w:uiPriority w:val="99"/>
    <w:rsid w:val="005F0968"/>
    <w:pPr>
      <w:keepLines/>
      <w:spacing w:line="360" w:lineRule="auto"/>
      <w:jc w:val="center"/>
    </w:pPr>
    <w:rPr>
      <w:rFonts w:ascii="Monotype Corsiva" w:hAnsi="Monotype Corsiva"/>
    </w:rPr>
  </w:style>
  <w:style w:type="paragraph" w:customStyle="1" w:styleId="514">
    <w:name w:val="Стиль аква5 + 14 пт"/>
    <w:basedOn w:val="aa"/>
    <w:autoRedefine/>
    <w:uiPriority w:val="99"/>
    <w:rsid w:val="005F0968"/>
    <w:pPr>
      <w:spacing w:line="360" w:lineRule="auto"/>
      <w:jc w:val="center"/>
    </w:pPr>
    <w:rPr>
      <w:rFonts w:ascii="Arial" w:hAnsi="Arial"/>
      <w:color w:val="auto"/>
      <w:szCs w:val="24"/>
    </w:rPr>
  </w:style>
  <w:style w:type="paragraph" w:customStyle="1" w:styleId="afffffb">
    <w:name w:val="Реферат"/>
    <w:basedOn w:val="aa"/>
    <w:uiPriority w:val="99"/>
    <w:rsid w:val="005F0968"/>
    <w:pPr>
      <w:spacing w:line="360" w:lineRule="auto"/>
      <w:ind w:firstLine="709"/>
      <w:jc w:val="both"/>
    </w:pPr>
    <w:rPr>
      <w:color w:val="auto"/>
      <w:szCs w:val="24"/>
    </w:rPr>
  </w:style>
  <w:style w:type="paragraph" w:customStyle="1" w:styleId="afffffc">
    <w:name w:val="реферат"/>
    <w:basedOn w:val="affff0"/>
    <w:uiPriority w:val="99"/>
    <w:rsid w:val="005F0968"/>
    <w:pPr>
      <w:suppressAutoHyphens/>
      <w:spacing w:line="360" w:lineRule="auto"/>
      <w:ind w:firstLine="709"/>
      <w:jc w:val="both"/>
    </w:pPr>
  </w:style>
  <w:style w:type="paragraph" w:styleId="afffffd">
    <w:name w:val="List"/>
    <w:basedOn w:val="aa"/>
    <w:uiPriority w:val="99"/>
    <w:rsid w:val="005F0968"/>
    <w:pPr>
      <w:ind w:left="283" w:hanging="283"/>
      <w:jc w:val="both"/>
    </w:pPr>
    <w:rPr>
      <w:color w:val="auto"/>
      <w:szCs w:val="24"/>
    </w:rPr>
  </w:style>
  <w:style w:type="character" w:customStyle="1" w:styleId="fts-hit">
    <w:name w:val="fts-hit"/>
    <w:uiPriority w:val="99"/>
    <w:rsid w:val="005F0968"/>
    <w:rPr>
      <w:shd w:val="clear" w:color="auto" w:fill="FFC0CB"/>
    </w:rPr>
  </w:style>
  <w:style w:type="paragraph" w:styleId="HTML">
    <w:name w:val="HTML Preformatted"/>
    <w:basedOn w:val="aa"/>
    <w:link w:val="HTML0"/>
    <w:uiPriority w:val="99"/>
    <w:rsid w:val="005F09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color w:val="auto"/>
      <w:sz w:val="20"/>
    </w:rPr>
  </w:style>
  <w:style w:type="character" w:customStyle="1" w:styleId="HTML0">
    <w:name w:val="Стандартный HTML Знак"/>
    <w:basedOn w:val="ab"/>
    <w:link w:val="HTML"/>
    <w:uiPriority w:val="99"/>
    <w:rsid w:val="005F0968"/>
    <w:rPr>
      <w:rFonts w:ascii="Courier New" w:hAnsi="Courier New" w:cs="Courier New"/>
      <w:color w:val="auto"/>
    </w:rPr>
  </w:style>
  <w:style w:type="paragraph" w:customStyle="1" w:styleId="63">
    <w:name w:val="Стиль По ширине Перед:  6 пт"/>
    <w:basedOn w:val="aa"/>
    <w:autoRedefine/>
    <w:rsid w:val="005F0968"/>
    <w:pPr>
      <w:ind w:firstLine="709"/>
      <w:jc w:val="both"/>
    </w:pPr>
    <w:rPr>
      <w:color w:val="auto"/>
      <w:sz w:val="28"/>
      <w:szCs w:val="28"/>
    </w:rPr>
  </w:style>
  <w:style w:type="paragraph" w:customStyle="1" w:styleId="125">
    <w:name w:val="Стиль По ширине Первая строка:  1.25 см"/>
    <w:basedOn w:val="aa"/>
    <w:uiPriority w:val="99"/>
    <w:rsid w:val="005F0968"/>
    <w:pPr>
      <w:spacing w:before="120"/>
      <w:ind w:firstLine="709"/>
      <w:jc w:val="both"/>
    </w:pPr>
    <w:rPr>
      <w:color w:val="auto"/>
    </w:rPr>
  </w:style>
  <w:style w:type="paragraph" w:customStyle="1" w:styleId="zagc-1">
    <w:name w:val="zagc-1"/>
    <w:basedOn w:val="aa"/>
    <w:rsid w:val="005F0968"/>
    <w:pPr>
      <w:spacing w:before="135" w:after="60"/>
      <w:ind w:firstLine="150"/>
      <w:jc w:val="center"/>
    </w:pPr>
    <w:rPr>
      <w:rFonts w:ascii="Arial" w:hAnsi="Arial" w:cs="Arial"/>
      <w:b/>
      <w:bCs/>
      <w:caps/>
      <w:color w:val="29211E"/>
      <w:sz w:val="20"/>
    </w:rPr>
  </w:style>
  <w:style w:type="paragraph" w:customStyle="1" w:styleId="zagc-0">
    <w:name w:val="zagc-0"/>
    <w:basedOn w:val="aa"/>
    <w:rsid w:val="005F0968"/>
    <w:pPr>
      <w:spacing w:before="180" w:after="60"/>
      <w:ind w:firstLine="150"/>
      <w:jc w:val="center"/>
    </w:pPr>
    <w:rPr>
      <w:rFonts w:ascii="Arial" w:hAnsi="Arial" w:cs="Arial"/>
      <w:b/>
      <w:bCs/>
      <w:caps/>
      <w:color w:val="29211E"/>
      <w:szCs w:val="24"/>
    </w:rPr>
  </w:style>
  <w:style w:type="paragraph" w:customStyle="1" w:styleId="a3">
    <w:name w:val="Маркированный"/>
    <w:basedOn w:val="aa"/>
    <w:uiPriority w:val="99"/>
    <w:rsid w:val="005F0968"/>
    <w:pPr>
      <w:numPr>
        <w:numId w:val="29"/>
      </w:numPr>
      <w:jc w:val="both"/>
    </w:pPr>
    <w:rPr>
      <w:color w:val="auto"/>
      <w:sz w:val="28"/>
      <w:szCs w:val="28"/>
    </w:rPr>
  </w:style>
  <w:style w:type="paragraph" w:customStyle="1" w:styleId="S">
    <w:name w:val="S_Обычный жирный"/>
    <w:basedOn w:val="63"/>
    <w:link w:val="S0"/>
    <w:qFormat/>
    <w:rsid w:val="005F0968"/>
  </w:style>
  <w:style w:type="character" w:customStyle="1" w:styleId="WW8Num8z0">
    <w:name w:val="WW8Num8z0"/>
    <w:uiPriority w:val="99"/>
    <w:rsid w:val="005F0968"/>
    <w:rPr>
      <w:rFonts w:ascii="Symbol" w:hAnsi="Symbol"/>
      <w:sz w:val="18"/>
    </w:rPr>
  </w:style>
  <w:style w:type="character" w:customStyle="1" w:styleId="1ffe">
    <w:name w:val="Стиль1 Знак"/>
    <w:rsid w:val="005F0968"/>
    <w:rPr>
      <w:sz w:val="26"/>
      <w:szCs w:val="26"/>
    </w:rPr>
  </w:style>
  <w:style w:type="paragraph" w:customStyle="1" w:styleId="TimesNewRoman14125">
    <w:name w:val="Стиль Times New Roman 14 пт По ширине Первая строка:  1.25 см С..."/>
    <w:basedOn w:val="aa"/>
    <w:rsid w:val="005F0968"/>
    <w:pPr>
      <w:suppressAutoHyphens/>
      <w:ind w:right="-40" w:firstLine="709"/>
      <w:jc w:val="both"/>
    </w:pPr>
    <w:rPr>
      <w:color w:val="auto"/>
      <w:sz w:val="28"/>
      <w:lang w:eastAsia="ar-SA"/>
    </w:rPr>
  </w:style>
  <w:style w:type="paragraph" w:customStyle="1" w:styleId="tekstob">
    <w:name w:val="tekstob"/>
    <w:basedOn w:val="aa"/>
    <w:rsid w:val="005F0968"/>
    <w:pPr>
      <w:spacing w:before="100" w:beforeAutospacing="1" w:after="100" w:afterAutospacing="1"/>
    </w:pPr>
    <w:rPr>
      <w:color w:val="auto"/>
      <w:szCs w:val="24"/>
    </w:rPr>
  </w:style>
  <w:style w:type="paragraph" w:customStyle="1" w:styleId="u">
    <w:name w:val="u"/>
    <w:basedOn w:val="aa"/>
    <w:rsid w:val="005F0968"/>
    <w:pPr>
      <w:ind w:firstLine="390"/>
      <w:jc w:val="both"/>
    </w:pPr>
    <w:rPr>
      <w:color w:val="auto"/>
      <w:szCs w:val="24"/>
    </w:rPr>
  </w:style>
  <w:style w:type="paragraph" w:customStyle="1" w:styleId="NoSpacing2">
    <w:name w:val="No Spacing2"/>
    <w:rsid w:val="005F0968"/>
    <w:rPr>
      <w:rFonts w:ascii="Times New Roman" w:hAnsi="Times New Roman"/>
      <w:color w:val="auto"/>
      <w:sz w:val="22"/>
      <w:szCs w:val="22"/>
    </w:rPr>
  </w:style>
  <w:style w:type="paragraph" w:customStyle="1" w:styleId="s151">
    <w:name w:val="s_151"/>
    <w:basedOn w:val="aa"/>
    <w:rsid w:val="005F0968"/>
    <w:pPr>
      <w:spacing w:before="100" w:beforeAutospacing="1" w:after="100" w:afterAutospacing="1"/>
      <w:ind w:left="825"/>
    </w:pPr>
    <w:rPr>
      <w:color w:val="auto"/>
      <w:szCs w:val="24"/>
    </w:rPr>
  </w:style>
  <w:style w:type="character" w:customStyle="1" w:styleId="afffffe">
    <w:name w:val="Продолжение ссылки"/>
    <w:uiPriority w:val="99"/>
    <w:rsid w:val="005F0968"/>
    <w:rPr>
      <w:rFonts w:cs="Times New Roman"/>
      <w:b/>
      <w:bCs/>
      <w:color w:val="008000"/>
    </w:rPr>
  </w:style>
  <w:style w:type="paragraph" w:customStyle="1" w:styleId="affffff">
    <w:name w:val="Подчёркнуный текст"/>
    <w:basedOn w:val="aa"/>
    <w:next w:val="aa"/>
    <w:uiPriority w:val="99"/>
    <w:rsid w:val="005F0968"/>
    <w:pPr>
      <w:widowControl w:val="0"/>
      <w:pBdr>
        <w:bottom w:val="single" w:sz="4" w:space="0" w:color="auto"/>
      </w:pBdr>
      <w:autoSpaceDE w:val="0"/>
      <w:autoSpaceDN w:val="0"/>
      <w:adjustRightInd w:val="0"/>
      <w:ind w:firstLine="720"/>
      <w:jc w:val="both"/>
    </w:pPr>
    <w:rPr>
      <w:color w:val="auto"/>
      <w:szCs w:val="24"/>
    </w:rPr>
  </w:style>
  <w:style w:type="character" w:customStyle="1" w:styleId="ecattext">
    <w:name w:val="ecattext"/>
    <w:rsid w:val="005F0968"/>
  </w:style>
  <w:style w:type="paragraph" w:customStyle="1" w:styleId="affffff0">
    <w:name w:val="."/>
    <w:rsid w:val="005F0968"/>
    <w:pPr>
      <w:widowControl w:val="0"/>
      <w:suppressAutoHyphens/>
      <w:autoSpaceDE w:val="0"/>
    </w:pPr>
    <w:rPr>
      <w:rFonts w:ascii="Times New Roman" w:hAnsi="Times New Roman"/>
      <w:color w:val="auto"/>
      <w:sz w:val="24"/>
      <w:szCs w:val="24"/>
      <w:lang w:eastAsia="ar-SA"/>
    </w:rPr>
  </w:style>
  <w:style w:type="table" w:customStyle="1" w:styleId="TableGridReport1">
    <w:name w:val="Table Grid Report1"/>
    <w:basedOn w:val="ac"/>
    <w:next w:val="affff"/>
    <w:uiPriority w:val="59"/>
    <w:rsid w:val="005F0968"/>
    <w:pPr>
      <w:spacing w:before="120"/>
      <w:ind w:left="221"/>
      <w:jc w:val="both"/>
    </w:pPr>
    <w:rPr>
      <w:color w:val="auto"/>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f">
    <w:name w:val="Абзац списка2"/>
    <w:basedOn w:val="aa"/>
    <w:qFormat/>
    <w:rsid w:val="005F0968"/>
    <w:pPr>
      <w:spacing w:after="200" w:line="276" w:lineRule="auto"/>
      <w:ind w:left="720"/>
      <w:contextualSpacing/>
    </w:pPr>
    <w:rPr>
      <w:rFonts w:ascii="Calibri" w:hAnsi="Calibri"/>
      <w:color w:val="auto"/>
      <w:sz w:val="22"/>
      <w:szCs w:val="22"/>
      <w:lang w:val="en-US" w:eastAsia="en-US"/>
    </w:rPr>
  </w:style>
  <w:style w:type="paragraph" w:customStyle="1" w:styleId="2f0">
    <w:name w:val="Îñíîâíîé òåêñò 2"/>
    <w:basedOn w:val="aa"/>
    <w:rsid w:val="005F0968"/>
    <w:pPr>
      <w:widowControl w:val="0"/>
      <w:ind w:firstLine="720"/>
      <w:jc w:val="both"/>
    </w:pPr>
    <w:rPr>
      <w:b/>
      <w:lang w:val="en-US"/>
    </w:rPr>
  </w:style>
  <w:style w:type="character" w:customStyle="1" w:styleId="410">
    <w:name w:val="Заголовок 4 Знак1"/>
    <w:aliases w:val="Tab_name Знак Знак"/>
    <w:rsid w:val="005F0968"/>
    <w:rPr>
      <w:i/>
      <w:sz w:val="16"/>
      <w:szCs w:val="24"/>
      <w:lang w:eastAsia="zh-CN"/>
    </w:rPr>
  </w:style>
  <w:style w:type="character" w:customStyle="1" w:styleId="WW8Num1z0">
    <w:name w:val="WW8Num1z0"/>
    <w:rsid w:val="005F0968"/>
    <w:rPr>
      <w:rFonts w:ascii="Symbol" w:hAnsi="Symbol" w:cs="Symbol"/>
      <w:sz w:val="28"/>
      <w:szCs w:val="28"/>
    </w:rPr>
  </w:style>
  <w:style w:type="character" w:customStyle="1" w:styleId="WW8Num2z0">
    <w:name w:val="WW8Num2z0"/>
    <w:rsid w:val="005F0968"/>
    <w:rPr>
      <w:rFonts w:ascii="Times New Roman" w:eastAsia="Times New Roman" w:hAnsi="Times New Roman" w:cs="Times New Roman"/>
    </w:rPr>
  </w:style>
  <w:style w:type="character" w:customStyle="1" w:styleId="WW8Num3z0">
    <w:name w:val="WW8Num3z0"/>
    <w:rsid w:val="005F0968"/>
    <w:rPr>
      <w:rFonts w:ascii="Symbol" w:hAnsi="Symbol" w:cs="Symbol"/>
    </w:rPr>
  </w:style>
  <w:style w:type="character" w:customStyle="1" w:styleId="WW8Num4z0">
    <w:name w:val="WW8Num4z0"/>
    <w:rsid w:val="005F0968"/>
    <w:rPr>
      <w:rFonts w:ascii="Symbol" w:hAnsi="Symbol" w:cs="Symbol"/>
    </w:rPr>
  </w:style>
  <w:style w:type="character" w:customStyle="1" w:styleId="WW8Num5z0">
    <w:name w:val="WW8Num5z0"/>
    <w:rsid w:val="005F0968"/>
    <w:rPr>
      <w:rFonts w:ascii="Times New Roman" w:eastAsia="Times New Roman" w:hAnsi="Times New Roman" w:cs="Times New Roman"/>
    </w:rPr>
  </w:style>
  <w:style w:type="character" w:customStyle="1" w:styleId="WW8Num5z1">
    <w:name w:val="WW8Num5z1"/>
    <w:rsid w:val="005F0968"/>
    <w:rPr>
      <w:rFonts w:ascii="Symbol" w:hAnsi="Symbol" w:cs="Symbol"/>
    </w:rPr>
  </w:style>
  <w:style w:type="character" w:customStyle="1" w:styleId="WW8Num5z2">
    <w:name w:val="WW8Num5z2"/>
    <w:rsid w:val="005F0968"/>
    <w:rPr>
      <w:rFonts w:ascii="Wingdings" w:hAnsi="Wingdings" w:cs="Wingdings"/>
    </w:rPr>
  </w:style>
  <w:style w:type="character" w:customStyle="1" w:styleId="WW8Num5z3">
    <w:name w:val="WW8Num5z3"/>
    <w:rsid w:val="005F0968"/>
  </w:style>
  <w:style w:type="character" w:customStyle="1" w:styleId="WW8Num5z4">
    <w:name w:val="WW8Num5z4"/>
    <w:rsid w:val="005F0968"/>
    <w:rPr>
      <w:rFonts w:ascii="Courier New" w:hAnsi="Courier New" w:cs="Courier New"/>
    </w:rPr>
  </w:style>
  <w:style w:type="character" w:customStyle="1" w:styleId="WW8Num5z5">
    <w:name w:val="WW8Num5z5"/>
    <w:rsid w:val="005F0968"/>
  </w:style>
  <w:style w:type="character" w:customStyle="1" w:styleId="WW8Num5z6">
    <w:name w:val="WW8Num5z6"/>
    <w:rsid w:val="005F0968"/>
  </w:style>
  <w:style w:type="character" w:customStyle="1" w:styleId="WW8Num5z7">
    <w:name w:val="WW8Num5z7"/>
    <w:rsid w:val="005F0968"/>
  </w:style>
  <w:style w:type="character" w:customStyle="1" w:styleId="WW8Num5z8">
    <w:name w:val="WW8Num5z8"/>
    <w:rsid w:val="005F0968"/>
  </w:style>
  <w:style w:type="character" w:customStyle="1" w:styleId="WW8Num6z0">
    <w:name w:val="WW8Num6z0"/>
    <w:rsid w:val="005F0968"/>
    <w:rPr>
      <w:rFonts w:ascii="Times New Roman" w:eastAsia="Times New Roman" w:hAnsi="Times New Roman" w:cs="Times New Roman"/>
    </w:rPr>
  </w:style>
  <w:style w:type="character" w:customStyle="1" w:styleId="WW8Num6z1">
    <w:name w:val="WW8Num6z1"/>
    <w:rsid w:val="005F0968"/>
    <w:rPr>
      <w:rFonts w:ascii="Symbol" w:hAnsi="Symbol" w:cs="Symbol"/>
    </w:rPr>
  </w:style>
  <w:style w:type="character" w:customStyle="1" w:styleId="WW8Num6z2">
    <w:name w:val="WW8Num6z2"/>
    <w:rsid w:val="005F0968"/>
    <w:rPr>
      <w:rFonts w:ascii="Wingdings" w:hAnsi="Wingdings" w:cs="Wingdings"/>
    </w:rPr>
  </w:style>
  <w:style w:type="character" w:customStyle="1" w:styleId="WW8Num6z3">
    <w:name w:val="WW8Num6z3"/>
    <w:rsid w:val="005F0968"/>
    <w:rPr>
      <w:rFonts w:ascii="Symbol" w:hAnsi="Symbol" w:cs="Symbol"/>
    </w:rPr>
  </w:style>
  <w:style w:type="character" w:customStyle="1" w:styleId="WW8Num6z4">
    <w:name w:val="WW8Num6z4"/>
    <w:rsid w:val="005F0968"/>
    <w:rPr>
      <w:rFonts w:ascii="Courier New" w:hAnsi="Courier New" w:cs="Courier New"/>
    </w:rPr>
  </w:style>
  <w:style w:type="character" w:customStyle="1" w:styleId="WW8Num6z5">
    <w:name w:val="WW8Num6z5"/>
    <w:rsid w:val="005F0968"/>
  </w:style>
  <w:style w:type="character" w:customStyle="1" w:styleId="WW8Num6z6">
    <w:name w:val="WW8Num6z6"/>
    <w:rsid w:val="005F0968"/>
  </w:style>
  <w:style w:type="character" w:customStyle="1" w:styleId="WW8Num6z7">
    <w:name w:val="WW8Num6z7"/>
    <w:rsid w:val="005F0968"/>
  </w:style>
  <w:style w:type="character" w:customStyle="1" w:styleId="WW8Num6z8">
    <w:name w:val="WW8Num6z8"/>
    <w:rsid w:val="005F0968"/>
  </w:style>
  <w:style w:type="character" w:customStyle="1" w:styleId="WW8Num7z0">
    <w:name w:val="WW8Num7z0"/>
    <w:rsid w:val="005F0968"/>
    <w:rPr>
      <w:rFonts w:ascii="Times New Roman" w:eastAsia="Times New Roman" w:hAnsi="Times New Roman" w:cs="Times New Roman"/>
    </w:rPr>
  </w:style>
  <w:style w:type="character" w:customStyle="1" w:styleId="WW8Num7z1">
    <w:name w:val="WW8Num7z1"/>
    <w:rsid w:val="005F0968"/>
    <w:rPr>
      <w:rFonts w:ascii="Symbol" w:hAnsi="Symbol" w:cs="Symbol"/>
    </w:rPr>
  </w:style>
  <w:style w:type="character" w:customStyle="1" w:styleId="WW8Num7z2">
    <w:name w:val="WW8Num7z2"/>
    <w:rsid w:val="005F0968"/>
    <w:rPr>
      <w:rFonts w:ascii="Wingdings" w:hAnsi="Wingdings" w:cs="Wingdings"/>
    </w:rPr>
  </w:style>
  <w:style w:type="character" w:customStyle="1" w:styleId="WW8Num7z3">
    <w:name w:val="WW8Num7z3"/>
    <w:rsid w:val="005F0968"/>
    <w:rPr>
      <w:rFonts w:ascii="Symbol" w:hAnsi="Symbol" w:cs="Symbol"/>
    </w:rPr>
  </w:style>
  <w:style w:type="character" w:customStyle="1" w:styleId="WW8Num7z4">
    <w:name w:val="WW8Num7z4"/>
    <w:rsid w:val="005F0968"/>
    <w:rPr>
      <w:rFonts w:ascii="Courier New" w:hAnsi="Courier New" w:cs="Courier New"/>
    </w:rPr>
  </w:style>
  <w:style w:type="character" w:customStyle="1" w:styleId="WW8Num7z5">
    <w:name w:val="WW8Num7z5"/>
    <w:rsid w:val="005F0968"/>
  </w:style>
  <w:style w:type="character" w:customStyle="1" w:styleId="WW8Num7z6">
    <w:name w:val="WW8Num7z6"/>
    <w:rsid w:val="005F0968"/>
  </w:style>
  <w:style w:type="character" w:customStyle="1" w:styleId="WW8Num7z7">
    <w:name w:val="WW8Num7z7"/>
    <w:rsid w:val="005F0968"/>
  </w:style>
  <w:style w:type="character" w:customStyle="1" w:styleId="WW8Num7z8">
    <w:name w:val="WW8Num7z8"/>
    <w:rsid w:val="005F0968"/>
  </w:style>
  <w:style w:type="character" w:customStyle="1" w:styleId="WW8Num8z1">
    <w:name w:val="WW8Num8z1"/>
    <w:rsid w:val="005F0968"/>
    <w:rPr>
      <w:rFonts w:ascii="Symbol" w:hAnsi="Symbol" w:cs="Symbol"/>
    </w:rPr>
  </w:style>
  <w:style w:type="character" w:customStyle="1" w:styleId="WW8Num8z2">
    <w:name w:val="WW8Num8z2"/>
    <w:rsid w:val="005F0968"/>
    <w:rPr>
      <w:rFonts w:ascii="Wingdings" w:hAnsi="Wingdings" w:cs="Wingdings"/>
    </w:rPr>
  </w:style>
  <w:style w:type="character" w:customStyle="1" w:styleId="WW8Num9z0">
    <w:name w:val="WW8Num9z0"/>
    <w:rsid w:val="005F0968"/>
    <w:rPr>
      <w:rFonts w:ascii="Wingdings" w:hAnsi="Wingdings" w:cs="Wingdings"/>
    </w:rPr>
  </w:style>
  <w:style w:type="character" w:customStyle="1" w:styleId="WW8Num9z1">
    <w:name w:val="WW8Num9z1"/>
    <w:rsid w:val="005F0968"/>
    <w:rPr>
      <w:rFonts w:ascii="Courier New" w:hAnsi="Courier New" w:cs="Courier New"/>
    </w:rPr>
  </w:style>
  <w:style w:type="character" w:customStyle="1" w:styleId="WW8Num9z2">
    <w:name w:val="WW8Num9z2"/>
    <w:rsid w:val="005F0968"/>
    <w:rPr>
      <w:rFonts w:ascii="Wingdings" w:hAnsi="Wingdings" w:cs="Wingdings"/>
    </w:rPr>
  </w:style>
  <w:style w:type="character" w:customStyle="1" w:styleId="WW8Num10z0">
    <w:name w:val="WW8Num10z0"/>
    <w:rsid w:val="005F0968"/>
    <w:rPr>
      <w:rFonts w:ascii="Symbol" w:hAnsi="Symbol" w:cs="Symbol"/>
    </w:rPr>
  </w:style>
  <w:style w:type="character" w:customStyle="1" w:styleId="WW8Num10z1">
    <w:name w:val="WW8Num10z1"/>
    <w:rsid w:val="005F0968"/>
    <w:rPr>
      <w:rFonts w:ascii="Courier New" w:hAnsi="Courier New" w:cs="Courier New"/>
    </w:rPr>
  </w:style>
  <w:style w:type="character" w:customStyle="1" w:styleId="WW8Num10z2">
    <w:name w:val="WW8Num10z2"/>
    <w:rsid w:val="005F0968"/>
    <w:rPr>
      <w:rFonts w:ascii="Wingdings" w:hAnsi="Wingdings" w:cs="Wingdings"/>
    </w:rPr>
  </w:style>
  <w:style w:type="character" w:customStyle="1" w:styleId="WW8Num10z3">
    <w:name w:val="WW8Num10z3"/>
    <w:rsid w:val="005F0968"/>
  </w:style>
  <w:style w:type="character" w:customStyle="1" w:styleId="WW8Num10z4">
    <w:name w:val="WW8Num10z4"/>
    <w:rsid w:val="005F0968"/>
  </w:style>
  <w:style w:type="character" w:customStyle="1" w:styleId="WW8Num10z5">
    <w:name w:val="WW8Num10z5"/>
    <w:rsid w:val="005F0968"/>
  </w:style>
  <w:style w:type="character" w:customStyle="1" w:styleId="WW8Num10z6">
    <w:name w:val="WW8Num10z6"/>
    <w:rsid w:val="005F0968"/>
  </w:style>
  <w:style w:type="character" w:customStyle="1" w:styleId="WW8Num10z7">
    <w:name w:val="WW8Num10z7"/>
    <w:rsid w:val="005F0968"/>
  </w:style>
  <w:style w:type="character" w:customStyle="1" w:styleId="WW8Num10z8">
    <w:name w:val="WW8Num10z8"/>
    <w:rsid w:val="005F0968"/>
  </w:style>
  <w:style w:type="character" w:customStyle="1" w:styleId="WW8Num11z0">
    <w:name w:val="WW8Num11z0"/>
    <w:rsid w:val="005F0968"/>
    <w:rPr>
      <w:rFonts w:ascii="Symbol" w:hAnsi="Symbol" w:cs="Symbol"/>
    </w:rPr>
  </w:style>
  <w:style w:type="character" w:customStyle="1" w:styleId="WW8Num11z1">
    <w:name w:val="WW8Num11z1"/>
    <w:rsid w:val="005F0968"/>
    <w:rPr>
      <w:rFonts w:ascii="Courier New" w:hAnsi="Courier New" w:cs="Courier New"/>
    </w:rPr>
  </w:style>
  <w:style w:type="character" w:customStyle="1" w:styleId="WW8Num11z2">
    <w:name w:val="WW8Num11z2"/>
    <w:rsid w:val="005F0968"/>
    <w:rPr>
      <w:rFonts w:ascii="Wingdings" w:hAnsi="Wingdings" w:cs="Wingdings"/>
    </w:rPr>
  </w:style>
  <w:style w:type="character" w:customStyle="1" w:styleId="WW8Num12z0">
    <w:name w:val="WW8Num12z0"/>
    <w:rsid w:val="005F0968"/>
    <w:rPr>
      <w:rFonts w:ascii="Times New Roman" w:eastAsia="Times New Roman" w:hAnsi="Times New Roman" w:cs="Times New Roman"/>
    </w:rPr>
  </w:style>
  <w:style w:type="character" w:customStyle="1" w:styleId="WW8Num12z1">
    <w:name w:val="WW8Num12z1"/>
    <w:rsid w:val="005F0968"/>
    <w:rPr>
      <w:rFonts w:ascii="Symbol" w:hAnsi="Symbol" w:cs="Symbol"/>
    </w:rPr>
  </w:style>
  <w:style w:type="character" w:customStyle="1" w:styleId="WW8Num12z2">
    <w:name w:val="WW8Num12z2"/>
    <w:rsid w:val="005F0968"/>
    <w:rPr>
      <w:rFonts w:ascii="Wingdings" w:hAnsi="Wingdings" w:cs="Wingdings"/>
    </w:rPr>
  </w:style>
  <w:style w:type="character" w:customStyle="1" w:styleId="WW8Num12z3">
    <w:name w:val="WW8Num12z3"/>
    <w:rsid w:val="005F0968"/>
    <w:rPr>
      <w:rFonts w:ascii="Symbol" w:hAnsi="Symbol" w:cs="Symbol"/>
    </w:rPr>
  </w:style>
  <w:style w:type="character" w:customStyle="1" w:styleId="WW8Num12z4">
    <w:name w:val="WW8Num12z4"/>
    <w:rsid w:val="005F0968"/>
    <w:rPr>
      <w:rFonts w:ascii="Courier New" w:hAnsi="Courier New" w:cs="Courier New"/>
    </w:rPr>
  </w:style>
  <w:style w:type="character" w:customStyle="1" w:styleId="WW8Num12z5">
    <w:name w:val="WW8Num12z5"/>
    <w:rsid w:val="005F0968"/>
  </w:style>
  <w:style w:type="character" w:customStyle="1" w:styleId="WW8Num12z6">
    <w:name w:val="WW8Num12z6"/>
    <w:rsid w:val="005F0968"/>
  </w:style>
  <w:style w:type="character" w:customStyle="1" w:styleId="WW8Num12z7">
    <w:name w:val="WW8Num12z7"/>
    <w:rsid w:val="005F0968"/>
  </w:style>
  <w:style w:type="character" w:customStyle="1" w:styleId="WW8Num12z8">
    <w:name w:val="WW8Num12z8"/>
    <w:rsid w:val="005F0968"/>
  </w:style>
  <w:style w:type="character" w:customStyle="1" w:styleId="WW8Num13z0">
    <w:name w:val="WW8Num13z0"/>
    <w:rsid w:val="005F0968"/>
    <w:rPr>
      <w:rFonts w:ascii="Times New Roman" w:eastAsia="Times New Roman" w:hAnsi="Times New Roman" w:cs="Times New Roman"/>
    </w:rPr>
  </w:style>
  <w:style w:type="character" w:customStyle="1" w:styleId="WW8Num13z1">
    <w:name w:val="WW8Num13z1"/>
    <w:rsid w:val="005F0968"/>
    <w:rPr>
      <w:rFonts w:ascii="Symbol" w:hAnsi="Symbol" w:cs="Symbol"/>
    </w:rPr>
  </w:style>
  <w:style w:type="character" w:customStyle="1" w:styleId="WW8Num13z2">
    <w:name w:val="WW8Num13z2"/>
    <w:rsid w:val="005F0968"/>
    <w:rPr>
      <w:rFonts w:ascii="Wingdings" w:hAnsi="Wingdings" w:cs="Wingdings"/>
    </w:rPr>
  </w:style>
  <w:style w:type="character" w:customStyle="1" w:styleId="WW8Num13z3">
    <w:name w:val="WW8Num13z3"/>
    <w:rsid w:val="005F0968"/>
    <w:rPr>
      <w:rFonts w:ascii="Symbol" w:hAnsi="Symbol" w:cs="Symbol"/>
    </w:rPr>
  </w:style>
  <w:style w:type="character" w:customStyle="1" w:styleId="WW8Num13z4">
    <w:name w:val="WW8Num13z4"/>
    <w:rsid w:val="005F0968"/>
    <w:rPr>
      <w:rFonts w:ascii="Courier New" w:hAnsi="Courier New" w:cs="Courier New"/>
    </w:rPr>
  </w:style>
  <w:style w:type="character" w:customStyle="1" w:styleId="WW8Num13z5">
    <w:name w:val="WW8Num13z5"/>
    <w:rsid w:val="005F0968"/>
  </w:style>
  <w:style w:type="character" w:customStyle="1" w:styleId="WW8Num13z6">
    <w:name w:val="WW8Num13z6"/>
    <w:rsid w:val="005F0968"/>
  </w:style>
  <w:style w:type="character" w:customStyle="1" w:styleId="WW8Num13z7">
    <w:name w:val="WW8Num13z7"/>
    <w:rsid w:val="005F0968"/>
  </w:style>
  <w:style w:type="character" w:customStyle="1" w:styleId="WW8Num13z8">
    <w:name w:val="WW8Num13z8"/>
    <w:rsid w:val="005F0968"/>
  </w:style>
  <w:style w:type="character" w:customStyle="1" w:styleId="WW8Num14z0">
    <w:name w:val="WW8Num14z0"/>
    <w:rsid w:val="005F0968"/>
    <w:rPr>
      <w:spacing w:val="-1"/>
      <w:sz w:val="28"/>
      <w:szCs w:val="28"/>
    </w:rPr>
  </w:style>
  <w:style w:type="character" w:customStyle="1" w:styleId="WW8Num14z2">
    <w:name w:val="WW8Num14z2"/>
    <w:rsid w:val="005F0968"/>
  </w:style>
  <w:style w:type="character" w:customStyle="1" w:styleId="WW8Num14z4">
    <w:name w:val="WW8Num14z4"/>
    <w:rsid w:val="005F0968"/>
  </w:style>
  <w:style w:type="character" w:customStyle="1" w:styleId="WW8Num15z0">
    <w:name w:val="WW8Num15z0"/>
    <w:rsid w:val="005F0968"/>
    <w:rPr>
      <w:rFonts w:ascii="Symbol" w:hAnsi="Symbol" w:cs="Symbol"/>
    </w:rPr>
  </w:style>
  <w:style w:type="character" w:customStyle="1" w:styleId="WW8Num15z1">
    <w:name w:val="WW8Num15z1"/>
    <w:rsid w:val="005F0968"/>
    <w:rPr>
      <w:rFonts w:ascii="Courier New" w:hAnsi="Courier New" w:cs="Courier New"/>
    </w:rPr>
  </w:style>
  <w:style w:type="character" w:customStyle="1" w:styleId="WW8Num15z2">
    <w:name w:val="WW8Num15z2"/>
    <w:rsid w:val="005F0968"/>
    <w:rPr>
      <w:rFonts w:ascii="Wingdings" w:hAnsi="Wingdings" w:cs="Wingdings"/>
    </w:rPr>
  </w:style>
  <w:style w:type="character" w:customStyle="1" w:styleId="WW8Num15z3">
    <w:name w:val="WW8Num15z3"/>
    <w:rsid w:val="005F0968"/>
  </w:style>
  <w:style w:type="character" w:customStyle="1" w:styleId="WW8Num15z4">
    <w:name w:val="WW8Num15z4"/>
    <w:rsid w:val="005F0968"/>
    <w:rPr>
      <w:rFonts w:ascii="Courier New" w:hAnsi="Courier New" w:cs="Courier New"/>
    </w:rPr>
  </w:style>
  <w:style w:type="character" w:customStyle="1" w:styleId="WW8Num15z5">
    <w:name w:val="WW8Num15z5"/>
    <w:rsid w:val="005F0968"/>
  </w:style>
  <w:style w:type="character" w:customStyle="1" w:styleId="WW8Num15z6">
    <w:name w:val="WW8Num15z6"/>
    <w:rsid w:val="005F0968"/>
  </w:style>
  <w:style w:type="character" w:customStyle="1" w:styleId="WW8Num15z7">
    <w:name w:val="WW8Num15z7"/>
    <w:rsid w:val="005F0968"/>
  </w:style>
  <w:style w:type="character" w:customStyle="1" w:styleId="WW8Num15z8">
    <w:name w:val="WW8Num15z8"/>
    <w:rsid w:val="005F0968"/>
  </w:style>
  <w:style w:type="character" w:customStyle="1" w:styleId="WW8Num16z0">
    <w:name w:val="WW8Num16z0"/>
    <w:rsid w:val="005F0968"/>
    <w:rPr>
      <w:rFonts w:ascii="Wingdings" w:hAnsi="Wingdings" w:cs="Wingdings"/>
      <w:sz w:val="28"/>
      <w:szCs w:val="28"/>
    </w:rPr>
  </w:style>
  <w:style w:type="character" w:customStyle="1" w:styleId="WW8Num16z1">
    <w:name w:val="WW8Num16z1"/>
    <w:rsid w:val="005F0968"/>
    <w:rPr>
      <w:rFonts w:ascii="Courier New" w:hAnsi="Courier New" w:cs="Courier New"/>
    </w:rPr>
  </w:style>
  <w:style w:type="character" w:customStyle="1" w:styleId="WW8Num16z2">
    <w:name w:val="WW8Num16z2"/>
    <w:rsid w:val="005F0968"/>
    <w:rPr>
      <w:rFonts w:ascii="Wingdings" w:hAnsi="Wingdings" w:cs="Wingdings"/>
    </w:rPr>
  </w:style>
  <w:style w:type="character" w:customStyle="1" w:styleId="WW8Num16z3">
    <w:name w:val="WW8Num16z3"/>
    <w:rsid w:val="005F0968"/>
    <w:rPr>
      <w:rFonts w:ascii="Symbol" w:hAnsi="Symbol" w:cs="Symbol"/>
    </w:rPr>
  </w:style>
  <w:style w:type="character" w:customStyle="1" w:styleId="WW8Num16z4">
    <w:name w:val="WW8Num16z4"/>
    <w:rsid w:val="005F0968"/>
  </w:style>
  <w:style w:type="character" w:customStyle="1" w:styleId="WW8Num16z5">
    <w:name w:val="WW8Num16z5"/>
    <w:rsid w:val="005F0968"/>
  </w:style>
  <w:style w:type="character" w:customStyle="1" w:styleId="WW8Num16z6">
    <w:name w:val="WW8Num16z6"/>
    <w:rsid w:val="005F0968"/>
  </w:style>
  <w:style w:type="character" w:customStyle="1" w:styleId="WW8Num16z7">
    <w:name w:val="WW8Num16z7"/>
    <w:rsid w:val="005F0968"/>
  </w:style>
  <w:style w:type="character" w:customStyle="1" w:styleId="WW8Num16z8">
    <w:name w:val="WW8Num16z8"/>
    <w:rsid w:val="005F0968"/>
  </w:style>
  <w:style w:type="character" w:customStyle="1" w:styleId="WW8Num17z0">
    <w:name w:val="WW8Num17z0"/>
    <w:rsid w:val="005F0968"/>
    <w:rPr>
      <w:rFonts w:ascii="Times New Roman" w:eastAsia="Times New Roman" w:hAnsi="Times New Roman" w:cs="Times New Roman"/>
    </w:rPr>
  </w:style>
  <w:style w:type="character" w:customStyle="1" w:styleId="WW8Num17z1">
    <w:name w:val="WW8Num17z1"/>
    <w:rsid w:val="005F0968"/>
    <w:rPr>
      <w:rFonts w:ascii="Symbol" w:hAnsi="Symbol" w:cs="Symbol"/>
    </w:rPr>
  </w:style>
  <w:style w:type="character" w:customStyle="1" w:styleId="WW8Num17z2">
    <w:name w:val="WW8Num17z2"/>
    <w:rsid w:val="005F0968"/>
    <w:rPr>
      <w:rFonts w:ascii="Wingdings" w:hAnsi="Wingdings" w:cs="Wingdings"/>
    </w:rPr>
  </w:style>
  <w:style w:type="character" w:customStyle="1" w:styleId="WW8Num18z0">
    <w:name w:val="WW8Num18z0"/>
    <w:rsid w:val="005F0968"/>
    <w:rPr>
      <w:rFonts w:ascii="Symbol" w:hAnsi="Symbol" w:cs="Symbol"/>
    </w:rPr>
  </w:style>
  <w:style w:type="character" w:customStyle="1" w:styleId="WW8Num18z1">
    <w:name w:val="WW8Num18z1"/>
    <w:rsid w:val="005F0968"/>
    <w:rPr>
      <w:rFonts w:ascii="Courier New" w:hAnsi="Courier New" w:cs="Courier New"/>
    </w:rPr>
  </w:style>
  <w:style w:type="character" w:customStyle="1" w:styleId="WW8Num18z2">
    <w:name w:val="WW8Num18z2"/>
    <w:rsid w:val="005F0968"/>
    <w:rPr>
      <w:rFonts w:ascii="Wingdings" w:hAnsi="Wingdings" w:cs="Wingdings"/>
    </w:rPr>
  </w:style>
  <w:style w:type="character" w:customStyle="1" w:styleId="WW8Num18z3">
    <w:name w:val="WW8Num18z3"/>
    <w:rsid w:val="005F0968"/>
  </w:style>
  <w:style w:type="character" w:customStyle="1" w:styleId="WW8Num18z4">
    <w:name w:val="WW8Num18z4"/>
    <w:rsid w:val="005F0968"/>
  </w:style>
  <w:style w:type="character" w:customStyle="1" w:styleId="WW8Num18z5">
    <w:name w:val="WW8Num18z5"/>
    <w:rsid w:val="005F0968"/>
  </w:style>
  <w:style w:type="character" w:customStyle="1" w:styleId="WW8Num18z6">
    <w:name w:val="WW8Num18z6"/>
    <w:rsid w:val="005F0968"/>
  </w:style>
  <w:style w:type="character" w:customStyle="1" w:styleId="WW8Num18z7">
    <w:name w:val="WW8Num18z7"/>
    <w:rsid w:val="005F0968"/>
  </w:style>
  <w:style w:type="character" w:customStyle="1" w:styleId="WW8Num18z8">
    <w:name w:val="WW8Num18z8"/>
    <w:rsid w:val="005F0968"/>
  </w:style>
  <w:style w:type="character" w:customStyle="1" w:styleId="WW8Num19z0">
    <w:name w:val="WW8Num19z0"/>
    <w:rsid w:val="005F0968"/>
    <w:rPr>
      <w:rFonts w:ascii="Symbol" w:hAnsi="Symbol" w:cs="Symbol"/>
    </w:rPr>
  </w:style>
  <w:style w:type="character" w:customStyle="1" w:styleId="WW8Num19z1">
    <w:name w:val="WW8Num19z1"/>
    <w:rsid w:val="005F0968"/>
    <w:rPr>
      <w:rFonts w:ascii="Courier New" w:hAnsi="Courier New" w:cs="Courier New"/>
    </w:rPr>
  </w:style>
  <w:style w:type="character" w:customStyle="1" w:styleId="WW8Num19z2">
    <w:name w:val="WW8Num19z2"/>
    <w:rsid w:val="005F0968"/>
    <w:rPr>
      <w:rFonts w:ascii="Wingdings" w:hAnsi="Wingdings" w:cs="Wingdings"/>
    </w:rPr>
  </w:style>
  <w:style w:type="character" w:customStyle="1" w:styleId="WW8Num20z0">
    <w:name w:val="WW8Num20z0"/>
    <w:rsid w:val="005F0968"/>
    <w:rPr>
      <w:rFonts w:ascii="Wingdings" w:hAnsi="Wingdings" w:cs="Wingdings"/>
      <w:sz w:val="28"/>
      <w:szCs w:val="28"/>
    </w:rPr>
  </w:style>
  <w:style w:type="character" w:customStyle="1" w:styleId="WW8Num20z1">
    <w:name w:val="WW8Num20z1"/>
    <w:rsid w:val="005F0968"/>
    <w:rPr>
      <w:rFonts w:ascii="Courier New" w:hAnsi="Courier New" w:cs="Courier New"/>
    </w:rPr>
  </w:style>
  <w:style w:type="character" w:customStyle="1" w:styleId="WW8Num20z2">
    <w:name w:val="WW8Num20z2"/>
    <w:rsid w:val="005F0968"/>
  </w:style>
  <w:style w:type="character" w:customStyle="1" w:styleId="WW8Num20z3">
    <w:name w:val="WW8Num20z3"/>
    <w:rsid w:val="005F0968"/>
    <w:rPr>
      <w:rFonts w:ascii="Symbol" w:hAnsi="Symbol" w:cs="Symbol"/>
    </w:rPr>
  </w:style>
  <w:style w:type="character" w:customStyle="1" w:styleId="WW8Num20z4">
    <w:name w:val="WW8Num20z4"/>
    <w:rsid w:val="005F0968"/>
  </w:style>
  <w:style w:type="character" w:customStyle="1" w:styleId="WW8Num20z5">
    <w:name w:val="WW8Num20z5"/>
    <w:rsid w:val="005F0968"/>
  </w:style>
  <w:style w:type="character" w:customStyle="1" w:styleId="WW8Num20z6">
    <w:name w:val="WW8Num20z6"/>
    <w:rsid w:val="005F0968"/>
  </w:style>
  <w:style w:type="character" w:customStyle="1" w:styleId="WW8Num20z7">
    <w:name w:val="WW8Num20z7"/>
    <w:rsid w:val="005F0968"/>
  </w:style>
  <w:style w:type="character" w:customStyle="1" w:styleId="WW8Num20z8">
    <w:name w:val="WW8Num20z8"/>
    <w:rsid w:val="005F0968"/>
  </w:style>
  <w:style w:type="character" w:customStyle="1" w:styleId="WW8Num21z0">
    <w:name w:val="WW8Num21z0"/>
    <w:rsid w:val="005F0968"/>
    <w:rPr>
      <w:rFonts w:ascii="Wingdings" w:hAnsi="Wingdings" w:cs="Wingdings"/>
      <w:sz w:val="28"/>
      <w:szCs w:val="28"/>
    </w:rPr>
  </w:style>
  <w:style w:type="character" w:customStyle="1" w:styleId="WW8Num21z1">
    <w:name w:val="WW8Num21z1"/>
    <w:rsid w:val="005F0968"/>
    <w:rPr>
      <w:rFonts w:ascii="Courier New" w:hAnsi="Courier New" w:cs="Courier New"/>
    </w:rPr>
  </w:style>
  <w:style w:type="character" w:customStyle="1" w:styleId="WW8Num21z2">
    <w:name w:val="WW8Num21z2"/>
    <w:rsid w:val="005F0968"/>
  </w:style>
  <w:style w:type="character" w:customStyle="1" w:styleId="WW8Num21z3">
    <w:name w:val="WW8Num21z3"/>
    <w:rsid w:val="005F0968"/>
    <w:rPr>
      <w:rFonts w:ascii="Symbol" w:hAnsi="Symbol" w:cs="Symbol"/>
    </w:rPr>
  </w:style>
  <w:style w:type="character" w:customStyle="1" w:styleId="WW8Num21z4">
    <w:name w:val="WW8Num21z4"/>
    <w:rsid w:val="005F0968"/>
  </w:style>
  <w:style w:type="character" w:customStyle="1" w:styleId="WW8Num21z5">
    <w:name w:val="WW8Num21z5"/>
    <w:rsid w:val="005F0968"/>
  </w:style>
  <w:style w:type="character" w:customStyle="1" w:styleId="WW8Num21z6">
    <w:name w:val="WW8Num21z6"/>
    <w:rsid w:val="005F0968"/>
  </w:style>
  <w:style w:type="character" w:customStyle="1" w:styleId="WW8Num21z7">
    <w:name w:val="WW8Num21z7"/>
    <w:rsid w:val="005F0968"/>
  </w:style>
  <w:style w:type="character" w:customStyle="1" w:styleId="WW8Num21z8">
    <w:name w:val="WW8Num21z8"/>
    <w:rsid w:val="005F0968"/>
  </w:style>
  <w:style w:type="character" w:customStyle="1" w:styleId="WW8Num22z0">
    <w:name w:val="WW8Num22z0"/>
    <w:rsid w:val="005F0968"/>
    <w:rPr>
      <w:rFonts w:ascii="Times New Roman" w:hAnsi="Times New Roman" w:cs="Times New Roman"/>
      <w:sz w:val="28"/>
      <w:szCs w:val="28"/>
    </w:rPr>
  </w:style>
  <w:style w:type="character" w:customStyle="1" w:styleId="WW8Num22z1">
    <w:name w:val="WW8Num22z1"/>
    <w:rsid w:val="005F0968"/>
    <w:rPr>
      <w:rFonts w:ascii="Courier New" w:hAnsi="Courier New" w:cs="Courier New"/>
    </w:rPr>
  </w:style>
  <w:style w:type="character" w:customStyle="1" w:styleId="WW8Num22z2">
    <w:name w:val="WW8Num22z2"/>
    <w:rsid w:val="005F0968"/>
    <w:rPr>
      <w:rFonts w:ascii="Wingdings" w:hAnsi="Wingdings" w:cs="Wingdings"/>
    </w:rPr>
  </w:style>
  <w:style w:type="character" w:customStyle="1" w:styleId="WW8Num22z3">
    <w:name w:val="WW8Num22z3"/>
    <w:rsid w:val="005F0968"/>
    <w:rPr>
      <w:rFonts w:ascii="Symbol" w:hAnsi="Symbol" w:cs="Symbol"/>
    </w:rPr>
  </w:style>
  <w:style w:type="character" w:customStyle="1" w:styleId="WW8Num22z4">
    <w:name w:val="WW8Num22z4"/>
    <w:rsid w:val="005F0968"/>
  </w:style>
  <w:style w:type="character" w:customStyle="1" w:styleId="WW8Num22z5">
    <w:name w:val="WW8Num22z5"/>
    <w:rsid w:val="005F0968"/>
  </w:style>
  <w:style w:type="character" w:customStyle="1" w:styleId="WW8Num22z6">
    <w:name w:val="WW8Num22z6"/>
    <w:rsid w:val="005F0968"/>
  </w:style>
  <w:style w:type="character" w:customStyle="1" w:styleId="WW8Num22z7">
    <w:name w:val="WW8Num22z7"/>
    <w:rsid w:val="005F0968"/>
  </w:style>
  <w:style w:type="character" w:customStyle="1" w:styleId="WW8Num22z8">
    <w:name w:val="WW8Num22z8"/>
    <w:rsid w:val="005F0968"/>
  </w:style>
  <w:style w:type="character" w:customStyle="1" w:styleId="WW8NumSt3z0">
    <w:name w:val="WW8NumSt3z0"/>
    <w:rsid w:val="005F0968"/>
    <w:rPr>
      <w:rFonts w:ascii="Arial" w:hAnsi="Arial" w:cs="Arial"/>
    </w:rPr>
  </w:style>
  <w:style w:type="character" w:customStyle="1" w:styleId="43">
    <w:name w:val="Основной шрифт абзаца4"/>
    <w:rsid w:val="005F0968"/>
  </w:style>
  <w:style w:type="character" w:customStyle="1" w:styleId="WW8Num2z1">
    <w:name w:val="WW8Num2z1"/>
    <w:rsid w:val="005F0968"/>
    <w:rPr>
      <w:rFonts w:ascii="Symbol" w:hAnsi="Symbol" w:cs="Symbol"/>
    </w:rPr>
  </w:style>
  <w:style w:type="character" w:customStyle="1" w:styleId="WW8Num2z2">
    <w:name w:val="WW8Num2z2"/>
    <w:rsid w:val="005F0968"/>
    <w:rPr>
      <w:rFonts w:ascii="Wingdings" w:hAnsi="Wingdings" w:cs="Wingdings"/>
    </w:rPr>
  </w:style>
  <w:style w:type="character" w:customStyle="1" w:styleId="WW8Num2z4">
    <w:name w:val="WW8Num2z4"/>
    <w:rsid w:val="005F0968"/>
    <w:rPr>
      <w:rFonts w:ascii="Courier New" w:hAnsi="Courier New" w:cs="Courier New"/>
    </w:rPr>
  </w:style>
  <w:style w:type="character" w:customStyle="1" w:styleId="WW8Num3z2">
    <w:name w:val="WW8Num3z2"/>
    <w:rsid w:val="005F0968"/>
    <w:rPr>
      <w:rFonts w:ascii="Wingdings" w:hAnsi="Wingdings" w:cs="Wingdings"/>
    </w:rPr>
  </w:style>
  <w:style w:type="character" w:customStyle="1" w:styleId="WW8Num3z4">
    <w:name w:val="WW8Num3z4"/>
    <w:rsid w:val="005F0968"/>
    <w:rPr>
      <w:rFonts w:ascii="Courier New" w:hAnsi="Courier New" w:cs="Courier New"/>
    </w:rPr>
  </w:style>
  <w:style w:type="character" w:customStyle="1" w:styleId="WW8Num4z1">
    <w:name w:val="WW8Num4z1"/>
    <w:rsid w:val="005F0968"/>
    <w:rPr>
      <w:rFonts w:ascii="Courier New" w:hAnsi="Courier New" w:cs="Courier New"/>
    </w:rPr>
  </w:style>
  <w:style w:type="character" w:customStyle="1" w:styleId="WW8Num4z2">
    <w:name w:val="WW8Num4z2"/>
    <w:rsid w:val="005F0968"/>
    <w:rPr>
      <w:rFonts w:ascii="Wingdings" w:hAnsi="Wingdings" w:cs="Wingdings"/>
    </w:rPr>
  </w:style>
  <w:style w:type="character" w:customStyle="1" w:styleId="WW8Num8z4">
    <w:name w:val="WW8Num8z4"/>
    <w:rsid w:val="005F0968"/>
    <w:rPr>
      <w:rFonts w:ascii="Courier New" w:hAnsi="Courier New" w:cs="Courier New"/>
    </w:rPr>
  </w:style>
  <w:style w:type="character" w:customStyle="1" w:styleId="WW8Num17z4">
    <w:name w:val="WW8Num17z4"/>
    <w:rsid w:val="005F0968"/>
    <w:rPr>
      <w:rFonts w:ascii="Courier New" w:hAnsi="Courier New" w:cs="Courier New"/>
    </w:rPr>
  </w:style>
  <w:style w:type="character" w:customStyle="1" w:styleId="WW8Num23z0">
    <w:name w:val="WW8Num23z0"/>
    <w:rsid w:val="005F0968"/>
    <w:rPr>
      <w:rFonts w:ascii="Times New Roman" w:eastAsia="Times New Roman" w:hAnsi="Times New Roman" w:cs="Times New Roman"/>
    </w:rPr>
  </w:style>
  <w:style w:type="character" w:customStyle="1" w:styleId="WW8Num23z1">
    <w:name w:val="WW8Num23z1"/>
    <w:rsid w:val="005F0968"/>
    <w:rPr>
      <w:rFonts w:ascii="Symbol" w:hAnsi="Symbol" w:cs="Symbol"/>
    </w:rPr>
  </w:style>
  <w:style w:type="character" w:customStyle="1" w:styleId="WW8Num23z2">
    <w:name w:val="WW8Num23z2"/>
    <w:rsid w:val="005F0968"/>
    <w:rPr>
      <w:rFonts w:ascii="Wingdings" w:hAnsi="Wingdings" w:cs="Wingdings"/>
    </w:rPr>
  </w:style>
  <w:style w:type="character" w:customStyle="1" w:styleId="WW8Num23z4">
    <w:name w:val="WW8Num23z4"/>
    <w:rsid w:val="005F0968"/>
    <w:rPr>
      <w:rFonts w:ascii="Courier New" w:hAnsi="Courier New" w:cs="Courier New"/>
    </w:rPr>
  </w:style>
  <w:style w:type="character" w:customStyle="1" w:styleId="WW8Num24z0">
    <w:name w:val="WW8Num24z0"/>
    <w:rsid w:val="005F0968"/>
    <w:rPr>
      <w:rFonts w:ascii="Times New Roman" w:eastAsia="Times New Roman" w:hAnsi="Times New Roman" w:cs="Times New Roman"/>
    </w:rPr>
  </w:style>
  <w:style w:type="character" w:customStyle="1" w:styleId="WW8Num24z1">
    <w:name w:val="WW8Num24z1"/>
    <w:rsid w:val="005F0968"/>
    <w:rPr>
      <w:rFonts w:ascii="Symbol" w:hAnsi="Symbol" w:cs="Symbol"/>
    </w:rPr>
  </w:style>
  <w:style w:type="character" w:customStyle="1" w:styleId="WW8Num24z2">
    <w:name w:val="WW8Num24z2"/>
    <w:rsid w:val="005F0968"/>
    <w:rPr>
      <w:rFonts w:ascii="Wingdings" w:hAnsi="Wingdings" w:cs="Wingdings"/>
    </w:rPr>
  </w:style>
  <w:style w:type="character" w:customStyle="1" w:styleId="WW8Num24z4">
    <w:name w:val="WW8Num24z4"/>
    <w:rsid w:val="005F0968"/>
    <w:rPr>
      <w:rFonts w:ascii="Courier New" w:hAnsi="Courier New" w:cs="Courier New"/>
    </w:rPr>
  </w:style>
  <w:style w:type="character" w:customStyle="1" w:styleId="WW8Num25z0">
    <w:name w:val="WW8Num25z0"/>
    <w:rsid w:val="005F0968"/>
    <w:rPr>
      <w:rFonts w:ascii="Symbol" w:hAnsi="Symbol" w:cs="Symbol"/>
    </w:rPr>
  </w:style>
  <w:style w:type="character" w:customStyle="1" w:styleId="WW8Num25z1">
    <w:name w:val="WW8Num25z1"/>
    <w:rsid w:val="005F0968"/>
    <w:rPr>
      <w:rFonts w:ascii="Courier New" w:hAnsi="Courier New" w:cs="Courier New"/>
    </w:rPr>
  </w:style>
  <w:style w:type="character" w:customStyle="1" w:styleId="WW8Num25z2">
    <w:name w:val="WW8Num25z2"/>
    <w:rsid w:val="005F0968"/>
    <w:rPr>
      <w:rFonts w:ascii="Wingdings" w:hAnsi="Wingdings" w:cs="Wingdings"/>
    </w:rPr>
  </w:style>
  <w:style w:type="character" w:customStyle="1" w:styleId="WW8Num26z0">
    <w:name w:val="WW8Num26z0"/>
    <w:rsid w:val="005F0968"/>
    <w:rPr>
      <w:rFonts w:ascii="Symbol" w:hAnsi="Symbol" w:cs="Symbol"/>
    </w:rPr>
  </w:style>
  <w:style w:type="character" w:customStyle="1" w:styleId="WW8Num26z2">
    <w:name w:val="WW8Num26z2"/>
    <w:rsid w:val="005F0968"/>
    <w:rPr>
      <w:rFonts w:ascii="Wingdings" w:hAnsi="Wingdings" w:cs="Wingdings"/>
    </w:rPr>
  </w:style>
  <w:style w:type="character" w:customStyle="1" w:styleId="WW8Num26z4">
    <w:name w:val="WW8Num26z4"/>
    <w:rsid w:val="005F0968"/>
    <w:rPr>
      <w:rFonts w:ascii="Courier New" w:hAnsi="Courier New" w:cs="Courier New"/>
    </w:rPr>
  </w:style>
  <w:style w:type="character" w:customStyle="1" w:styleId="WW8Num28z0">
    <w:name w:val="WW8Num28z0"/>
    <w:rsid w:val="005F0968"/>
    <w:rPr>
      <w:rFonts w:ascii="Times New Roman" w:eastAsia="Times New Roman" w:hAnsi="Times New Roman" w:cs="Times New Roman"/>
    </w:rPr>
  </w:style>
  <w:style w:type="character" w:customStyle="1" w:styleId="WW8Num28z1">
    <w:name w:val="WW8Num28z1"/>
    <w:rsid w:val="005F0968"/>
    <w:rPr>
      <w:rFonts w:ascii="Symbol" w:hAnsi="Symbol" w:cs="Symbol"/>
    </w:rPr>
  </w:style>
  <w:style w:type="character" w:customStyle="1" w:styleId="WW8Num28z2">
    <w:name w:val="WW8Num28z2"/>
    <w:rsid w:val="005F0968"/>
    <w:rPr>
      <w:rFonts w:ascii="Wingdings" w:hAnsi="Wingdings" w:cs="Wingdings"/>
    </w:rPr>
  </w:style>
  <w:style w:type="character" w:customStyle="1" w:styleId="WW8Num28z4">
    <w:name w:val="WW8Num28z4"/>
    <w:rsid w:val="005F0968"/>
    <w:rPr>
      <w:rFonts w:ascii="Courier New" w:hAnsi="Courier New" w:cs="Courier New"/>
    </w:rPr>
  </w:style>
  <w:style w:type="character" w:customStyle="1" w:styleId="WW8Num29z1">
    <w:name w:val="WW8Num29z1"/>
    <w:rsid w:val="005F0968"/>
    <w:rPr>
      <w:rFonts w:ascii="Courier New" w:hAnsi="Courier New" w:cs="Courier New"/>
    </w:rPr>
  </w:style>
  <w:style w:type="character" w:customStyle="1" w:styleId="WW8Num29z2">
    <w:name w:val="WW8Num29z2"/>
    <w:rsid w:val="005F0968"/>
    <w:rPr>
      <w:rFonts w:ascii="Wingdings" w:hAnsi="Wingdings" w:cs="Wingdings"/>
    </w:rPr>
  </w:style>
  <w:style w:type="character" w:customStyle="1" w:styleId="WW8Num29z3">
    <w:name w:val="WW8Num29z3"/>
    <w:rsid w:val="005F0968"/>
    <w:rPr>
      <w:rFonts w:ascii="Symbol" w:hAnsi="Symbol" w:cs="Symbol"/>
    </w:rPr>
  </w:style>
  <w:style w:type="character" w:customStyle="1" w:styleId="WW8Num30z0">
    <w:name w:val="WW8Num30z0"/>
    <w:rsid w:val="005F0968"/>
    <w:rPr>
      <w:rFonts w:ascii="Symbol" w:hAnsi="Symbol" w:cs="Symbol"/>
    </w:rPr>
  </w:style>
  <w:style w:type="character" w:customStyle="1" w:styleId="WW8Num30z1">
    <w:name w:val="WW8Num30z1"/>
    <w:rsid w:val="005F0968"/>
    <w:rPr>
      <w:rFonts w:ascii="Courier New" w:hAnsi="Courier New" w:cs="Courier New"/>
    </w:rPr>
  </w:style>
  <w:style w:type="character" w:customStyle="1" w:styleId="WW8Num30z2">
    <w:name w:val="WW8Num30z2"/>
    <w:rsid w:val="005F0968"/>
    <w:rPr>
      <w:rFonts w:ascii="Wingdings" w:hAnsi="Wingdings" w:cs="Wingdings"/>
    </w:rPr>
  </w:style>
  <w:style w:type="character" w:customStyle="1" w:styleId="WW8Num31z0">
    <w:name w:val="WW8Num31z0"/>
    <w:rsid w:val="005F0968"/>
    <w:rPr>
      <w:rFonts w:ascii="Times New Roman" w:eastAsia="Times New Roman" w:hAnsi="Times New Roman" w:cs="Times New Roman"/>
    </w:rPr>
  </w:style>
  <w:style w:type="character" w:customStyle="1" w:styleId="WW8Num31z1">
    <w:name w:val="WW8Num31z1"/>
    <w:rsid w:val="005F0968"/>
    <w:rPr>
      <w:rFonts w:ascii="Symbol" w:hAnsi="Symbol" w:cs="Symbol"/>
    </w:rPr>
  </w:style>
  <w:style w:type="character" w:customStyle="1" w:styleId="WW8Num31z2">
    <w:name w:val="WW8Num31z2"/>
    <w:rsid w:val="005F0968"/>
    <w:rPr>
      <w:rFonts w:ascii="Wingdings" w:hAnsi="Wingdings" w:cs="Wingdings"/>
    </w:rPr>
  </w:style>
  <w:style w:type="character" w:customStyle="1" w:styleId="WW8Num31z4">
    <w:name w:val="WW8Num31z4"/>
    <w:rsid w:val="005F0968"/>
    <w:rPr>
      <w:rFonts w:ascii="Courier New" w:hAnsi="Courier New" w:cs="Courier New"/>
    </w:rPr>
  </w:style>
  <w:style w:type="character" w:customStyle="1" w:styleId="WW8Num32z0">
    <w:name w:val="WW8Num32z0"/>
    <w:rsid w:val="005F0968"/>
    <w:rPr>
      <w:rFonts w:ascii="Times New Roman" w:eastAsia="Times New Roman" w:hAnsi="Times New Roman" w:cs="Times New Roman"/>
    </w:rPr>
  </w:style>
  <w:style w:type="character" w:customStyle="1" w:styleId="WW8Num32z1">
    <w:name w:val="WW8Num32z1"/>
    <w:rsid w:val="005F0968"/>
    <w:rPr>
      <w:rFonts w:ascii="Symbol" w:hAnsi="Symbol" w:cs="Symbol"/>
    </w:rPr>
  </w:style>
  <w:style w:type="character" w:customStyle="1" w:styleId="WW8Num32z2">
    <w:name w:val="WW8Num32z2"/>
    <w:rsid w:val="005F0968"/>
    <w:rPr>
      <w:rFonts w:ascii="Wingdings" w:hAnsi="Wingdings" w:cs="Wingdings"/>
    </w:rPr>
  </w:style>
  <w:style w:type="character" w:customStyle="1" w:styleId="WW8Num32z4">
    <w:name w:val="WW8Num32z4"/>
    <w:rsid w:val="005F0968"/>
    <w:rPr>
      <w:rFonts w:ascii="Courier New" w:hAnsi="Courier New" w:cs="Courier New"/>
    </w:rPr>
  </w:style>
  <w:style w:type="character" w:customStyle="1" w:styleId="WW8Num33z0">
    <w:name w:val="WW8Num33z0"/>
    <w:rsid w:val="005F0968"/>
    <w:rPr>
      <w:rFonts w:ascii="Symbol" w:hAnsi="Symbol" w:cs="Symbol"/>
    </w:rPr>
  </w:style>
  <w:style w:type="character" w:customStyle="1" w:styleId="WW8Num33z1">
    <w:name w:val="WW8Num33z1"/>
    <w:rsid w:val="005F0968"/>
    <w:rPr>
      <w:rFonts w:ascii="Courier New" w:hAnsi="Courier New" w:cs="Courier New"/>
    </w:rPr>
  </w:style>
  <w:style w:type="character" w:customStyle="1" w:styleId="WW8Num33z2">
    <w:name w:val="WW8Num33z2"/>
    <w:rsid w:val="005F0968"/>
    <w:rPr>
      <w:rFonts w:ascii="Wingdings" w:hAnsi="Wingdings" w:cs="Wingdings"/>
    </w:rPr>
  </w:style>
  <w:style w:type="character" w:customStyle="1" w:styleId="WW8Num34z0">
    <w:name w:val="WW8Num34z0"/>
    <w:rsid w:val="005F0968"/>
    <w:rPr>
      <w:rFonts w:ascii="Symbol" w:hAnsi="Symbol" w:cs="Symbol"/>
    </w:rPr>
  </w:style>
  <w:style w:type="character" w:customStyle="1" w:styleId="WW8Num34z1">
    <w:name w:val="WW8Num34z1"/>
    <w:rsid w:val="005F0968"/>
    <w:rPr>
      <w:rFonts w:ascii="Courier New" w:hAnsi="Courier New" w:cs="Courier New"/>
    </w:rPr>
  </w:style>
  <w:style w:type="character" w:customStyle="1" w:styleId="WW8Num34z2">
    <w:name w:val="WW8Num34z2"/>
    <w:rsid w:val="005F0968"/>
    <w:rPr>
      <w:rFonts w:ascii="Wingdings" w:hAnsi="Wingdings" w:cs="Wingdings"/>
    </w:rPr>
  </w:style>
  <w:style w:type="character" w:customStyle="1" w:styleId="WW8Num35z0">
    <w:name w:val="WW8Num35z0"/>
    <w:rsid w:val="005F0968"/>
    <w:rPr>
      <w:rFonts w:ascii="Symbol" w:hAnsi="Symbol" w:cs="Symbol"/>
    </w:rPr>
  </w:style>
  <w:style w:type="character" w:customStyle="1" w:styleId="WW8Num35z1">
    <w:name w:val="WW8Num35z1"/>
    <w:rsid w:val="005F0968"/>
    <w:rPr>
      <w:rFonts w:ascii="Courier New" w:hAnsi="Courier New" w:cs="Courier New"/>
    </w:rPr>
  </w:style>
  <w:style w:type="character" w:customStyle="1" w:styleId="WW8Num35z2">
    <w:name w:val="WW8Num35z2"/>
    <w:rsid w:val="005F0968"/>
    <w:rPr>
      <w:rFonts w:ascii="Wingdings" w:hAnsi="Wingdings" w:cs="Wingdings"/>
    </w:rPr>
  </w:style>
  <w:style w:type="character" w:customStyle="1" w:styleId="WW8Num38z0">
    <w:name w:val="WW8Num38z0"/>
    <w:rsid w:val="005F0968"/>
    <w:rPr>
      <w:rFonts w:ascii="Symbol" w:hAnsi="Symbol" w:cs="Symbol"/>
    </w:rPr>
  </w:style>
  <w:style w:type="character" w:customStyle="1" w:styleId="WW8Num38z2">
    <w:name w:val="WW8Num38z2"/>
    <w:rsid w:val="005F0968"/>
    <w:rPr>
      <w:rFonts w:ascii="Wingdings" w:hAnsi="Wingdings" w:cs="Wingdings"/>
    </w:rPr>
  </w:style>
  <w:style w:type="character" w:customStyle="1" w:styleId="WW8Num38z4">
    <w:name w:val="WW8Num38z4"/>
    <w:rsid w:val="005F0968"/>
    <w:rPr>
      <w:rFonts w:ascii="Courier New" w:hAnsi="Courier New" w:cs="Courier New"/>
    </w:rPr>
  </w:style>
  <w:style w:type="character" w:customStyle="1" w:styleId="WW8Num39z0">
    <w:name w:val="WW8Num39z0"/>
    <w:rsid w:val="005F0968"/>
    <w:rPr>
      <w:rFonts w:ascii="Symbol" w:hAnsi="Symbol" w:cs="Symbol"/>
    </w:rPr>
  </w:style>
  <w:style w:type="character" w:customStyle="1" w:styleId="WW8Num39z1">
    <w:name w:val="WW8Num39z1"/>
    <w:rsid w:val="005F0968"/>
    <w:rPr>
      <w:rFonts w:ascii="Courier New" w:hAnsi="Courier New" w:cs="Courier New"/>
    </w:rPr>
  </w:style>
  <w:style w:type="character" w:customStyle="1" w:styleId="WW8Num39z2">
    <w:name w:val="WW8Num39z2"/>
    <w:rsid w:val="005F0968"/>
    <w:rPr>
      <w:rFonts w:ascii="Wingdings" w:hAnsi="Wingdings" w:cs="Wingdings"/>
    </w:rPr>
  </w:style>
  <w:style w:type="character" w:customStyle="1" w:styleId="WW8Num42z0">
    <w:name w:val="WW8Num42z0"/>
    <w:rsid w:val="005F0968"/>
    <w:rPr>
      <w:rFonts w:ascii="Symbol" w:hAnsi="Symbol" w:cs="Symbol"/>
    </w:rPr>
  </w:style>
  <w:style w:type="character" w:customStyle="1" w:styleId="WW8Num42z1">
    <w:name w:val="WW8Num42z1"/>
    <w:rsid w:val="005F0968"/>
    <w:rPr>
      <w:rFonts w:ascii="Courier New" w:hAnsi="Courier New" w:cs="Courier New"/>
    </w:rPr>
  </w:style>
  <w:style w:type="character" w:customStyle="1" w:styleId="WW8Num42z2">
    <w:name w:val="WW8Num42z2"/>
    <w:rsid w:val="005F0968"/>
    <w:rPr>
      <w:rFonts w:ascii="Wingdings" w:hAnsi="Wingdings" w:cs="Wingdings"/>
    </w:rPr>
  </w:style>
  <w:style w:type="character" w:customStyle="1" w:styleId="WW8Num43z0">
    <w:name w:val="WW8Num43z0"/>
    <w:rsid w:val="005F0968"/>
    <w:rPr>
      <w:rFonts w:ascii="Symbol" w:hAnsi="Symbol" w:cs="Symbol"/>
    </w:rPr>
  </w:style>
  <w:style w:type="character" w:customStyle="1" w:styleId="WW8Num43z1">
    <w:name w:val="WW8Num43z1"/>
    <w:rsid w:val="005F0968"/>
    <w:rPr>
      <w:rFonts w:ascii="Courier New" w:hAnsi="Courier New" w:cs="Courier New"/>
    </w:rPr>
  </w:style>
  <w:style w:type="character" w:customStyle="1" w:styleId="WW8Num43z2">
    <w:name w:val="WW8Num43z2"/>
    <w:rsid w:val="005F0968"/>
    <w:rPr>
      <w:rFonts w:ascii="Wingdings" w:hAnsi="Wingdings" w:cs="Wingdings"/>
    </w:rPr>
  </w:style>
  <w:style w:type="character" w:customStyle="1" w:styleId="WW8Num44z0">
    <w:name w:val="WW8Num44z0"/>
    <w:rsid w:val="005F0968"/>
    <w:rPr>
      <w:rFonts w:ascii="Symbol" w:hAnsi="Symbol" w:cs="Symbol"/>
    </w:rPr>
  </w:style>
  <w:style w:type="character" w:customStyle="1" w:styleId="WW8Num44z1">
    <w:name w:val="WW8Num44z1"/>
    <w:rsid w:val="005F0968"/>
    <w:rPr>
      <w:rFonts w:ascii="Courier New" w:hAnsi="Courier New" w:cs="Courier New"/>
    </w:rPr>
  </w:style>
  <w:style w:type="character" w:customStyle="1" w:styleId="WW8Num44z2">
    <w:name w:val="WW8Num44z2"/>
    <w:rsid w:val="005F0968"/>
    <w:rPr>
      <w:rFonts w:ascii="Wingdings" w:hAnsi="Wingdings" w:cs="Wingdings"/>
    </w:rPr>
  </w:style>
  <w:style w:type="character" w:customStyle="1" w:styleId="WW8Num45z0">
    <w:name w:val="WW8Num45z0"/>
    <w:rsid w:val="005F0968"/>
    <w:rPr>
      <w:rFonts w:ascii="Symbol" w:hAnsi="Symbol" w:cs="Symbol"/>
    </w:rPr>
  </w:style>
  <w:style w:type="character" w:customStyle="1" w:styleId="WW8Num45z1">
    <w:name w:val="WW8Num45z1"/>
    <w:rsid w:val="005F0968"/>
    <w:rPr>
      <w:rFonts w:ascii="Courier New" w:hAnsi="Courier New" w:cs="Courier New"/>
    </w:rPr>
  </w:style>
  <w:style w:type="character" w:customStyle="1" w:styleId="WW8Num45z2">
    <w:name w:val="WW8Num45z2"/>
    <w:rsid w:val="005F0968"/>
    <w:rPr>
      <w:rFonts w:ascii="Wingdings" w:hAnsi="Wingdings" w:cs="Wingdings"/>
    </w:rPr>
  </w:style>
  <w:style w:type="character" w:customStyle="1" w:styleId="WW8Num47z0">
    <w:name w:val="WW8Num47z0"/>
    <w:rsid w:val="005F0968"/>
    <w:rPr>
      <w:rFonts w:ascii="Times New Roman" w:eastAsia="Times New Roman" w:hAnsi="Times New Roman" w:cs="Times New Roman"/>
    </w:rPr>
  </w:style>
  <w:style w:type="character" w:customStyle="1" w:styleId="WW8Num47z1">
    <w:name w:val="WW8Num47z1"/>
    <w:rsid w:val="005F0968"/>
    <w:rPr>
      <w:rFonts w:ascii="Symbol" w:hAnsi="Symbol" w:cs="Symbol"/>
    </w:rPr>
  </w:style>
  <w:style w:type="character" w:customStyle="1" w:styleId="WW8Num47z2">
    <w:name w:val="WW8Num47z2"/>
    <w:rsid w:val="005F0968"/>
    <w:rPr>
      <w:rFonts w:ascii="Wingdings" w:hAnsi="Wingdings" w:cs="Wingdings"/>
    </w:rPr>
  </w:style>
  <w:style w:type="character" w:customStyle="1" w:styleId="WW8Num47z4">
    <w:name w:val="WW8Num47z4"/>
    <w:rsid w:val="005F0968"/>
    <w:rPr>
      <w:rFonts w:ascii="Courier New" w:hAnsi="Courier New" w:cs="Courier New"/>
    </w:rPr>
  </w:style>
  <w:style w:type="character" w:customStyle="1" w:styleId="WW8Num48z0">
    <w:name w:val="WW8Num48z0"/>
    <w:rsid w:val="005F0968"/>
    <w:rPr>
      <w:rFonts w:ascii="Symbol" w:hAnsi="Symbol" w:cs="Symbol"/>
    </w:rPr>
  </w:style>
  <w:style w:type="character" w:customStyle="1" w:styleId="WW8Num48z1">
    <w:name w:val="WW8Num48z1"/>
    <w:rsid w:val="005F0968"/>
    <w:rPr>
      <w:rFonts w:ascii="Courier New" w:hAnsi="Courier New" w:cs="Courier New"/>
    </w:rPr>
  </w:style>
  <w:style w:type="character" w:customStyle="1" w:styleId="WW8Num48z2">
    <w:name w:val="WW8Num48z2"/>
    <w:rsid w:val="005F0968"/>
    <w:rPr>
      <w:rFonts w:ascii="Wingdings" w:hAnsi="Wingdings" w:cs="Wingdings"/>
    </w:rPr>
  </w:style>
  <w:style w:type="character" w:customStyle="1" w:styleId="WW8Num49z0">
    <w:name w:val="WW8Num49z0"/>
    <w:rsid w:val="005F0968"/>
    <w:rPr>
      <w:rFonts w:ascii="Symbol" w:hAnsi="Symbol" w:cs="Symbol"/>
    </w:rPr>
  </w:style>
  <w:style w:type="character" w:customStyle="1" w:styleId="WW8Num49z2">
    <w:name w:val="WW8Num49z2"/>
    <w:rsid w:val="005F0968"/>
    <w:rPr>
      <w:rFonts w:ascii="Wingdings" w:hAnsi="Wingdings" w:cs="Wingdings"/>
    </w:rPr>
  </w:style>
  <w:style w:type="character" w:customStyle="1" w:styleId="WW8Num49z4">
    <w:name w:val="WW8Num49z4"/>
    <w:rsid w:val="005F0968"/>
    <w:rPr>
      <w:rFonts w:ascii="Courier New" w:hAnsi="Courier New" w:cs="Courier New"/>
    </w:rPr>
  </w:style>
  <w:style w:type="character" w:customStyle="1" w:styleId="WW8Num50z0">
    <w:name w:val="WW8Num50z0"/>
    <w:rsid w:val="005F0968"/>
    <w:rPr>
      <w:rFonts w:ascii="Symbol" w:hAnsi="Symbol" w:cs="Symbol"/>
    </w:rPr>
  </w:style>
  <w:style w:type="character" w:customStyle="1" w:styleId="WW8Num50z1">
    <w:name w:val="WW8Num50z1"/>
    <w:rsid w:val="005F0968"/>
    <w:rPr>
      <w:rFonts w:ascii="Courier New" w:hAnsi="Courier New" w:cs="Courier New"/>
    </w:rPr>
  </w:style>
  <w:style w:type="character" w:customStyle="1" w:styleId="WW8Num50z2">
    <w:name w:val="WW8Num50z2"/>
    <w:rsid w:val="005F0968"/>
    <w:rPr>
      <w:rFonts w:ascii="Wingdings" w:hAnsi="Wingdings" w:cs="Wingdings"/>
    </w:rPr>
  </w:style>
  <w:style w:type="character" w:customStyle="1" w:styleId="WW8Num51z0">
    <w:name w:val="WW8Num51z0"/>
    <w:rsid w:val="005F0968"/>
    <w:rPr>
      <w:rFonts w:ascii="Times New Roman" w:eastAsia="Times New Roman" w:hAnsi="Times New Roman" w:cs="Times New Roman"/>
    </w:rPr>
  </w:style>
  <w:style w:type="character" w:customStyle="1" w:styleId="WW8Num51z1">
    <w:name w:val="WW8Num51z1"/>
    <w:rsid w:val="005F0968"/>
    <w:rPr>
      <w:rFonts w:ascii="Symbol" w:hAnsi="Symbol" w:cs="Symbol"/>
    </w:rPr>
  </w:style>
  <w:style w:type="character" w:customStyle="1" w:styleId="WW8Num51z2">
    <w:name w:val="WW8Num51z2"/>
    <w:rsid w:val="005F0968"/>
    <w:rPr>
      <w:rFonts w:ascii="Wingdings" w:hAnsi="Wingdings" w:cs="Wingdings"/>
    </w:rPr>
  </w:style>
  <w:style w:type="character" w:customStyle="1" w:styleId="WW8Num51z4">
    <w:name w:val="WW8Num51z4"/>
    <w:rsid w:val="005F0968"/>
    <w:rPr>
      <w:rFonts w:ascii="Courier New" w:hAnsi="Courier New" w:cs="Courier New"/>
    </w:rPr>
  </w:style>
  <w:style w:type="character" w:customStyle="1" w:styleId="WW8Num52z0">
    <w:name w:val="WW8Num52z0"/>
    <w:rsid w:val="005F0968"/>
    <w:rPr>
      <w:rFonts w:ascii="Times New Roman" w:eastAsia="Times New Roman" w:hAnsi="Times New Roman" w:cs="Times New Roman"/>
    </w:rPr>
  </w:style>
  <w:style w:type="character" w:customStyle="1" w:styleId="WW8Num52z1">
    <w:name w:val="WW8Num52z1"/>
    <w:rsid w:val="005F0968"/>
    <w:rPr>
      <w:rFonts w:ascii="Symbol" w:hAnsi="Symbol" w:cs="Symbol"/>
    </w:rPr>
  </w:style>
  <w:style w:type="character" w:customStyle="1" w:styleId="WW8Num52z2">
    <w:name w:val="WW8Num52z2"/>
    <w:rsid w:val="005F0968"/>
    <w:rPr>
      <w:rFonts w:ascii="Wingdings" w:hAnsi="Wingdings" w:cs="Wingdings"/>
    </w:rPr>
  </w:style>
  <w:style w:type="character" w:customStyle="1" w:styleId="WW8Num52z4">
    <w:name w:val="WW8Num52z4"/>
    <w:rsid w:val="005F0968"/>
    <w:rPr>
      <w:rFonts w:ascii="Courier New" w:hAnsi="Courier New" w:cs="Courier New"/>
    </w:rPr>
  </w:style>
  <w:style w:type="character" w:customStyle="1" w:styleId="WW8Num53z0">
    <w:name w:val="WW8Num53z0"/>
    <w:rsid w:val="005F0968"/>
    <w:rPr>
      <w:rFonts w:ascii="Symbol" w:hAnsi="Symbol" w:cs="Symbol"/>
    </w:rPr>
  </w:style>
  <w:style w:type="character" w:customStyle="1" w:styleId="WW8Num53z1">
    <w:name w:val="WW8Num53z1"/>
    <w:rsid w:val="005F0968"/>
    <w:rPr>
      <w:rFonts w:ascii="Courier New" w:hAnsi="Courier New" w:cs="Courier New"/>
    </w:rPr>
  </w:style>
  <w:style w:type="character" w:customStyle="1" w:styleId="WW8Num53z2">
    <w:name w:val="WW8Num53z2"/>
    <w:rsid w:val="005F0968"/>
    <w:rPr>
      <w:rFonts w:ascii="Wingdings" w:hAnsi="Wingdings" w:cs="Wingdings"/>
    </w:rPr>
  </w:style>
  <w:style w:type="character" w:customStyle="1" w:styleId="WW8Num55z0">
    <w:name w:val="WW8Num55z0"/>
    <w:rsid w:val="005F0968"/>
    <w:rPr>
      <w:rFonts w:ascii="Symbol" w:hAnsi="Symbol" w:cs="Symbol"/>
    </w:rPr>
  </w:style>
  <w:style w:type="character" w:customStyle="1" w:styleId="WW8Num55z1">
    <w:name w:val="WW8Num55z1"/>
    <w:rsid w:val="005F0968"/>
    <w:rPr>
      <w:rFonts w:ascii="Courier New" w:hAnsi="Courier New" w:cs="Courier New"/>
    </w:rPr>
  </w:style>
  <w:style w:type="character" w:customStyle="1" w:styleId="WW8Num55z2">
    <w:name w:val="WW8Num55z2"/>
    <w:rsid w:val="005F0968"/>
    <w:rPr>
      <w:rFonts w:ascii="Wingdings" w:hAnsi="Wingdings" w:cs="Wingdings"/>
    </w:rPr>
  </w:style>
  <w:style w:type="character" w:customStyle="1" w:styleId="WW8Num56z0">
    <w:name w:val="WW8Num56z0"/>
    <w:rsid w:val="005F0968"/>
    <w:rPr>
      <w:rFonts w:ascii="Symbol" w:hAnsi="Symbol" w:cs="Symbol"/>
    </w:rPr>
  </w:style>
  <w:style w:type="character" w:customStyle="1" w:styleId="WW8Num56z1">
    <w:name w:val="WW8Num56z1"/>
    <w:rsid w:val="005F0968"/>
    <w:rPr>
      <w:rFonts w:ascii="Courier New" w:hAnsi="Courier New" w:cs="Courier New"/>
    </w:rPr>
  </w:style>
  <w:style w:type="character" w:customStyle="1" w:styleId="WW8Num56z2">
    <w:name w:val="WW8Num56z2"/>
    <w:rsid w:val="005F0968"/>
    <w:rPr>
      <w:rFonts w:ascii="Wingdings" w:hAnsi="Wingdings" w:cs="Wingdings"/>
    </w:rPr>
  </w:style>
  <w:style w:type="character" w:customStyle="1" w:styleId="WW8Num57z0">
    <w:name w:val="WW8Num57z0"/>
    <w:rsid w:val="005F0968"/>
    <w:rPr>
      <w:rFonts w:ascii="Symbol" w:hAnsi="Symbol" w:cs="Symbol"/>
    </w:rPr>
  </w:style>
  <w:style w:type="character" w:customStyle="1" w:styleId="WW8Num57z1">
    <w:name w:val="WW8Num57z1"/>
    <w:rsid w:val="005F0968"/>
    <w:rPr>
      <w:rFonts w:ascii="Courier New" w:hAnsi="Courier New" w:cs="Courier New"/>
    </w:rPr>
  </w:style>
  <w:style w:type="character" w:customStyle="1" w:styleId="WW8Num57z2">
    <w:name w:val="WW8Num57z2"/>
    <w:rsid w:val="005F0968"/>
    <w:rPr>
      <w:rFonts w:ascii="Wingdings" w:hAnsi="Wingdings" w:cs="Wingdings"/>
    </w:rPr>
  </w:style>
  <w:style w:type="character" w:customStyle="1" w:styleId="WW8Num58z0">
    <w:name w:val="WW8Num58z0"/>
    <w:rsid w:val="005F0968"/>
    <w:rPr>
      <w:rFonts w:ascii="Symbol" w:hAnsi="Symbol" w:cs="Symbol"/>
    </w:rPr>
  </w:style>
  <w:style w:type="character" w:customStyle="1" w:styleId="WW8Num58z1">
    <w:name w:val="WW8Num58z1"/>
    <w:rsid w:val="005F0968"/>
    <w:rPr>
      <w:rFonts w:ascii="Courier New" w:hAnsi="Courier New" w:cs="Courier New"/>
    </w:rPr>
  </w:style>
  <w:style w:type="character" w:customStyle="1" w:styleId="WW8Num58z2">
    <w:name w:val="WW8Num58z2"/>
    <w:rsid w:val="005F0968"/>
    <w:rPr>
      <w:rFonts w:ascii="Wingdings" w:hAnsi="Wingdings" w:cs="Wingdings"/>
    </w:rPr>
  </w:style>
  <w:style w:type="character" w:customStyle="1" w:styleId="WW8Num60z0">
    <w:name w:val="WW8Num60z0"/>
    <w:rsid w:val="005F0968"/>
    <w:rPr>
      <w:rFonts w:ascii="Symbol" w:hAnsi="Symbol" w:cs="Symbol"/>
    </w:rPr>
  </w:style>
  <w:style w:type="character" w:customStyle="1" w:styleId="WW8Num60z1">
    <w:name w:val="WW8Num60z1"/>
    <w:rsid w:val="005F0968"/>
    <w:rPr>
      <w:rFonts w:ascii="Courier New" w:hAnsi="Courier New" w:cs="Courier New"/>
    </w:rPr>
  </w:style>
  <w:style w:type="character" w:customStyle="1" w:styleId="WW8Num60z2">
    <w:name w:val="WW8Num60z2"/>
    <w:rsid w:val="005F0968"/>
    <w:rPr>
      <w:rFonts w:ascii="Wingdings" w:hAnsi="Wingdings" w:cs="Wingdings"/>
    </w:rPr>
  </w:style>
  <w:style w:type="character" w:customStyle="1" w:styleId="WW8Num61z0">
    <w:name w:val="WW8Num61z0"/>
    <w:rsid w:val="005F0968"/>
    <w:rPr>
      <w:rFonts w:ascii="Symbol" w:hAnsi="Symbol" w:cs="Symbol"/>
    </w:rPr>
  </w:style>
  <w:style w:type="character" w:customStyle="1" w:styleId="WW8Num61z1">
    <w:name w:val="WW8Num61z1"/>
    <w:rsid w:val="005F0968"/>
    <w:rPr>
      <w:rFonts w:ascii="Courier New" w:hAnsi="Courier New" w:cs="Courier New"/>
    </w:rPr>
  </w:style>
  <w:style w:type="character" w:customStyle="1" w:styleId="WW8Num61z2">
    <w:name w:val="WW8Num61z2"/>
    <w:rsid w:val="005F0968"/>
    <w:rPr>
      <w:rFonts w:ascii="Wingdings" w:hAnsi="Wingdings" w:cs="Wingdings"/>
    </w:rPr>
  </w:style>
  <w:style w:type="character" w:customStyle="1" w:styleId="WW8Num62z0">
    <w:name w:val="WW8Num62z0"/>
    <w:rsid w:val="005F0968"/>
    <w:rPr>
      <w:rFonts w:ascii="Times New Roman" w:eastAsia="Times New Roman" w:hAnsi="Times New Roman" w:cs="Times New Roman"/>
    </w:rPr>
  </w:style>
  <w:style w:type="character" w:customStyle="1" w:styleId="WW8Num62z1">
    <w:name w:val="WW8Num62z1"/>
    <w:rsid w:val="005F0968"/>
    <w:rPr>
      <w:rFonts w:ascii="Symbol" w:hAnsi="Symbol" w:cs="Symbol"/>
    </w:rPr>
  </w:style>
  <w:style w:type="character" w:customStyle="1" w:styleId="WW8Num62z2">
    <w:name w:val="WW8Num62z2"/>
    <w:rsid w:val="005F0968"/>
    <w:rPr>
      <w:rFonts w:ascii="Wingdings" w:hAnsi="Wingdings" w:cs="Wingdings"/>
    </w:rPr>
  </w:style>
  <w:style w:type="character" w:customStyle="1" w:styleId="WW8Num62z4">
    <w:name w:val="WW8Num62z4"/>
    <w:rsid w:val="005F0968"/>
    <w:rPr>
      <w:rFonts w:ascii="Courier New" w:hAnsi="Courier New" w:cs="Courier New"/>
    </w:rPr>
  </w:style>
  <w:style w:type="character" w:customStyle="1" w:styleId="WW8Num63z0">
    <w:name w:val="WW8Num63z0"/>
    <w:rsid w:val="005F0968"/>
    <w:rPr>
      <w:rFonts w:ascii="Times New Roman" w:eastAsia="Times New Roman" w:hAnsi="Times New Roman" w:cs="Times New Roman"/>
    </w:rPr>
  </w:style>
  <w:style w:type="character" w:customStyle="1" w:styleId="WW8Num63z1">
    <w:name w:val="WW8Num63z1"/>
    <w:rsid w:val="005F0968"/>
    <w:rPr>
      <w:rFonts w:ascii="Symbol" w:hAnsi="Symbol" w:cs="Symbol"/>
    </w:rPr>
  </w:style>
  <w:style w:type="character" w:customStyle="1" w:styleId="WW8Num63z2">
    <w:name w:val="WW8Num63z2"/>
    <w:rsid w:val="005F0968"/>
    <w:rPr>
      <w:rFonts w:ascii="Wingdings" w:hAnsi="Wingdings" w:cs="Wingdings"/>
    </w:rPr>
  </w:style>
  <w:style w:type="character" w:customStyle="1" w:styleId="WW8Num63z4">
    <w:name w:val="WW8Num63z4"/>
    <w:rsid w:val="005F0968"/>
    <w:rPr>
      <w:rFonts w:ascii="Courier New" w:hAnsi="Courier New" w:cs="Courier New"/>
    </w:rPr>
  </w:style>
  <w:style w:type="character" w:customStyle="1" w:styleId="WW8Num64z0">
    <w:name w:val="WW8Num64z0"/>
    <w:rsid w:val="005F0968"/>
    <w:rPr>
      <w:rFonts w:ascii="Symbol" w:hAnsi="Symbol" w:cs="Symbol"/>
    </w:rPr>
  </w:style>
  <w:style w:type="character" w:customStyle="1" w:styleId="WW8Num64z1">
    <w:name w:val="WW8Num64z1"/>
    <w:rsid w:val="005F0968"/>
    <w:rPr>
      <w:rFonts w:ascii="Courier New" w:hAnsi="Courier New" w:cs="Courier New"/>
    </w:rPr>
  </w:style>
  <w:style w:type="character" w:customStyle="1" w:styleId="WW8Num64z2">
    <w:name w:val="WW8Num64z2"/>
    <w:rsid w:val="005F0968"/>
    <w:rPr>
      <w:rFonts w:ascii="Wingdings" w:hAnsi="Wingdings" w:cs="Wingdings"/>
    </w:rPr>
  </w:style>
  <w:style w:type="character" w:customStyle="1" w:styleId="WW8Num65z0">
    <w:name w:val="WW8Num65z0"/>
    <w:rsid w:val="005F0968"/>
    <w:rPr>
      <w:rFonts w:ascii="Symbol" w:hAnsi="Symbol" w:cs="Symbol"/>
    </w:rPr>
  </w:style>
  <w:style w:type="character" w:customStyle="1" w:styleId="WW8Num65z1">
    <w:name w:val="WW8Num65z1"/>
    <w:rsid w:val="005F0968"/>
    <w:rPr>
      <w:rFonts w:ascii="Courier New" w:hAnsi="Courier New" w:cs="Courier New"/>
    </w:rPr>
  </w:style>
  <w:style w:type="character" w:customStyle="1" w:styleId="WW8Num65z2">
    <w:name w:val="WW8Num65z2"/>
    <w:rsid w:val="005F0968"/>
    <w:rPr>
      <w:rFonts w:ascii="Wingdings" w:hAnsi="Wingdings" w:cs="Wingdings"/>
    </w:rPr>
  </w:style>
  <w:style w:type="character" w:customStyle="1" w:styleId="WW8Num66z0">
    <w:name w:val="WW8Num66z0"/>
    <w:rsid w:val="005F0968"/>
    <w:rPr>
      <w:rFonts w:ascii="Times New Roman" w:eastAsia="Times New Roman" w:hAnsi="Times New Roman" w:cs="Times New Roman"/>
    </w:rPr>
  </w:style>
  <w:style w:type="character" w:customStyle="1" w:styleId="WW8Num66z1">
    <w:name w:val="WW8Num66z1"/>
    <w:rsid w:val="005F0968"/>
    <w:rPr>
      <w:rFonts w:ascii="Symbol" w:hAnsi="Symbol" w:cs="Symbol"/>
    </w:rPr>
  </w:style>
  <w:style w:type="character" w:customStyle="1" w:styleId="WW8Num66z2">
    <w:name w:val="WW8Num66z2"/>
    <w:rsid w:val="005F0968"/>
    <w:rPr>
      <w:rFonts w:ascii="Wingdings" w:hAnsi="Wingdings" w:cs="Wingdings"/>
    </w:rPr>
  </w:style>
  <w:style w:type="character" w:customStyle="1" w:styleId="WW8Num66z4">
    <w:name w:val="WW8Num66z4"/>
    <w:rsid w:val="005F0968"/>
    <w:rPr>
      <w:rFonts w:ascii="Courier New" w:hAnsi="Courier New" w:cs="Courier New"/>
    </w:rPr>
  </w:style>
  <w:style w:type="character" w:customStyle="1" w:styleId="WW8Num67z0">
    <w:name w:val="WW8Num67z0"/>
    <w:rsid w:val="005F0968"/>
    <w:rPr>
      <w:rFonts w:ascii="Symbol" w:hAnsi="Symbol" w:cs="Symbol"/>
    </w:rPr>
  </w:style>
  <w:style w:type="character" w:customStyle="1" w:styleId="WW8Num67z1">
    <w:name w:val="WW8Num67z1"/>
    <w:rsid w:val="005F0968"/>
    <w:rPr>
      <w:rFonts w:ascii="Courier New" w:hAnsi="Courier New" w:cs="Courier New"/>
    </w:rPr>
  </w:style>
  <w:style w:type="character" w:customStyle="1" w:styleId="WW8Num67z2">
    <w:name w:val="WW8Num67z2"/>
    <w:rsid w:val="005F0968"/>
    <w:rPr>
      <w:rFonts w:ascii="Wingdings" w:hAnsi="Wingdings" w:cs="Wingdings"/>
    </w:rPr>
  </w:style>
  <w:style w:type="character" w:customStyle="1" w:styleId="WW8NumSt57z0">
    <w:name w:val="WW8NumSt57z0"/>
    <w:rsid w:val="005F0968"/>
    <w:rPr>
      <w:rFonts w:ascii="Helvetica" w:hAnsi="Helvetica" w:cs="Helvetica"/>
    </w:rPr>
  </w:style>
  <w:style w:type="character" w:customStyle="1" w:styleId="affffff1">
    <w:name w:val="Символ сноски"/>
    <w:rsid w:val="005F0968"/>
    <w:rPr>
      <w:vertAlign w:val="superscript"/>
    </w:rPr>
  </w:style>
  <w:style w:type="character" w:customStyle="1" w:styleId="affffff2">
    <w:name w:val="Маркеры списка"/>
    <w:rsid w:val="005F0968"/>
    <w:rPr>
      <w:rFonts w:ascii="StarSymbol" w:eastAsia="StarSymbol" w:hAnsi="StarSymbol" w:cs="StarSymbol"/>
      <w:sz w:val="18"/>
      <w:szCs w:val="18"/>
    </w:rPr>
  </w:style>
  <w:style w:type="character" w:customStyle="1" w:styleId="affffff3">
    <w:name w:val="Символ нумерации"/>
    <w:rsid w:val="005F0968"/>
  </w:style>
  <w:style w:type="character" w:styleId="affffff4">
    <w:name w:val="Book Title"/>
    <w:uiPriority w:val="33"/>
    <w:qFormat/>
    <w:rsid w:val="005F0968"/>
    <w:rPr>
      <w:b/>
      <w:bCs/>
      <w:smallCaps/>
      <w:spacing w:val="5"/>
    </w:rPr>
  </w:style>
  <w:style w:type="character" w:customStyle="1" w:styleId="1fff">
    <w:name w:val="Знак сноски1"/>
    <w:rsid w:val="005F0968"/>
    <w:rPr>
      <w:vertAlign w:val="superscript"/>
    </w:rPr>
  </w:style>
  <w:style w:type="character" w:customStyle="1" w:styleId="FontStyle12">
    <w:name w:val="Font Style12"/>
    <w:rsid w:val="005F0968"/>
    <w:rPr>
      <w:rFonts w:ascii="Times New Roman" w:hAnsi="Times New Roman" w:cs="Times New Roman"/>
      <w:sz w:val="28"/>
    </w:rPr>
  </w:style>
  <w:style w:type="character" w:customStyle="1" w:styleId="FontStyle11">
    <w:name w:val="Font Style11"/>
    <w:rsid w:val="005F0968"/>
    <w:rPr>
      <w:rFonts w:ascii="Times New Roman" w:hAnsi="Times New Roman" w:cs="Times New Roman"/>
      <w:sz w:val="20"/>
    </w:rPr>
  </w:style>
  <w:style w:type="character" w:customStyle="1" w:styleId="affffff5">
    <w:name w:val="Буквица"/>
    <w:rsid w:val="005F0968"/>
    <w:rPr>
      <w:lang w:val="ru-RU"/>
    </w:rPr>
  </w:style>
  <w:style w:type="character" w:customStyle="1" w:styleId="affffff6">
    <w:name w:val="Основной текст_"/>
    <w:rsid w:val="005F0968"/>
    <w:rPr>
      <w:sz w:val="24"/>
    </w:rPr>
  </w:style>
  <w:style w:type="character" w:customStyle="1" w:styleId="44">
    <w:name w:val="Основной текст (4)_"/>
    <w:rsid w:val="005F0968"/>
    <w:rPr>
      <w:rFonts w:ascii="Arial" w:eastAsia="Arial" w:hAnsi="Arial" w:cs="Arial"/>
      <w:spacing w:val="-10"/>
      <w:sz w:val="22"/>
      <w:szCs w:val="22"/>
      <w:shd w:val="clear" w:color="auto" w:fill="FFFFFF"/>
    </w:rPr>
  </w:style>
  <w:style w:type="character" w:customStyle="1" w:styleId="39">
    <w:name w:val="Основной текст (3)_"/>
    <w:uiPriority w:val="99"/>
    <w:rsid w:val="005F0968"/>
    <w:rPr>
      <w:sz w:val="18"/>
      <w:szCs w:val="18"/>
      <w:shd w:val="clear" w:color="auto" w:fill="FFFFFF"/>
    </w:rPr>
  </w:style>
  <w:style w:type="character" w:customStyle="1" w:styleId="53">
    <w:name w:val="Основной текст (5)_"/>
    <w:rsid w:val="005F0968"/>
    <w:rPr>
      <w:sz w:val="10"/>
      <w:szCs w:val="10"/>
      <w:shd w:val="clear" w:color="auto" w:fill="FFFFFF"/>
    </w:rPr>
  </w:style>
  <w:style w:type="character" w:customStyle="1" w:styleId="720">
    <w:name w:val="Основной текст (72)_"/>
    <w:rsid w:val="005F0968"/>
    <w:rPr>
      <w:sz w:val="21"/>
      <w:szCs w:val="21"/>
      <w:shd w:val="clear" w:color="auto" w:fill="FFFFFF"/>
    </w:rPr>
  </w:style>
  <w:style w:type="character" w:customStyle="1" w:styleId="64">
    <w:name w:val="Основной текст (6)_"/>
    <w:rsid w:val="005F0968"/>
    <w:rPr>
      <w:sz w:val="10"/>
      <w:szCs w:val="10"/>
      <w:shd w:val="clear" w:color="auto" w:fill="FFFFFF"/>
    </w:rPr>
  </w:style>
  <w:style w:type="character" w:customStyle="1" w:styleId="93">
    <w:name w:val="Основной текст (9)_"/>
    <w:rsid w:val="005F0968"/>
    <w:rPr>
      <w:sz w:val="10"/>
      <w:szCs w:val="10"/>
      <w:shd w:val="clear" w:color="auto" w:fill="FFFFFF"/>
    </w:rPr>
  </w:style>
  <w:style w:type="character" w:customStyle="1" w:styleId="73">
    <w:name w:val="Основной текст (7)_"/>
    <w:rsid w:val="005F0968"/>
    <w:rPr>
      <w:sz w:val="9"/>
      <w:szCs w:val="9"/>
      <w:shd w:val="clear" w:color="auto" w:fill="FFFFFF"/>
    </w:rPr>
  </w:style>
  <w:style w:type="character" w:customStyle="1" w:styleId="140">
    <w:name w:val="Основной текст (14)_"/>
    <w:rsid w:val="005F0968"/>
    <w:rPr>
      <w:sz w:val="8"/>
      <w:szCs w:val="8"/>
      <w:shd w:val="clear" w:color="auto" w:fill="FFFFFF"/>
    </w:rPr>
  </w:style>
  <w:style w:type="character" w:customStyle="1" w:styleId="300">
    <w:name w:val="Основной текст (30)_"/>
    <w:rsid w:val="005F0968"/>
    <w:rPr>
      <w:sz w:val="9"/>
      <w:szCs w:val="9"/>
      <w:shd w:val="clear" w:color="auto" w:fill="FFFFFF"/>
    </w:rPr>
  </w:style>
  <w:style w:type="character" w:customStyle="1" w:styleId="120">
    <w:name w:val="Основной текст (12)_"/>
    <w:rsid w:val="005F0968"/>
    <w:rPr>
      <w:sz w:val="9"/>
      <w:szCs w:val="9"/>
      <w:shd w:val="clear" w:color="auto" w:fill="FFFFFF"/>
    </w:rPr>
  </w:style>
  <w:style w:type="character" w:customStyle="1" w:styleId="520">
    <w:name w:val="Основной текст (52)_"/>
    <w:rsid w:val="005F0968"/>
    <w:rPr>
      <w:sz w:val="9"/>
      <w:szCs w:val="9"/>
      <w:shd w:val="clear" w:color="auto" w:fill="FFFFFF"/>
    </w:rPr>
  </w:style>
  <w:style w:type="character" w:customStyle="1" w:styleId="160">
    <w:name w:val="Основной текст (16)_"/>
    <w:rsid w:val="005F0968"/>
    <w:rPr>
      <w:sz w:val="9"/>
      <w:szCs w:val="9"/>
      <w:shd w:val="clear" w:color="auto" w:fill="FFFFFF"/>
    </w:rPr>
  </w:style>
  <w:style w:type="character" w:customStyle="1" w:styleId="182">
    <w:name w:val="Основной текст (18)_"/>
    <w:rsid w:val="005F0968"/>
    <w:rPr>
      <w:sz w:val="9"/>
      <w:szCs w:val="9"/>
      <w:shd w:val="clear" w:color="auto" w:fill="FFFFFF"/>
    </w:rPr>
  </w:style>
  <w:style w:type="character" w:customStyle="1" w:styleId="820">
    <w:name w:val="Основной текст (82)_"/>
    <w:rsid w:val="005F0968"/>
    <w:rPr>
      <w:sz w:val="10"/>
      <w:szCs w:val="10"/>
      <w:shd w:val="clear" w:color="auto" w:fill="FFFFFF"/>
    </w:rPr>
  </w:style>
  <w:style w:type="character" w:customStyle="1" w:styleId="190">
    <w:name w:val="Основной текст (19)_"/>
    <w:rsid w:val="005F0968"/>
    <w:rPr>
      <w:sz w:val="9"/>
      <w:szCs w:val="9"/>
      <w:shd w:val="clear" w:color="auto" w:fill="FFFFFF"/>
    </w:rPr>
  </w:style>
  <w:style w:type="character" w:customStyle="1" w:styleId="640">
    <w:name w:val="Основной текст (64)_"/>
    <w:rsid w:val="005F0968"/>
    <w:rPr>
      <w:sz w:val="11"/>
      <w:szCs w:val="11"/>
      <w:shd w:val="clear" w:color="auto" w:fill="FFFFFF"/>
    </w:rPr>
  </w:style>
  <w:style w:type="character" w:customStyle="1" w:styleId="76">
    <w:name w:val="Основной текст (76)_"/>
    <w:rsid w:val="005F0968"/>
    <w:rPr>
      <w:sz w:val="10"/>
      <w:szCs w:val="10"/>
      <w:shd w:val="clear" w:color="auto" w:fill="FFFFFF"/>
    </w:rPr>
  </w:style>
  <w:style w:type="character" w:customStyle="1" w:styleId="150">
    <w:name w:val="Основной текст (15)_"/>
    <w:rsid w:val="005F0968"/>
    <w:rPr>
      <w:shd w:val="clear" w:color="auto" w:fill="FFFFFF"/>
    </w:rPr>
  </w:style>
  <w:style w:type="character" w:customStyle="1" w:styleId="260">
    <w:name w:val="Основной текст (26)_"/>
    <w:rsid w:val="005F0968"/>
    <w:rPr>
      <w:shd w:val="clear" w:color="auto" w:fill="FFFFFF"/>
    </w:rPr>
  </w:style>
  <w:style w:type="character" w:customStyle="1" w:styleId="320">
    <w:name w:val="Основной текст (32)_"/>
    <w:rsid w:val="005F0968"/>
    <w:rPr>
      <w:shd w:val="clear" w:color="auto" w:fill="FFFFFF"/>
    </w:rPr>
  </w:style>
  <w:style w:type="character" w:customStyle="1" w:styleId="390">
    <w:name w:val="Основной текст (39)_"/>
    <w:rsid w:val="005F0968"/>
    <w:rPr>
      <w:shd w:val="clear" w:color="auto" w:fill="FFFFFF"/>
    </w:rPr>
  </w:style>
  <w:style w:type="character" w:customStyle="1" w:styleId="430">
    <w:name w:val="Основной текст (43)_"/>
    <w:rsid w:val="005F0968"/>
    <w:rPr>
      <w:shd w:val="clear" w:color="auto" w:fill="FFFFFF"/>
    </w:rPr>
  </w:style>
  <w:style w:type="character" w:customStyle="1" w:styleId="500">
    <w:name w:val="Основной текст (50)_"/>
    <w:rsid w:val="005F0968"/>
    <w:rPr>
      <w:shd w:val="clear" w:color="auto" w:fill="FFFFFF"/>
    </w:rPr>
  </w:style>
  <w:style w:type="character" w:customStyle="1" w:styleId="68">
    <w:name w:val="Основной текст (68)_"/>
    <w:rsid w:val="005F0968"/>
    <w:rPr>
      <w:shd w:val="clear" w:color="auto" w:fill="FFFFFF"/>
    </w:rPr>
  </w:style>
  <w:style w:type="character" w:customStyle="1" w:styleId="78">
    <w:name w:val="Основной текст (78)_"/>
    <w:rsid w:val="005F0968"/>
    <w:rPr>
      <w:sz w:val="21"/>
      <w:szCs w:val="21"/>
      <w:shd w:val="clear" w:color="auto" w:fill="FFFFFF"/>
    </w:rPr>
  </w:style>
  <w:style w:type="character" w:customStyle="1" w:styleId="88">
    <w:name w:val="Основной текст (88)_"/>
    <w:rsid w:val="005F0968"/>
    <w:rPr>
      <w:shd w:val="clear" w:color="auto" w:fill="FFFFFF"/>
    </w:rPr>
  </w:style>
  <w:style w:type="character" w:customStyle="1" w:styleId="103">
    <w:name w:val="Основной текст (103)_"/>
    <w:rsid w:val="005F0968"/>
    <w:rPr>
      <w:shd w:val="clear" w:color="auto" w:fill="FFFFFF"/>
    </w:rPr>
  </w:style>
  <w:style w:type="character" w:customStyle="1" w:styleId="200">
    <w:name w:val="Основной текст (20)_"/>
    <w:rsid w:val="005F0968"/>
    <w:rPr>
      <w:shd w:val="clear" w:color="auto" w:fill="FFFFFF"/>
    </w:rPr>
  </w:style>
  <w:style w:type="character" w:customStyle="1" w:styleId="230">
    <w:name w:val="Основной текст (23)_"/>
    <w:rsid w:val="005F0968"/>
    <w:rPr>
      <w:sz w:val="9"/>
      <w:szCs w:val="9"/>
      <w:shd w:val="clear" w:color="auto" w:fill="FFFFFF"/>
    </w:rPr>
  </w:style>
  <w:style w:type="character" w:customStyle="1" w:styleId="170">
    <w:name w:val="Основной текст (17)_"/>
    <w:rsid w:val="005F0968"/>
    <w:rPr>
      <w:sz w:val="9"/>
      <w:szCs w:val="9"/>
      <w:shd w:val="clear" w:color="auto" w:fill="FFFFFF"/>
    </w:rPr>
  </w:style>
  <w:style w:type="character" w:customStyle="1" w:styleId="47">
    <w:name w:val="Основной текст (47)_"/>
    <w:rsid w:val="005F0968"/>
    <w:rPr>
      <w:shd w:val="clear" w:color="auto" w:fill="FFFFFF"/>
    </w:rPr>
  </w:style>
  <w:style w:type="character" w:customStyle="1" w:styleId="56">
    <w:name w:val="Основной текст (56)_"/>
    <w:rsid w:val="005F0968"/>
    <w:rPr>
      <w:sz w:val="21"/>
      <w:szCs w:val="21"/>
      <w:shd w:val="clear" w:color="auto" w:fill="FFFFFF"/>
    </w:rPr>
  </w:style>
  <w:style w:type="character" w:customStyle="1" w:styleId="800">
    <w:name w:val="Основной текст (80)_"/>
    <w:rsid w:val="005F0968"/>
    <w:rPr>
      <w:sz w:val="21"/>
      <w:szCs w:val="21"/>
      <w:shd w:val="clear" w:color="auto" w:fill="FFFFFF"/>
    </w:rPr>
  </w:style>
  <w:style w:type="character" w:customStyle="1" w:styleId="104">
    <w:name w:val="Основной текст (104)_"/>
    <w:rsid w:val="005F0968"/>
    <w:rPr>
      <w:sz w:val="19"/>
      <w:szCs w:val="19"/>
      <w:shd w:val="clear" w:color="auto" w:fill="FFFFFF"/>
    </w:rPr>
  </w:style>
  <w:style w:type="character" w:customStyle="1" w:styleId="250">
    <w:name w:val="Основной текст (25)_"/>
    <w:rsid w:val="005F0968"/>
    <w:rPr>
      <w:shd w:val="clear" w:color="auto" w:fill="FFFFFF"/>
    </w:rPr>
  </w:style>
  <w:style w:type="character" w:customStyle="1" w:styleId="290">
    <w:name w:val="Основной текст (29)_"/>
    <w:rsid w:val="005F0968"/>
    <w:rPr>
      <w:shd w:val="clear" w:color="auto" w:fill="FFFFFF"/>
    </w:rPr>
  </w:style>
  <w:style w:type="character" w:customStyle="1" w:styleId="380">
    <w:name w:val="Основной текст (38)_"/>
    <w:rsid w:val="005F0968"/>
    <w:rPr>
      <w:sz w:val="19"/>
      <w:szCs w:val="19"/>
      <w:shd w:val="clear" w:color="auto" w:fill="FFFFFF"/>
    </w:rPr>
  </w:style>
  <w:style w:type="character" w:customStyle="1" w:styleId="45">
    <w:name w:val="Основной текст (45)_"/>
    <w:rsid w:val="005F0968"/>
    <w:rPr>
      <w:sz w:val="19"/>
      <w:szCs w:val="19"/>
      <w:shd w:val="clear" w:color="auto" w:fill="FFFFFF"/>
    </w:rPr>
  </w:style>
  <w:style w:type="character" w:customStyle="1" w:styleId="54">
    <w:name w:val="Основной текст (54)_"/>
    <w:rsid w:val="005F0968"/>
    <w:rPr>
      <w:shd w:val="clear" w:color="auto" w:fill="FFFFFF"/>
    </w:rPr>
  </w:style>
  <w:style w:type="character" w:customStyle="1" w:styleId="55">
    <w:name w:val="Основной текст (55)_"/>
    <w:rsid w:val="005F0968"/>
    <w:rPr>
      <w:shd w:val="clear" w:color="auto" w:fill="FFFFFF"/>
    </w:rPr>
  </w:style>
  <w:style w:type="character" w:customStyle="1" w:styleId="65">
    <w:name w:val="Основной текст (65)_"/>
    <w:rsid w:val="005F0968"/>
    <w:rPr>
      <w:shd w:val="clear" w:color="auto" w:fill="FFFFFF"/>
    </w:rPr>
  </w:style>
  <w:style w:type="character" w:customStyle="1" w:styleId="69">
    <w:name w:val="Основной текст (69)_"/>
    <w:rsid w:val="005F0968"/>
    <w:rPr>
      <w:shd w:val="clear" w:color="auto" w:fill="FFFFFF"/>
    </w:rPr>
  </w:style>
  <w:style w:type="character" w:customStyle="1" w:styleId="83">
    <w:name w:val="Основной текст (83)_"/>
    <w:rsid w:val="005F0968"/>
    <w:rPr>
      <w:shd w:val="clear" w:color="auto" w:fill="FFFFFF"/>
    </w:rPr>
  </w:style>
  <w:style w:type="character" w:customStyle="1" w:styleId="920">
    <w:name w:val="Основной текст (92)_"/>
    <w:rsid w:val="005F0968"/>
    <w:rPr>
      <w:shd w:val="clear" w:color="auto" w:fill="FFFFFF"/>
    </w:rPr>
  </w:style>
  <w:style w:type="character" w:customStyle="1" w:styleId="94">
    <w:name w:val="Основной текст (94)_"/>
    <w:rsid w:val="005F0968"/>
    <w:rPr>
      <w:shd w:val="clear" w:color="auto" w:fill="FFFFFF"/>
    </w:rPr>
  </w:style>
  <w:style w:type="character" w:customStyle="1" w:styleId="100">
    <w:name w:val="Основной текст (100)_"/>
    <w:rsid w:val="005F0968"/>
    <w:rPr>
      <w:sz w:val="19"/>
      <w:szCs w:val="19"/>
      <w:shd w:val="clear" w:color="auto" w:fill="FFFFFF"/>
    </w:rPr>
  </w:style>
  <w:style w:type="character" w:customStyle="1" w:styleId="240">
    <w:name w:val="Основной текст (24)_"/>
    <w:rsid w:val="005F0968"/>
    <w:rPr>
      <w:shd w:val="clear" w:color="auto" w:fill="FFFFFF"/>
    </w:rPr>
  </w:style>
  <w:style w:type="character" w:customStyle="1" w:styleId="420">
    <w:name w:val="Основной текст (42)_"/>
    <w:rsid w:val="005F0968"/>
    <w:rPr>
      <w:shd w:val="clear" w:color="auto" w:fill="FFFFFF"/>
    </w:rPr>
  </w:style>
  <w:style w:type="character" w:customStyle="1" w:styleId="58">
    <w:name w:val="Основной текст (58)_"/>
    <w:rsid w:val="005F0968"/>
    <w:rPr>
      <w:sz w:val="21"/>
      <w:szCs w:val="21"/>
      <w:shd w:val="clear" w:color="auto" w:fill="FFFFFF"/>
    </w:rPr>
  </w:style>
  <w:style w:type="character" w:customStyle="1" w:styleId="79">
    <w:name w:val="Основной текст (79)_"/>
    <w:rsid w:val="005F0968"/>
    <w:rPr>
      <w:sz w:val="21"/>
      <w:szCs w:val="21"/>
      <w:shd w:val="clear" w:color="auto" w:fill="FFFFFF"/>
    </w:rPr>
  </w:style>
  <w:style w:type="character" w:customStyle="1" w:styleId="102">
    <w:name w:val="Основной текст (102)_"/>
    <w:rsid w:val="005F0968"/>
    <w:rPr>
      <w:shd w:val="clear" w:color="auto" w:fill="FFFFFF"/>
    </w:rPr>
  </w:style>
  <w:style w:type="character" w:customStyle="1" w:styleId="130">
    <w:name w:val="Основной текст (13)_"/>
    <w:rsid w:val="005F0968"/>
    <w:rPr>
      <w:shd w:val="clear" w:color="auto" w:fill="FFFFFF"/>
    </w:rPr>
  </w:style>
  <w:style w:type="character" w:customStyle="1" w:styleId="220">
    <w:name w:val="Основной текст (22)_"/>
    <w:rsid w:val="005F0968"/>
    <w:rPr>
      <w:sz w:val="19"/>
      <w:szCs w:val="19"/>
      <w:shd w:val="clear" w:color="auto" w:fill="FFFFFF"/>
    </w:rPr>
  </w:style>
  <w:style w:type="character" w:customStyle="1" w:styleId="310">
    <w:name w:val="Основной текст (31)_"/>
    <w:rsid w:val="005F0968"/>
    <w:rPr>
      <w:shd w:val="clear" w:color="auto" w:fill="FFFFFF"/>
    </w:rPr>
  </w:style>
  <w:style w:type="character" w:customStyle="1" w:styleId="400">
    <w:name w:val="Основной текст (40)_"/>
    <w:rsid w:val="005F0968"/>
    <w:rPr>
      <w:sz w:val="19"/>
      <w:szCs w:val="19"/>
      <w:shd w:val="clear" w:color="auto" w:fill="FFFFFF"/>
    </w:rPr>
  </w:style>
  <w:style w:type="character" w:customStyle="1" w:styleId="46">
    <w:name w:val="Основной текст (46)_"/>
    <w:rsid w:val="005F0968"/>
    <w:rPr>
      <w:sz w:val="19"/>
      <w:szCs w:val="19"/>
      <w:shd w:val="clear" w:color="auto" w:fill="FFFFFF"/>
    </w:rPr>
  </w:style>
  <w:style w:type="character" w:customStyle="1" w:styleId="510">
    <w:name w:val="Основной текст (51)_"/>
    <w:rsid w:val="005F0968"/>
    <w:rPr>
      <w:shd w:val="clear" w:color="auto" w:fill="FFFFFF"/>
    </w:rPr>
  </w:style>
  <w:style w:type="character" w:customStyle="1" w:styleId="59">
    <w:name w:val="Основной текст (59)_"/>
    <w:rsid w:val="005F0968"/>
    <w:rPr>
      <w:sz w:val="19"/>
      <w:szCs w:val="19"/>
      <w:shd w:val="clear" w:color="auto" w:fill="FFFFFF"/>
    </w:rPr>
  </w:style>
  <w:style w:type="character" w:customStyle="1" w:styleId="67">
    <w:name w:val="Основной текст (67)_"/>
    <w:rsid w:val="005F0968"/>
    <w:rPr>
      <w:shd w:val="clear" w:color="auto" w:fill="FFFFFF"/>
    </w:rPr>
  </w:style>
  <w:style w:type="character" w:customStyle="1" w:styleId="710">
    <w:name w:val="Основной текст (71)_"/>
    <w:rsid w:val="005F0968"/>
    <w:rPr>
      <w:shd w:val="clear" w:color="auto" w:fill="FFFFFF"/>
    </w:rPr>
  </w:style>
  <w:style w:type="character" w:customStyle="1" w:styleId="86">
    <w:name w:val="Основной текст (86)_"/>
    <w:rsid w:val="005F0968"/>
    <w:rPr>
      <w:sz w:val="21"/>
      <w:szCs w:val="21"/>
      <w:shd w:val="clear" w:color="auto" w:fill="FFFFFF"/>
    </w:rPr>
  </w:style>
  <w:style w:type="character" w:customStyle="1" w:styleId="87">
    <w:name w:val="Основной текст (87)_"/>
    <w:rsid w:val="005F0968"/>
    <w:rPr>
      <w:shd w:val="clear" w:color="auto" w:fill="FFFFFF"/>
    </w:rPr>
  </w:style>
  <w:style w:type="character" w:customStyle="1" w:styleId="95">
    <w:name w:val="Основной текст (95)_"/>
    <w:rsid w:val="005F0968"/>
    <w:rPr>
      <w:shd w:val="clear" w:color="auto" w:fill="FFFFFF"/>
    </w:rPr>
  </w:style>
  <w:style w:type="character" w:customStyle="1" w:styleId="98">
    <w:name w:val="Основной текст (98)_"/>
    <w:rsid w:val="005F0968"/>
    <w:rPr>
      <w:shd w:val="clear" w:color="auto" w:fill="FFFFFF"/>
    </w:rPr>
  </w:style>
  <w:style w:type="character" w:customStyle="1" w:styleId="212">
    <w:name w:val="Основной текст (21)_"/>
    <w:rsid w:val="005F0968"/>
    <w:rPr>
      <w:shd w:val="clear" w:color="auto" w:fill="FFFFFF"/>
    </w:rPr>
  </w:style>
  <w:style w:type="character" w:customStyle="1" w:styleId="48">
    <w:name w:val="Основной текст (48)_"/>
    <w:rsid w:val="005F0968"/>
    <w:rPr>
      <w:shd w:val="clear" w:color="auto" w:fill="FFFFFF"/>
    </w:rPr>
  </w:style>
  <w:style w:type="character" w:customStyle="1" w:styleId="610">
    <w:name w:val="Основной текст (61)_"/>
    <w:rsid w:val="005F0968"/>
    <w:rPr>
      <w:sz w:val="19"/>
      <w:szCs w:val="19"/>
      <w:shd w:val="clear" w:color="auto" w:fill="FFFFFF"/>
    </w:rPr>
  </w:style>
  <w:style w:type="character" w:customStyle="1" w:styleId="700">
    <w:name w:val="Основной текст (70)_"/>
    <w:rsid w:val="005F0968"/>
    <w:rPr>
      <w:sz w:val="10"/>
      <w:szCs w:val="10"/>
      <w:shd w:val="clear" w:color="auto" w:fill="FFFFFF"/>
    </w:rPr>
  </w:style>
  <w:style w:type="character" w:customStyle="1" w:styleId="810">
    <w:name w:val="Основной текст (81)_"/>
    <w:rsid w:val="005F0968"/>
    <w:rPr>
      <w:sz w:val="21"/>
      <w:szCs w:val="21"/>
      <w:shd w:val="clear" w:color="auto" w:fill="FFFFFF"/>
    </w:rPr>
  </w:style>
  <w:style w:type="character" w:customStyle="1" w:styleId="89">
    <w:name w:val="Основной текст (89)_"/>
    <w:rsid w:val="005F0968"/>
    <w:rPr>
      <w:sz w:val="11"/>
      <w:szCs w:val="11"/>
      <w:shd w:val="clear" w:color="auto" w:fill="FFFFFF"/>
    </w:rPr>
  </w:style>
  <w:style w:type="character" w:customStyle="1" w:styleId="97">
    <w:name w:val="Основной текст (97)_"/>
    <w:rsid w:val="005F0968"/>
    <w:rPr>
      <w:shd w:val="clear" w:color="auto" w:fill="FFFFFF"/>
    </w:rPr>
  </w:style>
  <w:style w:type="character" w:customStyle="1" w:styleId="101">
    <w:name w:val="Основной текст (10)_"/>
    <w:rsid w:val="005F0968"/>
    <w:rPr>
      <w:shd w:val="clear" w:color="auto" w:fill="FFFFFF"/>
    </w:rPr>
  </w:style>
  <w:style w:type="character" w:customStyle="1" w:styleId="270">
    <w:name w:val="Основной текст (27)_"/>
    <w:rsid w:val="005F0968"/>
    <w:rPr>
      <w:shd w:val="clear" w:color="auto" w:fill="FFFFFF"/>
    </w:rPr>
  </w:style>
  <w:style w:type="character" w:customStyle="1" w:styleId="340">
    <w:name w:val="Основной текст (34)_"/>
    <w:rsid w:val="005F0968"/>
    <w:rPr>
      <w:sz w:val="21"/>
      <w:szCs w:val="21"/>
      <w:shd w:val="clear" w:color="auto" w:fill="FFFFFF"/>
    </w:rPr>
  </w:style>
  <w:style w:type="character" w:customStyle="1" w:styleId="360">
    <w:name w:val="Основной текст (36)_"/>
    <w:rsid w:val="005F0968"/>
    <w:rPr>
      <w:shd w:val="clear" w:color="auto" w:fill="FFFFFF"/>
    </w:rPr>
  </w:style>
  <w:style w:type="character" w:customStyle="1" w:styleId="411">
    <w:name w:val="Основной текст (41)_"/>
    <w:rsid w:val="005F0968"/>
    <w:rPr>
      <w:sz w:val="21"/>
      <w:szCs w:val="21"/>
      <w:shd w:val="clear" w:color="auto" w:fill="FFFFFF"/>
    </w:rPr>
  </w:style>
  <w:style w:type="character" w:customStyle="1" w:styleId="530">
    <w:name w:val="Основной текст (53)_"/>
    <w:rsid w:val="005F0968"/>
    <w:rPr>
      <w:sz w:val="21"/>
      <w:szCs w:val="21"/>
      <w:shd w:val="clear" w:color="auto" w:fill="FFFFFF"/>
    </w:rPr>
  </w:style>
  <w:style w:type="character" w:customStyle="1" w:styleId="620">
    <w:name w:val="Основной текст (62)_"/>
    <w:rsid w:val="005F0968"/>
    <w:rPr>
      <w:sz w:val="21"/>
      <w:szCs w:val="21"/>
      <w:shd w:val="clear" w:color="auto" w:fill="FFFFFF"/>
    </w:rPr>
  </w:style>
  <w:style w:type="character" w:customStyle="1" w:styleId="66">
    <w:name w:val="Основной текст (66)_"/>
    <w:rsid w:val="005F0968"/>
    <w:rPr>
      <w:sz w:val="21"/>
      <w:szCs w:val="21"/>
      <w:shd w:val="clear" w:color="auto" w:fill="FFFFFF"/>
    </w:rPr>
  </w:style>
  <w:style w:type="character" w:customStyle="1" w:styleId="74">
    <w:name w:val="Основной текст (74)_"/>
    <w:rsid w:val="005F0968"/>
    <w:rPr>
      <w:sz w:val="21"/>
      <w:szCs w:val="21"/>
      <w:shd w:val="clear" w:color="auto" w:fill="FFFFFF"/>
    </w:rPr>
  </w:style>
  <w:style w:type="character" w:customStyle="1" w:styleId="85">
    <w:name w:val="Основной текст (85)_"/>
    <w:rsid w:val="005F0968"/>
    <w:rPr>
      <w:sz w:val="22"/>
      <w:szCs w:val="22"/>
      <w:shd w:val="clear" w:color="auto" w:fill="FFFFFF"/>
    </w:rPr>
  </w:style>
  <w:style w:type="character" w:customStyle="1" w:styleId="900">
    <w:name w:val="Основной текст (90)_"/>
    <w:rsid w:val="005F0968"/>
    <w:rPr>
      <w:sz w:val="22"/>
      <w:szCs w:val="22"/>
      <w:shd w:val="clear" w:color="auto" w:fill="FFFFFF"/>
    </w:rPr>
  </w:style>
  <w:style w:type="character" w:customStyle="1" w:styleId="930">
    <w:name w:val="Основной текст (93)_"/>
    <w:rsid w:val="005F0968"/>
    <w:rPr>
      <w:sz w:val="22"/>
      <w:szCs w:val="22"/>
      <w:shd w:val="clear" w:color="auto" w:fill="FFFFFF"/>
    </w:rPr>
  </w:style>
  <w:style w:type="character" w:customStyle="1" w:styleId="99">
    <w:name w:val="Основной текст (99)_"/>
    <w:rsid w:val="005F0968"/>
    <w:rPr>
      <w:sz w:val="21"/>
      <w:szCs w:val="21"/>
      <w:shd w:val="clear" w:color="auto" w:fill="FFFFFF"/>
    </w:rPr>
  </w:style>
  <w:style w:type="character" w:customStyle="1" w:styleId="116">
    <w:name w:val="Основной текст (11)_"/>
    <w:rsid w:val="005F0968"/>
    <w:rPr>
      <w:shd w:val="clear" w:color="auto" w:fill="FFFFFF"/>
    </w:rPr>
  </w:style>
  <w:style w:type="character" w:customStyle="1" w:styleId="330">
    <w:name w:val="Основной текст (33)_"/>
    <w:rsid w:val="005F0968"/>
    <w:rPr>
      <w:sz w:val="21"/>
      <w:szCs w:val="21"/>
      <w:shd w:val="clear" w:color="auto" w:fill="FFFFFF"/>
    </w:rPr>
  </w:style>
  <w:style w:type="character" w:customStyle="1" w:styleId="350">
    <w:name w:val="Основной текст (35)_"/>
    <w:rsid w:val="005F0968"/>
    <w:rPr>
      <w:sz w:val="21"/>
      <w:szCs w:val="21"/>
      <w:shd w:val="clear" w:color="auto" w:fill="FFFFFF"/>
    </w:rPr>
  </w:style>
  <w:style w:type="character" w:customStyle="1" w:styleId="49">
    <w:name w:val="Основной текст (49)_"/>
    <w:rsid w:val="005F0968"/>
    <w:rPr>
      <w:sz w:val="21"/>
      <w:szCs w:val="21"/>
      <w:shd w:val="clear" w:color="auto" w:fill="FFFFFF"/>
    </w:rPr>
  </w:style>
  <w:style w:type="character" w:customStyle="1" w:styleId="600">
    <w:name w:val="Основной текст (60)_"/>
    <w:rsid w:val="005F0968"/>
    <w:rPr>
      <w:sz w:val="22"/>
      <w:szCs w:val="22"/>
      <w:shd w:val="clear" w:color="auto" w:fill="FFFFFF"/>
    </w:rPr>
  </w:style>
  <w:style w:type="character" w:customStyle="1" w:styleId="630">
    <w:name w:val="Основной текст (63)_"/>
    <w:rsid w:val="005F0968"/>
    <w:rPr>
      <w:sz w:val="22"/>
      <w:szCs w:val="22"/>
      <w:shd w:val="clear" w:color="auto" w:fill="FFFFFF"/>
    </w:rPr>
  </w:style>
  <w:style w:type="character" w:customStyle="1" w:styleId="730">
    <w:name w:val="Основной текст (73)_"/>
    <w:rsid w:val="005F0968"/>
    <w:rPr>
      <w:sz w:val="22"/>
      <w:szCs w:val="22"/>
      <w:shd w:val="clear" w:color="auto" w:fill="FFFFFF"/>
    </w:rPr>
  </w:style>
  <w:style w:type="character" w:customStyle="1" w:styleId="84">
    <w:name w:val="Основной текст (84)_"/>
    <w:rsid w:val="005F0968"/>
    <w:rPr>
      <w:sz w:val="22"/>
      <w:szCs w:val="22"/>
      <w:shd w:val="clear" w:color="auto" w:fill="FFFFFF"/>
    </w:rPr>
  </w:style>
  <w:style w:type="character" w:customStyle="1" w:styleId="910">
    <w:name w:val="Основной текст (91)_"/>
    <w:rsid w:val="005F0968"/>
    <w:rPr>
      <w:sz w:val="22"/>
      <w:szCs w:val="22"/>
      <w:shd w:val="clear" w:color="auto" w:fill="FFFFFF"/>
    </w:rPr>
  </w:style>
  <w:style w:type="character" w:customStyle="1" w:styleId="96">
    <w:name w:val="Основной текст (96)_"/>
    <w:rsid w:val="005F0968"/>
    <w:rPr>
      <w:sz w:val="22"/>
      <w:szCs w:val="22"/>
      <w:shd w:val="clear" w:color="auto" w:fill="FFFFFF"/>
    </w:rPr>
  </w:style>
  <w:style w:type="character" w:customStyle="1" w:styleId="1010">
    <w:name w:val="Основной текст (101)_"/>
    <w:rsid w:val="005F0968"/>
    <w:rPr>
      <w:sz w:val="22"/>
      <w:szCs w:val="22"/>
      <w:shd w:val="clear" w:color="auto" w:fill="FFFFFF"/>
    </w:rPr>
  </w:style>
  <w:style w:type="character" w:customStyle="1" w:styleId="280">
    <w:name w:val="Основной текст (28)_"/>
    <w:rsid w:val="005F0968"/>
    <w:rPr>
      <w:sz w:val="69"/>
      <w:szCs w:val="69"/>
      <w:shd w:val="clear" w:color="auto" w:fill="FFFFFF"/>
    </w:rPr>
  </w:style>
  <w:style w:type="character" w:customStyle="1" w:styleId="440">
    <w:name w:val="Основной текст (44)_"/>
    <w:rsid w:val="005F0968"/>
    <w:rPr>
      <w:sz w:val="10"/>
      <w:szCs w:val="10"/>
      <w:shd w:val="clear" w:color="auto" w:fill="FFFFFF"/>
    </w:rPr>
  </w:style>
  <w:style w:type="character" w:customStyle="1" w:styleId="57">
    <w:name w:val="Основной текст (57)_"/>
    <w:rsid w:val="005F0968"/>
    <w:rPr>
      <w:sz w:val="11"/>
      <w:szCs w:val="11"/>
      <w:shd w:val="clear" w:color="auto" w:fill="FFFFFF"/>
    </w:rPr>
  </w:style>
  <w:style w:type="character" w:customStyle="1" w:styleId="105">
    <w:name w:val="Основной текст (105)_"/>
    <w:rsid w:val="005F0968"/>
    <w:rPr>
      <w:sz w:val="8"/>
      <w:szCs w:val="8"/>
      <w:shd w:val="clear" w:color="auto" w:fill="FFFFFF"/>
    </w:rPr>
  </w:style>
  <w:style w:type="character" w:customStyle="1" w:styleId="1120">
    <w:name w:val="Основной текст (112)_"/>
    <w:rsid w:val="005F0968"/>
    <w:rPr>
      <w:sz w:val="9"/>
      <w:szCs w:val="9"/>
      <w:shd w:val="clear" w:color="auto" w:fill="FFFFFF"/>
    </w:rPr>
  </w:style>
  <w:style w:type="character" w:customStyle="1" w:styleId="106">
    <w:name w:val="Основной текст (106)_"/>
    <w:rsid w:val="005F0968"/>
    <w:rPr>
      <w:sz w:val="9"/>
      <w:szCs w:val="9"/>
      <w:shd w:val="clear" w:color="auto" w:fill="FFFFFF"/>
    </w:rPr>
  </w:style>
  <w:style w:type="character" w:customStyle="1" w:styleId="108">
    <w:name w:val="Основной текст (108)_"/>
    <w:rsid w:val="005F0968"/>
    <w:rPr>
      <w:sz w:val="9"/>
      <w:szCs w:val="9"/>
      <w:shd w:val="clear" w:color="auto" w:fill="FFFFFF"/>
    </w:rPr>
  </w:style>
  <w:style w:type="character" w:customStyle="1" w:styleId="1140">
    <w:name w:val="Основной текст (114)_"/>
    <w:rsid w:val="005F0968"/>
    <w:rPr>
      <w:sz w:val="9"/>
      <w:szCs w:val="9"/>
      <w:shd w:val="clear" w:color="auto" w:fill="FFFFFF"/>
    </w:rPr>
  </w:style>
  <w:style w:type="character" w:customStyle="1" w:styleId="109">
    <w:name w:val="Основной текст (109)_"/>
    <w:rsid w:val="005F0968"/>
    <w:rPr>
      <w:sz w:val="10"/>
      <w:szCs w:val="10"/>
      <w:shd w:val="clear" w:color="auto" w:fill="FFFFFF"/>
    </w:rPr>
  </w:style>
  <w:style w:type="character" w:customStyle="1" w:styleId="1100">
    <w:name w:val="Основной текст (110)_"/>
    <w:rsid w:val="005F0968"/>
    <w:rPr>
      <w:sz w:val="10"/>
      <w:szCs w:val="10"/>
      <w:shd w:val="clear" w:color="auto" w:fill="FFFFFF"/>
    </w:rPr>
  </w:style>
  <w:style w:type="character" w:customStyle="1" w:styleId="107">
    <w:name w:val="Основной текст (107)_"/>
    <w:rsid w:val="005F0968"/>
    <w:rPr>
      <w:sz w:val="8"/>
      <w:szCs w:val="8"/>
      <w:shd w:val="clear" w:color="auto" w:fill="FFFFFF"/>
    </w:rPr>
  </w:style>
  <w:style w:type="character" w:customStyle="1" w:styleId="1110">
    <w:name w:val="Основной текст (111)_"/>
    <w:rsid w:val="005F0968"/>
    <w:rPr>
      <w:sz w:val="8"/>
      <w:szCs w:val="8"/>
      <w:shd w:val="clear" w:color="auto" w:fill="FFFFFF"/>
    </w:rPr>
  </w:style>
  <w:style w:type="character" w:customStyle="1" w:styleId="1130">
    <w:name w:val="Основной текст (113)_"/>
    <w:rsid w:val="005F0968"/>
    <w:rPr>
      <w:sz w:val="8"/>
      <w:szCs w:val="8"/>
      <w:shd w:val="clear" w:color="auto" w:fill="FFFFFF"/>
    </w:rPr>
  </w:style>
  <w:style w:type="character" w:customStyle="1" w:styleId="1150">
    <w:name w:val="Основной текст (115)_"/>
    <w:rsid w:val="005F0968"/>
    <w:rPr>
      <w:sz w:val="9"/>
      <w:szCs w:val="9"/>
      <w:shd w:val="clear" w:color="auto" w:fill="FFFFFF"/>
    </w:rPr>
  </w:style>
  <w:style w:type="character" w:customStyle="1" w:styleId="1160">
    <w:name w:val="Основной текст (116)_"/>
    <w:rsid w:val="005F0968"/>
    <w:rPr>
      <w:sz w:val="24"/>
      <w:szCs w:val="24"/>
      <w:shd w:val="clear" w:color="auto" w:fill="FFFFFF"/>
    </w:rPr>
  </w:style>
  <w:style w:type="character" w:customStyle="1" w:styleId="1fff0">
    <w:name w:val="Заголовок №1_"/>
    <w:rsid w:val="005F0968"/>
    <w:rPr>
      <w:sz w:val="32"/>
      <w:szCs w:val="32"/>
      <w:shd w:val="clear" w:color="auto" w:fill="FFFFFF"/>
    </w:rPr>
  </w:style>
  <w:style w:type="character" w:customStyle="1" w:styleId="WW8Num3z1">
    <w:name w:val="WW8Num3z1"/>
    <w:rsid w:val="005F0968"/>
    <w:rPr>
      <w:sz w:val="22"/>
      <w:szCs w:val="22"/>
    </w:rPr>
  </w:style>
  <w:style w:type="character" w:customStyle="1" w:styleId="WW8Num3z3">
    <w:name w:val="WW8Num3z3"/>
    <w:rsid w:val="005F0968"/>
  </w:style>
  <w:style w:type="character" w:customStyle="1" w:styleId="WW8Num3z5">
    <w:name w:val="WW8Num3z5"/>
    <w:rsid w:val="005F0968"/>
  </w:style>
  <w:style w:type="character" w:customStyle="1" w:styleId="WW8Num3z6">
    <w:name w:val="WW8Num3z6"/>
    <w:rsid w:val="005F0968"/>
  </w:style>
  <w:style w:type="character" w:customStyle="1" w:styleId="WW8Num3z7">
    <w:name w:val="WW8Num3z7"/>
    <w:rsid w:val="005F0968"/>
  </w:style>
  <w:style w:type="character" w:customStyle="1" w:styleId="WW8Num3z8">
    <w:name w:val="WW8Num3z8"/>
    <w:rsid w:val="005F0968"/>
  </w:style>
  <w:style w:type="character" w:customStyle="1" w:styleId="WW8Num4z3">
    <w:name w:val="WW8Num4z3"/>
    <w:rsid w:val="005F0968"/>
  </w:style>
  <w:style w:type="character" w:customStyle="1" w:styleId="WW8Num4z4">
    <w:name w:val="WW8Num4z4"/>
    <w:rsid w:val="005F0968"/>
  </w:style>
  <w:style w:type="character" w:customStyle="1" w:styleId="WW8Num4z5">
    <w:name w:val="WW8Num4z5"/>
    <w:rsid w:val="005F0968"/>
  </w:style>
  <w:style w:type="character" w:customStyle="1" w:styleId="WW8Num4z6">
    <w:name w:val="WW8Num4z6"/>
    <w:rsid w:val="005F0968"/>
  </w:style>
  <w:style w:type="character" w:customStyle="1" w:styleId="WW8Num4z7">
    <w:name w:val="WW8Num4z7"/>
    <w:rsid w:val="005F0968"/>
  </w:style>
  <w:style w:type="character" w:customStyle="1" w:styleId="WW8Num4z8">
    <w:name w:val="WW8Num4z8"/>
    <w:rsid w:val="005F0968"/>
  </w:style>
  <w:style w:type="character" w:customStyle="1" w:styleId="WW8Num8z3">
    <w:name w:val="WW8Num8z3"/>
    <w:rsid w:val="005F0968"/>
    <w:rPr>
      <w:rFonts w:ascii="Symbol" w:hAnsi="Symbol" w:cs="Symbol"/>
    </w:rPr>
  </w:style>
  <w:style w:type="character" w:customStyle="1" w:styleId="WW8Num9z3">
    <w:name w:val="WW8Num9z3"/>
    <w:rsid w:val="005F0968"/>
    <w:rPr>
      <w:rFonts w:ascii="Symbol" w:hAnsi="Symbol" w:cs="Symbol"/>
    </w:rPr>
  </w:style>
  <w:style w:type="character" w:customStyle="1" w:styleId="WW8Num11z3">
    <w:name w:val="WW8Num11z3"/>
    <w:rsid w:val="005F0968"/>
  </w:style>
  <w:style w:type="character" w:customStyle="1" w:styleId="WW8Num11z4">
    <w:name w:val="WW8Num11z4"/>
    <w:rsid w:val="005F0968"/>
  </w:style>
  <w:style w:type="character" w:customStyle="1" w:styleId="WW8Num11z5">
    <w:name w:val="WW8Num11z5"/>
    <w:rsid w:val="005F0968"/>
  </w:style>
  <w:style w:type="character" w:customStyle="1" w:styleId="WW8Num11z6">
    <w:name w:val="WW8Num11z6"/>
    <w:rsid w:val="005F0968"/>
  </w:style>
  <w:style w:type="character" w:customStyle="1" w:styleId="WW8Num11z7">
    <w:name w:val="WW8Num11z7"/>
    <w:rsid w:val="005F0968"/>
  </w:style>
  <w:style w:type="character" w:customStyle="1" w:styleId="WW8Num11z8">
    <w:name w:val="WW8Num11z8"/>
    <w:rsid w:val="005F0968"/>
  </w:style>
  <w:style w:type="character" w:customStyle="1" w:styleId="WW8Num14z1">
    <w:name w:val="WW8Num14z1"/>
    <w:rsid w:val="005F0968"/>
  </w:style>
  <w:style w:type="character" w:customStyle="1" w:styleId="WW8Num14z3">
    <w:name w:val="WW8Num14z3"/>
    <w:rsid w:val="005F0968"/>
  </w:style>
  <w:style w:type="character" w:customStyle="1" w:styleId="WW8Num14z5">
    <w:name w:val="WW8Num14z5"/>
    <w:rsid w:val="005F0968"/>
  </w:style>
  <w:style w:type="character" w:customStyle="1" w:styleId="WW8Num14z6">
    <w:name w:val="WW8Num14z6"/>
    <w:rsid w:val="005F0968"/>
  </w:style>
  <w:style w:type="character" w:customStyle="1" w:styleId="WW8Num14z7">
    <w:name w:val="WW8Num14z7"/>
    <w:rsid w:val="005F0968"/>
  </w:style>
  <w:style w:type="character" w:customStyle="1" w:styleId="WW8Num14z8">
    <w:name w:val="WW8Num14z8"/>
    <w:rsid w:val="005F0968"/>
  </w:style>
  <w:style w:type="character" w:customStyle="1" w:styleId="WW8Num17z3">
    <w:name w:val="WW8Num17z3"/>
    <w:rsid w:val="005F0968"/>
    <w:rPr>
      <w:rFonts w:ascii="Symbol" w:hAnsi="Symbol" w:cs="Symbol"/>
    </w:rPr>
  </w:style>
  <w:style w:type="character" w:customStyle="1" w:styleId="WW8Num19z3">
    <w:name w:val="WW8Num19z3"/>
    <w:rsid w:val="005F0968"/>
    <w:rPr>
      <w:rFonts w:ascii="Symbol" w:hAnsi="Symbol" w:cs="Symbol"/>
    </w:rPr>
  </w:style>
  <w:style w:type="character" w:customStyle="1" w:styleId="WW8Num23z3">
    <w:name w:val="WW8Num23z3"/>
    <w:rsid w:val="005F0968"/>
    <w:rPr>
      <w:rFonts w:ascii="Symbol" w:hAnsi="Symbol" w:cs="Symbol"/>
    </w:rPr>
  </w:style>
  <w:style w:type="character" w:customStyle="1" w:styleId="WW8Num24z3">
    <w:name w:val="WW8Num24z3"/>
    <w:rsid w:val="005F0968"/>
  </w:style>
  <w:style w:type="character" w:customStyle="1" w:styleId="WW8Num24z5">
    <w:name w:val="WW8Num24z5"/>
    <w:rsid w:val="005F0968"/>
  </w:style>
  <w:style w:type="character" w:customStyle="1" w:styleId="WW8Num24z6">
    <w:name w:val="WW8Num24z6"/>
    <w:rsid w:val="005F0968"/>
  </w:style>
  <w:style w:type="character" w:customStyle="1" w:styleId="WW8Num24z7">
    <w:name w:val="WW8Num24z7"/>
    <w:rsid w:val="005F0968"/>
  </w:style>
  <w:style w:type="character" w:customStyle="1" w:styleId="WW8Num24z8">
    <w:name w:val="WW8Num24z8"/>
    <w:rsid w:val="005F0968"/>
  </w:style>
  <w:style w:type="character" w:customStyle="1" w:styleId="WW8Num25z3">
    <w:name w:val="WW8Num25z3"/>
    <w:rsid w:val="005F0968"/>
    <w:rPr>
      <w:rFonts w:ascii="Symbol" w:hAnsi="Symbol" w:cs="Symbol"/>
    </w:rPr>
  </w:style>
  <w:style w:type="character" w:customStyle="1" w:styleId="WW8Num26z1">
    <w:name w:val="WW8Num26z1"/>
    <w:rsid w:val="005F0968"/>
  </w:style>
  <w:style w:type="character" w:customStyle="1" w:styleId="WW8Num26z3">
    <w:name w:val="WW8Num26z3"/>
    <w:rsid w:val="005F0968"/>
  </w:style>
  <w:style w:type="character" w:customStyle="1" w:styleId="WW8Num26z5">
    <w:name w:val="WW8Num26z5"/>
    <w:rsid w:val="005F0968"/>
  </w:style>
  <w:style w:type="character" w:customStyle="1" w:styleId="WW8Num26z6">
    <w:name w:val="WW8Num26z6"/>
    <w:rsid w:val="005F0968"/>
  </w:style>
  <w:style w:type="character" w:customStyle="1" w:styleId="WW8Num26z7">
    <w:name w:val="WW8Num26z7"/>
    <w:rsid w:val="005F0968"/>
  </w:style>
  <w:style w:type="character" w:customStyle="1" w:styleId="WW8Num26z8">
    <w:name w:val="WW8Num26z8"/>
    <w:rsid w:val="005F0968"/>
  </w:style>
  <w:style w:type="character" w:customStyle="1" w:styleId="WW8Num27z0">
    <w:name w:val="WW8Num27z0"/>
    <w:rsid w:val="005F0968"/>
    <w:rPr>
      <w:rFonts w:ascii="Wingdings" w:hAnsi="Wingdings" w:cs="Wingdings"/>
      <w:sz w:val="28"/>
      <w:szCs w:val="28"/>
    </w:rPr>
  </w:style>
  <w:style w:type="character" w:customStyle="1" w:styleId="WW8Num27z1">
    <w:name w:val="WW8Num27z1"/>
    <w:rsid w:val="005F0968"/>
    <w:rPr>
      <w:rFonts w:ascii="Courier New" w:hAnsi="Courier New" w:cs="Courier New"/>
    </w:rPr>
  </w:style>
  <w:style w:type="character" w:customStyle="1" w:styleId="WW8Num27z3">
    <w:name w:val="WW8Num27z3"/>
    <w:rsid w:val="005F0968"/>
    <w:rPr>
      <w:rFonts w:ascii="Symbol" w:hAnsi="Symbol" w:cs="Symbol"/>
    </w:rPr>
  </w:style>
  <w:style w:type="character" w:customStyle="1" w:styleId="DefaultParagraphFont1">
    <w:name w:val="Default Paragraph Font1"/>
    <w:rsid w:val="005F0968"/>
  </w:style>
  <w:style w:type="character" w:customStyle="1" w:styleId="117">
    <w:name w:val="Заголовок 1 Знак1"/>
    <w:rsid w:val="005F0968"/>
    <w:rPr>
      <w:b/>
      <w:bCs/>
      <w:sz w:val="24"/>
      <w:szCs w:val="24"/>
    </w:rPr>
  </w:style>
  <w:style w:type="character" w:customStyle="1" w:styleId="3a">
    <w:name w:val="Основной шрифт абзаца3"/>
    <w:rsid w:val="005F0968"/>
  </w:style>
  <w:style w:type="character" w:customStyle="1" w:styleId="Absatz-Standardschriftart">
    <w:name w:val="Absatz-Standardschriftart"/>
    <w:rsid w:val="005F0968"/>
  </w:style>
  <w:style w:type="character" w:customStyle="1" w:styleId="WW-Absatz-Standardschriftart">
    <w:name w:val="WW-Absatz-Standardschriftart"/>
    <w:rsid w:val="005F0968"/>
  </w:style>
  <w:style w:type="character" w:customStyle="1" w:styleId="2f1">
    <w:name w:val="Основной шрифт абзаца2"/>
    <w:rsid w:val="005F0968"/>
  </w:style>
  <w:style w:type="character" w:customStyle="1" w:styleId="WW-Absatz-Standardschriftart1">
    <w:name w:val="WW-Absatz-Standardschriftart1"/>
    <w:rsid w:val="005F0968"/>
    <w:rPr>
      <w:rFonts w:cs="Tahoma"/>
    </w:rPr>
  </w:style>
  <w:style w:type="character" w:customStyle="1" w:styleId="3f3f3f3f3f3f3f3f3f3f3f3f3f3f3f3f3f3f3f">
    <w:name w:val="О3fс3fн3fо3fв3fн3fо3fй3f ш3fр3fи3fф3fт3f а3fб3fз3fа3fц3fа3f"/>
    <w:rsid w:val="005F0968"/>
    <w:rPr>
      <w:rFonts w:cs="Tahoma"/>
    </w:rPr>
  </w:style>
  <w:style w:type="character" w:customStyle="1" w:styleId="NumberingSymbols">
    <w:name w:val="Numbering Symbols"/>
    <w:rsid w:val="005F0968"/>
    <w:rPr>
      <w:rFonts w:cs="Tahoma"/>
    </w:rPr>
  </w:style>
  <w:style w:type="character" w:customStyle="1" w:styleId="BulletSymbols">
    <w:name w:val="Bullet Symbols"/>
    <w:rsid w:val="005F0968"/>
    <w:rPr>
      <w:rFonts w:ascii="OpenSymbol" w:eastAsia="OpenSymbol" w:hAnsi="OpenSymbol" w:cs="OpenSymbol"/>
    </w:rPr>
  </w:style>
  <w:style w:type="character" w:customStyle="1" w:styleId="docaccesstitle">
    <w:name w:val="docaccess_title"/>
    <w:basedOn w:val="43"/>
    <w:rsid w:val="005F0968"/>
  </w:style>
  <w:style w:type="character" w:customStyle="1" w:styleId="1fff1">
    <w:name w:val="ОСНОВНОЙ !!! Знак1"/>
    <w:rsid w:val="005F0968"/>
    <w:rPr>
      <w:rFonts w:ascii="Arial" w:hAnsi="Arial" w:cs="Arial"/>
      <w:sz w:val="24"/>
      <w:szCs w:val="24"/>
      <w:lang w:val="ru-RU" w:bidi="ar-SA"/>
    </w:rPr>
  </w:style>
  <w:style w:type="paragraph" w:customStyle="1" w:styleId="1fff2">
    <w:name w:val="Заголовок1"/>
    <w:basedOn w:val="aa"/>
    <w:next w:val="ae"/>
    <w:rsid w:val="005F0968"/>
    <w:pPr>
      <w:suppressAutoHyphens/>
      <w:spacing w:before="120" w:after="60"/>
      <w:ind w:firstLine="567"/>
      <w:jc w:val="center"/>
    </w:pPr>
    <w:rPr>
      <w:b/>
      <w:color w:val="auto"/>
      <w:lang w:eastAsia="zh-CN"/>
    </w:rPr>
  </w:style>
  <w:style w:type="paragraph" w:customStyle="1" w:styleId="2f2">
    <w:name w:val="Указатель2"/>
    <w:basedOn w:val="aa"/>
    <w:rsid w:val="005F0968"/>
    <w:pPr>
      <w:suppressLineNumbers/>
      <w:suppressAutoHyphens/>
    </w:pPr>
    <w:rPr>
      <w:rFonts w:cs="Mangal"/>
      <w:color w:val="auto"/>
      <w:szCs w:val="24"/>
      <w:lang w:eastAsia="zh-CN"/>
    </w:rPr>
  </w:style>
  <w:style w:type="paragraph" w:customStyle="1" w:styleId="BodyText22">
    <w:name w:val="Body Text 22"/>
    <w:basedOn w:val="aa"/>
    <w:rsid w:val="005F0968"/>
    <w:pPr>
      <w:widowControl w:val="0"/>
      <w:suppressAutoHyphens/>
      <w:spacing w:before="120"/>
      <w:jc w:val="both"/>
    </w:pPr>
    <w:rPr>
      <w:color w:val="auto"/>
      <w:lang w:eastAsia="zh-CN"/>
    </w:rPr>
  </w:style>
  <w:style w:type="paragraph" w:customStyle="1" w:styleId="ConsTitle">
    <w:name w:val="ConsTitle"/>
    <w:uiPriority w:val="99"/>
    <w:rsid w:val="005F0968"/>
    <w:pPr>
      <w:widowControl w:val="0"/>
      <w:suppressAutoHyphens/>
      <w:autoSpaceDE w:val="0"/>
    </w:pPr>
    <w:rPr>
      <w:rFonts w:ascii="Arial" w:hAnsi="Arial" w:cs="Arial"/>
      <w:b/>
      <w:bCs/>
      <w:color w:val="auto"/>
      <w:sz w:val="16"/>
      <w:szCs w:val="16"/>
      <w:lang w:eastAsia="zh-CN"/>
    </w:rPr>
  </w:style>
  <w:style w:type="paragraph" w:customStyle="1" w:styleId="2f3">
    <w:name w:val="Îñíîâíîé òåêñò ñ îòñòóïîì 2"/>
    <w:basedOn w:val="afffff8"/>
    <w:rsid w:val="005F0968"/>
    <w:pPr>
      <w:widowControl w:val="0"/>
      <w:suppressAutoHyphens/>
      <w:overflowPunct/>
      <w:autoSpaceDE/>
      <w:autoSpaceDN/>
      <w:adjustRightInd/>
      <w:ind w:left="720"/>
      <w:textAlignment w:val="auto"/>
    </w:pPr>
    <w:rPr>
      <w:color w:val="000000"/>
      <w:lang w:val="en-US" w:eastAsia="zh-CN"/>
    </w:rPr>
  </w:style>
  <w:style w:type="paragraph" w:customStyle="1" w:styleId="caaieiaie3">
    <w:name w:val="caaieiaie 3"/>
    <w:rsid w:val="005F0968"/>
    <w:pPr>
      <w:keepNext/>
      <w:widowControl w:val="0"/>
      <w:suppressAutoHyphens/>
      <w:jc w:val="center"/>
    </w:pPr>
    <w:rPr>
      <w:b/>
      <w:color w:val="auto"/>
      <w:lang w:eastAsia="zh-CN"/>
    </w:rPr>
  </w:style>
  <w:style w:type="paragraph" w:customStyle="1" w:styleId="341">
    <w:name w:val="Основной текст с отступом 34"/>
    <w:basedOn w:val="aa"/>
    <w:rsid w:val="005F0968"/>
    <w:pPr>
      <w:suppressAutoHyphens/>
      <w:spacing w:after="120"/>
      <w:ind w:left="283"/>
    </w:pPr>
    <w:rPr>
      <w:color w:val="auto"/>
      <w:sz w:val="16"/>
      <w:szCs w:val="16"/>
      <w:lang w:eastAsia="zh-CN"/>
    </w:rPr>
  </w:style>
  <w:style w:type="paragraph" w:customStyle="1" w:styleId="221">
    <w:name w:val="Основной текст с отступом 22"/>
    <w:basedOn w:val="aa"/>
    <w:rsid w:val="005F0968"/>
    <w:pPr>
      <w:suppressAutoHyphens/>
      <w:spacing w:after="120" w:line="480" w:lineRule="auto"/>
      <w:ind w:left="283"/>
    </w:pPr>
    <w:rPr>
      <w:color w:val="auto"/>
      <w:szCs w:val="24"/>
      <w:lang w:eastAsia="zh-CN"/>
    </w:rPr>
  </w:style>
  <w:style w:type="paragraph" w:customStyle="1" w:styleId="1fff3">
    <w:name w:val="çàãîëîâîê 1"/>
    <w:basedOn w:val="afffff8"/>
    <w:next w:val="afffff8"/>
    <w:rsid w:val="005F0968"/>
    <w:pPr>
      <w:keepNext/>
      <w:widowControl w:val="0"/>
      <w:suppressAutoHyphens/>
      <w:overflowPunct/>
      <w:autoSpaceDE/>
      <w:autoSpaceDN/>
      <w:adjustRightInd/>
      <w:jc w:val="left"/>
      <w:textAlignment w:val="auto"/>
    </w:pPr>
    <w:rPr>
      <w:sz w:val="28"/>
      <w:lang w:eastAsia="zh-CN"/>
    </w:rPr>
  </w:style>
  <w:style w:type="paragraph" w:customStyle="1" w:styleId="3b">
    <w:name w:val="Îñíîâíîé òåêñò ñ îòñòóïîì 3"/>
    <w:basedOn w:val="afffff8"/>
    <w:rsid w:val="005F0968"/>
    <w:pPr>
      <w:widowControl w:val="0"/>
      <w:suppressAutoHyphens/>
      <w:overflowPunct/>
      <w:autoSpaceDE/>
      <w:autoSpaceDN/>
      <w:adjustRightInd/>
      <w:ind w:firstLine="567"/>
      <w:textAlignment w:val="auto"/>
    </w:pPr>
    <w:rPr>
      <w:rFonts w:ascii="Peterburg" w:hAnsi="Peterburg" w:cs="Peterburg"/>
      <w:b/>
      <w:i/>
      <w:lang w:eastAsia="zh-CN"/>
    </w:rPr>
  </w:style>
  <w:style w:type="paragraph" w:customStyle="1" w:styleId="Iniiaiieoaeno">
    <w:name w:val="Iniiaiie oaeno"/>
    <w:rsid w:val="005F0968"/>
    <w:pPr>
      <w:suppressAutoHyphens/>
      <w:jc w:val="both"/>
    </w:pPr>
    <w:rPr>
      <w:rFonts w:ascii="Peterburg" w:hAnsi="Peterburg" w:cs="Peterburg"/>
      <w:color w:val="auto"/>
      <w:lang w:eastAsia="zh-CN"/>
    </w:rPr>
  </w:style>
  <w:style w:type="paragraph" w:customStyle="1" w:styleId="Iniiaiieoaenonionooiii2">
    <w:name w:val="Iniiaiie oaeno n ionooiii 2"/>
    <w:rsid w:val="005F0968"/>
    <w:pPr>
      <w:suppressAutoHyphens/>
      <w:ind w:firstLine="284"/>
      <w:jc w:val="both"/>
    </w:pPr>
    <w:rPr>
      <w:rFonts w:ascii="Peterburg" w:hAnsi="Peterburg" w:cs="Peterburg"/>
      <w:color w:val="auto"/>
      <w:lang w:eastAsia="zh-CN"/>
    </w:rPr>
  </w:style>
  <w:style w:type="paragraph" w:customStyle="1" w:styleId="Iniiaiieoaenonionooiii3">
    <w:name w:val="Iniiaiie oaeno n ionooiii 3"/>
    <w:rsid w:val="005F0968"/>
    <w:pPr>
      <w:suppressAutoHyphens/>
      <w:ind w:firstLine="720"/>
      <w:jc w:val="both"/>
    </w:pPr>
    <w:rPr>
      <w:rFonts w:ascii="Peterburg" w:hAnsi="Peterburg" w:cs="Peterburg"/>
      <w:color w:val="auto"/>
      <w:sz w:val="28"/>
      <w:lang w:eastAsia="zh-CN"/>
    </w:rPr>
  </w:style>
  <w:style w:type="paragraph" w:customStyle="1" w:styleId="affffff7">
    <w:name w:val="основной"/>
    <w:basedOn w:val="aa"/>
    <w:rsid w:val="005F0968"/>
    <w:pPr>
      <w:keepNext/>
      <w:suppressAutoHyphens/>
    </w:pPr>
    <w:rPr>
      <w:color w:val="auto"/>
      <w:lang w:eastAsia="zh-CN"/>
    </w:rPr>
  </w:style>
  <w:style w:type="paragraph" w:customStyle="1" w:styleId="222">
    <w:name w:val="Основной текст 22"/>
    <w:basedOn w:val="aa"/>
    <w:rsid w:val="005F0968"/>
    <w:pPr>
      <w:widowControl w:val="0"/>
      <w:suppressAutoHyphens/>
      <w:autoSpaceDE w:val="0"/>
      <w:spacing w:after="120" w:line="480" w:lineRule="auto"/>
    </w:pPr>
    <w:rPr>
      <w:color w:val="auto"/>
      <w:sz w:val="20"/>
      <w:lang w:eastAsia="zh-CN"/>
    </w:rPr>
  </w:style>
  <w:style w:type="paragraph" w:customStyle="1" w:styleId="a0">
    <w:name w:val="список"/>
    <w:basedOn w:val="aa"/>
    <w:rsid w:val="005F0968"/>
    <w:pPr>
      <w:keepLines/>
      <w:numPr>
        <w:numId w:val="31"/>
      </w:numPr>
      <w:suppressAutoHyphens/>
      <w:overflowPunct w:val="0"/>
      <w:autoSpaceDE w:val="0"/>
      <w:ind w:left="709" w:hanging="284"/>
      <w:jc w:val="both"/>
      <w:textAlignment w:val="baseline"/>
    </w:pPr>
    <w:rPr>
      <w:rFonts w:ascii="Peterburg" w:hAnsi="Peterburg" w:cs="Peterburg"/>
      <w:color w:val="auto"/>
      <w:lang w:eastAsia="zh-CN"/>
    </w:rPr>
  </w:style>
  <w:style w:type="paragraph" w:customStyle="1" w:styleId="a1">
    <w:name w:val="ñïèñîê"/>
    <w:basedOn w:val="afffff8"/>
    <w:rsid w:val="005F0968"/>
    <w:pPr>
      <w:keepLines/>
      <w:widowControl w:val="0"/>
      <w:numPr>
        <w:numId w:val="32"/>
      </w:numPr>
      <w:suppressAutoHyphens/>
      <w:overflowPunct/>
      <w:autoSpaceDE/>
      <w:autoSpaceDN/>
      <w:adjustRightInd/>
      <w:ind w:left="709" w:hanging="284"/>
      <w:textAlignment w:val="auto"/>
    </w:pPr>
    <w:rPr>
      <w:rFonts w:ascii="Peterburg" w:hAnsi="Peterburg" w:cs="Peterburg"/>
      <w:lang w:eastAsia="zh-CN"/>
    </w:rPr>
  </w:style>
  <w:style w:type="paragraph" w:customStyle="1" w:styleId="8a">
    <w:name w:val="çàãîëîâîê 8"/>
    <w:basedOn w:val="afffff8"/>
    <w:next w:val="afffff8"/>
    <w:rsid w:val="005F0968"/>
    <w:pPr>
      <w:keepNext/>
      <w:widowControl w:val="0"/>
      <w:suppressAutoHyphens/>
      <w:overflowPunct/>
      <w:autoSpaceDE/>
      <w:autoSpaceDN/>
      <w:adjustRightInd/>
      <w:ind w:firstLine="720"/>
      <w:textAlignment w:val="auto"/>
    </w:pPr>
    <w:rPr>
      <w:b/>
      <w:lang w:eastAsia="zh-CN"/>
    </w:rPr>
  </w:style>
  <w:style w:type="paragraph" w:customStyle="1" w:styleId="nienie">
    <w:name w:val="nienie"/>
    <w:rsid w:val="005F0968"/>
    <w:pPr>
      <w:keepLines/>
      <w:widowControl w:val="0"/>
      <w:numPr>
        <w:numId w:val="33"/>
      </w:numPr>
      <w:suppressAutoHyphens/>
      <w:ind w:left="709" w:hanging="284"/>
      <w:jc w:val="both"/>
    </w:pPr>
    <w:rPr>
      <w:rFonts w:ascii="Peterburg" w:hAnsi="Peterburg" w:cs="Peterburg"/>
      <w:color w:val="auto"/>
      <w:lang w:eastAsia="zh-CN"/>
    </w:rPr>
  </w:style>
  <w:style w:type="paragraph" w:customStyle="1" w:styleId="Iniiaiieoaeno2">
    <w:name w:val="Iniiaiie oaeno 2"/>
    <w:basedOn w:val="aa"/>
    <w:rsid w:val="005F0968"/>
    <w:pPr>
      <w:widowControl w:val="0"/>
      <w:suppressAutoHyphens/>
      <w:ind w:firstLine="567"/>
      <w:jc w:val="both"/>
    </w:pPr>
    <w:rPr>
      <w:b/>
      <w:lang w:eastAsia="zh-CN"/>
    </w:rPr>
  </w:style>
  <w:style w:type="paragraph" w:styleId="4a">
    <w:name w:val="List Bullet 4"/>
    <w:basedOn w:val="aa"/>
    <w:rsid w:val="005F0968"/>
    <w:pPr>
      <w:tabs>
        <w:tab w:val="left" w:pos="1209"/>
      </w:tabs>
      <w:suppressAutoHyphens/>
      <w:ind w:left="1209" w:hanging="360"/>
    </w:pPr>
    <w:rPr>
      <w:color w:val="auto"/>
      <w:sz w:val="20"/>
      <w:lang w:val="en-GB" w:eastAsia="zh-CN"/>
    </w:rPr>
  </w:style>
  <w:style w:type="paragraph" w:customStyle="1" w:styleId="affffff8">
    <w:name w:val="Îñíîâíîé òåêñò"/>
    <w:basedOn w:val="afffff8"/>
    <w:rsid w:val="005F0968"/>
    <w:pPr>
      <w:widowControl w:val="0"/>
      <w:tabs>
        <w:tab w:val="left" w:leader="dot" w:pos="9072"/>
      </w:tabs>
      <w:suppressAutoHyphens/>
      <w:overflowPunct/>
      <w:autoSpaceDE/>
      <w:autoSpaceDN/>
      <w:adjustRightInd/>
      <w:textAlignment w:val="auto"/>
    </w:pPr>
    <w:rPr>
      <w:b/>
      <w:lang w:eastAsia="zh-CN"/>
    </w:rPr>
  </w:style>
  <w:style w:type="paragraph" w:customStyle="1" w:styleId="caaieiaie2">
    <w:name w:val="caaieiaie 2"/>
    <w:rsid w:val="005F0968"/>
    <w:pPr>
      <w:keepNext/>
      <w:keepLines/>
      <w:widowControl w:val="0"/>
      <w:suppressAutoHyphens/>
      <w:spacing w:before="240" w:after="60"/>
      <w:jc w:val="center"/>
    </w:pPr>
    <w:rPr>
      <w:rFonts w:ascii="Peterburg" w:hAnsi="Peterburg" w:cs="Peterburg"/>
      <w:b/>
      <w:color w:val="auto"/>
      <w:lang w:eastAsia="zh-CN"/>
    </w:rPr>
  </w:style>
  <w:style w:type="paragraph" w:customStyle="1" w:styleId="2f4">
    <w:name w:val="Текст2"/>
    <w:basedOn w:val="aa"/>
    <w:rsid w:val="005F0968"/>
    <w:pPr>
      <w:suppressAutoHyphens/>
    </w:pPr>
    <w:rPr>
      <w:rFonts w:ascii="Courier New" w:hAnsi="Courier New" w:cs="Courier New"/>
      <w:color w:val="auto"/>
      <w:sz w:val="20"/>
      <w:lang w:eastAsia="zh-CN"/>
    </w:rPr>
  </w:style>
  <w:style w:type="paragraph" w:customStyle="1" w:styleId="caaieiaie1">
    <w:name w:val="caaieiaie 1"/>
    <w:rsid w:val="005F0968"/>
    <w:pPr>
      <w:keepNext/>
      <w:suppressAutoHyphens/>
      <w:overflowPunct w:val="0"/>
      <w:autoSpaceDE w:val="0"/>
      <w:spacing w:before="240" w:after="60"/>
      <w:jc w:val="center"/>
      <w:textAlignment w:val="baseline"/>
    </w:pPr>
    <w:rPr>
      <w:b/>
      <w:color w:val="auto"/>
      <w:kern w:val="1"/>
      <w:lang w:eastAsia="zh-CN"/>
    </w:rPr>
  </w:style>
  <w:style w:type="paragraph" w:customStyle="1" w:styleId="Iacaaiea">
    <w:name w:val="Iacaaiea"/>
    <w:rsid w:val="005F0968"/>
    <w:pPr>
      <w:keepNext/>
      <w:suppressAutoHyphens/>
      <w:overflowPunct w:val="0"/>
      <w:autoSpaceDE w:val="0"/>
      <w:spacing w:before="120" w:after="120"/>
      <w:textAlignment w:val="baseline"/>
    </w:pPr>
    <w:rPr>
      <w:b/>
      <w:lang w:eastAsia="zh-CN"/>
    </w:rPr>
  </w:style>
  <w:style w:type="paragraph" w:customStyle="1" w:styleId="2f5">
    <w:name w:val="Продолжение списка2"/>
    <w:basedOn w:val="aa"/>
    <w:rsid w:val="005F0968"/>
    <w:pPr>
      <w:suppressAutoHyphens/>
      <w:spacing w:after="120"/>
      <w:ind w:left="360"/>
    </w:pPr>
    <w:rPr>
      <w:color w:val="auto"/>
      <w:lang w:eastAsia="zh-CN"/>
    </w:rPr>
  </w:style>
  <w:style w:type="paragraph" w:customStyle="1" w:styleId="321">
    <w:name w:val="Основной текст 32"/>
    <w:basedOn w:val="aa"/>
    <w:rsid w:val="005F0968"/>
    <w:pPr>
      <w:suppressAutoHyphens/>
    </w:pPr>
    <w:rPr>
      <w:b/>
      <w:bCs/>
      <w:color w:val="FF0000"/>
      <w:szCs w:val="24"/>
      <w:lang w:eastAsia="zh-CN"/>
    </w:rPr>
  </w:style>
  <w:style w:type="paragraph" w:customStyle="1" w:styleId="BodyTextIndent21">
    <w:name w:val="Body Text Indent 21"/>
    <w:basedOn w:val="aa"/>
    <w:rsid w:val="005F0968"/>
    <w:pPr>
      <w:suppressAutoHyphens/>
      <w:spacing w:before="120"/>
      <w:ind w:firstLine="709"/>
      <w:jc w:val="both"/>
    </w:pPr>
    <w:rPr>
      <w:color w:val="auto"/>
      <w:szCs w:val="24"/>
      <w:lang w:eastAsia="zh-CN"/>
    </w:rPr>
  </w:style>
  <w:style w:type="paragraph" w:customStyle="1" w:styleId="1121">
    <w:name w:val="Стиль Заголовок 1 + После:  12 пт"/>
    <w:basedOn w:val="12"/>
    <w:rsid w:val="005F0968"/>
    <w:pPr>
      <w:pageBreakBefore/>
      <w:tabs>
        <w:tab w:val="left" w:pos="1578"/>
      </w:tabs>
      <w:suppressAutoHyphens/>
      <w:spacing w:after="240"/>
      <w:ind w:left="34" w:right="-96" w:hanging="870"/>
      <w:jc w:val="both"/>
    </w:pPr>
    <w:rPr>
      <w:bCs/>
      <w:caps/>
      <w:color w:val="auto"/>
      <w:lang w:eastAsia="zh-CN"/>
    </w:rPr>
  </w:style>
  <w:style w:type="paragraph" w:customStyle="1" w:styleId="2f6">
    <w:name w:val="Цитата2"/>
    <w:basedOn w:val="aa"/>
    <w:rsid w:val="005F0968"/>
    <w:pPr>
      <w:suppressAutoHyphens/>
      <w:ind w:left="113" w:right="-5"/>
      <w:jc w:val="center"/>
    </w:pPr>
    <w:rPr>
      <w:color w:val="auto"/>
      <w:sz w:val="22"/>
      <w:lang w:eastAsia="zh-CN"/>
    </w:rPr>
  </w:style>
  <w:style w:type="paragraph" w:customStyle="1" w:styleId="2f7">
    <w:name w:val="Маркированный список2"/>
    <w:basedOn w:val="aa"/>
    <w:rsid w:val="005F0968"/>
    <w:pPr>
      <w:tabs>
        <w:tab w:val="left" w:pos="1218"/>
      </w:tabs>
      <w:suppressAutoHyphens/>
      <w:ind w:left="1218" w:hanging="170"/>
    </w:pPr>
    <w:rPr>
      <w:color w:val="auto"/>
      <w:szCs w:val="24"/>
      <w:lang w:eastAsia="zh-CN"/>
    </w:rPr>
  </w:style>
  <w:style w:type="paragraph" w:styleId="2f8">
    <w:name w:val="List Bullet 2"/>
    <w:basedOn w:val="aa"/>
    <w:rsid w:val="005F0968"/>
    <w:pPr>
      <w:tabs>
        <w:tab w:val="left" w:pos="720"/>
      </w:tabs>
      <w:suppressAutoHyphens/>
      <w:ind w:left="720" w:hanging="360"/>
    </w:pPr>
    <w:rPr>
      <w:color w:val="auto"/>
      <w:szCs w:val="24"/>
      <w:lang w:eastAsia="zh-CN"/>
    </w:rPr>
  </w:style>
  <w:style w:type="paragraph" w:customStyle="1" w:styleId="311">
    <w:name w:val="Основной текст с отступом 31"/>
    <w:basedOn w:val="aa"/>
    <w:rsid w:val="005F0968"/>
    <w:pPr>
      <w:tabs>
        <w:tab w:val="left" w:pos="709"/>
      </w:tabs>
      <w:suppressAutoHyphens/>
      <w:ind w:firstLine="709"/>
      <w:jc w:val="both"/>
    </w:pPr>
    <w:rPr>
      <w:rFonts w:ascii="TimesET" w:eastAsia="TimesET" w:hAnsi="TimesET" w:cs="TimesET"/>
      <w:color w:val="auto"/>
      <w:lang w:eastAsia="zh-CN"/>
    </w:rPr>
  </w:style>
  <w:style w:type="paragraph" w:customStyle="1" w:styleId="affffff9">
    <w:name w:val="Готовый"/>
    <w:basedOn w:val="aa"/>
    <w:rsid w:val="005F09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ind w:firstLine="709"/>
      <w:jc w:val="both"/>
    </w:pPr>
    <w:rPr>
      <w:rFonts w:ascii="Courier New" w:hAnsi="Courier New" w:cs="Courier New"/>
      <w:color w:val="auto"/>
      <w:sz w:val="20"/>
      <w:lang w:eastAsia="zh-CN"/>
    </w:rPr>
  </w:style>
  <w:style w:type="paragraph" w:customStyle="1" w:styleId="1fff4">
    <w:name w:val="Основной текст1"/>
    <w:basedOn w:val="aa"/>
    <w:rsid w:val="005F0968"/>
    <w:pPr>
      <w:widowControl w:val="0"/>
      <w:suppressAutoHyphens/>
      <w:ind w:firstLine="709"/>
      <w:jc w:val="both"/>
    </w:pPr>
    <w:rPr>
      <w:color w:val="auto"/>
      <w:lang w:eastAsia="zh-CN"/>
    </w:rPr>
  </w:style>
  <w:style w:type="paragraph" w:customStyle="1" w:styleId="0">
    <w:name w:val="Заголовок 0"/>
    <w:basedOn w:val="12"/>
    <w:rsid w:val="005F0968"/>
    <w:pPr>
      <w:suppressAutoHyphens/>
      <w:spacing w:before="0" w:after="0"/>
    </w:pPr>
    <w:rPr>
      <w:b w:val="0"/>
      <w:caps/>
      <w:color w:val="auto"/>
      <w:sz w:val="24"/>
      <w:szCs w:val="24"/>
      <w:lang w:eastAsia="zh-CN"/>
    </w:rPr>
  </w:style>
  <w:style w:type="paragraph" w:customStyle="1" w:styleId="Iauiue2">
    <w:name w:val="Iau?iue2"/>
    <w:rsid w:val="005F0968"/>
    <w:pPr>
      <w:widowControl w:val="0"/>
      <w:suppressAutoHyphens/>
    </w:pPr>
    <w:rPr>
      <w:rFonts w:ascii="Times New Roman" w:hAnsi="Times New Roman"/>
      <w:color w:val="auto"/>
      <w:lang w:val="en-US" w:eastAsia="zh-CN"/>
    </w:rPr>
  </w:style>
  <w:style w:type="paragraph" w:customStyle="1" w:styleId="affffffa">
    <w:name w:val="Ñòèëü"/>
    <w:rsid w:val="005F0968"/>
    <w:pPr>
      <w:widowControl w:val="0"/>
      <w:suppressAutoHyphens/>
    </w:pPr>
    <w:rPr>
      <w:rFonts w:ascii="Times New Roman" w:hAnsi="Times New Roman"/>
      <w:color w:val="auto"/>
      <w:spacing w:val="-1"/>
      <w:kern w:val="1"/>
      <w:sz w:val="24"/>
      <w:lang w:val="en-US" w:eastAsia="zh-CN"/>
    </w:rPr>
  </w:style>
  <w:style w:type="paragraph" w:customStyle="1" w:styleId="BodyText21">
    <w:name w:val="Body Text 21"/>
    <w:basedOn w:val="aa"/>
    <w:rsid w:val="005F0968"/>
    <w:pPr>
      <w:widowControl w:val="0"/>
      <w:suppressAutoHyphens/>
      <w:jc w:val="both"/>
    </w:pPr>
    <w:rPr>
      <w:lang w:eastAsia="zh-CN"/>
    </w:rPr>
  </w:style>
  <w:style w:type="paragraph" w:customStyle="1" w:styleId="3c">
    <w:name w:val="çàãîëîâîê 3"/>
    <w:basedOn w:val="affffffa"/>
    <w:next w:val="affffffa"/>
    <w:rsid w:val="005F0968"/>
    <w:pPr>
      <w:keepNext/>
      <w:spacing w:before="80" w:after="120" w:line="278" w:lineRule="auto"/>
      <w:ind w:right="-149"/>
      <w:jc w:val="center"/>
    </w:pPr>
    <w:rPr>
      <w:b/>
      <w:caps/>
      <w:spacing w:val="0"/>
      <w:lang w:val="ru-RU"/>
    </w:rPr>
  </w:style>
  <w:style w:type="paragraph" w:customStyle="1" w:styleId="1fff5">
    <w:name w:val="Указатель1"/>
    <w:basedOn w:val="aa"/>
    <w:rsid w:val="005F0968"/>
    <w:pPr>
      <w:suppressLineNumbers/>
      <w:suppressAutoHyphens/>
    </w:pPr>
    <w:rPr>
      <w:rFonts w:cs="Tahoma"/>
      <w:color w:val="auto"/>
      <w:szCs w:val="24"/>
      <w:lang w:eastAsia="zh-CN"/>
    </w:rPr>
  </w:style>
  <w:style w:type="paragraph" w:customStyle="1" w:styleId="WW-">
    <w:name w:val="WW-Заголовок"/>
    <w:basedOn w:val="aa"/>
    <w:next w:val="ae"/>
    <w:rsid w:val="005F0968"/>
    <w:pPr>
      <w:keepNext/>
      <w:suppressAutoHyphens/>
      <w:spacing w:before="240" w:after="120"/>
    </w:pPr>
    <w:rPr>
      <w:rFonts w:ascii="Arial" w:eastAsia="MS Mincho" w:hAnsi="Arial" w:cs="Tahoma"/>
      <w:color w:val="auto"/>
      <w:sz w:val="28"/>
      <w:szCs w:val="28"/>
      <w:lang w:eastAsia="zh-CN"/>
    </w:rPr>
  </w:style>
  <w:style w:type="paragraph" w:customStyle="1" w:styleId="322">
    <w:name w:val="Основной текст с отступом 32"/>
    <w:basedOn w:val="aa"/>
    <w:rsid w:val="005F0968"/>
    <w:pPr>
      <w:suppressAutoHyphens/>
      <w:spacing w:after="120"/>
      <w:ind w:left="283"/>
    </w:pPr>
    <w:rPr>
      <w:color w:val="auto"/>
      <w:sz w:val="16"/>
      <w:szCs w:val="16"/>
      <w:lang w:eastAsia="zh-CN"/>
    </w:rPr>
  </w:style>
  <w:style w:type="paragraph" w:customStyle="1" w:styleId="213">
    <w:name w:val="Основной текст с отступом 21"/>
    <w:basedOn w:val="aa"/>
    <w:rsid w:val="005F0968"/>
    <w:pPr>
      <w:suppressAutoHyphens/>
      <w:spacing w:after="120" w:line="480" w:lineRule="auto"/>
      <w:ind w:left="283"/>
    </w:pPr>
    <w:rPr>
      <w:color w:val="auto"/>
      <w:szCs w:val="24"/>
      <w:lang w:eastAsia="zh-CN"/>
    </w:rPr>
  </w:style>
  <w:style w:type="paragraph" w:customStyle="1" w:styleId="214">
    <w:name w:val="Основной текст 21"/>
    <w:basedOn w:val="aa"/>
    <w:rsid w:val="005F0968"/>
    <w:pPr>
      <w:widowControl w:val="0"/>
      <w:suppressAutoHyphens/>
      <w:autoSpaceDE w:val="0"/>
      <w:spacing w:after="120" w:line="480" w:lineRule="auto"/>
    </w:pPr>
    <w:rPr>
      <w:color w:val="auto"/>
      <w:sz w:val="20"/>
      <w:lang w:eastAsia="zh-CN"/>
    </w:rPr>
  </w:style>
  <w:style w:type="paragraph" w:customStyle="1" w:styleId="412">
    <w:name w:val="Маркированный список 41"/>
    <w:basedOn w:val="aa"/>
    <w:rsid w:val="005F0968"/>
    <w:pPr>
      <w:tabs>
        <w:tab w:val="left" w:pos="1209"/>
      </w:tabs>
      <w:suppressAutoHyphens/>
      <w:ind w:left="1209" w:hanging="360"/>
    </w:pPr>
    <w:rPr>
      <w:color w:val="auto"/>
      <w:sz w:val="20"/>
      <w:lang w:val="en-GB" w:eastAsia="zh-CN"/>
    </w:rPr>
  </w:style>
  <w:style w:type="paragraph" w:customStyle="1" w:styleId="1fff6">
    <w:name w:val="Текст1"/>
    <w:basedOn w:val="aa"/>
    <w:rsid w:val="005F0968"/>
    <w:pPr>
      <w:suppressAutoHyphens/>
    </w:pPr>
    <w:rPr>
      <w:rFonts w:ascii="Courier New" w:hAnsi="Courier New" w:cs="Courier New"/>
      <w:color w:val="auto"/>
      <w:sz w:val="20"/>
      <w:lang w:eastAsia="zh-CN"/>
    </w:rPr>
  </w:style>
  <w:style w:type="paragraph" w:customStyle="1" w:styleId="1fff7">
    <w:name w:val="Продолжение списка1"/>
    <w:basedOn w:val="aa"/>
    <w:rsid w:val="005F0968"/>
    <w:pPr>
      <w:suppressAutoHyphens/>
      <w:spacing w:after="120"/>
      <w:ind w:left="360"/>
    </w:pPr>
    <w:rPr>
      <w:color w:val="auto"/>
      <w:lang w:eastAsia="zh-CN"/>
    </w:rPr>
  </w:style>
  <w:style w:type="paragraph" w:customStyle="1" w:styleId="312">
    <w:name w:val="Основной текст 31"/>
    <w:basedOn w:val="aa"/>
    <w:rsid w:val="005F0968"/>
    <w:pPr>
      <w:suppressAutoHyphens/>
    </w:pPr>
    <w:rPr>
      <w:b/>
      <w:bCs/>
      <w:color w:val="FF0000"/>
      <w:szCs w:val="24"/>
      <w:lang w:eastAsia="zh-CN"/>
    </w:rPr>
  </w:style>
  <w:style w:type="paragraph" w:customStyle="1" w:styleId="1fff8">
    <w:name w:val="Цитата1"/>
    <w:basedOn w:val="aa"/>
    <w:rsid w:val="005F0968"/>
    <w:pPr>
      <w:suppressAutoHyphens/>
      <w:ind w:left="113" w:right="-5"/>
      <w:jc w:val="center"/>
    </w:pPr>
    <w:rPr>
      <w:color w:val="auto"/>
      <w:sz w:val="22"/>
      <w:lang w:eastAsia="zh-CN"/>
    </w:rPr>
  </w:style>
  <w:style w:type="paragraph" w:customStyle="1" w:styleId="1fff9">
    <w:name w:val="Маркированный список1"/>
    <w:basedOn w:val="aa"/>
    <w:rsid w:val="005F0968"/>
    <w:pPr>
      <w:tabs>
        <w:tab w:val="left" w:pos="1218"/>
      </w:tabs>
      <w:suppressAutoHyphens/>
      <w:ind w:left="1218" w:hanging="170"/>
    </w:pPr>
    <w:rPr>
      <w:color w:val="auto"/>
      <w:szCs w:val="24"/>
      <w:lang w:eastAsia="zh-CN"/>
    </w:rPr>
  </w:style>
  <w:style w:type="paragraph" w:customStyle="1" w:styleId="215">
    <w:name w:val="Маркированный список 21"/>
    <w:basedOn w:val="aa"/>
    <w:rsid w:val="005F0968"/>
    <w:pPr>
      <w:tabs>
        <w:tab w:val="left" w:pos="720"/>
      </w:tabs>
      <w:suppressAutoHyphens/>
      <w:ind w:left="720" w:hanging="360"/>
    </w:pPr>
    <w:rPr>
      <w:color w:val="auto"/>
      <w:szCs w:val="24"/>
      <w:lang w:eastAsia="zh-CN"/>
    </w:rPr>
  </w:style>
  <w:style w:type="paragraph" w:customStyle="1" w:styleId="affffffb">
    <w:name w:val="Содержимое таблицы"/>
    <w:basedOn w:val="aa"/>
    <w:rsid w:val="005F0968"/>
    <w:pPr>
      <w:suppressLineNumbers/>
      <w:suppressAutoHyphens/>
    </w:pPr>
    <w:rPr>
      <w:color w:val="auto"/>
      <w:szCs w:val="24"/>
      <w:lang w:eastAsia="zh-CN"/>
    </w:rPr>
  </w:style>
  <w:style w:type="paragraph" w:customStyle="1" w:styleId="affffffc">
    <w:name w:val="Заголовок таблицы"/>
    <w:basedOn w:val="affffffb"/>
    <w:rsid w:val="005F0968"/>
    <w:pPr>
      <w:jc w:val="center"/>
    </w:pPr>
    <w:rPr>
      <w:b/>
      <w:bCs/>
      <w:i/>
      <w:iCs/>
    </w:rPr>
  </w:style>
  <w:style w:type="paragraph" w:customStyle="1" w:styleId="affffffd">
    <w:name w:val="Содержимое врезки"/>
    <w:basedOn w:val="ae"/>
    <w:rsid w:val="005F0968"/>
    <w:pPr>
      <w:widowControl w:val="0"/>
      <w:suppressAutoHyphens/>
      <w:autoSpaceDE w:val="0"/>
    </w:pPr>
    <w:rPr>
      <w:color w:val="auto"/>
      <w:sz w:val="20"/>
      <w:lang w:eastAsia="zh-CN"/>
    </w:rPr>
  </w:style>
  <w:style w:type="paragraph" w:customStyle="1" w:styleId="western">
    <w:name w:val="western"/>
    <w:basedOn w:val="aa"/>
    <w:rsid w:val="005F0968"/>
    <w:pPr>
      <w:suppressAutoHyphens/>
      <w:spacing w:before="280" w:after="115"/>
    </w:pPr>
    <w:rPr>
      <w:sz w:val="20"/>
      <w:lang w:eastAsia="zh-CN"/>
    </w:rPr>
  </w:style>
  <w:style w:type="paragraph" w:customStyle="1" w:styleId="cjk">
    <w:name w:val="cjk"/>
    <w:basedOn w:val="aa"/>
    <w:rsid w:val="005F0968"/>
    <w:pPr>
      <w:suppressAutoHyphens/>
      <w:spacing w:before="280" w:after="115"/>
    </w:pPr>
    <w:rPr>
      <w:sz w:val="20"/>
      <w:lang w:eastAsia="zh-CN"/>
    </w:rPr>
  </w:style>
  <w:style w:type="paragraph" w:customStyle="1" w:styleId="ctl">
    <w:name w:val="ctl"/>
    <w:basedOn w:val="aa"/>
    <w:rsid w:val="005F0968"/>
    <w:pPr>
      <w:suppressAutoHyphens/>
      <w:spacing w:before="280" w:after="115"/>
    </w:pPr>
    <w:rPr>
      <w:sz w:val="20"/>
      <w:lang w:eastAsia="zh-CN"/>
    </w:rPr>
  </w:style>
  <w:style w:type="paragraph" w:customStyle="1" w:styleId="1fffa">
    <w:name w:val="Перечисление 1"/>
    <w:basedOn w:val="aa"/>
    <w:rsid w:val="005F0968"/>
    <w:pPr>
      <w:tabs>
        <w:tab w:val="left" w:pos="1429"/>
      </w:tabs>
      <w:suppressAutoHyphens/>
      <w:ind w:left="1429" w:hanging="360"/>
      <w:jc w:val="both"/>
    </w:pPr>
    <w:rPr>
      <w:rFonts w:eastAsia="MS Mincho" w:cs="Arial"/>
      <w:color w:val="auto"/>
      <w:sz w:val="28"/>
      <w:lang w:eastAsia="zh-CN"/>
    </w:rPr>
  </w:style>
  <w:style w:type="paragraph" w:customStyle="1" w:styleId="consplusnormal2">
    <w:name w:val="consplusnormal"/>
    <w:basedOn w:val="aa"/>
    <w:rsid w:val="005F0968"/>
    <w:pPr>
      <w:suppressAutoHyphens/>
      <w:spacing w:before="280" w:after="280"/>
    </w:pPr>
    <w:rPr>
      <w:color w:val="auto"/>
      <w:szCs w:val="24"/>
      <w:lang w:eastAsia="zh-CN"/>
    </w:rPr>
  </w:style>
  <w:style w:type="paragraph" w:customStyle="1" w:styleId="affffffe">
    <w:name w:val="Список Маркир"/>
    <w:basedOn w:val="aa"/>
    <w:rsid w:val="005F0968"/>
    <w:pPr>
      <w:tabs>
        <w:tab w:val="left" w:pos="900"/>
      </w:tabs>
      <w:suppressAutoHyphens/>
      <w:spacing w:line="360" w:lineRule="auto"/>
      <w:ind w:firstLine="720"/>
      <w:jc w:val="both"/>
    </w:pPr>
    <w:rPr>
      <w:color w:val="auto"/>
      <w:szCs w:val="24"/>
      <w:lang w:eastAsia="zh-CN"/>
    </w:rPr>
  </w:style>
  <w:style w:type="paragraph" w:customStyle="1" w:styleId="121">
    <w:name w:val="Стиль Обычный (веб) + 12 пт Красный По ширине Первая строка:  1..."/>
    <w:basedOn w:val="aa"/>
    <w:next w:val="HTML"/>
    <w:rsid w:val="005F0968"/>
    <w:pPr>
      <w:suppressAutoHyphens/>
      <w:ind w:firstLine="709"/>
      <w:jc w:val="both"/>
    </w:pPr>
    <w:rPr>
      <w:color w:val="FF0000"/>
      <w:szCs w:val="24"/>
      <w:lang w:eastAsia="zh-CN"/>
    </w:rPr>
  </w:style>
  <w:style w:type="paragraph" w:customStyle="1" w:styleId="1fffb">
    <w:name w:val="Название объекта1"/>
    <w:basedOn w:val="aa"/>
    <w:next w:val="aa"/>
    <w:rsid w:val="005F0968"/>
    <w:pPr>
      <w:suppressAutoHyphens/>
    </w:pPr>
    <w:rPr>
      <w:b/>
      <w:bCs/>
      <w:color w:val="auto"/>
      <w:sz w:val="20"/>
      <w:lang w:eastAsia="zh-CN"/>
    </w:rPr>
  </w:style>
  <w:style w:type="paragraph" w:customStyle="1" w:styleId="2f9">
    <w:name w:val="Красная строка2"/>
    <w:basedOn w:val="ae"/>
    <w:rsid w:val="005F0968"/>
    <w:pPr>
      <w:suppressAutoHyphens/>
      <w:ind w:firstLine="210"/>
    </w:pPr>
    <w:rPr>
      <w:color w:val="auto"/>
      <w:szCs w:val="24"/>
      <w:lang w:eastAsia="zh-CN"/>
    </w:rPr>
  </w:style>
  <w:style w:type="paragraph" w:customStyle="1" w:styleId="Char">
    <w:name w:val="Char"/>
    <w:basedOn w:val="aa"/>
    <w:rsid w:val="005F0968"/>
    <w:pPr>
      <w:keepLines/>
      <w:suppressAutoHyphens/>
      <w:spacing w:after="160" w:line="240" w:lineRule="exact"/>
    </w:pPr>
    <w:rPr>
      <w:rFonts w:ascii="Verdana" w:eastAsia="MS Mincho" w:hAnsi="Verdana" w:cs="Franklin Gothic Book"/>
      <w:color w:val="auto"/>
      <w:sz w:val="20"/>
      <w:lang w:val="en-US" w:eastAsia="zh-CN"/>
    </w:rPr>
  </w:style>
  <w:style w:type="paragraph" w:customStyle="1" w:styleId="331">
    <w:name w:val="Основной текст с отступом 33"/>
    <w:basedOn w:val="aa"/>
    <w:rsid w:val="005F0968"/>
    <w:pPr>
      <w:suppressAutoHyphens/>
      <w:spacing w:after="120"/>
      <w:ind w:left="283"/>
    </w:pPr>
    <w:rPr>
      <w:color w:val="auto"/>
      <w:sz w:val="16"/>
      <w:szCs w:val="16"/>
      <w:lang w:eastAsia="zh-CN"/>
    </w:rPr>
  </w:style>
  <w:style w:type="paragraph" w:customStyle="1" w:styleId="118">
    <w:name w:val="Знак11 Знак Знак Знак Знак"/>
    <w:basedOn w:val="aa"/>
    <w:rsid w:val="005F0968"/>
    <w:pPr>
      <w:suppressAutoHyphens/>
      <w:spacing w:after="160" w:line="240" w:lineRule="exact"/>
    </w:pPr>
    <w:rPr>
      <w:rFonts w:ascii="Verdana" w:hAnsi="Verdana" w:cs="Verdana"/>
      <w:color w:val="auto"/>
      <w:sz w:val="20"/>
      <w:lang w:val="en-US" w:eastAsia="zh-CN"/>
    </w:rPr>
  </w:style>
  <w:style w:type="paragraph" w:customStyle="1" w:styleId="2fa">
    <w:name w:val="Знак Знак Знак2 Знак Знак Знак Знак Знак Знак Знак"/>
    <w:basedOn w:val="aa"/>
    <w:rsid w:val="005F0968"/>
    <w:pPr>
      <w:suppressAutoHyphens/>
    </w:pPr>
    <w:rPr>
      <w:rFonts w:ascii="Verdana" w:hAnsi="Verdana" w:cs="Verdana"/>
      <w:color w:val="auto"/>
      <w:sz w:val="20"/>
      <w:lang w:val="en-US" w:eastAsia="zh-CN"/>
    </w:rPr>
  </w:style>
  <w:style w:type="paragraph" w:customStyle="1" w:styleId="Style2">
    <w:name w:val="Style2"/>
    <w:basedOn w:val="aa"/>
    <w:rsid w:val="005F0968"/>
    <w:pPr>
      <w:widowControl w:val="0"/>
      <w:suppressAutoHyphens/>
      <w:autoSpaceDE w:val="0"/>
    </w:pPr>
    <w:rPr>
      <w:color w:val="auto"/>
      <w:szCs w:val="24"/>
      <w:lang w:eastAsia="zh-CN"/>
    </w:rPr>
  </w:style>
  <w:style w:type="paragraph" w:customStyle="1" w:styleId="4b">
    <w:name w:val="Основной текст (4)"/>
    <w:basedOn w:val="aa"/>
    <w:rsid w:val="005F0968"/>
    <w:pPr>
      <w:shd w:val="clear" w:color="auto" w:fill="FFFFFF"/>
      <w:suppressAutoHyphens/>
      <w:spacing w:line="0" w:lineRule="atLeast"/>
    </w:pPr>
    <w:rPr>
      <w:rFonts w:ascii="Arial" w:eastAsia="Arial" w:hAnsi="Arial" w:cs="Arial"/>
      <w:color w:val="auto"/>
      <w:spacing w:val="-10"/>
      <w:sz w:val="22"/>
      <w:szCs w:val="22"/>
      <w:lang w:eastAsia="zh-CN"/>
    </w:rPr>
  </w:style>
  <w:style w:type="paragraph" w:customStyle="1" w:styleId="3d">
    <w:name w:val="Основной текст (3)"/>
    <w:basedOn w:val="aa"/>
    <w:uiPriority w:val="99"/>
    <w:rsid w:val="005F0968"/>
    <w:pPr>
      <w:shd w:val="clear" w:color="auto" w:fill="FFFFFF"/>
      <w:suppressAutoHyphens/>
      <w:spacing w:line="221" w:lineRule="exact"/>
      <w:jc w:val="both"/>
    </w:pPr>
    <w:rPr>
      <w:color w:val="auto"/>
      <w:sz w:val="18"/>
      <w:szCs w:val="18"/>
      <w:lang w:eastAsia="zh-CN"/>
    </w:rPr>
  </w:style>
  <w:style w:type="paragraph" w:customStyle="1" w:styleId="5a">
    <w:name w:val="Основной текст (5)"/>
    <w:basedOn w:val="aa"/>
    <w:rsid w:val="005F0968"/>
    <w:pPr>
      <w:shd w:val="clear" w:color="auto" w:fill="FFFFFF"/>
      <w:suppressAutoHyphens/>
      <w:spacing w:line="0" w:lineRule="atLeast"/>
    </w:pPr>
    <w:rPr>
      <w:color w:val="auto"/>
      <w:sz w:val="10"/>
      <w:szCs w:val="10"/>
      <w:lang w:eastAsia="zh-CN"/>
    </w:rPr>
  </w:style>
  <w:style w:type="paragraph" w:customStyle="1" w:styleId="2fb">
    <w:name w:val="Основной текст2"/>
    <w:basedOn w:val="aa"/>
    <w:rsid w:val="005F0968"/>
    <w:pPr>
      <w:shd w:val="clear" w:color="auto" w:fill="FFFFFF"/>
      <w:suppressAutoHyphens/>
      <w:spacing w:line="0" w:lineRule="atLeast"/>
      <w:jc w:val="both"/>
    </w:pPr>
    <w:rPr>
      <w:szCs w:val="24"/>
      <w:lang w:eastAsia="zh-CN"/>
    </w:rPr>
  </w:style>
  <w:style w:type="paragraph" w:customStyle="1" w:styleId="721">
    <w:name w:val="Основной текст (72)"/>
    <w:basedOn w:val="aa"/>
    <w:rsid w:val="005F0968"/>
    <w:pPr>
      <w:shd w:val="clear" w:color="auto" w:fill="FFFFFF"/>
      <w:suppressAutoHyphens/>
      <w:spacing w:after="60" w:line="0" w:lineRule="atLeast"/>
    </w:pPr>
    <w:rPr>
      <w:color w:val="auto"/>
      <w:sz w:val="21"/>
      <w:szCs w:val="21"/>
      <w:lang w:eastAsia="zh-CN"/>
    </w:rPr>
  </w:style>
  <w:style w:type="paragraph" w:customStyle="1" w:styleId="6a">
    <w:name w:val="Основной текст (6)"/>
    <w:basedOn w:val="aa"/>
    <w:rsid w:val="005F0968"/>
    <w:pPr>
      <w:shd w:val="clear" w:color="auto" w:fill="FFFFFF"/>
      <w:suppressAutoHyphens/>
      <w:spacing w:line="0" w:lineRule="atLeast"/>
    </w:pPr>
    <w:rPr>
      <w:color w:val="auto"/>
      <w:sz w:val="10"/>
      <w:szCs w:val="10"/>
      <w:lang w:eastAsia="zh-CN"/>
    </w:rPr>
  </w:style>
  <w:style w:type="paragraph" w:customStyle="1" w:styleId="9a">
    <w:name w:val="Основной текст (9)"/>
    <w:basedOn w:val="aa"/>
    <w:rsid w:val="005F0968"/>
    <w:pPr>
      <w:shd w:val="clear" w:color="auto" w:fill="FFFFFF"/>
      <w:suppressAutoHyphens/>
      <w:spacing w:line="0" w:lineRule="atLeast"/>
    </w:pPr>
    <w:rPr>
      <w:color w:val="auto"/>
      <w:sz w:val="10"/>
      <w:szCs w:val="10"/>
      <w:lang w:eastAsia="zh-CN"/>
    </w:rPr>
  </w:style>
  <w:style w:type="paragraph" w:customStyle="1" w:styleId="75">
    <w:name w:val="Основной текст (7)"/>
    <w:basedOn w:val="aa"/>
    <w:rsid w:val="005F0968"/>
    <w:pPr>
      <w:shd w:val="clear" w:color="auto" w:fill="FFFFFF"/>
      <w:suppressAutoHyphens/>
      <w:spacing w:line="0" w:lineRule="atLeast"/>
    </w:pPr>
    <w:rPr>
      <w:color w:val="auto"/>
      <w:sz w:val="9"/>
      <w:szCs w:val="9"/>
      <w:lang w:eastAsia="zh-CN"/>
    </w:rPr>
  </w:style>
  <w:style w:type="paragraph" w:customStyle="1" w:styleId="141">
    <w:name w:val="Основной текст (14)"/>
    <w:basedOn w:val="aa"/>
    <w:rsid w:val="005F0968"/>
    <w:pPr>
      <w:shd w:val="clear" w:color="auto" w:fill="FFFFFF"/>
      <w:suppressAutoHyphens/>
      <w:spacing w:line="0" w:lineRule="atLeast"/>
    </w:pPr>
    <w:rPr>
      <w:color w:val="auto"/>
      <w:sz w:val="8"/>
      <w:szCs w:val="8"/>
      <w:lang w:eastAsia="zh-CN"/>
    </w:rPr>
  </w:style>
  <w:style w:type="paragraph" w:customStyle="1" w:styleId="301">
    <w:name w:val="Основной текст (30)"/>
    <w:basedOn w:val="aa"/>
    <w:rsid w:val="005F0968"/>
    <w:pPr>
      <w:shd w:val="clear" w:color="auto" w:fill="FFFFFF"/>
      <w:suppressAutoHyphens/>
      <w:spacing w:line="0" w:lineRule="atLeast"/>
    </w:pPr>
    <w:rPr>
      <w:color w:val="auto"/>
      <w:sz w:val="9"/>
      <w:szCs w:val="9"/>
      <w:lang w:eastAsia="zh-CN"/>
    </w:rPr>
  </w:style>
  <w:style w:type="paragraph" w:customStyle="1" w:styleId="122">
    <w:name w:val="Основной текст (12)"/>
    <w:basedOn w:val="aa"/>
    <w:rsid w:val="005F0968"/>
    <w:pPr>
      <w:shd w:val="clear" w:color="auto" w:fill="FFFFFF"/>
      <w:suppressAutoHyphens/>
      <w:spacing w:line="0" w:lineRule="atLeast"/>
    </w:pPr>
    <w:rPr>
      <w:color w:val="auto"/>
      <w:sz w:val="9"/>
      <w:szCs w:val="9"/>
      <w:lang w:eastAsia="zh-CN"/>
    </w:rPr>
  </w:style>
  <w:style w:type="paragraph" w:customStyle="1" w:styleId="521">
    <w:name w:val="Основной текст (52)"/>
    <w:basedOn w:val="aa"/>
    <w:rsid w:val="005F0968"/>
    <w:pPr>
      <w:shd w:val="clear" w:color="auto" w:fill="FFFFFF"/>
      <w:suppressAutoHyphens/>
      <w:spacing w:line="0" w:lineRule="atLeast"/>
    </w:pPr>
    <w:rPr>
      <w:color w:val="auto"/>
      <w:sz w:val="9"/>
      <w:szCs w:val="9"/>
      <w:lang w:eastAsia="zh-CN"/>
    </w:rPr>
  </w:style>
  <w:style w:type="paragraph" w:customStyle="1" w:styleId="161">
    <w:name w:val="Основной текст (16)"/>
    <w:basedOn w:val="aa"/>
    <w:rsid w:val="005F0968"/>
    <w:pPr>
      <w:shd w:val="clear" w:color="auto" w:fill="FFFFFF"/>
      <w:suppressAutoHyphens/>
      <w:spacing w:line="0" w:lineRule="atLeast"/>
    </w:pPr>
    <w:rPr>
      <w:color w:val="auto"/>
      <w:sz w:val="9"/>
      <w:szCs w:val="9"/>
      <w:lang w:eastAsia="zh-CN"/>
    </w:rPr>
  </w:style>
  <w:style w:type="paragraph" w:customStyle="1" w:styleId="183">
    <w:name w:val="Основной текст (18)"/>
    <w:basedOn w:val="aa"/>
    <w:rsid w:val="005F0968"/>
    <w:pPr>
      <w:shd w:val="clear" w:color="auto" w:fill="FFFFFF"/>
      <w:suppressAutoHyphens/>
      <w:spacing w:line="0" w:lineRule="atLeast"/>
    </w:pPr>
    <w:rPr>
      <w:color w:val="auto"/>
      <w:sz w:val="9"/>
      <w:szCs w:val="9"/>
      <w:lang w:eastAsia="zh-CN"/>
    </w:rPr>
  </w:style>
  <w:style w:type="paragraph" w:customStyle="1" w:styleId="821">
    <w:name w:val="Основной текст (82)"/>
    <w:basedOn w:val="aa"/>
    <w:rsid w:val="005F0968"/>
    <w:pPr>
      <w:shd w:val="clear" w:color="auto" w:fill="FFFFFF"/>
      <w:suppressAutoHyphens/>
      <w:spacing w:line="0" w:lineRule="atLeast"/>
    </w:pPr>
    <w:rPr>
      <w:color w:val="auto"/>
      <w:sz w:val="10"/>
      <w:szCs w:val="10"/>
      <w:lang w:eastAsia="zh-CN"/>
    </w:rPr>
  </w:style>
  <w:style w:type="paragraph" w:customStyle="1" w:styleId="191">
    <w:name w:val="Основной текст (19)"/>
    <w:basedOn w:val="aa"/>
    <w:rsid w:val="005F0968"/>
    <w:pPr>
      <w:shd w:val="clear" w:color="auto" w:fill="FFFFFF"/>
      <w:suppressAutoHyphens/>
      <w:spacing w:line="0" w:lineRule="atLeast"/>
    </w:pPr>
    <w:rPr>
      <w:color w:val="auto"/>
      <w:sz w:val="9"/>
      <w:szCs w:val="9"/>
      <w:lang w:eastAsia="zh-CN"/>
    </w:rPr>
  </w:style>
  <w:style w:type="paragraph" w:customStyle="1" w:styleId="641">
    <w:name w:val="Основной текст (64)"/>
    <w:basedOn w:val="aa"/>
    <w:rsid w:val="005F0968"/>
    <w:pPr>
      <w:shd w:val="clear" w:color="auto" w:fill="FFFFFF"/>
      <w:suppressAutoHyphens/>
      <w:spacing w:line="0" w:lineRule="atLeast"/>
    </w:pPr>
    <w:rPr>
      <w:color w:val="auto"/>
      <w:sz w:val="11"/>
      <w:szCs w:val="11"/>
      <w:lang w:eastAsia="zh-CN"/>
    </w:rPr>
  </w:style>
  <w:style w:type="paragraph" w:customStyle="1" w:styleId="760">
    <w:name w:val="Основной текст (76)"/>
    <w:basedOn w:val="aa"/>
    <w:rsid w:val="005F0968"/>
    <w:pPr>
      <w:shd w:val="clear" w:color="auto" w:fill="FFFFFF"/>
      <w:suppressAutoHyphens/>
      <w:spacing w:line="0" w:lineRule="atLeast"/>
    </w:pPr>
    <w:rPr>
      <w:color w:val="auto"/>
      <w:sz w:val="10"/>
      <w:szCs w:val="10"/>
      <w:lang w:eastAsia="zh-CN"/>
    </w:rPr>
  </w:style>
  <w:style w:type="paragraph" w:customStyle="1" w:styleId="151">
    <w:name w:val="Основной текст (15)"/>
    <w:basedOn w:val="aa"/>
    <w:rsid w:val="005F0968"/>
    <w:pPr>
      <w:shd w:val="clear" w:color="auto" w:fill="FFFFFF"/>
      <w:suppressAutoHyphens/>
      <w:spacing w:after="60" w:line="0" w:lineRule="atLeast"/>
    </w:pPr>
    <w:rPr>
      <w:color w:val="auto"/>
      <w:sz w:val="20"/>
      <w:lang w:eastAsia="zh-CN"/>
    </w:rPr>
  </w:style>
  <w:style w:type="paragraph" w:customStyle="1" w:styleId="261">
    <w:name w:val="Основной текст (26)"/>
    <w:basedOn w:val="aa"/>
    <w:rsid w:val="005F0968"/>
    <w:pPr>
      <w:shd w:val="clear" w:color="auto" w:fill="FFFFFF"/>
      <w:suppressAutoHyphens/>
      <w:spacing w:after="60" w:line="0" w:lineRule="atLeast"/>
    </w:pPr>
    <w:rPr>
      <w:color w:val="auto"/>
      <w:sz w:val="20"/>
      <w:lang w:eastAsia="zh-CN"/>
    </w:rPr>
  </w:style>
  <w:style w:type="paragraph" w:customStyle="1" w:styleId="323">
    <w:name w:val="Основной текст (32)"/>
    <w:basedOn w:val="aa"/>
    <w:rsid w:val="005F0968"/>
    <w:pPr>
      <w:shd w:val="clear" w:color="auto" w:fill="FFFFFF"/>
      <w:suppressAutoHyphens/>
      <w:spacing w:after="60" w:line="0" w:lineRule="atLeast"/>
    </w:pPr>
    <w:rPr>
      <w:color w:val="auto"/>
      <w:sz w:val="20"/>
      <w:lang w:eastAsia="zh-CN"/>
    </w:rPr>
  </w:style>
  <w:style w:type="paragraph" w:customStyle="1" w:styleId="391">
    <w:name w:val="Основной текст (39)"/>
    <w:basedOn w:val="aa"/>
    <w:rsid w:val="005F0968"/>
    <w:pPr>
      <w:shd w:val="clear" w:color="auto" w:fill="FFFFFF"/>
      <w:suppressAutoHyphens/>
      <w:spacing w:after="60" w:line="0" w:lineRule="atLeast"/>
    </w:pPr>
    <w:rPr>
      <w:color w:val="auto"/>
      <w:sz w:val="20"/>
      <w:lang w:eastAsia="zh-CN"/>
    </w:rPr>
  </w:style>
  <w:style w:type="paragraph" w:customStyle="1" w:styleId="431">
    <w:name w:val="Основной текст (43)"/>
    <w:basedOn w:val="aa"/>
    <w:rsid w:val="005F0968"/>
    <w:pPr>
      <w:shd w:val="clear" w:color="auto" w:fill="FFFFFF"/>
      <w:suppressAutoHyphens/>
      <w:spacing w:after="60" w:line="0" w:lineRule="atLeast"/>
    </w:pPr>
    <w:rPr>
      <w:color w:val="auto"/>
      <w:sz w:val="20"/>
      <w:lang w:eastAsia="zh-CN"/>
    </w:rPr>
  </w:style>
  <w:style w:type="paragraph" w:customStyle="1" w:styleId="501">
    <w:name w:val="Основной текст (50)"/>
    <w:basedOn w:val="aa"/>
    <w:rsid w:val="005F0968"/>
    <w:pPr>
      <w:shd w:val="clear" w:color="auto" w:fill="FFFFFF"/>
      <w:suppressAutoHyphens/>
      <w:spacing w:after="60" w:line="0" w:lineRule="atLeast"/>
    </w:pPr>
    <w:rPr>
      <w:color w:val="auto"/>
      <w:sz w:val="20"/>
      <w:lang w:eastAsia="zh-CN"/>
    </w:rPr>
  </w:style>
  <w:style w:type="paragraph" w:customStyle="1" w:styleId="680">
    <w:name w:val="Основной текст (68)"/>
    <w:basedOn w:val="aa"/>
    <w:rsid w:val="005F0968"/>
    <w:pPr>
      <w:shd w:val="clear" w:color="auto" w:fill="FFFFFF"/>
      <w:suppressAutoHyphens/>
      <w:spacing w:after="60" w:line="0" w:lineRule="atLeast"/>
    </w:pPr>
    <w:rPr>
      <w:color w:val="auto"/>
      <w:sz w:val="20"/>
      <w:lang w:eastAsia="zh-CN"/>
    </w:rPr>
  </w:style>
  <w:style w:type="paragraph" w:customStyle="1" w:styleId="780">
    <w:name w:val="Основной текст (78)"/>
    <w:basedOn w:val="aa"/>
    <w:rsid w:val="005F0968"/>
    <w:pPr>
      <w:shd w:val="clear" w:color="auto" w:fill="FFFFFF"/>
      <w:suppressAutoHyphens/>
      <w:spacing w:after="60" w:line="0" w:lineRule="atLeast"/>
    </w:pPr>
    <w:rPr>
      <w:color w:val="auto"/>
      <w:sz w:val="21"/>
      <w:szCs w:val="21"/>
      <w:lang w:eastAsia="zh-CN"/>
    </w:rPr>
  </w:style>
  <w:style w:type="paragraph" w:customStyle="1" w:styleId="880">
    <w:name w:val="Основной текст (88)"/>
    <w:basedOn w:val="aa"/>
    <w:rsid w:val="005F0968"/>
    <w:pPr>
      <w:shd w:val="clear" w:color="auto" w:fill="FFFFFF"/>
      <w:suppressAutoHyphens/>
      <w:spacing w:after="60" w:line="0" w:lineRule="atLeast"/>
    </w:pPr>
    <w:rPr>
      <w:color w:val="auto"/>
      <w:sz w:val="20"/>
      <w:lang w:eastAsia="zh-CN"/>
    </w:rPr>
  </w:style>
  <w:style w:type="paragraph" w:customStyle="1" w:styleId="1030">
    <w:name w:val="Основной текст (103)"/>
    <w:basedOn w:val="aa"/>
    <w:rsid w:val="005F0968"/>
    <w:pPr>
      <w:shd w:val="clear" w:color="auto" w:fill="FFFFFF"/>
      <w:suppressAutoHyphens/>
      <w:spacing w:after="60" w:line="0" w:lineRule="atLeast"/>
    </w:pPr>
    <w:rPr>
      <w:color w:val="auto"/>
      <w:sz w:val="20"/>
      <w:lang w:eastAsia="zh-CN"/>
    </w:rPr>
  </w:style>
  <w:style w:type="paragraph" w:customStyle="1" w:styleId="201">
    <w:name w:val="Основной текст (20)"/>
    <w:basedOn w:val="aa"/>
    <w:rsid w:val="005F0968"/>
    <w:pPr>
      <w:shd w:val="clear" w:color="auto" w:fill="FFFFFF"/>
      <w:suppressAutoHyphens/>
      <w:spacing w:after="60" w:line="0" w:lineRule="atLeast"/>
    </w:pPr>
    <w:rPr>
      <w:color w:val="auto"/>
      <w:sz w:val="20"/>
      <w:lang w:eastAsia="zh-CN"/>
    </w:rPr>
  </w:style>
  <w:style w:type="paragraph" w:customStyle="1" w:styleId="231">
    <w:name w:val="Основной текст (23)"/>
    <w:basedOn w:val="aa"/>
    <w:rsid w:val="005F0968"/>
    <w:pPr>
      <w:shd w:val="clear" w:color="auto" w:fill="FFFFFF"/>
      <w:suppressAutoHyphens/>
      <w:spacing w:line="0" w:lineRule="atLeast"/>
    </w:pPr>
    <w:rPr>
      <w:color w:val="auto"/>
      <w:sz w:val="9"/>
      <w:szCs w:val="9"/>
      <w:lang w:eastAsia="zh-CN"/>
    </w:rPr>
  </w:style>
  <w:style w:type="paragraph" w:customStyle="1" w:styleId="171">
    <w:name w:val="Основной текст (17)"/>
    <w:basedOn w:val="aa"/>
    <w:rsid w:val="005F0968"/>
    <w:pPr>
      <w:shd w:val="clear" w:color="auto" w:fill="FFFFFF"/>
      <w:suppressAutoHyphens/>
      <w:spacing w:line="0" w:lineRule="atLeast"/>
    </w:pPr>
    <w:rPr>
      <w:color w:val="auto"/>
      <w:sz w:val="9"/>
      <w:szCs w:val="9"/>
      <w:lang w:eastAsia="zh-CN"/>
    </w:rPr>
  </w:style>
  <w:style w:type="paragraph" w:customStyle="1" w:styleId="470">
    <w:name w:val="Основной текст (47)"/>
    <w:basedOn w:val="aa"/>
    <w:rsid w:val="005F0968"/>
    <w:pPr>
      <w:shd w:val="clear" w:color="auto" w:fill="FFFFFF"/>
      <w:suppressAutoHyphens/>
      <w:spacing w:after="60" w:line="0" w:lineRule="atLeast"/>
    </w:pPr>
    <w:rPr>
      <w:color w:val="auto"/>
      <w:sz w:val="20"/>
      <w:lang w:eastAsia="zh-CN"/>
    </w:rPr>
  </w:style>
  <w:style w:type="paragraph" w:customStyle="1" w:styleId="560">
    <w:name w:val="Основной текст (56)"/>
    <w:basedOn w:val="aa"/>
    <w:rsid w:val="005F0968"/>
    <w:pPr>
      <w:shd w:val="clear" w:color="auto" w:fill="FFFFFF"/>
      <w:suppressAutoHyphens/>
      <w:spacing w:after="60" w:line="0" w:lineRule="atLeast"/>
    </w:pPr>
    <w:rPr>
      <w:color w:val="auto"/>
      <w:sz w:val="21"/>
      <w:szCs w:val="21"/>
      <w:lang w:eastAsia="zh-CN"/>
    </w:rPr>
  </w:style>
  <w:style w:type="paragraph" w:customStyle="1" w:styleId="801">
    <w:name w:val="Основной текст (80)"/>
    <w:basedOn w:val="aa"/>
    <w:rsid w:val="005F0968"/>
    <w:pPr>
      <w:shd w:val="clear" w:color="auto" w:fill="FFFFFF"/>
      <w:suppressAutoHyphens/>
      <w:spacing w:after="60" w:line="0" w:lineRule="atLeast"/>
    </w:pPr>
    <w:rPr>
      <w:color w:val="auto"/>
      <w:sz w:val="21"/>
      <w:szCs w:val="21"/>
      <w:lang w:eastAsia="zh-CN"/>
    </w:rPr>
  </w:style>
  <w:style w:type="paragraph" w:customStyle="1" w:styleId="1040">
    <w:name w:val="Основной текст (104)"/>
    <w:basedOn w:val="aa"/>
    <w:rsid w:val="005F0968"/>
    <w:pPr>
      <w:shd w:val="clear" w:color="auto" w:fill="FFFFFF"/>
      <w:suppressAutoHyphens/>
      <w:spacing w:after="60" w:line="0" w:lineRule="atLeast"/>
    </w:pPr>
    <w:rPr>
      <w:color w:val="auto"/>
      <w:sz w:val="19"/>
      <w:szCs w:val="19"/>
      <w:lang w:eastAsia="zh-CN"/>
    </w:rPr>
  </w:style>
  <w:style w:type="paragraph" w:customStyle="1" w:styleId="251">
    <w:name w:val="Основной текст (25)"/>
    <w:basedOn w:val="aa"/>
    <w:rsid w:val="005F0968"/>
    <w:pPr>
      <w:shd w:val="clear" w:color="auto" w:fill="FFFFFF"/>
      <w:suppressAutoHyphens/>
      <w:spacing w:after="60" w:line="0" w:lineRule="atLeast"/>
    </w:pPr>
    <w:rPr>
      <w:color w:val="auto"/>
      <w:sz w:val="20"/>
      <w:lang w:eastAsia="zh-CN"/>
    </w:rPr>
  </w:style>
  <w:style w:type="paragraph" w:customStyle="1" w:styleId="291">
    <w:name w:val="Основной текст (29)"/>
    <w:basedOn w:val="aa"/>
    <w:rsid w:val="005F0968"/>
    <w:pPr>
      <w:shd w:val="clear" w:color="auto" w:fill="FFFFFF"/>
      <w:suppressAutoHyphens/>
      <w:spacing w:after="60" w:line="0" w:lineRule="atLeast"/>
    </w:pPr>
    <w:rPr>
      <w:color w:val="auto"/>
      <w:sz w:val="20"/>
      <w:lang w:eastAsia="zh-CN"/>
    </w:rPr>
  </w:style>
  <w:style w:type="paragraph" w:customStyle="1" w:styleId="381">
    <w:name w:val="Основной текст (38)"/>
    <w:basedOn w:val="aa"/>
    <w:rsid w:val="005F0968"/>
    <w:pPr>
      <w:shd w:val="clear" w:color="auto" w:fill="FFFFFF"/>
      <w:suppressAutoHyphens/>
      <w:spacing w:after="60" w:line="0" w:lineRule="atLeast"/>
    </w:pPr>
    <w:rPr>
      <w:color w:val="auto"/>
      <w:sz w:val="19"/>
      <w:szCs w:val="19"/>
      <w:lang w:eastAsia="zh-CN"/>
    </w:rPr>
  </w:style>
  <w:style w:type="paragraph" w:customStyle="1" w:styleId="450">
    <w:name w:val="Основной текст (45)"/>
    <w:basedOn w:val="aa"/>
    <w:rsid w:val="005F0968"/>
    <w:pPr>
      <w:shd w:val="clear" w:color="auto" w:fill="FFFFFF"/>
      <w:suppressAutoHyphens/>
      <w:spacing w:after="60" w:line="0" w:lineRule="atLeast"/>
    </w:pPr>
    <w:rPr>
      <w:color w:val="auto"/>
      <w:sz w:val="19"/>
      <w:szCs w:val="19"/>
      <w:lang w:eastAsia="zh-CN"/>
    </w:rPr>
  </w:style>
  <w:style w:type="paragraph" w:customStyle="1" w:styleId="540">
    <w:name w:val="Основной текст (54)"/>
    <w:basedOn w:val="aa"/>
    <w:rsid w:val="005F0968"/>
    <w:pPr>
      <w:shd w:val="clear" w:color="auto" w:fill="FFFFFF"/>
      <w:suppressAutoHyphens/>
      <w:spacing w:after="60" w:line="0" w:lineRule="atLeast"/>
    </w:pPr>
    <w:rPr>
      <w:color w:val="auto"/>
      <w:sz w:val="20"/>
      <w:lang w:eastAsia="zh-CN"/>
    </w:rPr>
  </w:style>
  <w:style w:type="paragraph" w:customStyle="1" w:styleId="550">
    <w:name w:val="Основной текст (55)"/>
    <w:basedOn w:val="aa"/>
    <w:rsid w:val="005F0968"/>
    <w:pPr>
      <w:shd w:val="clear" w:color="auto" w:fill="FFFFFF"/>
      <w:suppressAutoHyphens/>
      <w:spacing w:after="60" w:line="0" w:lineRule="atLeast"/>
    </w:pPr>
    <w:rPr>
      <w:color w:val="auto"/>
      <w:sz w:val="20"/>
      <w:lang w:eastAsia="zh-CN"/>
    </w:rPr>
  </w:style>
  <w:style w:type="paragraph" w:customStyle="1" w:styleId="650">
    <w:name w:val="Основной текст (65)"/>
    <w:basedOn w:val="aa"/>
    <w:rsid w:val="005F0968"/>
    <w:pPr>
      <w:shd w:val="clear" w:color="auto" w:fill="FFFFFF"/>
      <w:suppressAutoHyphens/>
      <w:spacing w:after="60" w:line="0" w:lineRule="atLeast"/>
    </w:pPr>
    <w:rPr>
      <w:color w:val="auto"/>
      <w:sz w:val="20"/>
      <w:lang w:eastAsia="zh-CN"/>
    </w:rPr>
  </w:style>
  <w:style w:type="paragraph" w:customStyle="1" w:styleId="690">
    <w:name w:val="Основной текст (69)"/>
    <w:basedOn w:val="aa"/>
    <w:rsid w:val="005F0968"/>
    <w:pPr>
      <w:shd w:val="clear" w:color="auto" w:fill="FFFFFF"/>
      <w:suppressAutoHyphens/>
      <w:spacing w:after="60" w:line="0" w:lineRule="atLeast"/>
    </w:pPr>
    <w:rPr>
      <w:color w:val="auto"/>
      <w:sz w:val="20"/>
      <w:lang w:eastAsia="zh-CN"/>
    </w:rPr>
  </w:style>
  <w:style w:type="paragraph" w:customStyle="1" w:styleId="830">
    <w:name w:val="Основной текст (83)"/>
    <w:basedOn w:val="aa"/>
    <w:rsid w:val="005F0968"/>
    <w:pPr>
      <w:shd w:val="clear" w:color="auto" w:fill="FFFFFF"/>
      <w:suppressAutoHyphens/>
      <w:spacing w:after="60" w:line="0" w:lineRule="atLeast"/>
    </w:pPr>
    <w:rPr>
      <w:color w:val="auto"/>
      <w:sz w:val="20"/>
      <w:lang w:eastAsia="zh-CN"/>
    </w:rPr>
  </w:style>
  <w:style w:type="paragraph" w:customStyle="1" w:styleId="921">
    <w:name w:val="Основной текст (92)"/>
    <w:basedOn w:val="aa"/>
    <w:rsid w:val="005F0968"/>
    <w:pPr>
      <w:shd w:val="clear" w:color="auto" w:fill="FFFFFF"/>
      <w:suppressAutoHyphens/>
      <w:spacing w:after="60" w:line="0" w:lineRule="atLeast"/>
    </w:pPr>
    <w:rPr>
      <w:color w:val="auto"/>
      <w:sz w:val="20"/>
      <w:lang w:eastAsia="zh-CN"/>
    </w:rPr>
  </w:style>
  <w:style w:type="paragraph" w:customStyle="1" w:styleId="940">
    <w:name w:val="Основной текст (94)"/>
    <w:basedOn w:val="aa"/>
    <w:rsid w:val="005F0968"/>
    <w:pPr>
      <w:shd w:val="clear" w:color="auto" w:fill="FFFFFF"/>
      <w:suppressAutoHyphens/>
      <w:spacing w:after="60" w:line="0" w:lineRule="atLeast"/>
    </w:pPr>
    <w:rPr>
      <w:color w:val="auto"/>
      <w:sz w:val="20"/>
      <w:lang w:eastAsia="zh-CN"/>
    </w:rPr>
  </w:style>
  <w:style w:type="paragraph" w:customStyle="1" w:styleId="1000">
    <w:name w:val="Основной текст (100)"/>
    <w:basedOn w:val="aa"/>
    <w:rsid w:val="005F0968"/>
    <w:pPr>
      <w:shd w:val="clear" w:color="auto" w:fill="FFFFFF"/>
      <w:suppressAutoHyphens/>
      <w:spacing w:after="60" w:line="0" w:lineRule="atLeast"/>
    </w:pPr>
    <w:rPr>
      <w:color w:val="auto"/>
      <w:sz w:val="19"/>
      <w:szCs w:val="19"/>
      <w:lang w:eastAsia="zh-CN"/>
    </w:rPr>
  </w:style>
  <w:style w:type="paragraph" w:customStyle="1" w:styleId="241">
    <w:name w:val="Основной текст (24)"/>
    <w:basedOn w:val="aa"/>
    <w:rsid w:val="005F0968"/>
    <w:pPr>
      <w:shd w:val="clear" w:color="auto" w:fill="FFFFFF"/>
      <w:suppressAutoHyphens/>
      <w:spacing w:after="60" w:line="0" w:lineRule="atLeast"/>
    </w:pPr>
    <w:rPr>
      <w:color w:val="auto"/>
      <w:sz w:val="20"/>
      <w:lang w:eastAsia="zh-CN"/>
    </w:rPr>
  </w:style>
  <w:style w:type="paragraph" w:customStyle="1" w:styleId="421">
    <w:name w:val="Основной текст (42)"/>
    <w:basedOn w:val="aa"/>
    <w:rsid w:val="005F0968"/>
    <w:pPr>
      <w:shd w:val="clear" w:color="auto" w:fill="FFFFFF"/>
      <w:suppressAutoHyphens/>
      <w:spacing w:after="60" w:line="0" w:lineRule="atLeast"/>
    </w:pPr>
    <w:rPr>
      <w:color w:val="auto"/>
      <w:sz w:val="20"/>
      <w:lang w:eastAsia="zh-CN"/>
    </w:rPr>
  </w:style>
  <w:style w:type="paragraph" w:customStyle="1" w:styleId="580">
    <w:name w:val="Основной текст (58)"/>
    <w:basedOn w:val="aa"/>
    <w:rsid w:val="005F0968"/>
    <w:pPr>
      <w:shd w:val="clear" w:color="auto" w:fill="FFFFFF"/>
      <w:suppressAutoHyphens/>
      <w:spacing w:after="60" w:line="0" w:lineRule="atLeast"/>
    </w:pPr>
    <w:rPr>
      <w:color w:val="auto"/>
      <w:sz w:val="21"/>
      <w:szCs w:val="21"/>
      <w:lang w:eastAsia="zh-CN"/>
    </w:rPr>
  </w:style>
  <w:style w:type="paragraph" w:customStyle="1" w:styleId="790">
    <w:name w:val="Основной текст (79)"/>
    <w:basedOn w:val="aa"/>
    <w:rsid w:val="005F0968"/>
    <w:pPr>
      <w:shd w:val="clear" w:color="auto" w:fill="FFFFFF"/>
      <w:suppressAutoHyphens/>
      <w:spacing w:after="60" w:line="0" w:lineRule="atLeast"/>
    </w:pPr>
    <w:rPr>
      <w:color w:val="auto"/>
      <w:sz w:val="21"/>
      <w:szCs w:val="21"/>
      <w:lang w:eastAsia="zh-CN"/>
    </w:rPr>
  </w:style>
  <w:style w:type="paragraph" w:customStyle="1" w:styleId="1020">
    <w:name w:val="Основной текст (102)"/>
    <w:basedOn w:val="aa"/>
    <w:rsid w:val="005F0968"/>
    <w:pPr>
      <w:shd w:val="clear" w:color="auto" w:fill="FFFFFF"/>
      <w:suppressAutoHyphens/>
      <w:spacing w:after="60" w:line="0" w:lineRule="atLeast"/>
    </w:pPr>
    <w:rPr>
      <w:color w:val="auto"/>
      <w:sz w:val="20"/>
      <w:lang w:eastAsia="zh-CN"/>
    </w:rPr>
  </w:style>
  <w:style w:type="paragraph" w:customStyle="1" w:styleId="131">
    <w:name w:val="Основной текст (13)"/>
    <w:basedOn w:val="aa"/>
    <w:rsid w:val="005F0968"/>
    <w:pPr>
      <w:shd w:val="clear" w:color="auto" w:fill="FFFFFF"/>
      <w:suppressAutoHyphens/>
      <w:spacing w:after="60" w:line="0" w:lineRule="atLeast"/>
    </w:pPr>
    <w:rPr>
      <w:color w:val="auto"/>
      <w:sz w:val="20"/>
      <w:lang w:eastAsia="zh-CN"/>
    </w:rPr>
  </w:style>
  <w:style w:type="paragraph" w:customStyle="1" w:styleId="223">
    <w:name w:val="Основной текст (22)"/>
    <w:basedOn w:val="aa"/>
    <w:rsid w:val="005F0968"/>
    <w:pPr>
      <w:shd w:val="clear" w:color="auto" w:fill="FFFFFF"/>
      <w:suppressAutoHyphens/>
      <w:spacing w:after="60" w:line="0" w:lineRule="atLeast"/>
    </w:pPr>
    <w:rPr>
      <w:color w:val="auto"/>
      <w:sz w:val="19"/>
      <w:szCs w:val="19"/>
      <w:lang w:eastAsia="zh-CN"/>
    </w:rPr>
  </w:style>
  <w:style w:type="paragraph" w:customStyle="1" w:styleId="313">
    <w:name w:val="Основной текст (31)"/>
    <w:basedOn w:val="aa"/>
    <w:rsid w:val="005F0968"/>
    <w:pPr>
      <w:shd w:val="clear" w:color="auto" w:fill="FFFFFF"/>
      <w:suppressAutoHyphens/>
      <w:spacing w:after="60" w:line="0" w:lineRule="atLeast"/>
    </w:pPr>
    <w:rPr>
      <w:color w:val="auto"/>
      <w:sz w:val="20"/>
      <w:lang w:eastAsia="zh-CN"/>
    </w:rPr>
  </w:style>
  <w:style w:type="paragraph" w:customStyle="1" w:styleId="401">
    <w:name w:val="Основной текст (40)"/>
    <w:basedOn w:val="aa"/>
    <w:rsid w:val="005F0968"/>
    <w:pPr>
      <w:shd w:val="clear" w:color="auto" w:fill="FFFFFF"/>
      <w:suppressAutoHyphens/>
      <w:spacing w:after="60" w:line="0" w:lineRule="atLeast"/>
    </w:pPr>
    <w:rPr>
      <w:color w:val="auto"/>
      <w:sz w:val="19"/>
      <w:szCs w:val="19"/>
      <w:lang w:eastAsia="zh-CN"/>
    </w:rPr>
  </w:style>
  <w:style w:type="paragraph" w:customStyle="1" w:styleId="460">
    <w:name w:val="Основной текст (46)"/>
    <w:basedOn w:val="aa"/>
    <w:rsid w:val="005F0968"/>
    <w:pPr>
      <w:shd w:val="clear" w:color="auto" w:fill="FFFFFF"/>
      <w:suppressAutoHyphens/>
      <w:spacing w:after="60" w:line="0" w:lineRule="atLeast"/>
    </w:pPr>
    <w:rPr>
      <w:color w:val="auto"/>
      <w:sz w:val="19"/>
      <w:szCs w:val="19"/>
      <w:lang w:eastAsia="zh-CN"/>
    </w:rPr>
  </w:style>
  <w:style w:type="paragraph" w:customStyle="1" w:styleId="511">
    <w:name w:val="Основной текст (51)"/>
    <w:basedOn w:val="aa"/>
    <w:rsid w:val="005F0968"/>
    <w:pPr>
      <w:shd w:val="clear" w:color="auto" w:fill="FFFFFF"/>
      <w:suppressAutoHyphens/>
      <w:spacing w:after="60" w:line="0" w:lineRule="atLeast"/>
    </w:pPr>
    <w:rPr>
      <w:color w:val="auto"/>
      <w:sz w:val="20"/>
      <w:lang w:eastAsia="zh-CN"/>
    </w:rPr>
  </w:style>
  <w:style w:type="paragraph" w:customStyle="1" w:styleId="590">
    <w:name w:val="Основной текст (59)"/>
    <w:basedOn w:val="aa"/>
    <w:rsid w:val="005F0968"/>
    <w:pPr>
      <w:shd w:val="clear" w:color="auto" w:fill="FFFFFF"/>
      <w:suppressAutoHyphens/>
      <w:spacing w:after="60" w:line="0" w:lineRule="atLeast"/>
    </w:pPr>
    <w:rPr>
      <w:color w:val="auto"/>
      <w:sz w:val="19"/>
      <w:szCs w:val="19"/>
      <w:lang w:eastAsia="zh-CN"/>
    </w:rPr>
  </w:style>
  <w:style w:type="paragraph" w:customStyle="1" w:styleId="670">
    <w:name w:val="Основной текст (67)"/>
    <w:basedOn w:val="aa"/>
    <w:rsid w:val="005F0968"/>
    <w:pPr>
      <w:shd w:val="clear" w:color="auto" w:fill="FFFFFF"/>
      <w:suppressAutoHyphens/>
      <w:spacing w:after="60" w:line="0" w:lineRule="atLeast"/>
    </w:pPr>
    <w:rPr>
      <w:color w:val="auto"/>
      <w:sz w:val="20"/>
      <w:lang w:eastAsia="zh-CN"/>
    </w:rPr>
  </w:style>
  <w:style w:type="paragraph" w:customStyle="1" w:styleId="711">
    <w:name w:val="Основной текст (71)"/>
    <w:basedOn w:val="aa"/>
    <w:rsid w:val="005F0968"/>
    <w:pPr>
      <w:shd w:val="clear" w:color="auto" w:fill="FFFFFF"/>
      <w:suppressAutoHyphens/>
      <w:spacing w:after="60" w:line="0" w:lineRule="atLeast"/>
    </w:pPr>
    <w:rPr>
      <w:color w:val="auto"/>
      <w:sz w:val="20"/>
      <w:lang w:eastAsia="zh-CN"/>
    </w:rPr>
  </w:style>
  <w:style w:type="paragraph" w:customStyle="1" w:styleId="860">
    <w:name w:val="Основной текст (86)"/>
    <w:basedOn w:val="aa"/>
    <w:rsid w:val="005F0968"/>
    <w:pPr>
      <w:shd w:val="clear" w:color="auto" w:fill="FFFFFF"/>
      <w:suppressAutoHyphens/>
      <w:spacing w:after="60" w:line="0" w:lineRule="atLeast"/>
    </w:pPr>
    <w:rPr>
      <w:color w:val="auto"/>
      <w:sz w:val="21"/>
      <w:szCs w:val="21"/>
      <w:lang w:eastAsia="zh-CN"/>
    </w:rPr>
  </w:style>
  <w:style w:type="paragraph" w:customStyle="1" w:styleId="870">
    <w:name w:val="Основной текст (87)"/>
    <w:basedOn w:val="aa"/>
    <w:rsid w:val="005F0968"/>
    <w:pPr>
      <w:shd w:val="clear" w:color="auto" w:fill="FFFFFF"/>
      <w:suppressAutoHyphens/>
      <w:spacing w:after="60" w:line="0" w:lineRule="atLeast"/>
    </w:pPr>
    <w:rPr>
      <w:color w:val="auto"/>
      <w:sz w:val="20"/>
      <w:lang w:eastAsia="zh-CN"/>
    </w:rPr>
  </w:style>
  <w:style w:type="paragraph" w:customStyle="1" w:styleId="950">
    <w:name w:val="Основной текст (95)"/>
    <w:basedOn w:val="aa"/>
    <w:rsid w:val="005F0968"/>
    <w:pPr>
      <w:shd w:val="clear" w:color="auto" w:fill="FFFFFF"/>
      <w:suppressAutoHyphens/>
      <w:spacing w:after="60" w:line="0" w:lineRule="atLeast"/>
    </w:pPr>
    <w:rPr>
      <w:color w:val="auto"/>
      <w:sz w:val="20"/>
      <w:lang w:eastAsia="zh-CN"/>
    </w:rPr>
  </w:style>
  <w:style w:type="paragraph" w:customStyle="1" w:styleId="980">
    <w:name w:val="Основной текст (98)"/>
    <w:basedOn w:val="aa"/>
    <w:rsid w:val="005F0968"/>
    <w:pPr>
      <w:shd w:val="clear" w:color="auto" w:fill="FFFFFF"/>
      <w:suppressAutoHyphens/>
      <w:spacing w:after="60" w:line="0" w:lineRule="atLeast"/>
    </w:pPr>
    <w:rPr>
      <w:color w:val="auto"/>
      <w:sz w:val="20"/>
      <w:lang w:eastAsia="zh-CN"/>
    </w:rPr>
  </w:style>
  <w:style w:type="paragraph" w:customStyle="1" w:styleId="216">
    <w:name w:val="Основной текст (21)"/>
    <w:basedOn w:val="aa"/>
    <w:rsid w:val="005F0968"/>
    <w:pPr>
      <w:shd w:val="clear" w:color="auto" w:fill="FFFFFF"/>
      <w:suppressAutoHyphens/>
      <w:spacing w:after="60" w:line="0" w:lineRule="atLeast"/>
    </w:pPr>
    <w:rPr>
      <w:color w:val="auto"/>
      <w:sz w:val="20"/>
      <w:lang w:eastAsia="zh-CN"/>
    </w:rPr>
  </w:style>
  <w:style w:type="paragraph" w:customStyle="1" w:styleId="480">
    <w:name w:val="Основной текст (48)"/>
    <w:basedOn w:val="aa"/>
    <w:rsid w:val="005F0968"/>
    <w:pPr>
      <w:shd w:val="clear" w:color="auto" w:fill="FFFFFF"/>
      <w:suppressAutoHyphens/>
      <w:spacing w:after="60" w:line="0" w:lineRule="atLeast"/>
    </w:pPr>
    <w:rPr>
      <w:color w:val="auto"/>
      <w:sz w:val="20"/>
      <w:lang w:eastAsia="zh-CN"/>
    </w:rPr>
  </w:style>
  <w:style w:type="paragraph" w:customStyle="1" w:styleId="611">
    <w:name w:val="Основной текст (61)"/>
    <w:basedOn w:val="aa"/>
    <w:rsid w:val="005F0968"/>
    <w:pPr>
      <w:shd w:val="clear" w:color="auto" w:fill="FFFFFF"/>
      <w:suppressAutoHyphens/>
      <w:spacing w:after="60" w:line="0" w:lineRule="atLeast"/>
    </w:pPr>
    <w:rPr>
      <w:color w:val="auto"/>
      <w:sz w:val="19"/>
      <w:szCs w:val="19"/>
      <w:lang w:eastAsia="zh-CN"/>
    </w:rPr>
  </w:style>
  <w:style w:type="paragraph" w:customStyle="1" w:styleId="701">
    <w:name w:val="Основной текст (70)"/>
    <w:basedOn w:val="aa"/>
    <w:rsid w:val="005F0968"/>
    <w:pPr>
      <w:shd w:val="clear" w:color="auto" w:fill="FFFFFF"/>
      <w:suppressAutoHyphens/>
      <w:spacing w:line="0" w:lineRule="atLeast"/>
    </w:pPr>
    <w:rPr>
      <w:color w:val="auto"/>
      <w:sz w:val="10"/>
      <w:szCs w:val="10"/>
      <w:lang w:eastAsia="zh-CN"/>
    </w:rPr>
  </w:style>
  <w:style w:type="paragraph" w:customStyle="1" w:styleId="811">
    <w:name w:val="Основной текст (81)"/>
    <w:basedOn w:val="aa"/>
    <w:rsid w:val="005F0968"/>
    <w:pPr>
      <w:shd w:val="clear" w:color="auto" w:fill="FFFFFF"/>
      <w:suppressAutoHyphens/>
      <w:spacing w:after="60" w:line="0" w:lineRule="atLeast"/>
    </w:pPr>
    <w:rPr>
      <w:color w:val="auto"/>
      <w:sz w:val="21"/>
      <w:szCs w:val="21"/>
      <w:lang w:eastAsia="zh-CN"/>
    </w:rPr>
  </w:style>
  <w:style w:type="paragraph" w:customStyle="1" w:styleId="890">
    <w:name w:val="Основной текст (89)"/>
    <w:basedOn w:val="aa"/>
    <w:rsid w:val="005F0968"/>
    <w:pPr>
      <w:shd w:val="clear" w:color="auto" w:fill="FFFFFF"/>
      <w:suppressAutoHyphens/>
      <w:spacing w:line="0" w:lineRule="atLeast"/>
    </w:pPr>
    <w:rPr>
      <w:color w:val="auto"/>
      <w:sz w:val="11"/>
      <w:szCs w:val="11"/>
      <w:lang w:eastAsia="zh-CN"/>
    </w:rPr>
  </w:style>
  <w:style w:type="paragraph" w:customStyle="1" w:styleId="970">
    <w:name w:val="Основной текст (97)"/>
    <w:basedOn w:val="aa"/>
    <w:rsid w:val="005F0968"/>
    <w:pPr>
      <w:shd w:val="clear" w:color="auto" w:fill="FFFFFF"/>
      <w:suppressAutoHyphens/>
      <w:spacing w:after="60" w:line="0" w:lineRule="atLeast"/>
    </w:pPr>
    <w:rPr>
      <w:color w:val="auto"/>
      <w:sz w:val="20"/>
      <w:lang w:eastAsia="zh-CN"/>
    </w:rPr>
  </w:style>
  <w:style w:type="paragraph" w:customStyle="1" w:styleId="10a">
    <w:name w:val="Основной текст (10)"/>
    <w:basedOn w:val="aa"/>
    <w:rsid w:val="005F0968"/>
    <w:pPr>
      <w:shd w:val="clear" w:color="auto" w:fill="FFFFFF"/>
      <w:suppressAutoHyphens/>
      <w:spacing w:after="60" w:line="0" w:lineRule="atLeast"/>
    </w:pPr>
    <w:rPr>
      <w:color w:val="auto"/>
      <w:sz w:val="20"/>
      <w:lang w:eastAsia="zh-CN"/>
    </w:rPr>
  </w:style>
  <w:style w:type="paragraph" w:customStyle="1" w:styleId="271">
    <w:name w:val="Основной текст (27)"/>
    <w:basedOn w:val="aa"/>
    <w:rsid w:val="005F0968"/>
    <w:pPr>
      <w:shd w:val="clear" w:color="auto" w:fill="FFFFFF"/>
      <w:suppressAutoHyphens/>
      <w:spacing w:after="60" w:line="0" w:lineRule="atLeast"/>
    </w:pPr>
    <w:rPr>
      <w:color w:val="auto"/>
      <w:sz w:val="20"/>
      <w:lang w:eastAsia="zh-CN"/>
    </w:rPr>
  </w:style>
  <w:style w:type="paragraph" w:customStyle="1" w:styleId="342">
    <w:name w:val="Основной текст (34)"/>
    <w:basedOn w:val="aa"/>
    <w:rsid w:val="005F0968"/>
    <w:pPr>
      <w:shd w:val="clear" w:color="auto" w:fill="FFFFFF"/>
      <w:suppressAutoHyphens/>
      <w:spacing w:after="60" w:line="0" w:lineRule="atLeast"/>
    </w:pPr>
    <w:rPr>
      <w:color w:val="auto"/>
      <w:sz w:val="21"/>
      <w:szCs w:val="21"/>
      <w:lang w:eastAsia="zh-CN"/>
    </w:rPr>
  </w:style>
  <w:style w:type="paragraph" w:customStyle="1" w:styleId="361">
    <w:name w:val="Основной текст (36)"/>
    <w:basedOn w:val="aa"/>
    <w:rsid w:val="005F0968"/>
    <w:pPr>
      <w:shd w:val="clear" w:color="auto" w:fill="FFFFFF"/>
      <w:suppressAutoHyphens/>
      <w:spacing w:after="60" w:line="0" w:lineRule="atLeast"/>
    </w:pPr>
    <w:rPr>
      <w:color w:val="auto"/>
      <w:sz w:val="20"/>
      <w:lang w:eastAsia="zh-CN"/>
    </w:rPr>
  </w:style>
  <w:style w:type="paragraph" w:customStyle="1" w:styleId="413">
    <w:name w:val="Основной текст (41)"/>
    <w:basedOn w:val="aa"/>
    <w:rsid w:val="005F0968"/>
    <w:pPr>
      <w:shd w:val="clear" w:color="auto" w:fill="FFFFFF"/>
      <w:suppressAutoHyphens/>
      <w:spacing w:after="60" w:line="0" w:lineRule="atLeast"/>
    </w:pPr>
    <w:rPr>
      <w:color w:val="auto"/>
      <w:sz w:val="21"/>
      <w:szCs w:val="21"/>
      <w:lang w:eastAsia="zh-CN"/>
    </w:rPr>
  </w:style>
  <w:style w:type="paragraph" w:customStyle="1" w:styleId="531">
    <w:name w:val="Основной текст (53)"/>
    <w:basedOn w:val="aa"/>
    <w:rsid w:val="005F0968"/>
    <w:pPr>
      <w:shd w:val="clear" w:color="auto" w:fill="FFFFFF"/>
      <w:suppressAutoHyphens/>
      <w:spacing w:after="60" w:line="0" w:lineRule="atLeast"/>
    </w:pPr>
    <w:rPr>
      <w:color w:val="auto"/>
      <w:sz w:val="21"/>
      <w:szCs w:val="21"/>
      <w:lang w:eastAsia="zh-CN"/>
    </w:rPr>
  </w:style>
  <w:style w:type="paragraph" w:customStyle="1" w:styleId="621">
    <w:name w:val="Основной текст (62)"/>
    <w:basedOn w:val="aa"/>
    <w:rsid w:val="005F0968"/>
    <w:pPr>
      <w:shd w:val="clear" w:color="auto" w:fill="FFFFFF"/>
      <w:suppressAutoHyphens/>
      <w:spacing w:after="60" w:line="0" w:lineRule="atLeast"/>
    </w:pPr>
    <w:rPr>
      <w:color w:val="auto"/>
      <w:sz w:val="21"/>
      <w:szCs w:val="21"/>
      <w:lang w:eastAsia="zh-CN"/>
    </w:rPr>
  </w:style>
  <w:style w:type="paragraph" w:customStyle="1" w:styleId="660">
    <w:name w:val="Основной текст (66)"/>
    <w:basedOn w:val="aa"/>
    <w:rsid w:val="005F0968"/>
    <w:pPr>
      <w:shd w:val="clear" w:color="auto" w:fill="FFFFFF"/>
      <w:suppressAutoHyphens/>
      <w:spacing w:after="60" w:line="0" w:lineRule="atLeast"/>
    </w:pPr>
    <w:rPr>
      <w:color w:val="auto"/>
      <w:sz w:val="21"/>
      <w:szCs w:val="21"/>
      <w:lang w:eastAsia="zh-CN"/>
    </w:rPr>
  </w:style>
  <w:style w:type="paragraph" w:customStyle="1" w:styleId="740">
    <w:name w:val="Основной текст (74)"/>
    <w:basedOn w:val="aa"/>
    <w:rsid w:val="005F0968"/>
    <w:pPr>
      <w:shd w:val="clear" w:color="auto" w:fill="FFFFFF"/>
      <w:suppressAutoHyphens/>
      <w:spacing w:after="60" w:line="0" w:lineRule="atLeast"/>
    </w:pPr>
    <w:rPr>
      <w:color w:val="auto"/>
      <w:sz w:val="21"/>
      <w:szCs w:val="21"/>
      <w:lang w:eastAsia="zh-CN"/>
    </w:rPr>
  </w:style>
  <w:style w:type="paragraph" w:customStyle="1" w:styleId="850">
    <w:name w:val="Основной текст (85)"/>
    <w:basedOn w:val="aa"/>
    <w:rsid w:val="005F0968"/>
    <w:pPr>
      <w:shd w:val="clear" w:color="auto" w:fill="FFFFFF"/>
      <w:suppressAutoHyphens/>
      <w:spacing w:after="60" w:line="0" w:lineRule="atLeast"/>
    </w:pPr>
    <w:rPr>
      <w:color w:val="auto"/>
      <w:sz w:val="22"/>
      <w:szCs w:val="22"/>
      <w:lang w:eastAsia="zh-CN"/>
    </w:rPr>
  </w:style>
  <w:style w:type="paragraph" w:customStyle="1" w:styleId="901">
    <w:name w:val="Основной текст (90)"/>
    <w:basedOn w:val="aa"/>
    <w:rsid w:val="005F0968"/>
    <w:pPr>
      <w:shd w:val="clear" w:color="auto" w:fill="FFFFFF"/>
      <w:suppressAutoHyphens/>
      <w:spacing w:after="60" w:line="0" w:lineRule="atLeast"/>
    </w:pPr>
    <w:rPr>
      <w:color w:val="auto"/>
      <w:sz w:val="22"/>
      <w:szCs w:val="22"/>
      <w:lang w:eastAsia="zh-CN"/>
    </w:rPr>
  </w:style>
  <w:style w:type="paragraph" w:customStyle="1" w:styleId="931">
    <w:name w:val="Основной текст (93)"/>
    <w:basedOn w:val="aa"/>
    <w:rsid w:val="005F0968"/>
    <w:pPr>
      <w:shd w:val="clear" w:color="auto" w:fill="FFFFFF"/>
      <w:suppressAutoHyphens/>
      <w:spacing w:after="60" w:line="0" w:lineRule="atLeast"/>
    </w:pPr>
    <w:rPr>
      <w:color w:val="auto"/>
      <w:sz w:val="22"/>
      <w:szCs w:val="22"/>
      <w:lang w:eastAsia="zh-CN"/>
    </w:rPr>
  </w:style>
  <w:style w:type="paragraph" w:customStyle="1" w:styleId="990">
    <w:name w:val="Основной текст (99)"/>
    <w:basedOn w:val="aa"/>
    <w:rsid w:val="005F0968"/>
    <w:pPr>
      <w:shd w:val="clear" w:color="auto" w:fill="FFFFFF"/>
      <w:suppressAutoHyphens/>
      <w:spacing w:after="60" w:line="0" w:lineRule="atLeast"/>
    </w:pPr>
    <w:rPr>
      <w:color w:val="auto"/>
      <w:sz w:val="21"/>
      <w:szCs w:val="21"/>
      <w:lang w:eastAsia="zh-CN"/>
    </w:rPr>
  </w:style>
  <w:style w:type="paragraph" w:customStyle="1" w:styleId="119">
    <w:name w:val="Основной текст (11)"/>
    <w:basedOn w:val="aa"/>
    <w:rsid w:val="005F0968"/>
    <w:pPr>
      <w:shd w:val="clear" w:color="auto" w:fill="FFFFFF"/>
      <w:suppressAutoHyphens/>
      <w:spacing w:after="60" w:line="0" w:lineRule="atLeast"/>
    </w:pPr>
    <w:rPr>
      <w:color w:val="auto"/>
      <w:sz w:val="20"/>
      <w:lang w:eastAsia="zh-CN"/>
    </w:rPr>
  </w:style>
  <w:style w:type="paragraph" w:customStyle="1" w:styleId="332">
    <w:name w:val="Основной текст (33)"/>
    <w:basedOn w:val="aa"/>
    <w:rsid w:val="005F0968"/>
    <w:pPr>
      <w:shd w:val="clear" w:color="auto" w:fill="FFFFFF"/>
      <w:suppressAutoHyphens/>
      <w:spacing w:after="60" w:line="0" w:lineRule="atLeast"/>
    </w:pPr>
    <w:rPr>
      <w:color w:val="auto"/>
      <w:sz w:val="21"/>
      <w:szCs w:val="21"/>
      <w:lang w:eastAsia="zh-CN"/>
    </w:rPr>
  </w:style>
  <w:style w:type="paragraph" w:customStyle="1" w:styleId="351">
    <w:name w:val="Основной текст (35)"/>
    <w:basedOn w:val="aa"/>
    <w:rsid w:val="005F0968"/>
    <w:pPr>
      <w:shd w:val="clear" w:color="auto" w:fill="FFFFFF"/>
      <w:suppressAutoHyphens/>
      <w:spacing w:after="60" w:line="0" w:lineRule="atLeast"/>
    </w:pPr>
    <w:rPr>
      <w:color w:val="auto"/>
      <w:sz w:val="21"/>
      <w:szCs w:val="21"/>
      <w:lang w:eastAsia="zh-CN"/>
    </w:rPr>
  </w:style>
  <w:style w:type="paragraph" w:customStyle="1" w:styleId="490">
    <w:name w:val="Основной текст (49)"/>
    <w:basedOn w:val="aa"/>
    <w:rsid w:val="005F0968"/>
    <w:pPr>
      <w:shd w:val="clear" w:color="auto" w:fill="FFFFFF"/>
      <w:suppressAutoHyphens/>
      <w:spacing w:after="60" w:line="0" w:lineRule="atLeast"/>
    </w:pPr>
    <w:rPr>
      <w:color w:val="auto"/>
      <w:sz w:val="21"/>
      <w:szCs w:val="21"/>
      <w:lang w:eastAsia="zh-CN"/>
    </w:rPr>
  </w:style>
  <w:style w:type="paragraph" w:customStyle="1" w:styleId="601">
    <w:name w:val="Основной текст (60)"/>
    <w:basedOn w:val="aa"/>
    <w:rsid w:val="005F0968"/>
    <w:pPr>
      <w:shd w:val="clear" w:color="auto" w:fill="FFFFFF"/>
      <w:suppressAutoHyphens/>
      <w:spacing w:after="60" w:line="0" w:lineRule="atLeast"/>
    </w:pPr>
    <w:rPr>
      <w:color w:val="auto"/>
      <w:sz w:val="22"/>
      <w:szCs w:val="22"/>
      <w:lang w:eastAsia="zh-CN"/>
    </w:rPr>
  </w:style>
  <w:style w:type="paragraph" w:customStyle="1" w:styleId="631">
    <w:name w:val="Основной текст (63)"/>
    <w:basedOn w:val="aa"/>
    <w:rsid w:val="005F0968"/>
    <w:pPr>
      <w:shd w:val="clear" w:color="auto" w:fill="FFFFFF"/>
      <w:suppressAutoHyphens/>
      <w:spacing w:after="60" w:line="0" w:lineRule="atLeast"/>
    </w:pPr>
    <w:rPr>
      <w:color w:val="auto"/>
      <w:sz w:val="22"/>
      <w:szCs w:val="22"/>
      <w:lang w:eastAsia="zh-CN"/>
    </w:rPr>
  </w:style>
  <w:style w:type="paragraph" w:customStyle="1" w:styleId="731">
    <w:name w:val="Основной текст (73)"/>
    <w:basedOn w:val="aa"/>
    <w:rsid w:val="005F0968"/>
    <w:pPr>
      <w:shd w:val="clear" w:color="auto" w:fill="FFFFFF"/>
      <w:suppressAutoHyphens/>
      <w:spacing w:after="60" w:line="0" w:lineRule="atLeast"/>
    </w:pPr>
    <w:rPr>
      <w:color w:val="auto"/>
      <w:sz w:val="22"/>
      <w:szCs w:val="22"/>
      <w:lang w:eastAsia="zh-CN"/>
    </w:rPr>
  </w:style>
  <w:style w:type="paragraph" w:customStyle="1" w:styleId="840">
    <w:name w:val="Основной текст (84)"/>
    <w:basedOn w:val="aa"/>
    <w:rsid w:val="005F0968"/>
    <w:pPr>
      <w:shd w:val="clear" w:color="auto" w:fill="FFFFFF"/>
      <w:suppressAutoHyphens/>
      <w:spacing w:after="60" w:line="0" w:lineRule="atLeast"/>
    </w:pPr>
    <w:rPr>
      <w:color w:val="auto"/>
      <w:sz w:val="22"/>
      <w:szCs w:val="22"/>
      <w:lang w:eastAsia="zh-CN"/>
    </w:rPr>
  </w:style>
  <w:style w:type="paragraph" w:customStyle="1" w:styleId="911">
    <w:name w:val="Основной текст (91)"/>
    <w:basedOn w:val="aa"/>
    <w:rsid w:val="005F0968"/>
    <w:pPr>
      <w:shd w:val="clear" w:color="auto" w:fill="FFFFFF"/>
      <w:suppressAutoHyphens/>
      <w:spacing w:after="60" w:line="0" w:lineRule="atLeast"/>
    </w:pPr>
    <w:rPr>
      <w:color w:val="auto"/>
      <w:sz w:val="22"/>
      <w:szCs w:val="22"/>
      <w:lang w:eastAsia="zh-CN"/>
    </w:rPr>
  </w:style>
  <w:style w:type="paragraph" w:customStyle="1" w:styleId="960">
    <w:name w:val="Основной текст (96)"/>
    <w:basedOn w:val="aa"/>
    <w:rsid w:val="005F0968"/>
    <w:pPr>
      <w:shd w:val="clear" w:color="auto" w:fill="FFFFFF"/>
      <w:suppressAutoHyphens/>
      <w:spacing w:after="60" w:line="0" w:lineRule="atLeast"/>
    </w:pPr>
    <w:rPr>
      <w:color w:val="auto"/>
      <w:sz w:val="22"/>
      <w:szCs w:val="22"/>
      <w:lang w:eastAsia="zh-CN"/>
    </w:rPr>
  </w:style>
  <w:style w:type="paragraph" w:customStyle="1" w:styleId="1011">
    <w:name w:val="Основной текст (101)"/>
    <w:basedOn w:val="aa"/>
    <w:rsid w:val="005F0968"/>
    <w:pPr>
      <w:shd w:val="clear" w:color="auto" w:fill="FFFFFF"/>
      <w:suppressAutoHyphens/>
      <w:spacing w:after="60" w:line="0" w:lineRule="atLeast"/>
    </w:pPr>
    <w:rPr>
      <w:color w:val="auto"/>
      <w:sz w:val="22"/>
      <w:szCs w:val="22"/>
      <w:lang w:eastAsia="zh-CN"/>
    </w:rPr>
  </w:style>
  <w:style w:type="paragraph" w:customStyle="1" w:styleId="281">
    <w:name w:val="Основной текст (28)"/>
    <w:basedOn w:val="aa"/>
    <w:rsid w:val="005F0968"/>
    <w:pPr>
      <w:shd w:val="clear" w:color="auto" w:fill="FFFFFF"/>
      <w:suppressAutoHyphens/>
      <w:spacing w:line="0" w:lineRule="atLeast"/>
    </w:pPr>
    <w:rPr>
      <w:color w:val="auto"/>
      <w:sz w:val="69"/>
      <w:szCs w:val="69"/>
      <w:lang w:eastAsia="zh-CN"/>
    </w:rPr>
  </w:style>
  <w:style w:type="paragraph" w:customStyle="1" w:styleId="441">
    <w:name w:val="Основной текст (44)"/>
    <w:basedOn w:val="aa"/>
    <w:rsid w:val="005F0968"/>
    <w:pPr>
      <w:shd w:val="clear" w:color="auto" w:fill="FFFFFF"/>
      <w:suppressAutoHyphens/>
      <w:spacing w:line="0" w:lineRule="atLeast"/>
    </w:pPr>
    <w:rPr>
      <w:color w:val="auto"/>
      <w:sz w:val="10"/>
      <w:szCs w:val="10"/>
      <w:lang w:eastAsia="zh-CN"/>
    </w:rPr>
  </w:style>
  <w:style w:type="paragraph" w:customStyle="1" w:styleId="570">
    <w:name w:val="Основной текст (57)"/>
    <w:basedOn w:val="aa"/>
    <w:rsid w:val="005F0968"/>
    <w:pPr>
      <w:shd w:val="clear" w:color="auto" w:fill="FFFFFF"/>
      <w:suppressAutoHyphens/>
      <w:spacing w:line="0" w:lineRule="atLeast"/>
    </w:pPr>
    <w:rPr>
      <w:color w:val="auto"/>
      <w:sz w:val="11"/>
      <w:szCs w:val="11"/>
      <w:lang w:eastAsia="zh-CN"/>
    </w:rPr>
  </w:style>
  <w:style w:type="paragraph" w:customStyle="1" w:styleId="1050">
    <w:name w:val="Основной текст (105)"/>
    <w:basedOn w:val="aa"/>
    <w:rsid w:val="005F0968"/>
    <w:pPr>
      <w:shd w:val="clear" w:color="auto" w:fill="FFFFFF"/>
      <w:suppressAutoHyphens/>
      <w:spacing w:line="0" w:lineRule="atLeast"/>
      <w:jc w:val="right"/>
    </w:pPr>
    <w:rPr>
      <w:color w:val="auto"/>
      <w:sz w:val="8"/>
      <w:szCs w:val="8"/>
      <w:lang w:eastAsia="zh-CN"/>
    </w:rPr>
  </w:style>
  <w:style w:type="paragraph" w:customStyle="1" w:styleId="1122">
    <w:name w:val="Основной текст (112)"/>
    <w:basedOn w:val="aa"/>
    <w:rsid w:val="005F0968"/>
    <w:pPr>
      <w:shd w:val="clear" w:color="auto" w:fill="FFFFFF"/>
      <w:suppressAutoHyphens/>
      <w:spacing w:line="0" w:lineRule="atLeast"/>
      <w:jc w:val="right"/>
    </w:pPr>
    <w:rPr>
      <w:color w:val="auto"/>
      <w:sz w:val="9"/>
      <w:szCs w:val="9"/>
      <w:lang w:eastAsia="zh-CN"/>
    </w:rPr>
  </w:style>
  <w:style w:type="paragraph" w:customStyle="1" w:styleId="1060">
    <w:name w:val="Основной текст (106)"/>
    <w:basedOn w:val="aa"/>
    <w:rsid w:val="005F0968"/>
    <w:pPr>
      <w:shd w:val="clear" w:color="auto" w:fill="FFFFFF"/>
      <w:suppressAutoHyphens/>
      <w:spacing w:line="0" w:lineRule="atLeast"/>
      <w:jc w:val="right"/>
    </w:pPr>
    <w:rPr>
      <w:color w:val="auto"/>
      <w:sz w:val="9"/>
      <w:szCs w:val="9"/>
      <w:lang w:eastAsia="zh-CN"/>
    </w:rPr>
  </w:style>
  <w:style w:type="paragraph" w:customStyle="1" w:styleId="1080">
    <w:name w:val="Основной текст (108)"/>
    <w:basedOn w:val="aa"/>
    <w:rsid w:val="005F0968"/>
    <w:pPr>
      <w:shd w:val="clear" w:color="auto" w:fill="FFFFFF"/>
      <w:suppressAutoHyphens/>
      <w:spacing w:line="0" w:lineRule="atLeast"/>
      <w:jc w:val="right"/>
    </w:pPr>
    <w:rPr>
      <w:color w:val="auto"/>
      <w:sz w:val="9"/>
      <w:szCs w:val="9"/>
      <w:lang w:eastAsia="zh-CN"/>
    </w:rPr>
  </w:style>
  <w:style w:type="paragraph" w:customStyle="1" w:styleId="1141">
    <w:name w:val="Основной текст (114)"/>
    <w:basedOn w:val="aa"/>
    <w:rsid w:val="005F0968"/>
    <w:pPr>
      <w:shd w:val="clear" w:color="auto" w:fill="FFFFFF"/>
      <w:suppressAutoHyphens/>
      <w:spacing w:line="0" w:lineRule="atLeast"/>
      <w:jc w:val="right"/>
    </w:pPr>
    <w:rPr>
      <w:color w:val="auto"/>
      <w:sz w:val="9"/>
      <w:szCs w:val="9"/>
      <w:lang w:eastAsia="zh-CN"/>
    </w:rPr>
  </w:style>
  <w:style w:type="paragraph" w:customStyle="1" w:styleId="1090">
    <w:name w:val="Основной текст (109)"/>
    <w:basedOn w:val="aa"/>
    <w:rsid w:val="005F0968"/>
    <w:pPr>
      <w:shd w:val="clear" w:color="auto" w:fill="FFFFFF"/>
      <w:suppressAutoHyphens/>
      <w:spacing w:line="0" w:lineRule="atLeast"/>
      <w:jc w:val="right"/>
    </w:pPr>
    <w:rPr>
      <w:color w:val="auto"/>
      <w:sz w:val="10"/>
      <w:szCs w:val="10"/>
      <w:lang w:eastAsia="zh-CN"/>
    </w:rPr>
  </w:style>
  <w:style w:type="paragraph" w:customStyle="1" w:styleId="1101">
    <w:name w:val="Основной текст (110)"/>
    <w:basedOn w:val="aa"/>
    <w:rsid w:val="005F0968"/>
    <w:pPr>
      <w:shd w:val="clear" w:color="auto" w:fill="FFFFFF"/>
      <w:suppressAutoHyphens/>
      <w:spacing w:line="0" w:lineRule="atLeast"/>
      <w:jc w:val="right"/>
    </w:pPr>
    <w:rPr>
      <w:color w:val="auto"/>
      <w:sz w:val="10"/>
      <w:szCs w:val="10"/>
      <w:lang w:eastAsia="zh-CN"/>
    </w:rPr>
  </w:style>
  <w:style w:type="paragraph" w:customStyle="1" w:styleId="1070">
    <w:name w:val="Основной текст (107)"/>
    <w:basedOn w:val="aa"/>
    <w:rsid w:val="005F0968"/>
    <w:pPr>
      <w:shd w:val="clear" w:color="auto" w:fill="FFFFFF"/>
      <w:suppressAutoHyphens/>
      <w:spacing w:line="0" w:lineRule="atLeast"/>
      <w:jc w:val="right"/>
    </w:pPr>
    <w:rPr>
      <w:color w:val="auto"/>
      <w:sz w:val="8"/>
      <w:szCs w:val="8"/>
      <w:lang w:eastAsia="zh-CN"/>
    </w:rPr>
  </w:style>
  <w:style w:type="paragraph" w:customStyle="1" w:styleId="1111">
    <w:name w:val="Основной текст (111)"/>
    <w:basedOn w:val="aa"/>
    <w:rsid w:val="005F0968"/>
    <w:pPr>
      <w:shd w:val="clear" w:color="auto" w:fill="FFFFFF"/>
      <w:suppressAutoHyphens/>
      <w:spacing w:line="0" w:lineRule="atLeast"/>
      <w:jc w:val="right"/>
    </w:pPr>
    <w:rPr>
      <w:color w:val="auto"/>
      <w:sz w:val="8"/>
      <w:szCs w:val="8"/>
      <w:lang w:eastAsia="zh-CN"/>
    </w:rPr>
  </w:style>
  <w:style w:type="paragraph" w:customStyle="1" w:styleId="1131">
    <w:name w:val="Основной текст (113)"/>
    <w:basedOn w:val="aa"/>
    <w:rsid w:val="005F0968"/>
    <w:pPr>
      <w:shd w:val="clear" w:color="auto" w:fill="FFFFFF"/>
      <w:suppressAutoHyphens/>
      <w:spacing w:line="0" w:lineRule="atLeast"/>
      <w:jc w:val="right"/>
    </w:pPr>
    <w:rPr>
      <w:color w:val="auto"/>
      <w:sz w:val="8"/>
      <w:szCs w:val="8"/>
      <w:lang w:eastAsia="zh-CN"/>
    </w:rPr>
  </w:style>
  <w:style w:type="paragraph" w:customStyle="1" w:styleId="1151">
    <w:name w:val="Основной текст (115)"/>
    <w:basedOn w:val="aa"/>
    <w:rsid w:val="005F0968"/>
    <w:pPr>
      <w:shd w:val="clear" w:color="auto" w:fill="FFFFFF"/>
      <w:suppressAutoHyphens/>
      <w:spacing w:line="0" w:lineRule="atLeast"/>
      <w:jc w:val="right"/>
    </w:pPr>
    <w:rPr>
      <w:color w:val="auto"/>
      <w:sz w:val="9"/>
      <w:szCs w:val="9"/>
      <w:lang w:eastAsia="zh-CN"/>
    </w:rPr>
  </w:style>
  <w:style w:type="paragraph" w:customStyle="1" w:styleId="1161">
    <w:name w:val="Основной текст (116)"/>
    <w:basedOn w:val="aa"/>
    <w:rsid w:val="005F0968"/>
    <w:pPr>
      <w:shd w:val="clear" w:color="auto" w:fill="FFFFFF"/>
      <w:suppressAutoHyphens/>
      <w:spacing w:line="0" w:lineRule="atLeast"/>
    </w:pPr>
    <w:rPr>
      <w:color w:val="auto"/>
      <w:szCs w:val="24"/>
      <w:lang w:eastAsia="zh-CN"/>
    </w:rPr>
  </w:style>
  <w:style w:type="paragraph" w:customStyle="1" w:styleId="1fffc">
    <w:name w:val="Заголовок №1"/>
    <w:basedOn w:val="aa"/>
    <w:rsid w:val="005F0968"/>
    <w:pPr>
      <w:shd w:val="clear" w:color="auto" w:fill="FFFFFF"/>
      <w:suppressAutoHyphens/>
      <w:spacing w:after="420" w:line="0" w:lineRule="atLeast"/>
    </w:pPr>
    <w:rPr>
      <w:color w:val="auto"/>
      <w:sz w:val="32"/>
      <w:szCs w:val="32"/>
      <w:lang w:eastAsia="zh-CN"/>
    </w:rPr>
  </w:style>
  <w:style w:type="paragraph" w:customStyle="1" w:styleId="msonormalcxspmiddle">
    <w:name w:val="msonormalcxspmiddle"/>
    <w:basedOn w:val="aa"/>
    <w:rsid w:val="005F0968"/>
    <w:pPr>
      <w:widowControl w:val="0"/>
      <w:suppressAutoHyphens/>
      <w:spacing w:before="280" w:after="280"/>
    </w:pPr>
    <w:rPr>
      <w:rFonts w:eastAsia="SimSun" w:cs="Mangal"/>
      <w:color w:val="auto"/>
      <w:kern w:val="1"/>
      <w:szCs w:val="24"/>
      <w:lang w:eastAsia="zh-CN" w:bidi="hi-IN"/>
    </w:rPr>
  </w:style>
  <w:style w:type="paragraph" w:customStyle="1" w:styleId="1fffd">
    <w:name w:val="Текст примечания1"/>
    <w:basedOn w:val="aa"/>
    <w:rsid w:val="005F0968"/>
    <w:pPr>
      <w:suppressAutoHyphens/>
    </w:pPr>
    <w:rPr>
      <w:color w:val="auto"/>
      <w:sz w:val="20"/>
      <w:lang w:eastAsia="zh-CN"/>
    </w:rPr>
  </w:style>
  <w:style w:type="paragraph" w:customStyle="1" w:styleId="Standard">
    <w:name w:val="Standard"/>
    <w:rsid w:val="005F0968"/>
    <w:pPr>
      <w:suppressAutoHyphens/>
      <w:textAlignment w:val="baseline"/>
    </w:pPr>
    <w:rPr>
      <w:rFonts w:ascii="Times New Roman" w:hAnsi="Times New Roman"/>
      <w:color w:val="auto"/>
      <w:kern w:val="1"/>
      <w:sz w:val="24"/>
      <w:szCs w:val="24"/>
      <w:lang w:eastAsia="zh-CN"/>
    </w:rPr>
  </w:style>
  <w:style w:type="paragraph" w:customStyle="1" w:styleId="Heading61">
    <w:name w:val="Heading 61"/>
    <w:basedOn w:val="Standard"/>
    <w:next w:val="Standard"/>
    <w:rsid w:val="005F0968"/>
    <w:pPr>
      <w:keepNext/>
      <w:jc w:val="center"/>
    </w:pPr>
    <w:rPr>
      <w:sz w:val="28"/>
    </w:rPr>
  </w:style>
  <w:style w:type="paragraph" w:customStyle="1" w:styleId="TableContents">
    <w:name w:val="Table Contents"/>
    <w:basedOn w:val="Standard"/>
    <w:rsid w:val="005F0968"/>
    <w:pPr>
      <w:suppressLineNumbers/>
    </w:pPr>
    <w:rPr>
      <w:sz w:val="20"/>
      <w:szCs w:val="20"/>
    </w:rPr>
  </w:style>
  <w:style w:type="paragraph" w:customStyle="1" w:styleId="xl56">
    <w:name w:val="xl56"/>
    <w:basedOn w:val="aa"/>
    <w:rsid w:val="005F0968"/>
    <w:pPr>
      <w:widowControl w:val="0"/>
      <w:pBdr>
        <w:right w:val="single" w:sz="4" w:space="0" w:color="000000"/>
      </w:pBdr>
      <w:suppressAutoHyphens/>
      <w:autoSpaceDE w:val="0"/>
      <w:spacing w:before="280" w:after="280"/>
    </w:pPr>
    <w:rPr>
      <w:rFonts w:ascii="Arial" w:hAnsi="Arial" w:cs="Arial"/>
      <w:color w:val="auto"/>
      <w:szCs w:val="24"/>
      <w:lang w:eastAsia="zh-CN"/>
    </w:rPr>
  </w:style>
  <w:style w:type="paragraph" w:customStyle="1" w:styleId="ConsPlusDocList">
    <w:name w:val="ConsPlusDocList"/>
    <w:next w:val="aa"/>
    <w:uiPriority w:val="99"/>
    <w:rsid w:val="005F0968"/>
    <w:pPr>
      <w:widowControl w:val="0"/>
      <w:suppressAutoHyphens/>
      <w:autoSpaceDE w:val="0"/>
    </w:pPr>
    <w:rPr>
      <w:rFonts w:ascii="Arial" w:eastAsia="Arial" w:hAnsi="Arial" w:cs="Arial"/>
      <w:color w:val="auto"/>
      <w:kern w:val="1"/>
      <w:lang w:eastAsia="zh-CN" w:bidi="hi-IN"/>
    </w:rPr>
  </w:style>
  <w:style w:type="paragraph" w:customStyle="1" w:styleId="afffffff">
    <w:name w:val="Знак Знак Знак Знак Знак"/>
    <w:basedOn w:val="aa"/>
    <w:rsid w:val="005F0968"/>
    <w:pPr>
      <w:widowControl w:val="0"/>
      <w:suppressAutoHyphens/>
      <w:spacing w:after="160" w:line="240" w:lineRule="exact"/>
      <w:jc w:val="right"/>
    </w:pPr>
    <w:rPr>
      <w:color w:val="auto"/>
      <w:sz w:val="20"/>
      <w:lang w:val="en-GB" w:eastAsia="zh-CN"/>
    </w:rPr>
  </w:style>
  <w:style w:type="paragraph" w:customStyle="1" w:styleId="afffffff0">
    <w:name w:val="Знак Знак Знак"/>
    <w:basedOn w:val="aa"/>
    <w:rsid w:val="005F0968"/>
    <w:pPr>
      <w:suppressAutoHyphens/>
      <w:spacing w:before="280" w:after="280"/>
    </w:pPr>
    <w:rPr>
      <w:rFonts w:ascii="Tahoma" w:hAnsi="Tahoma" w:cs="Tahoma"/>
      <w:color w:val="auto"/>
      <w:sz w:val="20"/>
      <w:lang w:val="en-US" w:eastAsia="zh-CN"/>
    </w:rPr>
  </w:style>
  <w:style w:type="paragraph" w:styleId="afffffff1">
    <w:name w:val="endnote text"/>
    <w:basedOn w:val="aa"/>
    <w:link w:val="afffffff2"/>
    <w:unhideWhenUsed/>
    <w:rsid w:val="005F0968"/>
    <w:rPr>
      <w:rFonts w:ascii="Calibri" w:eastAsia="Calibri" w:hAnsi="Calibri"/>
      <w:color w:val="auto"/>
      <w:sz w:val="20"/>
      <w:lang w:eastAsia="en-US"/>
    </w:rPr>
  </w:style>
  <w:style w:type="character" w:customStyle="1" w:styleId="afffffff2">
    <w:name w:val="Текст концевой сноски Знак"/>
    <w:basedOn w:val="ab"/>
    <w:link w:val="afffffff1"/>
    <w:rsid w:val="005F0968"/>
    <w:rPr>
      <w:rFonts w:eastAsia="Calibri"/>
      <w:color w:val="auto"/>
      <w:lang w:eastAsia="en-US"/>
    </w:rPr>
  </w:style>
  <w:style w:type="paragraph" w:customStyle="1" w:styleId="Style5">
    <w:name w:val="Style5"/>
    <w:basedOn w:val="aa"/>
    <w:rsid w:val="005F0968"/>
    <w:pPr>
      <w:widowControl w:val="0"/>
      <w:autoSpaceDE w:val="0"/>
      <w:autoSpaceDN w:val="0"/>
      <w:adjustRightInd w:val="0"/>
      <w:spacing w:line="156" w:lineRule="exact"/>
    </w:pPr>
    <w:rPr>
      <w:rFonts w:ascii="Century Schoolbook" w:hAnsi="Century Schoolbook"/>
      <w:color w:val="auto"/>
      <w:szCs w:val="24"/>
    </w:rPr>
  </w:style>
  <w:style w:type="character" w:customStyle="1" w:styleId="FontStyle25">
    <w:name w:val="Font Style25"/>
    <w:rsid w:val="005F0968"/>
    <w:rPr>
      <w:rFonts w:ascii="Sylfaen" w:hAnsi="Sylfaen" w:cs="Sylfaen"/>
      <w:sz w:val="24"/>
      <w:szCs w:val="24"/>
    </w:rPr>
  </w:style>
  <w:style w:type="character" w:customStyle="1" w:styleId="apple-style-span">
    <w:name w:val="apple-style-span"/>
    <w:basedOn w:val="ab"/>
    <w:rsid w:val="005F0968"/>
  </w:style>
  <w:style w:type="character" w:customStyle="1" w:styleId="1fffe">
    <w:name w:val="Текст примечания Знак1"/>
    <w:basedOn w:val="ab"/>
    <w:uiPriority w:val="99"/>
    <w:semiHidden/>
    <w:rsid w:val="005F0968"/>
    <w:rPr>
      <w:lang w:eastAsia="zh-CN"/>
    </w:rPr>
  </w:style>
  <w:style w:type="paragraph" w:styleId="afffffff3">
    <w:name w:val="Revision"/>
    <w:hidden/>
    <w:uiPriority w:val="99"/>
    <w:semiHidden/>
    <w:rsid w:val="005F0968"/>
    <w:rPr>
      <w:rFonts w:eastAsia="Calibri"/>
      <w:color w:val="auto"/>
      <w:sz w:val="22"/>
      <w:szCs w:val="22"/>
      <w:lang w:eastAsia="en-US"/>
    </w:rPr>
  </w:style>
  <w:style w:type="paragraph" w:customStyle="1" w:styleId="afffffff4">
    <w:name w:val="Знак Знак Знак Знак"/>
    <w:basedOn w:val="aa"/>
    <w:rsid w:val="005F0968"/>
    <w:rPr>
      <w:rFonts w:ascii="Verdana" w:hAnsi="Verdana" w:cs="Verdana"/>
      <w:color w:val="auto"/>
      <w:sz w:val="20"/>
      <w:lang w:val="en-US" w:eastAsia="en-US"/>
    </w:rPr>
  </w:style>
  <w:style w:type="paragraph" w:customStyle="1" w:styleId="afffffff5">
    <w:name w:val="Заголовок статьи"/>
    <w:basedOn w:val="aa"/>
    <w:next w:val="aa"/>
    <w:rsid w:val="005F0968"/>
    <w:pPr>
      <w:widowControl w:val="0"/>
      <w:autoSpaceDE w:val="0"/>
      <w:autoSpaceDN w:val="0"/>
      <w:adjustRightInd w:val="0"/>
      <w:ind w:left="1612" w:hanging="892"/>
      <w:jc w:val="both"/>
    </w:pPr>
    <w:rPr>
      <w:rFonts w:ascii="Arial" w:hAnsi="Arial" w:cs="Arial"/>
      <w:color w:val="auto"/>
      <w:szCs w:val="24"/>
    </w:rPr>
  </w:style>
  <w:style w:type="paragraph" w:customStyle="1" w:styleId="afffffff6">
    <w:name w:val="Обычный с первой строкой"/>
    <w:basedOn w:val="aa"/>
    <w:rsid w:val="005F0968"/>
    <w:pPr>
      <w:suppressAutoHyphens/>
      <w:ind w:firstLine="567"/>
      <w:jc w:val="both"/>
    </w:pPr>
    <w:rPr>
      <w:color w:val="auto"/>
      <w:szCs w:val="24"/>
      <w:lang w:eastAsia="ar-SA"/>
    </w:rPr>
  </w:style>
  <w:style w:type="character" w:customStyle="1" w:styleId="217">
    <w:name w:val="Основной текст 2 Знак1"/>
    <w:basedOn w:val="ab"/>
    <w:rsid w:val="005F0968"/>
    <w:rPr>
      <w:sz w:val="24"/>
      <w:szCs w:val="24"/>
      <w:lang w:eastAsia="zh-CN"/>
    </w:rPr>
  </w:style>
  <w:style w:type="paragraph" w:customStyle="1" w:styleId="132">
    <w:name w:val="Основной текст 13"/>
    <w:basedOn w:val="aa"/>
    <w:rsid w:val="005F0968"/>
    <w:pPr>
      <w:widowControl w:val="0"/>
      <w:spacing w:before="120" w:after="120"/>
      <w:ind w:firstLine="709"/>
      <w:jc w:val="both"/>
    </w:pPr>
    <w:rPr>
      <w:color w:val="auto"/>
      <w:sz w:val="26"/>
    </w:rPr>
  </w:style>
  <w:style w:type="character" w:customStyle="1" w:styleId="1ffff">
    <w:name w:val="Название Знак1"/>
    <w:basedOn w:val="ab"/>
    <w:uiPriority w:val="10"/>
    <w:rsid w:val="005F0968"/>
    <w:rPr>
      <w:rFonts w:asciiTheme="majorHAnsi" w:eastAsiaTheme="majorEastAsia" w:hAnsiTheme="majorHAnsi" w:cstheme="majorBidi"/>
      <w:color w:val="323E4F" w:themeColor="text2" w:themeShade="BF"/>
      <w:spacing w:val="5"/>
      <w:kern w:val="28"/>
      <w:sz w:val="52"/>
      <w:szCs w:val="52"/>
      <w:lang w:eastAsia="zh-CN"/>
    </w:rPr>
  </w:style>
  <w:style w:type="paragraph" w:customStyle="1" w:styleId="133">
    <w:name w:val="Курсив_подч_13"/>
    <w:basedOn w:val="aa"/>
    <w:qFormat/>
    <w:rsid w:val="005F0968"/>
    <w:pPr>
      <w:spacing w:before="120" w:after="120"/>
      <w:jc w:val="both"/>
    </w:pPr>
    <w:rPr>
      <w:rFonts w:ascii="Times New Roman CYR" w:eastAsia="Calibri" w:hAnsi="Times New Roman CYR"/>
      <w:i/>
      <w:color w:val="auto"/>
      <w:spacing w:val="-3"/>
      <w:sz w:val="26"/>
      <w:szCs w:val="22"/>
      <w:u w:val="single"/>
      <w:lang w:eastAsia="en-US"/>
    </w:rPr>
  </w:style>
  <w:style w:type="paragraph" w:customStyle="1" w:styleId="1">
    <w:name w:val="Список_1"/>
    <w:basedOn w:val="aa"/>
    <w:qFormat/>
    <w:rsid w:val="005F0968"/>
    <w:pPr>
      <w:numPr>
        <w:numId w:val="34"/>
      </w:numPr>
      <w:jc w:val="both"/>
    </w:pPr>
    <w:rPr>
      <w:rFonts w:eastAsia="Calibri"/>
      <w:color w:val="auto"/>
      <w:spacing w:val="-3"/>
      <w:sz w:val="26"/>
      <w:szCs w:val="22"/>
      <w:lang w:eastAsia="en-US"/>
    </w:rPr>
  </w:style>
  <w:style w:type="paragraph" w:customStyle="1" w:styleId="afffffff7">
    <w:name w:val="Основн_текст_ПОДЧЕРК"/>
    <w:basedOn w:val="aa"/>
    <w:qFormat/>
    <w:rsid w:val="005F0968"/>
    <w:pPr>
      <w:numPr>
        <w:ilvl w:val="12"/>
      </w:numPr>
    </w:pPr>
    <w:rPr>
      <w:rFonts w:eastAsia="Calibri"/>
      <w:color w:val="auto"/>
      <w:sz w:val="26"/>
      <w:szCs w:val="22"/>
      <w:u w:val="single"/>
      <w:lang w:eastAsia="en-US"/>
    </w:rPr>
  </w:style>
  <w:style w:type="paragraph" w:customStyle="1" w:styleId="2fc">
    <w:name w:val="Заголовок2"/>
    <w:basedOn w:val="afff5"/>
    <w:qFormat/>
    <w:rsid w:val="005F0968"/>
    <w:pPr>
      <w:contextualSpacing/>
      <w:jc w:val="center"/>
    </w:pPr>
    <w:rPr>
      <w:b/>
      <w:color w:val="auto"/>
      <w:sz w:val="26"/>
      <w:szCs w:val="26"/>
    </w:rPr>
  </w:style>
  <w:style w:type="paragraph" w:customStyle="1" w:styleId="134">
    <w:name w:val="Оновновной_13_без отступа"/>
    <w:basedOn w:val="132"/>
    <w:qFormat/>
    <w:rsid w:val="005F0968"/>
    <w:pPr>
      <w:ind w:firstLine="0"/>
    </w:pPr>
    <w:rPr>
      <w:b/>
    </w:rPr>
  </w:style>
  <w:style w:type="character" w:customStyle="1" w:styleId="314">
    <w:name w:val="Основной текст с отступом 3 Знак1"/>
    <w:basedOn w:val="ab"/>
    <w:uiPriority w:val="99"/>
    <w:semiHidden/>
    <w:rsid w:val="005F0968"/>
    <w:rPr>
      <w:sz w:val="16"/>
      <w:szCs w:val="16"/>
      <w:lang w:eastAsia="zh-CN"/>
    </w:rPr>
  </w:style>
  <w:style w:type="paragraph" w:styleId="afffffff8">
    <w:name w:val="Block Text"/>
    <w:basedOn w:val="aa"/>
    <w:rsid w:val="005F0968"/>
    <w:pPr>
      <w:spacing w:before="120"/>
      <w:ind w:left="11" w:right="-57" w:firstLine="697"/>
      <w:jc w:val="both"/>
    </w:pPr>
    <w:rPr>
      <w:color w:val="auto"/>
    </w:rPr>
  </w:style>
  <w:style w:type="paragraph" w:customStyle="1" w:styleId="afffffff9">
    <w:name w:val="Шифр"/>
    <w:basedOn w:val="aa"/>
    <w:qFormat/>
    <w:rsid w:val="005F0968"/>
    <w:pPr>
      <w:jc w:val="center"/>
    </w:pPr>
    <w:rPr>
      <w:rFonts w:eastAsia="Calibri"/>
      <w:b/>
      <w:color w:val="auto"/>
      <w:sz w:val="28"/>
      <w:szCs w:val="22"/>
      <w:lang w:eastAsia="en-US"/>
    </w:rPr>
  </w:style>
  <w:style w:type="paragraph" w:customStyle="1" w:styleId="afffffffa">
    <w:name w:val="Общая часть"/>
    <w:basedOn w:val="afffd"/>
    <w:qFormat/>
    <w:rsid w:val="005F0968"/>
    <w:pPr>
      <w:spacing w:before="120"/>
      <w:jc w:val="center"/>
    </w:pPr>
    <w:rPr>
      <w:rFonts w:ascii="Times New Roman" w:hAnsi="Times New Roman"/>
      <w:color w:val="auto"/>
      <w:sz w:val="24"/>
    </w:rPr>
  </w:style>
  <w:style w:type="paragraph" w:customStyle="1" w:styleId="a2">
    <w:name w:val="Список_буквен"/>
    <w:basedOn w:val="aa"/>
    <w:qFormat/>
    <w:rsid w:val="005F0968"/>
    <w:pPr>
      <w:numPr>
        <w:numId w:val="35"/>
      </w:numPr>
      <w:autoSpaceDE w:val="0"/>
      <w:autoSpaceDN w:val="0"/>
      <w:adjustRightInd w:val="0"/>
      <w:spacing w:before="120" w:after="120"/>
      <w:ind w:left="1259" w:hanging="357"/>
      <w:jc w:val="both"/>
    </w:pPr>
    <w:rPr>
      <w:rFonts w:eastAsia="Calibri"/>
      <w:color w:val="auto"/>
      <w:sz w:val="26"/>
      <w:szCs w:val="22"/>
      <w:lang w:eastAsia="en-US"/>
    </w:rPr>
  </w:style>
  <w:style w:type="paragraph" w:customStyle="1" w:styleId="a5">
    <w:name w:val="Список_цифры"/>
    <w:basedOn w:val="132"/>
    <w:qFormat/>
    <w:rsid w:val="005F0968"/>
    <w:pPr>
      <w:numPr>
        <w:numId w:val="36"/>
      </w:numPr>
    </w:pPr>
  </w:style>
  <w:style w:type="character" w:customStyle="1" w:styleId="218">
    <w:name w:val="Основной текст с отступом 2 Знак1"/>
    <w:basedOn w:val="ab"/>
    <w:uiPriority w:val="99"/>
    <w:semiHidden/>
    <w:rsid w:val="005F0968"/>
    <w:rPr>
      <w:sz w:val="24"/>
      <w:szCs w:val="24"/>
      <w:lang w:eastAsia="zh-CN"/>
    </w:rPr>
  </w:style>
  <w:style w:type="paragraph" w:styleId="a">
    <w:name w:val="List Bullet"/>
    <w:basedOn w:val="aa"/>
    <w:rsid w:val="005F0968"/>
    <w:pPr>
      <w:numPr>
        <w:numId w:val="37"/>
      </w:numPr>
    </w:pPr>
    <w:rPr>
      <w:color w:val="auto"/>
      <w:sz w:val="26"/>
    </w:rPr>
  </w:style>
  <w:style w:type="paragraph" w:customStyle="1" w:styleId="afffffffb">
    <w:name w:val="Герасимович"/>
    <w:basedOn w:val="aa"/>
    <w:link w:val="afffffffc"/>
    <w:qFormat/>
    <w:rsid w:val="005F0968"/>
    <w:pPr>
      <w:keepLines/>
      <w:ind w:firstLine="709"/>
      <w:contextualSpacing/>
      <w:jc w:val="both"/>
    </w:pPr>
    <w:rPr>
      <w:color w:val="auto"/>
      <w:sz w:val="28"/>
      <w:szCs w:val="28"/>
      <w:lang w:val="en-US" w:eastAsia="en-US" w:bidi="en-US"/>
    </w:rPr>
  </w:style>
  <w:style w:type="character" w:customStyle="1" w:styleId="afffffffc">
    <w:name w:val="Герасимович Знак"/>
    <w:basedOn w:val="ab"/>
    <w:link w:val="afffffffb"/>
    <w:rsid w:val="005F0968"/>
    <w:rPr>
      <w:rFonts w:ascii="Times New Roman" w:hAnsi="Times New Roman"/>
      <w:color w:val="auto"/>
      <w:sz w:val="28"/>
      <w:szCs w:val="28"/>
      <w:lang w:val="en-US" w:eastAsia="en-US" w:bidi="en-US"/>
    </w:rPr>
  </w:style>
  <w:style w:type="paragraph" w:customStyle="1" w:styleId="135">
    <w:name w:val="Основной 13"/>
    <w:basedOn w:val="aa"/>
    <w:qFormat/>
    <w:rsid w:val="005F0968"/>
    <w:pPr>
      <w:spacing w:before="120" w:after="120"/>
      <w:ind w:firstLine="709"/>
      <w:jc w:val="both"/>
    </w:pPr>
    <w:rPr>
      <w:rFonts w:eastAsia="Calibri"/>
      <w:bCs/>
      <w:iCs/>
      <w:color w:val="auto"/>
      <w:sz w:val="26"/>
      <w:szCs w:val="22"/>
      <w:lang w:eastAsia="en-US"/>
    </w:rPr>
  </w:style>
  <w:style w:type="paragraph" w:customStyle="1" w:styleId="a7">
    <w:name w:val="список_тире"/>
    <w:basedOn w:val="135"/>
    <w:qFormat/>
    <w:rsid w:val="005F0968"/>
    <w:pPr>
      <w:numPr>
        <w:numId w:val="38"/>
      </w:numPr>
      <w:spacing w:before="0" w:after="0"/>
    </w:pPr>
    <w:rPr>
      <w:szCs w:val="26"/>
    </w:rPr>
  </w:style>
  <w:style w:type="paragraph" w:customStyle="1" w:styleId="1ffff0">
    <w:name w:val="Стиль 1"/>
    <w:basedOn w:val="aa"/>
    <w:rsid w:val="005F0968"/>
    <w:pPr>
      <w:overflowPunct w:val="0"/>
      <w:autoSpaceDE w:val="0"/>
      <w:autoSpaceDN w:val="0"/>
      <w:adjustRightInd w:val="0"/>
      <w:spacing w:before="60" w:after="60"/>
      <w:ind w:firstLine="709"/>
      <w:jc w:val="both"/>
      <w:textAlignment w:val="baseline"/>
    </w:pPr>
    <w:rPr>
      <w:color w:val="auto"/>
      <w:szCs w:val="26"/>
    </w:rPr>
  </w:style>
  <w:style w:type="paragraph" w:customStyle="1" w:styleId="2fd">
    <w:name w:val="Стиль2"/>
    <w:basedOn w:val="aa"/>
    <w:qFormat/>
    <w:rsid w:val="005F0968"/>
    <w:pPr>
      <w:spacing w:before="240" w:after="240"/>
      <w:jc w:val="center"/>
    </w:pPr>
    <w:rPr>
      <w:b/>
      <w:color w:val="76923C"/>
      <w:sz w:val="26"/>
      <w:szCs w:val="26"/>
    </w:rPr>
  </w:style>
  <w:style w:type="character" w:customStyle="1" w:styleId="nobr">
    <w:name w:val="nobr"/>
    <w:basedOn w:val="ab"/>
    <w:rsid w:val="005F0968"/>
  </w:style>
  <w:style w:type="character" w:customStyle="1" w:styleId="1ffff1">
    <w:name w:val="Основной текст Знак1"/>
    <w:basedOn w:val="ab"/>
    <w:uiPriority w:val="99"/>
    <w:rsid w:val="005F0968"/>
    <w:rPr>
      <w:lang w:eastAsia="zh-CN"/>
    </w:rPr>
  </w:style>
  <w:style w:type="character" w:customStyle="1" w:styleId="1ffff2">
    <w:name w:val="Нижний колонтитул Знак1"/>
    <w:basedOn w:val="ab"/>
    <w:uiPriority w:val="99"/>
    <w:rsid w:val="005F0968"/>
    <w:rPr>
      <w:lang w:eastAsia="zh-CN"/>
    </w:rPr>
  </w:style>
  <w:style w:type="character" w:customStyle="1" w:styleId="1ffff3">
    <w:name w:val="Верхний колонтитул Знак1"/>
    <w:basedOn w:val="ab"/>
    <w:uiPriority w:val="99"/>
    <w:rsid w:val="005F0968"/>
    <w:rPr>
      <w:lang w:eastAsia="zh-CN"/>
    </w:rPr>
  </w:style>
  <w:style w:type="character" w:customStyle="1" w:styleId="1ffff4">
    <w:name w:val="Основной текст с отступом Знак1"/>
    <w:basedOn w:val="ab"/>
    <w:uiPriority w:val="99"/>
    <w:rsid w:val="005F0968"/>
    <w:rPr>
      <w:b/>
      <w:sz w:val="24"/>
      <w:lang w:eastAsia="zh-CN"/>
    </w:rPr>
  </w:style>
  <w:style w:type="character" w:customStyle="1" w:styleId="1ffff5">
    <w:name w:val="Текст сноски Знак1"/>
    <w:basedOn w:val="ab"/>
    <w:uiPriority w:val="99"/>
    <w:rsid w:val="005F0968"/>
    <w:rPr>
      <w:lang w:eastAsia="zh-CN"/>
    </w:rPr>
  </w:style>
  <w:style w:type="character" w:customStyle="1" w:styleId="1ffff6">
    <w:name w:val="Текст выноски Знак1"/>
    <w:basedOn w:val="ab"/>
    <w:uiPriority w:val="99"/>
    <w:rsid w:val="005F0968"/>
    <w:rPr>
      <w:rFonts w:ascii="Tahoma" w:hAnsi="Tahoma" w:cs="Tahoma"/>
      <w:sz w:val="16"/>
      <w:szCs w:val="16"/>
      <w:lang w:eastAsia="zh-CN"/>
    </w:rPr>
  </w:style>
  <w:style w:type="character" w:customStyle="1" w:styleId="1ffff7">
    <w:name w:val="Тема примечания Знак1"/>
    <w:basedOn w:val="1fffe"/>
    <w:uiPriority w:val="99"/>
    <w:rsid w:val="005F0968"/>
    <w:rPr>
      <w:b/>
      <w:bCs/>
      <w:lang w:eastAsia="zh-CN"/>
    </w:rPr>
  </w:style>
  <w:style w:type="paragraph" w:customStyle="1" w:styleId="FR1">
    <w:name w:val="FR1"/>
    <w:rsid w:val="005F0968"/>
    <w:pPr>
      <w:widowControl w:val="0"/>
      <w:suppressAutoHyphens/>
      <w:autoSpaceDE w:val="0"/>
      <w:spacing w:before="120" w:line="300" w:lineRule="auto"/>
      <w:ind w:left="80"/>
      <w:jc w:val="both"/>
    </w:pPr>
    <w:rPr>
      <w:rFonts w:ascii="Times New Roman" w:eastAsia="Arial" w:hAnsi="Times New Roman"/>
      <w:b/>
      <w:bCs/>
      <w:i/>
      <w:iCs/>
      <w:color w:val="auto"/>
      <w:sz w:val="22"/>
      <w:szCs w:val="22"/>
      <w:lang w:eastAsia="ar-SA"/>
    </w:rPr>
  </w:style>
  <w:style w:type="paragraph" w:customStyle="1" w:styleId="FR2">
    <w:name w:val="FR2"/>
    <w:rsid w:val="005F0968"/>
    <w:pPr>
      <w:widowControl w:val="0"/>
      <w:suppressAutoHyphens/>
      <w:autoSpaceDE w:val="0"/>
      <w:spacing w:line="252" w:lineRule="auto"/>
      <w:ind w:firstLine="160"/>
      <w:jc w:val="both"/>
    </w:pPr>
    <w:rPr>
      <w:rFonts w:ascii="Times New Roman" w:eastAsia="Arial" w:hAnsi="Times New Roman"/>
      <w:color w:val="auto"/>
      <w:sz w:val="18"/>
      <w:szCs w:val="18"/>
      <w:lang w:eastAsia="ar-SA"/>
    </w:rPr>
  </w:style>
  <w:style w:type="paragraph" w:customStyle="1" w:styleId="Web1">
    <w:name w:val="Обычный (Web)1"/>
    <w:basedOn w:val="aa"/>
    <w:rsid w:val="005F0968"/>
    <w:pPr>
      <w:suppressAutoHyphens/>
      <w:spacing w:before="100" w:after="100"/>
      <w:ind w:left="480" w:right="240"/>
      <w:jc w:val="both"/>
    </w:pPr>
    <w:rPr>
      <w:rFonts w:ascii="Verdana" w:hAnsi="Verdana" w:cs="Arial"/>
      <w:sz w:val="16"/>
      <w:szCs w:val="16"/>
      <w:lang w:eastAsia="ar-SA"/>
    </w:rPr>
  </w:style>
  <w:style w:type="paragraph" w:customStyle="1" w:styleId="1ffff8">
    <w:name w:val="Верхний колонтитул1"/>
    <w:basedOn w:val="aa"/>
    <w:rsid w:val="005F0968"/>
    <w:pPr>
      <w:tabs>
        <w:tab w:val="center" w:pos="4153"/>
        <w:tab w:val="right" w:pos="8306"/>
      </w:tabs>
    </w:pPr>
    <w:rPr>
      <w:rFonts w:ascii="Arial" w:hAnsi="Arial" w:cs="Arial"/>
      <w:color w:val="auto"/>
      <w:position w:val="6"/>
      <w:szCs w:val="24"/>
    </w:rPr>
  </w:style>
  <w:style w:type="character" w:customStyle="1" w:styleId="WW8Num105z1">
    <w:name w:val="WW8Num105z1"/>
    <w:rsid w:val="005F0968"/>
    <w:rPr>
      <w:rFonts w:ascii="Times New Roman" w:eastAsia="Times New Roman" w:hAnsi="Times New Roman" w:cs="Times New Roman"/>
    </w:rPr>
  </w:style>
  <w:style w:type="paragraph" w:customStyle="1" w:styleId="1ffff9">
    <w:name w:val="Обычный 1"/>
    <w:basedOn w:val="aa"/>
    <w:rsid w:val="005F0968"/>
    <w:pPr>
      <w:spacing w:before="120" w:after="120"/>
      <w:ind w:firstLine="567"/>
      <w:jc w:val="both"/>
    </w:pPr>
    <w:rPr>
      <w:color w:val="auto"/>
      <w:szCs w:val="24"/>
      <w:lang w:eastAsia="zh-CN"/>
    </w:rPr>
  </w:style>
  <w:style w:type="paragraph" w:customStyle="1" w:styleId="315">
    <w:name w:val="Заголовок 3_1"/>
    <w:basedOn w:val="30"/>
    <w:next w:val="aa"/>
    <w:rsid w:val="005F0968"/>
    <w:pPr>
      <w:spacing w:after="120"/>
    </w:pPr>
    <w:rPr>
      <w:rFonts w:ascii="Times New Roman" w:hAnsi="Times New Roman"/>
      <w:bCs/>
      <w:color w:val="auto"/>
      <w:sz w:val="24"/>
      <w:szCs w:val="26"/>
      <w:lang w:eastAsia="zh-CN"/>
    </w:rPr>
  </w:style>
  <w:style w:type="paragraph" w:customStyle="1" w:styleId="219">
    <w:name w:val="Заголовок 2_1"/>
    <w:basedOn w:val="20"/>
    <w:next w:val="aa"/>
    <w:rsid w:val="005F0968"/>
    <w:pPr>
      <w:spacing w:after="120"/>
    </w:pPr>
    <w:rPr>
      <w:rFonts w:ascii="Times New Roman" w:hAnsi="Times New Roman"/>
      <w:bCs/>
      <w:i w:val="0"/>
      <w:iCs/>
      <w:color w:val="auto"/>
      <w:szCs w:val="28"/>
      <w:lang w:eastAsia="zh-CN"/>
    </w:rPr>
  </w:style>
  <w:style w:type="paragraph" w:customStyle="1" w:styleId="afffffffd">
    <w:name w:val="Таблица_Текст слева"/>
    <w:basedOn w:val="aa"/>
    <w:link w:val="afffffffe"/>
    <w:rsid w:val="005F0968"/>
    <w:rPr>
      <w:color w:val="auto"/>
      <w:sz w:val="22"/>
      <w:szCs w:val="22"/>
      <w:lang w:eastAsia="zh-CN"/>
    </w:rPr>
  </w:style>
  <w:style w:type="character" w:customStyle="1" w:styleId="afffffffe">
    <w:name w:val="Таблица_Текст слева Знак"/>
    <w:link w:val="afffffffd"/>
    <w:rsid w:val="005F0968"/>
    <w:rPr>
      <w:rFonts w:ascii="Times New Roman" w:hAnsi="Times New Roman"/>
      <w:color w:val="auto"/>
      <w:sz w:val="22"/>
      <w:szCs w:val="22"/>
      <w:lang w:eastAsia="zh-CN"/>
    </w:rPr>
  </w:style>
  <w:style w:type="paragraph" w:customStyle="1" w:styleId="affffffff">
    <w:name w:val="Таблица_Текст по центру + полужирный"/>
    <w:basedOn w:val="aa"/>
    <w:next w:val="1ffff9"/>
    <w:rsid w:val="005F0968"/>
    <w:pPr>
      <w:jc w:val="center"/>
    </w:pPr>
    <w:rPr>
      <w:b/>
      <w:bCs/>
      <w:color w:val="auto"/>
      <w:sz w:val="22"/>
      <w:lang w:eastAsia="zh-CN"/>
    </w:rPr>
  </w:style>
  <w:style w:type="paragraph" w:customStyle="1" w:styleId="affffffff0">
    <w:name w:val="Таблица_Текст слева + полужирный"/>
    <w:basedOn w:val="afffffffd"/>
    <w:next w:val="1ffff9"/>
    <w:rsid w:val="005F0968"/>
    <w:rPr>
      <w:b/>
      <w:bCs/>
    </w:rPr>
  </w:style>
  <w:style w:type="paragraph" w:customStyle="1" w:styleId="11a">
    <w:name w:val="Заголовок 1_1"/>
    <w:basedOn w:val="12"/>
    <w:next w:val="aa"/>
    <w:rsid w:val="005F0968"/>
    <w:pPr>
      <w:spacing w:after="120"/>
      <w:jc w:val="left"/>
    </w:pPr>
    <w:rPr>
      <w:bCs/>
      <w:caps/>
      <w:color w:val="auto"/>
      <w:kern w:val="1"/>
      <w:sz w:val="32"/>
      <w:szCs w:val="32"/>
      <w:lang w:eastAsia="zh-CN"/>
    </w:rPr>
  </w:style>
  <w:style w:type="character" w:customStyle="1" w:styleId="8b">
    <w:name w:val="Основной текст + Полужирный8"/>
    <w:uiPriority w:val="99"/>
    <w:rsid w:val="005F0968"/>
    <w:rPr>
      <w:rFonts w:ascii="Times New Roman" w:hAnsi="Times New Roman" w:cs="Times New Roman"/>
      <w:b/>
      <w:bCs/>
      <w:spacing w:val="0"/>
      <w:sz w:val="22"/>
      <w:szCs w:val="22"/>
    </w:rPr>
  </w:style>
  <w:style w:type="character" w:customStyle="1" w:styleId="77">
    <w:name w:val="Основной текст + Полужирный7"/>
    <w:uiPriority w:val="99"/>
    <w:rsid w:val="005F0968"/>
    <w:rPr>
      <w:rFonts w:ascii="Times New Roman" w:hAnsi="Times New Roman" w:cs="Times New Roman"/>
      <w:b/>
      <w:bCs/>
      <w:spacing w:val="0"/>
      <w:sz w:val="22"/>
      <w:szCs w:val="22"/>
    </w:rPr>
  </w:style>
  <w:style w:type="character" w:customStyle="1" w:styleId="1ffffa">
    <w:name w:val="Текст Знак1"/>
    <w:basedOn w:val="ab"/>
    <w:uiPriority w:val="99"/>
    <w:semiHidden/>
    <w:rsid w:val="005F0968"/>
    <w:rPr>
      <w:rFonts w:ascii="Consolas" w:hAnsi="Consolas" w:cs="Consolas"/>
      <w:sz w:val="21"/>
      <w:szCs w:val="21"/>
      <w:lang w:eastAsia="zh-CN"/>
    </w:rPr>
  </w:style>
  <w:style w:type="paragraph" w:customStyle="1" w:styleId="4c">
    <w:name w:val="Заголовок4"/>
    <w:basedOn w:val="ae"/>
    <w:autoRedefine/>
    <w:rsid w:val="005F0968"/>
    <w:pPr>
      <w:spacing w:before="240" w:after="180"/>
      <w:ind w:firstLine="709"/>
      <w:jc w:val="center"/>
    </w:pPr>
    <w:rPr>
      <w:rFonts w:ascii="Arial" w:hAnsi="Arial" w:cs="Arial"/>
      <w:i/>
      <w:iCs/>
      <w:noProof/>
      <w:color w:val="auto"/>
      <w:sz w:val="22"/>
      <w:szCs w:val="22"/>
    </w:rPr>
  </w:style>
  <w:style w:type="paragraph" w:styleId="1ffffb">
    <w:name w:val="index 1"/>
    <w:basedOn w:val="aa"/>
    <w:next w:val="aa"/>
    <w:autoRedefine/>
    <w:rsid w:val="005F0968"/>
    <w:pPr>
      <w:ind w:left="220" w:hanging="220"/>
    </w:pPr>
    <w:rPr>
      <w:rFonts w:ascii="Arial" w:hAnsi="Arial"/>
      <w:color w:val="auto"/>
      <w:sz w:val="22"/>
    </w:rPr>
  </w:style>
  <w:style w:type="paragraph" w:styleId="affffffff1">
    <w:name w:val="index heading"/>
    <w:basedOn w:val="aa"/>
    <w:next w:val="1ffffb"/>
    <w:rsid w:val="005F0968"/>
    <w:rPr>
      <w:color w:val="auto"/>
      <w:szCs w:val="24"/>
    </w:rPr>
  </w:style>
  <w:style w:type="paragraph" w:customStyle="1" w:styleId="affffffff2">
    <w:name w:val="Исходник"/>
    <w:basedOn w:val="aa"/>
    <w:rsid w:val="005F0968"/>
    <w:pPr>
      <w:spacing w:before="80" w:line="360" w:lineRule="auto"/>
      <w:jc w:val="both"/>
    </w:pPr>
    <w:rPr>
      <w:rFonts w:ascii="Courier New" w:hAnsi="Courier New"/>
      <w:color w:val="auto"/>
      <w:sz w:val="20"/>
    </w:rPr>
  </w:style>
  <w:style w:type="paragraph" w:customStyle="1" w:styleId="titlepage">
    <w:name w:val="titlepage"/>
    <w:basedOn w:val="aa"/>
    <w:rsid w:val="005F0968"/>
    <w:pPr>
      <w:spacing w:before="75" w:after="75"/>
      <w:ind w:firstLine="150"/>
      <w:jc w:val="center"/>
    </w:pPr>
    <w:rPr>
      <w:rFonts w:ascii="Arial" w:hAnsi="Arial" w:cs="Arial"/>
      <w:b/>
      <w:bCs/>
      <w:caps/>
      <w:color w:val="B00000"/>
      <w:szCs w:val="24"/>
    </w:rPr>
  </w:style>
  <w:style w:type="character" w:customStyle="1" w:styleId="affffffff3">
    <w:name w:val="Знак Знак"/>
    <w:semiHidden/>
    <w:rsid w:val="005F0968"/>
    <w:rPr>
      <w:rFonts w:ascii="Tahoma" w:hAnsi="Tahoma" w:cs="Tahoma"/>
      <w:sz w:val="16"/>
      <w:szCs w:val="16"/>
      <w:lang w:val="ru-RU" w:eastAsia="ru-RU" w:bidi="ar-SA"/>
    </w:rPr>
  </w:style>
  <w:style w:type="paragraph" w:customStyle="1" w:styleId="zagc-2">
    <w:name w:val="zagc-2"/>
    <w:basedOn w:val="aa"/>
    <w:rsid w:val="005F0968"/>
    <w:pPr>
      <w:spacing w:before="135" w:after="60"/>
      <w:ind w:firstLine="150"/>
      <w:jc w:val="center"/>
    </w:pPr>
    <w:rPr>
      <w:rFonts w:ascii="Arial" w:hAnsi="Arial" w:cs="Arial"/>
      <w:b/>
      <w:bCs/>
      <w:color w:val="29211E"/>
      <w:sz w:val="18"/>
      <w:szCs w:val="18"/>
    </w:rPr>
  </w:style>
  <w:style w:type="paragraph" w:customStyle="1" w:styleId="Web">
    <w:name w:val="Обычный (Web)"/>
    <w:basedOn w:val="aa"/>
    <w:rsid w:val="005F0968"/>
    <w:pPr>
      <w:spacing w:before="60" w:after="100" w:afterAutospacing="1"/>
      <w:ind w:firstLine="210"/>
      <w:jc w:val="both"/>
    </w:pPr>
    <w:rPr>
      <w:color w:val="001060"/>
      <w:sz w:val="20"/>
    </w:rPr>
  </w:style>
  <w:style w:type="paragraph" w:customStyle="1" w:styleId="cpy">
    <w:name w:val="cpy"/>
    <w:basedOn w:val="aa"/>
    <w:rsid w:val="005F0968"/>
    <w:pPr>
      <w:spacing w:before="2250" w:after="100" w:afterAutospacing="1"/>
      <w:ind w:firstLine="210"/>
      <w:jc w:val="center"/>
    </w:pPr>
    <w:rPr>
      <w:rFonts w:ascii="Verdana" w:hAnsi="Verdana"/>
      <w:color w:val="CCCCDD"/>
      <w:sz w:val="14"/>
      <w:szCs w:val="14"/>
    </w:rPr>
  </w:style>
  <w:style w:type="paragraph" w:customStyle="1" w:styleId="rght">
    <w:name w:val="rght"/>
    <w:basedOn w:val="aa"/>
    <w:rsid w:val="005F0968"/>
    <w:pPr>
      <w:spacing w:before="60" w:after="100" w:afterAutospacing="1"/>
      <w:ind w:firstLine="210"/>
      <w:jc w:val="right"/>
    </w:pPr>
    <w:rPr>
      <w:color w:val="001060"/>
      <w:sz w:val="20"/>
    </w:rPr>
  </w:style>
  <w:style w:type="paragraph" w:customStyle="1" w:styleId="cntr">
    <w:name w:val="cntr"/>
    <w:basedOn w:val="aa"/>
    <w:rsid w:val="005F0968"/>
    <w:pPr>
      <w:spacing w:before="60" w:after="100" w:afterAutospacing="1"/>
      <w:ind w:firstLine="210"/>
      <w:jc w:val="center"/>
    </w:pPr>
    <w:rPr>
      <w:color w:val="001060"/>
      <w:sz w:val="20"/>
    </w:rPr>
  </w:style>
  <w:style w:type="paragraph" w:customStyle="1" w:styleId="ch">
    <w:name w:val="ch"/>
    <w:basedOn w:val="aa"/>
    <w:rsid w:val="005F0968"/>
    <w:pPr>
      <w:shd w:val="clear" w:color="auto" w:fill="FFFFFF"/>
      <w:spacing w:before="60" w:after="100" w:afterAutospacing="1"/>
      <w:ind w:firstLine="210"/>
      <w:jc w:val="both"/>
    </w:pPr>
    <w:rPr>
      <w:color w:val="001060"/>
      <w:sz w:val="20"/>
    </w:rPr>
  </w:style>
  <w:style w:type="paragraph" w:customStyle="1" w:styleId="sml">
    <w:name w:val="sml"/>
    <w:basedOn w:val="aa"/>
    <w:rsid w:val="005F0968"/>
    <w:pPr>
      <w:spacing w:before="60" w:after="100" w:afterAutospacing="1"/>
      <w:ind w:firstLine="210"/>
      <w:jc w:val="center"/>
    </w:pPr>
    <w:rPr>
      <w:b/>
      <w:bCs/>
      <w:color w:val="001060"/>
      <w:sz w:val="17"/>
      <w:szCs w:val="17"/>
    </w:rPr>
  </w:style>
  <w:style w:type="paragraph" w:customStyle="1" w:styleId="smlll">
    <w:name w:val="smlll"/>
    <w:basedOn w:val="aa"/>
    <w:rsid w:val="005F0968"/>
    <w:pPr>
      <w:ind w:firstLine="210"/>
    </w:pPr>
    <w:rPr>
      <w:b/>
      <w:bCs/>
      <w:color w:val="001060"/>
      <w:sz w:val="20"/>
    </w:rPr>
  </w:style>
  <w:style w:type="paragraph" w:customStyle="1" w:styleId="dr">
    <w:name w:val="dr"/>
    <w:basedOn w:val="aa"/>
    <w:rsid w:val="005F0968"/>
    <w:pPr>
      <w:spacing w:before="60" w:after="100" w:afterAutospacing="1"/>
      <w:ind w:left="225" w:firstLine="210"/>
      <w:jc w:val="both"/>
    </w:pPr>
    <w:rPr>
      <w:rFonts w:ascii="Verdana" w:hAnsi="Verdana"/>
      <w:color w:val="001060"/>
      <w:sz w:val="20"/>
    </w:rPr>
  </w:style>
  <w:style w:type="paragraph" w:customStyle="1" w:styleId="affffffff4">
    <w:name w:val="Подпись письма"/>
    <w:basedOn w:val="aa"/>
    <w:rsid w:val="005F0968"/>
    <w:pPr>
      <w:tabs>
        <w:tab w:val="right" w:pos="9639"/>
      </w:tabs>
    </w:pPr>
    <w:rPr>
      <w:color w:val="auto"/>
    </w:rPr>
  </w:style>
  <w:style w:type="paragraph" w:customStyle="1" w:styleId="ConsDocList">
    <w:name w:val="ConsDocList"/>
    <w:rsid w:val="005F0968"/>
    <w:pPr>
      <w:widowControl w:val="0"/>
    </w:pPr>
    <w:rPr>
      <w:rFonts w:ascii="Courier New" w:hAnsi="Courier New"/>
      <w:snapToGrid w:val="0"/>
      <w:color w:val="auto"/>
    </w:rPr>
  </w:style>
  <w:style w:type="paragraph" w:customStyle="1" w:styleId="Caaieiaieioi">
    <w:name w:val="Caaieiaie ioi"/>
    <w:basedOn w:val="aa"/>
    <w:rsid w:val="005F0968"/>
    <w:pPr>
      <w:keepNext/>
      <w:widowControl w:val="0"/>
      <w:spacing w:before="120" w:after="120" w:line="220" w:lineRule="exact"/>
      <w:ind w:left="1418"/>
    </w:pPr>
    <w:rPr>
      <w:b/>
      <w:color w:val="auto"/>
      <w:sz w:val="20"/>
    </w:rPr>
  </w:style>
  <w:style w:type="paragraph" w:styleId="2fe">
    <w:name w:val="List 2"/>
    <w:basedOn w:val="aa"/>
    <w:rsid w:val="005F0968"/>
    <w:pPr>
      <w:widowControl w:val="0"/>
      <w:tabs>
        <w:tab w:val="left" w:pos="144"/>
        <w:tab w:val="left" w:pos="864"/>
        <w:tab w:val="left" w:pos="3024"/>
      </w:tabs>
      <w:spacing w:line="220" w:lineRule="exact"/>
      <w:ind w:left="566" w:hanging="283"/>
      <w:jc w:val="both"/>
    </w:pPr>
    <w:rPr>
      <w:color w:val="auto"/>
      <w:sz w:val="20"/>
    </w:rPr>
  </w:style>
  <w:style w:type="paragraph" w:styleId="3e">
    <w:name w:val="List Bullet 3"/>
    <w:basedOn w:val="aa"/>
    <w:rsid w:val="005F0968"/>
    <w:pPr>
      <w:widowControl w:val="0"/>
      <w:tabs>
        <w:tab w:val="left" w:pos="144"/>
        <w:tab w:val="left" w:pos="864"/>
        <w:tab w:val="left" w:pos="3024"/>
      </w:tabs>
      <w:spacing w:line="220" w:lineRule="exact"/>
      <w:ind w:left="849" w:hanging="283"/>
      <w:jc w:val="both"/>
    </w:pPr>
    <w:rPr>
      <w:color w:val="auto"/>
      <w:sz w:val="20"/>
    </w:rPr>
  </w:style>
  <w:style w:type="paragraph" w:customStyle="1" w:styleId="affffffff5">
    <w:name w:val="Заголовок дог"/>
    <w:basedOn w:val="aa"/>
    <w:rsid w:val="005F0968"/>
    <w:pPr>
      <w:widowControl w:val="0"/>
      <w:tabs>
        <w:tab w:val="left" w:pos="144"/>
        <w:tab w:val="left" w:pos="864"/>
        <w:tab w:val="left" w:pos="3024"/>
      </w:tabs>
      <w:spacing w:line="200" w:lineRule="exact"/>
      <w:ind w:firstLine="284"/>
      <w:jc w:val="center"/>
    </w:pPr>
    <w:rPr>
      <w:b/>
      <w:color w:val="auto"/>
      <w:sz w:val="20"/>
    </w:rPr>
  </w:style>
  <w:style w:type="paragraph" w:customStyle="1" w:styleId="Preformat">
    <w:name w:val="Preformat"/>
    <w:rsid w:val="005F0968"/>
    <w:pPr>
      <w:autoSpaceDE w:val="0"/>
      <w:autoSpaceDN w:val="0"/>
      <w:adjustRightInd w:val="0"/>
    </w:pPr>
    <w:rPr>
      <w:rFonts w:ascii="Courier New" w:hAnsi="Courier New" w:cs="Courier New"/>
      <w:color w:val="auto"/>
    </w:rPr>
  </w:style>
  <w:style w:type="paragraph" w:customStyle="1" w:styleId="1t3030000">
    <w:name w:val="1t3030000"/>
    <w:basedOn w:val="aa"/>
    <w:rsid w:val="005F0968"/>
    <w:pPr>
      <w:overflowPunct w:val="0"/>
      <w:autoSpaceDE w:val="0"/>
      <w:autoSpaceDN w:val="0"/>
      <w:adjustRightInd w:val="0"/>
      <w:spacing w:line="240" w:lineRule="atLeast"/>
      <w:ind w:firstLine="600"/>
      <w:jc w:val="both"/>
      <w:textAlignment w:val="baseline"/>
    </w:pPr>
    <w:rPr>
      <w:rFonts w:ascii="Artsans" w:hAnsi="Artsans"/>
      <w:color w:val="auto"/>
    </w:rPr>
  </w:style>
  <w:style w:type="character" w:customStyle="1" w:styleId="6b">
    <w:name w:val="Основной текст + Полужирный6"/>
    <w:uiPriority w:val="99"/>
    <w:rsid w:val="005F0968"/>
    <w:rPr>
      <w:rFonts w:ascii="Times New Roman" w:hAnsi="Times New Roman" w:cs="Times New Roman"/>
      <w:b/>
      <w:bCs/>
      <w:spacing w:val="0"/>
      <w:sz w:val="22"/>
      <w:szCs w:val="22"/>
    </w:rPr>
  </w:style>
  <w:style w:type="character" w:customStyle="1" w:styleId="5b">
    <w:name w:val="Основной текст + Полужирный5"/>
    <w:uiPriority w:val="99"/>
    <w:rsid w:val="005F0968"/>
    <w:rPr>
      <w:rFonts w:ascii="Times New Roman" w:hAnsi="Times New Roman" w:cs="Times New Roman"/>
      <w:b/>
      <w:bCs/>
      <w:spacing w:val="0"/>
      <w:sz w:val="22"/>
      <w:szCs w:val="22"/>
    </w:rPr>
  </w:style>
  <w:style w:type="character" w:customStyle="1" w:styleId="4d">
    <w:name w:val="Основной текст + Полужирный4"/>
    <w:uiPriority w:val="99"/>
    <w:rsid w:val="005F0968"/>
    <w:rPr>
      <w:rFonts w:ascii="Times New Roman" w:hAnsi="Times New Roman" w:cs="Times New Roman"/>
      <w:b/>
      <w:bCs/>
      <w:spacing w:val="0"/>
      <w:sz w:val="22"/>
      <w:szCs w:val="22"/>
    </w:rPr>
  </w:style>
  <w:style w:type="character" w:customStyle="1" w:styleId="6c">
    <w:name w:val="Заголовок №6_"/>
    <w:link w:val="6d"/>
    <w:uiPriority w:val="99"/>
    <w:rsid w:val="005F0968"/>
    <w:rPr>
      <w:b/>
      <w:bCs/>
      <w:shd w:val="clear" w:color="auto" w:fill="FFFFFF"/>
    </w:rPr>
  </w:style>
  <w:style w:type="paragraph" w:customStyle="1" w:styleId="6d">
    <w:name w:val="Заголовок №6"/>
    <w:basedOn w:val="aa"/>
    <w:link w:val="6c"/>
    <w:uiPriority w:val="99"/>
    <w:rsid w:val="005F0968"/>
    <w:pPr>
      <w:shd w:val="clear" w:color="auto" w:fill="FFFFFF"/>
      <w:spacing w:after="360" w:line="240" w:lineRule="atLeast"/>
      <w:ind w:hanging="1380"/>
      <w:outlineLvl w:val="5"/>
    </w:pPr>
    <w:rPr>
      <w:rFonts w:ascii="Calibri" w:hAnsi="Calibri"/>
      <w:b/>
      <w:bCs/>
      <w:sz w:val="20"/>
    </w:rPr>
  </w:style>
  <w:style w:type="paragraph" w:customStyle="1" w:styleId="p12">
    <w:name w:val="p12"/>
    <w:basedOn w:val="aa"/>
    <w:rsid w:val="005F0968"/>
    <w:pPr>
      <w:spacing w:before="100" w:beforeAutospacing="1" w:after="100" w:afterAutospacing="1"/>
    </w:pPr>
    <w:rPr>
      <w:color w:val="auto"/>
      <w:szCs w:val="24"/>
    </w:rPr>
  </w:style>
  <w:style w:type="character" w:customStyle="1" w:styleId="s30">
    <w:name w:val="s3"/>
    <w:basedOn w:val="ab"/>
    <w:rsid w:val="005F0968"/>
  </w:style>
  <w:style w:type="paragraph" w:customStyle="1" w:styleId="p8">
    <w:name w:val="p8"/>
    <w:basedOn w:val="aa"/>
    <w:rsid w:val="005F0968"/>
    <w:pPr>
      <w:spacing w:before="100" w:beforeAutospacing="1" w:after="100" w:afterAutospacing="1"/>
    </w:pPr>
    <w:rPr>
      <w:color w:val="auto"/>
      <w:szCs w:val="24"/>
    </w:rPr>
  </w:style>
  <w:style w:type="character" w:customStyle="1" w:styleId="s50">
    <w:name w:val="s5"/>
    <w:basedOn w:val="ab"/>
    <w:rsid w:val="005F0968"/>
  </w:style>
  <w:style w:type="paragraph" w:customStyle="1" w:styleId="p18">
    <w:name w:val="p18"/>
    <w:basedOn w:val="aa"/>
    <w:rsid w:val="005F0968"/>
    <w:pPr>
      <w:spacing w:before="100" w:beforeAutospacing="1" w:after="100" w:afterAutospacing="1"/>
    </w:pPr>
    <w:rPr>
      <w:color w:val="auto"/>
      <w:szCs w:val="24"/>
    </w:rPr>
  </w:style>
  <w:style w:type="paragraph" w:customStyle="1" w:styleId="p19">
    <w:name w:val="p19"/>
    <w:basedOn w:val="aa"/>
    <w:rsid w:val="005F0968"/>
    <w:pPr>
      <w:spacing w:before="100" w:beforeAutospacing="1" w:after="100" w:afterAutospacing="1"/>
    </w:pPr>
    <w:rPr>
      <w:color w:val="auto"/>
      <w:szCs w:val="24"/>
    </w:rPr>
  </w:style>
  <w:style w:type="numbering" w:customStyle="1" w:styleId="1ffffc">
    <w:name w:val="Нет списка1"/>
    <w:next w:val="ad"/>
    <w:uiPriority w:val="99"/>
    <w:semiHidden/>
    <w:unhideWhenUsed/>
    <w:rsid w:val="005F0968"/>
  </w:style>
  <w:style w:type="table" w:customStyle="1" w:styleId="TableGrid">
    <w:name w:val="TableGrid"/>
    <w:rsid w:val="005F0968"/>
    <w:rPr>
      <w:color w:val="auto"/>
      <w:sz w:val="22"/>
      <w:szCs w:val="22"/>
    </w:rPr>
    <w:tblPr>
      <w:tblCellMar>
        <w:top w:w="0" w:type="dxa"/>
        <w:left w:w="0" w:type="dxa"/>
        <w:bottom w:w="0" w:type="dxa"/>
        <w:right w:w="0" w:type="dxa"/>
      </w:tblCellMar>
    </w:tblPr>
  </w:style>
  <w:style w:type="character" w:customStyle="1" w:styleId="searchresult">
    <w:name w:val="search_result"/>
    <w:basedOn w:val="ab"/>
    <w:rsid w:val="005F0968"/>
  </w:style>
  <w:style w:type="numbering" w:customStyle="1" w:styleId="2ff">
    <w:name w:val="Нет списка2"/>
    <w:next w:val="ad"/>
    <w:uiPriority w:val="99"/>
    <w:semiHidden/>
    <w:unhideWhenUsed/>
    <w:rsid w:val="005F0968"/>
  </w:style>
  <w:style w:type="character" w:customStyle="1" w:styleId="3f">
    <w:name w:val="Заголовок №3_"/>
    <w:basedOn w:val="ab"/>
    <w:link w:val="3f0"/>
    <w:rsid w:val="005F0968"/>
    <w:rPr>
      <w:rFonts w:ascii="Times New Roman" w:hAnsi="Times New Roman"/>
      <w:b/>
      <w:bCs/>
    </w:rPr>
  </w:style>
  <w:style w:type="paragraph" w:customStyle="1" w:styleId="3f0">
    <w:name w:val="Заголовок №3"/>
    <w:basedOn w:val="aa"/>
    <w:link w:val="3f"/>
    <w:rsid w:val="005F0968"/>
    <w:pPr>
      <w:widowControl w:val="0"/>
      <w:ind w:firstLine="700"/>
      <w:outlineLvl w:val="2"/>
    </w:pPr>
    <w:rPr>
      <w:b/>
      <w:bCs/>
      <w:sz w:val="20"/>
    </w:rPr>
  </w:style>
  <w:style w:type="character" w:customStyle="1" w:styleId="Normal">
    <w:name w:val="Normal Знак"/>
    <w:basedOn w:val="ab"/>
    <w:rsid w:val="005F0968"/>
    <w:rPr>
      <w:rFonts w:ascii="Times New Roman" w:eastAsia="Times New Roman" w:hAnsi="Times New Roman" w:cs="Times New Roman"/>
      <w:snapToGrid w:val="0"/>
      <w:sz w:val="28"/>
      <w:szCs w:val="20"/>
      <w:lang w:val="en-GB" w:eastAsia="ru-RU"/>
    </w:rPr>
  </w:style>
  <w:style w:type="character" w:customStyle="1" w:styleId="affff1">
    <w:name w:val="Обычный (веб) Знак"/>
    <w:aliases w:val="Обычный (веб) Знак Знак Знак,Обычный (Web) Знак Знак Знак Знак"/>
    <w:link w:val="affff0"/>
    <w:uiPriority w:val="99"/>
    <w:rsid w:val="005F0968"/>
    <w:rPr>
      <w:rFonts w:ascii="Times New Roman" w:hAnsi="Times New Roman"/>
      <w:color w:val="auto"/>
      <w:sz w:val="24"/>
      <w:szCs w:val="24"/>
    </w:rPr>
  </w:style>
  <w:style w:type="paragraph" w:customStyle="1" w:styleId="Style3">
    <w:name w:val="Style3"/>
    <w:basedOn w:val="aa"/>
    <w:rsid w:val="005F0968"/>
    <w:pPr>
      <w:widowControl w:val="0"/>
      <w:autoSpaceDE w:val="0"/>
      <w:autoSpaceDN w:val="0"/>
      <w:adjustRightInd w:val="0"/>
      <w:spacing w:line="323" w:lineRule="exact"/>
      <w:ind w:firstLine="706"/>
      <w:jc w:val="both"/>
    </w:pPr>
    <w:rPr>
      <w:color w:val="auto"/>
      <w:szCs w:val="24"/>
      <w:lang w:val="en-US" w:eastAsia="en-US" w:bidi="en-US"/>
    </w:rPr>
  </w:style>
  <w:style w:type="character" w:customStyle="1" w:styleId="FontStyle46">
    <w:name w:val="Font Style46"/>
    <w:basedOn w:val="ab"/>
    <w:uiPriority w:val="99"/>
    <w:rsid w:val="005F0968"/>
    <w:rPr>
      <w:rFonts w:ascii="Times New Roman" w:hAnsi="Times New Roman" w:cs="Times New Roman"/>
      <w:sz w:val="24"/>
      <w:szCs w:val="24"/>
    </w:rPr>
  </w:style>
  <w:style w:type="character" w:customStyle="1" w:styleId="extended-textshort">
    <w:name w:val="extended-text__short"/>
    <w:basedOn w:val="ab"/>
    <w:rsid w:val="005F0968"/>
  </w:style>
  <w:style w:type="character" w:customStyle="1" w:styleId="FontStyle22">
    <w:name w:val="Font Style22"/>
    <w:uiPriority w:val="99"/>
    <w:rsid w:val="005F0968"/>
    <w:rPr>
      <w:rFonts w:ascii="Times New Roman" w:hAnsi="Times New Roman" w:cs="Times New Roman" w:hint="default"/>
      <w:sz w:val="22"/>
      <w:szCs w:val="22"/>
    </w:rPr>
  </w:style>
  <w:style w:type="character" w:customStyle="1" w:styleId="chief-title">
    <w:name w:val="chief-title"/>
    <w:basedOn w:val="ab"/>
    <w:rsid w:val="005F0968"/>
  </w:style>
  <w:style w:type="character" w:customStyle="1" w:styleId="company-infotext">
    <w:name w:val="company-info__text"/>
    <w:basedOn w:val="ab"/>
    <w:rsid w:val="005F0968"/>
  </w:style>
  <w:style w:type="character" w:customStyle="1" w:styleId="ng-binding">
    <w:name w:val="ng-binding"/>
    <w:basedOn w:val="ab"/>
    <w:rsid w:val="005F0968"/>
  </w:style>
  <w:style w:type="character" w:customStyle="1" w:styleId="316">
    <w:name w:val="Заголовок 3 Знак1"/>
    <w:locked/>
    <w:rsid w:val="005F0968"/>
    <w:rPr>
      <w:rFonts w:ascii="Arial" w:eastAsia="Times New Roman" w:hAnsi="Arial" w:cs="Times New Roman"/>
      <w:b/>
      <w:sz w:val="24"/>
      <w:szCs w:val="20"/>
      <w:lang w:eastAsia="ru-RU"/>
    </w:rPr>
  </w:style>
  <w:style w:type="paragraph" w:styleId="2">
    <w:name w:val="List Number 2"/>
    <w:basedOn w:val="aa"/>
    <w:semiHidden/>
    <w:rsid w:val="005F0968"/>
    <w:pPr>
      <w:numPr>
        <w:numId w:val="42"/>
      </w:numPr>
      <w:tabs>
        <w:tab w:val="clear" w:pos="643"/>
        <w:tab w:val="num" w:pos="432"/>
      </w:tabs>
      <w:ind w:left="432" w:hanging="432"/>
      <w:contextualSpacing/>
    </w:pPr>
    <w:rPr>
      <w:rFonts w:ascii="Calibri" w:hAnsi="Calibri"/>
      <w:color w:val="auto"/>
      <w:sz w:val="22"/>
      <w:szCs w:val="22"/>
      <w:lang w:val="en-US" w:eastAsia="en-US" w:bidi="en-US"/>
    </w:rPr>
  </w:style>
  <w:style w:type="paragraph" w:customStyle="1" w:styleId="3f1">
    <w:name w:val="Стиль3"/>
    <w:basedOn w:val="2c"/>
    <w:rsid w:val="005F0968"/>
    <w:pPr>
      <w:tabs>
        <w:tab w:val="num" w:pos="1307"/>
      </w:tabs>
      <w:adjustRightInd w:val="0"/>
      <w:spacing w:before="0"/>
      <w:ind w:left="1080" w:firstLine="360"/>
    </w:pPr>
    <w:rPr>
      <w:rFonts w:eastAsiaTheme="minorHAnsi" w:cstheme="minorBidi"/>
      <w:sz w:val="24"/>
      <w:szCs w:val="20"/>
      <w:lang w:val="en-US" w:bidi="en-US"/>
    </w:rPr>
  </w:style>
  <w:style w:type="paragraph" w:customStyle="1" w:styleId="3f2">
    <w:name w:val="Стиль3 Знак Знак"/>
    <w:basedOn w:val="2c"/>
    <w:rsid w:val="005F0968"/>
    <w:pPr>
      <w:tabs>
        <w:tab w:val="num" w:pos="227"/>
      </w:tabs>
      <w:adjustRightInd w:val="0"/>
      <w:spacing w:before="0"/>
      <w:ind w:firstLine="360"/>
    </w:pPr>
    <w:rPr>
      <w:rFonts w:eastAsiaTheme="minorHAnsi" w:cstheme="minorBidi"/>
      <w:sz w:val="24"/>
      <w:szCs w:val="20"/>
      <w:lang w:val="en-US" w:bidi="en-US"/>
    </w:rPr>
  </w:style>
  <w:style w:type="paragraph" w:customStyle="1" w:styleId="Preformatted">
    <w:name w:val="Preformatted"/>
    <w:basedOn w:val="aa"/>
    <w:rsid w:val="005F0968"/>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ind w:firstLine="360"/>
    </w:pPr>
    <w:rPr>
      <w:rFonts w:ascii="Courier New" w:hAnsi="Courier New"/>
      <w:color w:val="auto"/>
      <w:sz w:val="20"/>
      <w:lang w:val="en-US" w:eastAsia="en-US" w:bidi="en-US"/>
    </w:rPr>
  </w:style>
  <w:style w:type="paragraph" w:customStyle="1" w:styleId="-">
    <w:name w:val="Контракт-пункт"/>
    <w:basedOn w:val="aa"/>
    <w:rsid w:val="005F0968"/>
    <w:pPr>
      <w:tabs>
        <w:tab w:val="left" w:pos="680"/>
        <w:tab w:val="num" w:pos="2148"/>
      </w:tabs>
      <w:spacing w:after="60"/>
      <w:ind w:left="1788" w:firstLine="567"/>
      <w:jc w:val="both"/>
    </w:pPr>
    <w:rPr>
      <w:color w:val="auto"/>
      <w:szCs w:val="24"/>
      <w:lang w:val="en-US" w:eastAsia="en-US" w:bidi="en-US"/>
    </w:rPr>
  </w:style>
  <w:style w:type="character" w:customStyle="1" w:styleId="FontStyle16">
    <w:name w:val="Font Style16"/>
    <w:rsid w:val="005F0968"/>
    <w:rPr>
      <w:rFonts w:ascii="Times New Roman" w:hAnsi="Times New Roman" w:cs="Times New Roman" w:hint="default"/>
      <w:sz w:val="20"/>
      <w:szCs w:val="20"/>
    </w:rPr>
  </w:style>
  <w:style w:type="character" w:customStyle="1" w:styleId="FontStyle14">
    <w:name w:val="Font Style14"/>
    <w:rsid w:val="005F0968"/>
    <w:rPr>
      <w:rFonts w:ascii="Times New Roman" w:hAnsi="Times New Roman" w:cs="Times New Roman" w:hint="default"/>
      <w:b/>
      <w:bCs/>
      <w:sz w:val="20"/>
      <w:szCs w:val="20"/>
    </w:rPr>
  </w:style>
  <w:style w:type="paragraph" w:customStyle="1" w:styleId="a8">
    <w:name w:val="Список нумерованный"/>
    <w:basedOn w:val="aa"/>
    <w:rsid w:val="005F0968"/>
    <w:pPr>
      <w:numPr>
        <w:numId w:val="43"/>
      </w:numPr>
      <w:spacing w:after="240"/>
    </w:pPr>
    <w:rPr>
      <w:rFonts w:ascii="Verdana" w:hAnsi="Verdana"/>
      <w:color w:val="auto"/>
      <w:sz w:val="18"/>
      <w:szCs w:val="24"/>
      <w:lang w:val="en-US" w:eastAsia="en-US" w:bidi="en-US"/>
    </w:rPr>
  </w:style>
  <w:style w:type="paragraph" w:styleId="2ff0">
    <w:name w:val="Quote"/>
    <w:basedOn w:val="aa"/>
    <w:next w:val="aa"/>
    <w:link w:val="2ff1"/>
    <w:uiPriority w:val="29"/>
    <w:qFormat/>
    <w:rsid w:val="005F0968"/>
    <w:pPr>
      <w:ind w:firstLine="360"/>
    </w:pPr>
    <w:rPr>
      <w:rFonts w:asciiTheme="majorHAnsi" w:eastAsiaTheme="majorEastAsia" w:hAnsiTheme="majorHAnsi" w:cstheme="majorBidi"/>
      <w:i/>
      <w:iCs/>
      <w:color w:val="5A5A5A" w:themeColor="text1" w:themeTint="A5"/>
      <w:sz w:val="22"/>
      <w:szCs w:val="22"/>
      <w:lang w:val="en-US" w:eastAsia="en-US" w:bidi="en-US"/>
    </w:rPr>
  </w:style>
  <w:style w:type="character" w:customStyle="1" w:styleId="2ff1">
    <w:name w:val="Цитата 2 Знак"/>
    <w:basedOn w:val="ab"/>
    <w:link w:val="2ff0"/>
    <w:uiPriority w:val="29"/>
    <w:rsid w:val="005F0968"/>
    <w:rPr>
      <w:rFonts w:asciiTheme="majorHAnsi" w:eastAsiaTheme="majorEastAsia" w:hAnsiTheme="majorHAnsi" w:cstheme="majorBidi"/>
      <w:i/>
      <w:iCs/>
      <w:color w:val="5A5A5A" w:themeColor="text1" w:themeTint="A5"/>
      <w:sz w:val="22"/>
      <w:szCs w:val="22"/>
      <w:lang w:val="en-US" w:eastAsia="en-US" w:bidi="en-US"/>
    </w:rPr>
  </w:style>
  <w:style w:type="paragraph" w:styleId="affffffff6">
    <w:name w:val="Intense Quote"/>
    <w:basedOn w:val="aa"/>
    <w:next w:val="aa"/>
    <w:link w:val="affffffff7"/>
    <w:uiPriority w:val="30"/>
    <w:qFormat/>
    <w:rsid w:val="005F0968"/>
    <w:pPr>
      <w:pBdr>
        <w:top w:val="single" w:sz="12" w:space="10" w:color="B4C6E7" w:themeColor="accent1" w:themeTint="66"/>
        <w:left w:val="single" w:sz="36" w:space="4" w:color="4472C4" w:themeColor="accent1"/>
        <w:bottom w:val="single" w:sz="24" w:space="10" w:color="A5A5A5" w:themeColor="accent3"/>
        <w:right w:val="single" w:sz="36" w:space="4" w:color="4472C4" w:themeColor="accent1"/>
      </w:pBdr>
      <w:shd w:val="clear" w:color="auto" w:fill="4472C4" w:themeFill="accent1"/>
      <w:spacing w:before="320" w:after="320" w:line="300" w:lineRule="auto"/>
      <w:ind w:left="1440" w:right="1440" w:firstLine="360"/>
    </w:pPr>
    <w:rPr>
      <w:rFonts w:asciiTheme="majorHAnsi" w:eastAsiaTheme="majorEastAsia" w:hAnsiTheme="majorHAnsi" w:cstheme="majorBidi"/>
      <w:i/>
      <w:iCs/>
      <w:color w:val="FFFFFF" w:themeColor="background1"/>
      <w:szCs w:val="24"/>
      <w:lang w:val="en-US" w:eastAsia="en-US" w:bidi="en-US"/>
    </w:rPr>
  </w:style>
  <w:style w:type="character" w:customStyle="1" w:styleId="affffffff7">
    <w:name w:val="Выделенная цитата Знак"/>
    <w:basedOn w:val="ab"/>
    <w:link w:val="affffffff6"/>
    <w:uiPriority w:val="30"/>
    <w:rsid w:val="005F0968"/>
    <w:rPr>
      <w:rFonts w:asciiTheme="majorHAnsi" w:eastAsiaTheme="majorEastAsia" w:hAnsiTheme="majorHAnsi" w:cstheme="majorBidi"/>
      <w:i/>
      <w:iCs/>
      <w:color w:val="FFFFFF" w:themeColor="background1"/>
      <w:sz w:val="24"/>
      <w:szCs w:val="24"/>
      <w:shd w:val="clear" w:color="auto" w:fill="4472C4" w:themeFill="accent1"/>
      <w:lang w:val="en-US" w:eastAsia="en-US" w:bidi="en-US"/>
    </w:rPr>
  </w:style>
  <w:style w:type="character" w:styleId="affffffff8">
    <w:name w:val="Subtle Emphasis"/>
    <w:uiPriority w:val="19"/>
    <w:qFormat/>
    <w:rsid w:val="005F0968"/>
    <w:rPr>
      <w:i/>
      <w:iCs/>
      <w:color w:val="5A5A5A" w:themeColor="text1" w:themeTint="A5"/>
    </w:rPr>
  </w:style>
  <w:style w:type="character" w:styleId="affffffff9">
    <w:name w:val="Intense Emphasis"/>
    <w:uiPriority w:val="21"/>
    <w:qFormat/>
    <w:rsid w:val="005F0968"/>
    <w:rPr>
      <w:b/>
      <w:bCs/>
      <w:i/>
      <w:iCs/>
      <w:color w:val="4472C4" w:themeColor="accent1"/>
      <w:sz w:val="22"/>
      <w:szCs w:val="22"/>
    </w:rPr>
  </w:style>
  <w:style w:type="character" w:styleId="affffffffa">
    <w:name w:val="Subtle Reference"/>
    <w:uiPriority w:val="31"/>
    <w:qFormat/>
    <w:rsid w:val="005F0968"/>
    <w:rPr>
      <w:color w:val="auto"/>
      <w:u w:val="single" w:color="A5A5A5" w:themeColor="accent3"/>
    </w:rPr>
  </w:style>
  <w:style w:type="character" w:styleId="affffffffb">
    <w:name w:val="Intense Reference"/>
    <w:basedOn w:val="ab"/>
    <w:uiPriority w:val="32"/>
    <w:qFormat/>
    <w:rsid w:val="005F0968"/>
    <w:rPr>
      <w:b/>
      <w:bCs/>
      <w:color w:val="7B7B7B" w:themeColor="accent3" w:themeShade="BF"/>
      <w:u w:val="single" w:color="A5A5A5" w:themeColor="accent3"/>
    </w:rPr>
  </w:style>
  <w:style w:type="character" w:customStyle="1" w:styleId="2ff2">
    <w:name w:val="Основной текст (2) + Полужирный"/>
    <w:basedOn w:val="29"/>
    <w:rsid w:val="005F0968"/>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3f3">
    <w:name w:val="Абзац списка3"/>
    <w:basedOn w:val="aa"/>
    <w:rsid w:val="005F0968"/>
    <w:pPr>
      <w:ind w:left="720"/>
    </w:pPr>
    <w:rPr>
      <w:rFonts w:eastAsia="Calibri"/>
      <w:color w:val="auto"/>
      <w:szCs w:val="24"/>
    </w:rPr>
  </w:style>
  <w:style w:type="paragraph" w:customStyle="1" w:styleId="msonormalbullet2gif">
    <w:name w:val="msonormalbullet2.gif"/>
    <w:basedOn w:val="aa"/>
    <w:rsid w:val="005F0968"/>
    <w:pPr>
      <w:spacing w:before="100" w:beforeAutospacing="1" w:after="100" w:afterAutospacing="1"/>
    </w:pPr>
    <w:rPr>
      <w:color w:val="auto"/>
      <w:szCs w:val="24"/>
    </w:rPr>
  </w:style>
  <w:style w:type="character" w:customStyle="1" w:styleId="BodyTextChar">
    <w:name w:val="Body Text Char"/>
    <w:uiPriority w:val="99"/>
    <w:locked/>
    <w:rsid w:val="005F0968"/>
    <w:rPr>
      <w:rFonts w:ascii="Calibri" w:hAnsi="Calibri"/>
      <w:sz w:val="24"/>
      <w:lang w:val="ru-RU" w:eastAsia="ru-RU"/>
    </w:rPr>
  </w:style>
  <w:style w:type="character" w:customStyle="1" w:styleId="BodyText2Char">
    <w:name w:val="Body Text 2 Char"/>
    <w:uiPriority w:val="99"/>
    <w:semiHidden/>
    <w:locked/>
    <w:rsid w:val="005F0968"/>
    <w:rPr>
      <w:rFonts w:ascii="Calibri" w:hAnsi="Calibri"/>
      <w:lang w:val="ru-RU" w:eastAsia="ru-RU"/>
    </w:rPr>
  </w:style>
  <w:style w:type="paragraph" w:customStyle="1" w:styleId="1ffffd">
    <w:name w:val="Знак Знак Знак1 Знак Знак Знак Знак"/>
    <w:basedOn w:val="aa"/>
    <w:uiPriority w:val="99"/>
    <w:rsid w:val="005F0968"/>
    <w:pPr>
      <w:spacing w:before="100" w:beforeAutospacing="1" w:after="100" w:afterAutospacing="1"/>
    </w:pPr>
    <w:rPr>
      <w:rFonts w:ascii="Tahoma" w:hAnsi="Tahoma"/>
      <w:color w:val="auto"/>
      <w:sz w:val="20"/>
      <w:lang w:val="en-US" w:eastAsia="en-US"/>
    </w:rPr>
  </w:style>
  <w:style w:type="character" w:styleId="affffffffc">
    <w:name w:val="endnote reference"/>
    <w:basedOn w:val="ab"/>
    <w:uiPriority w:val="99"/>
    <w:semiHidden/>
    <w:rsid w:val="005F0968"/>
    <w:rPr>
      <w:rFonts w:cs="Times New Roman"/>
      <w:vertAlign w:val="superscript"/>
    </w:rPr>
  </w:style>
  <w:style w:type="paragraph" w:customStyle="1" w:styleId="1ffffe">
    <w:name w:val="Знак Знак Знак1 Знак"/>
    <w:basedOn w:val="aa"/>
    <w:uiPriority w:val="99"/>
    <w:rsid w:val="005F0968"/>
    <w:pPr>
      <w:spacing w:before="100" w:beforeAutospacing="1" w:after="100" w:afterAutospacing="1"/>
    </w:pPr>
    <w:rPr>
      <w:rFonts w:ascii="Tahoma" w:hAnsi="Tahoma"/>
      <w:color w:val="auto"/>
      <w:sz w:val="20"/>
      <w:lang w:val="en-US" w:eastAsia="en-US"/>
    </w:rPr>
  </w:style>
  <w:style w:type="paragraph" w:customStyle="1" w:styleId="Style1">
    <w:name w:val="Style1"/>
    <w:rsid w:val="005F0968"/>
    <w:pPr>
      <w:widowControl w:val="0"/>
      <w:autoSpaceDE w:val="0"/>
      <w:autoSpaceDN w:val="0"/>
    </w:pPr>
    <w:rPr>
      <w:rFonts w:cs="Calibri"/>
      <w:color w:val="auto"/>
      <w:sz w:val="22"/>
    </w:rPr>
  </w:style>
  <w:style w:type="character" w:customStyle="1" w:styleId="1fffff">
    <w:name w:val="Обычный1 Знак"/>
    <w:uiPriority w:val="99"/>
    <w:locked/>
    <w:rsid w:val="005F0968"/>
    <w:rPr>
      <w:rFonts w:ascii="Times New Roman" w:eastAsia="Times New Roman" w:hAnsi="Times New Roman" w:cs="Times New Roman"/>
      <w:sz w:val="24"/>
      <w:szCs w:val="20"/>
    </w:rPr>
  </w:style>
  <w:style w:type="table" w:customStyle="1" w:styleId="1fffff0">
    <w:name w:val="Светлая заливка1"/>
    <w:basedOn w:val="ac"/>
    <w:uiPriority w:val="60"/>
    <w:rsid w:val="005F0968"/>
    <w:rPr>
      <w:rFonts w:ascii="Times New Roman" w:hAnsi="Times New Roman"/>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
    <w:name w:val="Стиль14"/>
    <w:rsid w:val="005F0968"/>
    <w:pPr>
      <w:numPr>
        <w:numId w:val="44"/>
      </w:numPr>
    </w:pPr>
  </w:style>
  <w:style w:type="table" w:customStyle="1" w:styleId="2ff3">
    <w:name w:val="Светлая заливка2"/>
    <w:basedOn w:val="ac"/>
    <w:uiPriority w:val="60"/>
    <w:rsid w:val="005F0968"/>
    <w:rPr>
      <w:rFonts w:ascii="Times New Roman" w:hAnsi="Times New Roman"/>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affffffffd">
    <w:name w:val="Егор"/>
    <w:basedOn w:val="12"/>
    <w:rsid w:val="005F0968"/>
    <w:pPr>
      <w:keepNext w:val="0"/>
      <w:pageBreakBefore/>
      <w:suppressAutoHyphens/>
      <w:spacing w:before="120" w:after="120"/>
      <w:outlineLvl w:val="9"/>
    </w:pPr>
    <w:rPr>
      <w:bCs/>
      <w:caps/>
      <w:color w:val="auto"/>
      <w:kern w:val="36"/>
      <w:sz w:val="32"/>
      <w:szCs w:val="32"/>
    </w:rPr>
  </w:style>
  <w:style w:type="paragraph" w:customStyle="1" w:styleId="z2">
    <w:name w:val="z2"/>
    <w:basedOn w:val="aa"/>
    <w:rsid w:val="005F0968"/>
    <w:pPr>
      <w:spacing w:before="150" w:after="30"/>
      <w:jc w:val="center"/>
    </w:pPr>
    <w:rPr>
      <w:b/>
      <w:bCs/>
      <w:color w:val="auto"/>
      <w:sz w:val="18"/>
      <w:szCs w:val="18"/>
    </w:rPr>
  </w:style>
  <w:style w:type="paragraph" w:styleId="affffffffe">
    <w:name w:val="Body Text First Indent"/>
    <w:basedOn w:val="aa"/>
    <w:link w:val="afffffffff"/>
    <w:semiHidden/>
    <w:unhideWhenUsed/>
    <w:rsid w:val="005F0968"/>
    <w:pPr>
      <w:spacing w:after="200" w:line="276" w:lineRule="auto"/>
      <w:ind w:firstLine="360"/>
    </w:pPr>
    <w:rPr>
      <w:color w:val="auto"/>
      <w:szCs w:val="24"/>
    </w:rPr>
  </w:style>
  <w:style w:type="character" w:customStyle="1" w:styleId="afffffffff">
    <w:name w:val="Красная строка Знак"/>
    <w:basedOn w:val="af"/>
    <w:link w:val="affffffffe"/>
    <w:semiHidden/>
    <w:rsid w:val="005F0968"/>
    <w:rPr>
      <w:rFonts w:ascii="Times New Roman" w:hAnsi="Times New Roman"/>
      <w:color w:val="auto"/>
      <w:sz w:val="24"/>
      <w:szCs w:val="24"/>
    </w:rPr>
  </w:style>
  <w:style w:type="paragraph" w:customStyle="1" w:styleId="00">
    <w:name w:val="КК0"/>
    <w:basedOn w:val="aa"/>
    <w:link w:val="01"/>
    <w:qFormat/>
    <w:rsid w:val="005F0968"/>
    <w:pPr>
      <w:ind w:firstLine="709"/>
      <w:jc w:val="both"/>
    </w:pPr>
    <w:rPr>
      <w:color w:val="auto"/>
      <w:sz w:val="26"/>
      <w:szCs w:val="26"/>
    </w:rPr>
  </w:style>
  <w:style w:type="character" w:customStyle="1" w:styleId="01">
    <w:name w:val="КК0 Знак"/>
    <w:basedOn w:val="ab"/>
    <w:link w:val="00"/>
    <w:rsid w:val="005F0968"/>
    <w:rPr>
      <w:rFonts w:ascii="Times New Roman" w:hAnsi="Times New Roman"/>
      <w:color w:val="auto"/>
      <w:sz w:val="26"/>
      <w:szCs w:val="26"/>
    </w:rPr>
  </w:style>
  <w:style w:type="character" w:customStyle="1" w:styleId="FontStyle31">
    <w:name w:val="Font Style31"/>
    <w:basedOn w:val="ab"/>
    <w:rsid w:val="005F0968"/>
    <w:rPr>
      <w:rFonts w:ascii="Times New Roman" w:hAnsi="Times New Roman" w:cs="Times New Roman"/>
      <w:sz w:val="16"/>
      <w:szCs w:val="16"/>
    </w:rPr>
  </w:style>
  <w:style w:type="paragraph" w:customStyle="1" w:styleId="3f4">
    <w:name w:val="Егор3"/>
    <w:basedOn w:val="affffffffd"/>
    <w:qFormat/>
    <w:rsid w:val="005F0968"/>
    <w:pPr>
      <w:pageBreakBefore w:val="0"/>
      <w:spacing w:before="0" w:after="200" w:line="276" w:lineRule="auto"/>
      <w:ind w:firstLine="851"/>
    </w:pPr>
    <w:rPr>
      <w:rFonts w:eastAsia="Calibri"/>
      <w:b w:val="0"/>
      <w:bCs w:val="0"/>
      <w:i/>
      <w:kern w:val="0"/>
      <w:sz w:val="26"/>
      <w:szCs w:val="22"/>
      <w:lang w:eastAsia="en-US"/>
    </w:rPr>
  </w:style>
  <w:style w:type="character" w:customStyle="1" w:styleId="FontStyle15">
    <w:name w:val="Font Style15"/>
    <w:basedOn w:val="ab"/>
    <w:rsid w:val="005F0968"/>
    <w:rPr>
      <w:rFonts w:ascii="Times New Roman" w:hAnsi="Times New Roman" w:cs="Times New Roman" w:hint="default"/>
      <w:sz w:val="26"/>
      <w:szCs w:val="26"/>
    </w:rPr>
  </w:style>
  <w:style w:type="paragraph" w:customStyle="1" w:styleId="afffffffff0">
    <w:name w:val="заголовок таблицы"/>
    <w:basedOn w:val="aa"/>
    <w:link w:val="afffffffff1"/>
    <w:rsid w:val="005F0968"/>
    <w:pPr>
      <w:spacing w:line="312" w:lineRule="auto"/>
      <w:jc w:val="center"/>
    </w:pPr>
    <w:rPr>
      <w:b/>
      <w:color w:val="auto"/>
      <w:sz w:val="26"/>
      <w:szCs w:val="24"/>
    </w:rPr>
  </w:style>
  <w:style w:type="character" w:customStyle="1" w:styleId="afffffffff1">
    <w:name w:val="заголовок таблицы Знак"/>
    <w:link w:val="afffffffff0"/>
    <w:rsid w:val="005F0968"/>
    <w:rPr>
      <w:rFonts w:ascii="Times New Roman" w:hAnsi="Times New Roman"/>
      <w:b/>
      <w:color w:val="auto"/>
      <w:sz w:val="26"/>
      <w:szCs w:val="24"/>
    </w:rPr>
  </w:style>
  <w:style w:type="paragraph" w:customStyle="1" w:styleId="afffffffff2">
    <w:name w:val="Основной"/>
    <w:basedOn w:val="aa"/>
    <w:link w:val="afffffffff3"/>
    <w:rsid w:val="005F0968"/>
    <w:pPr>
      <w:spacing w:line="312" w:lineRule="auto"/>
      <w:ind w:firstLine="720"/>
      <w:jc w:val="both"/>
    </w:pPr>
    <w:rPr>
      <w:color w:val="auto"/>
      <w:sz w:val="28"/>
      <w:szCs w:val="24"/>
    </w:rPr>
  </w:style>
  <w:style w:type="character" w:customStyle="1" w:styleId="afffffffff3">
    <w:name w:val="Основной Знак"/>
    <w:link w:val="afffffffff2"/>
    <w:rsid w:val="005F0968"/>
    <w:rPr>
      <w:rFonts w:ascii="Times New Roman" w:hAnsi="Times New Roman"/>
      <w:color w:val="auto"/>
      <w:sz w:val="28"/>
      <w:szCs w:val="24"/>
    </w:rPr>
  </w:style>
  <w:style w:type="paragraph" w:customStyle="1" w:styleId="afffffffff4">
    <w:name w:val="ПодзаголовокКАТЯ"/>
    <w:basedOn w:val="afffb"/>
    <w:qFormat/>
    <w:rsid w:val="005F0968"/>
    <w:pPr>
      <w:keepNext w:val="0"/>
      <w:spacing w:before="0" w:after="60"/>
      <w:outlineLvl w:val="1"/>
    </w:pPr>
    <w:rPr>
      <w:rFonts w:ascii="Times New Roman" w:hAnsi="Times New Roman"/>
      <w:color w:val="auto"/>
      <w:sz w:val="26"/>
      <w:szCs w:val="26"/>
      <w:lang w:eastAsia="en-US"/>
    </w:rPr>
  </w:style>
  <w:style w:type="character" w:customStyle="1" w:styleId="1fffff1">
    <w:name w:val="Текст концевой сноски Знак1"/>
    <w:basedOn w:val="ab"/>
    <w:uiPriority w:val="99"/>
    <w:semiHidden/>
    <w:rsid w:val="005F0968"/>
    <w:rPr>
      <w:rFonts w:eastAsiaTheme="minorEastAsia"/>
      <w:sz w:val="20"/>
      <w:szCs w:val="20"/>
      <w:lang w:eastAsia="ru-RU"/>
    </w:rPr>
  </w:style>
  <w:style w:type="paragraph" w:customStyle="1" w:styleId="afffffffff5">
    <w:name w:val="Новый абзац"/>
    <w:basedOn w:val="aa"/>
    <w:link w:val="2ff4"/>
    <w:rsid w:val="005F0968"/>
    <w:pPr>
      <w:ind w:firstLine="567"/>
      <w:jc w:val="both"/>
    </w:pPr>
    <w:rPr>
      <w:rFonts w:ascii="Arial" w:hAnsi="Arial"/>
      <w:color w:val="auto"/>
    </w:rPr>
  </w:style>
  <w:style w:type="character" w:customStyle="1" w:styleId="2ff4">
    <w:name w:val="Новый абзац Знак2"/>
    <w:link w:val="afffffffff5"/>
    <w:rsid w:val="005F0968"/>
    <w:rPr>
      <w:rFonts w:ascii="Arial" w:hAnsi="Arial"/>
      <w:color w:val="auto"/>
      <w:sz w:val="24"/>
    </w:rPr>
  </w:style>
  <w:style w:type="paragraph" w:customStyle="1" w:styleId="1fffff2">
    <w:name w:val="Подзаголовок1катя"/>
    <w:basedOn w:val="afffb"/>
    <w:qFormat/>
    <w:rsid w:val="005F0968"/>
    <w:pPr>
      <w:keepNext w:val="0"/>
      <w:spacing w:before="0"/>
      <w:ind w:firstLine="709"/>
      <w:outlineLvl w:val="1"/>
    </w:pPr>
    <w:rPr>
      <w:rFonts w:ascii="Times New Roman" w:hAnsi="Times New Roman"/>
      <w:i w:val="0"/>
      <w:color w:val="auto"/>
      <w:sz w:val="26"/>
      <w:szCs w:val="26"/>
      <w:u w:val="single"/>
    </w:rPr>
  </w:style>
  <w:style w:type="paragraph" w:customStyle="1" w:styleId="2ff5">
    <w:name w:val="Егор2"/>
    <w:basedOn w:val="30"/>
    <w:link w:val="2ff6"/>
    <w:qFormat/>
    <w:rsid w:val="005F0968"/>
    <w:pPr>
      <w:keepLines/>
      <w:suppressAutoHyphens/>
      <w:spacing w:before="120" w:after="120"/>
      <w:ind w:left="1429" w:hanging="720"/>
      <w:jc w:val="center"/>
      <w:outlineLvl w:val="9"/>
    </w:pPr>
    <w:rPr>
      <w:rFonts w:ascii="Times New Roman" w:hAnsi="Times New Roman"/>
      <w:b w:val="0"/>
      <w:bCs/>
      <w:i/>
      <w:color w:val="auto"/>
      <w:sz w:val="24"/>
      <w:szCs w:val="26"/>
      <w:lang w:eastAsia="en-US"/>
    </w:rPr>
  </w:style>
  <w:style w:type="character" w:customStyle="1" w:styleId="2ff6">
    <w:name w:val="Егор2 Знак"/>
    <w:link w:val="2ff5"/>
    <w:rsid w:val="005F0968"/>
    <w:rPr>
      <w:rFonts w:ascii="Times New Roman" w:hAnsi="Times New Roman"/>
      <w:bCs/>
      <w:i/>
      <w:color w:val="auto"/>
      <w:sz w:val="24"/>
      <w:szCs w:val="26"/>
      <w:lang w:eastAsia="en-US"/>
    </w:rPr>
  </w:style>
  <w:style w:type="paragraph" w:customStyle="1" w:styleId="S6">
    <w:name w:val="S_Маркированный"/>
    <w:basedOn w:val="a"/>
    <w:link w:val="S7"/>
    <w:autoRedefine/>
    <w:rsid w:val="005F0968"/>
    <w:pPr>
      <w:numPr>
        <w:numId w:val="0"/>
      </w:numPr>
      <w:ind w:left="1429" w:hanging="360"/>
      <w:jc w:val="both"/>
    </w:pPr>
    <w:rPr>
      <w:rFonts w:eastAsia="Calibri"/>
      <w:color w:val="FF0000"/>
      <w:szCs w:val="26"/>
    </w:rPr>
  </w:style>
  <w:style w:type="character" w:customStyle="1" w:styleId="S7">
    <w:name w:val="S_Маркированный Знак"/>
    <w:basedOn w:val="ab"/>
    <w:link w:val="S6"/>
    <w:rsid w:val="005F0968"/>
    <w:rPr>
      <w:rFonts w:ascii="Times New Roman" w:eastAsia="Calibri" w:hAnsi="Times New Roman"/>
      <w:color w:val="FF0000"/>
      <w:sz w:val="26"/>
      <w:szCs w:val="26"/>
    </w:rPr>
  </w:style>
  <w:style w:type="paragraph" w:customStyle="1" w:styleId="Tabl">
    <w:name w:val="Tabl"/>
    <w:basedOn w:val="aa"/>
    <w:rsid w:val="005F0968"/>
    <w:pPr>
      <w:keepNext/>
      <w:jc w:val="right"/>
    </w:pPr>
    <w:rPr>
      <w:rFonts w:ascii="Trebuchet MS" w:hAnsi="Trebuchet MS"/>
      <w:i/>
      <w:color w:val="auto"/>
      <w:szCs w:val="24"/>
    </w:rPr>
  </w:style>
  <w:style w:type="paragraph" w:customStyle="1" w:styleId="Tabn">
    <w:name w:val="Tab_n"/>
    <w:basedOn w:val="aa"/>
    <w:link w:val="Tabn2"/>
    <w:autoRedefine/>
    <w:rsid w:val="005F0968"/>
    <w:pPr>
      <w:keepNext/>
      <w:jc w:val="center"/>
    </w:pPr>
    <w:rPr>
      <w:rFonts w:ascii="Trebuchet MS" w:hAnsi="Trebuchet MS"/>
      <w:i/>
      <w:color w:val="auto"/>
      <w:w w:val="103"/>
      <w:szCs w:val="24"/>
      <w:lang w:eastAsia="en-US"/>
    </w:rPr>
  </w:style>
  <w:style w:type="character" w:customStyle="1" w:styleId="Tabn2">
    <w:name w:val="Tab_n Знак2"/>
    <w:link w:val="Tabn"/>
    <w:rsid w:val="005F0968"/>
    <w:rPr>
      <w:rFonts w:ascii="Trebuchet MS" w:hAnsi="Trebuchet MS"/>
      <w:i/>
      <w:color w:val="auto"/>
      <w:w w:val="103"/>
      <w:sz w:val="24"/>
      <w:szCs w:val="24"/>
      <w:lang w:eastAsia="en-US"/>
    </w:rPr>
  </w:style>
  <w:style w:type="character" w:customStyle="1" w:styleId="FontStyle80">
    <w:name w:val="Font Style80"/>
    <w:rsid w:val="005F0968"/>
    <w:rPr>
      <w:rFonts w:ascii="Times New Roman" w:hAnsi="Times New Roman" w:cs="Times New Roman"/>
      <w:b/>
      <w:bCs/>
      <w:sz w:val="26"/>
      <w:szCs w:val="26"/>
    </w:rPr>
  </w:style>
  <w:style w:type="paragraph" w:customStyle="1" w:styleId="4e">
    <w:name w:val="Егор4"/>
    <w:basedOn w:val="aa"/>
    <w:qFormat/>
    <w:rsid w:val="005F0968"/>
    <w:pPr>
      <w:ind w:firstLine="851"/>
      <w:jc w:val="center"/>
    </w:pPr>
    <w:rPr>
      <w:rFonts w:eastAsia="Calibri"/>
      <w:color w:val="auto"/>
      <w:sz w:val="26"/>
      <w:szCs w:val="24"/>
      <w:u w:val="single"/>
      <w:lang w:eastAsia="en-US"/>
    </w:rPr>
  </w:style>
  <w:style w:type="paragraph" w:customStyle="1" w:styleId="f">
    <w:name w:val="f"/>
    <w:basedOn w:val="aa"/>
    <w:rsid w:val="005F0968"/>
    <w:pPr>
      <w:spacing w:before="100" w:beforeAutospacing="1" w:after="100" w:afterAutospacing="1"/>
      <w:jc w:val="both"/>
    </w:pPr>
    <w:rPr>
      <w:color w:val="auto"/>
      <w:szCs w:val="24"/>
    </w:rPr>
  </w:style>
  <w:style w:type="paragraph" w:customStyle="1" w:styleId="oblasttxt">
    <w:name w:val="oblasttxt"/>
    <w:basedOn w:val="aa"/>
    <w:rsid w:val="005F0968"/>
    <w:pPr>
      <w:spacing w:before="100" w:beforeAutospacing="1" w:after="100" w:afterAutospacing="1"/>
      <w:jc w:val="both"/>
    </w:pPr>
    <w:rPr>
      <w:color w:val="auto"/>
      <w:szCs w:val="24"/>
    </w:rPr>
  </w:style>
  <w:style w:type="paragraph" w:customStyle="1" w:styleId="Style4">
    <w:name w:val="Style4"/>
    <w:basedOn w:val="aa"/>
    <w:rsid w:val="005F0968"/>
    <w:pPr>
      <w:widowControl w:val="0"/>
      <w:autoSpaceDE w:val="0"/>
      <w:autoSpaceDN w:val="0"/>
      <w:adjustRightInd w:val="0"/>
      <w:spacing w:line="334" w:lineRule="exact"/>
      <w:ind w:firstLine="746"/>
      <w:jc w:val="both"/>
    </w:pPr>
    <w:rPr>
      <w:color w:val="auto"/>
      <w:szCs w:val="24"/>
    </w:rPr>
  </w:style>
  <w:style w:type="table" w:styleId="-3">
    <w:name w:val="Light List Accent 3"/>
    <w:basedOn w:val="ac"/>
    <w:uiPriority w:val="61"/>
    <w:rsid w:val="005F0968"/>
    <w:pPr>
      <w:spacing w:before="120"/>
      <w:ind w:left="221"/>
      <w:jc w:val="both"/>
    </w:pPr>
    <w:rPr>
      <w:rFonts w:asciiTheme="minorHAnsi" w:eastAsiaTheme="minorEastAsia" w:hAnsiTheme="minorHAnsi" w:cstheme="minorBidi"/>
      <w:color w:val="auto"/>
      <w:sz w:val="22"/>
      <w:szCs w:val="22"/>
    </w:r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customStyle="1" w:styleId="-11">
    <w:name w:val="Светлый список - Акцент 11"/>
    <w:basedOn w:val="ac"/>
    <w:uiPriority w:val="61"/>
    <w:rsid w:val="005F0968"/>
    <w:pPr>
      <w:spacing w:before="120"/>
      <w:ind w:left="221"/>
      <w:jc w:val="both"/>
    </w:pPr>
    <w:rPr>
      <w:rFonts w:asciiTheme="minorHAnsi" w:eastAsiaTheme="minorEastAsia" w:hAnsiTheme="minorHAnsi" w:cstheme="minorBidi"/>
      <w:color w:val="auto"/>
      <w:sz w:val="22"/>
      <w:szCs w:val="22"/>
    </w:rPr>
    <w:tblPr>
      <w:tblStyleRowBandSize w:val="1"/>
      <w:tblStyleColBandSize w:val="1"/>
      <w:tblInd w:w="0" w:type="dxa"/>
      <w:tblBorders>
        <w:top w:val="single" w:sz="8" w:space="0" w:color="4472C4" w:themeColor="accent1"/>
        <w:left w:val="single" w:sz="8" w:space="0" w:color="4472C4" w:themeColor="accent1"/>
        <w:bottom w:val="single" w:sz="8" w:space="0" w:color="4472C4" w:themeColor="accent1"/>
        <w:right w:val="single" w:sz="8" w:space="0" w:color="4472C4"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customStyle="1" w:styleId="DecimalAligned">
    <w:name w:val="Decimal Aligned"/>
    <w:basedOn w:val="aa"/>
    <w:uiPriority w:val="40"/>
    <w:qFormat/>
    <w:rsid w:val="005F0968"/>
    <w:pPr>
      <w:tabs>
        <w:tab w:val="decimal" w:pos="360"/>
      </w:tabs>
      <w:jc w:val="both"/>
    </w:pPr>
    <w:rPr>
      <w:rFonts w:eastAsiaTheme="minorHAnsi"/>
      <w:color w:val="auto"/>
      <w:szCs w:val="24"/>
    </w:rPr>
  </w:style>
  <w:style w:type="table" w:customStyle="1" w:styleId="-110">
    <w:name w:val="Светлая заливка - Акцент 11"/>
    <w:basedOn w:val="ac"/>
    <w:uiPriority w:val="60"/>
    <w:rsid w:val="005F0968"/>
    <w:pPr>
      <w:spacing w:before="120"/>
      <w:ind w:left="221"/>
      <w:jc w:val="both"/>
    </w:pPr>
    <w:rPr>
      <w:rFonts w:asciiTheme="minorHAnsi" w:eastAsiaTheme="minorEastAsia" w:hAnsiTheme="minorHAnsi" w:cstheme="minorBidi"/>
      <w:color w:val="4472C4" w:themeColor="accent1"/>
      <w:sz w:val="22"/>
      <w:szCs w:val="22"/>
    </w:rPr>
    <w:tblPr>
      <w:tblStyleRowBandSize w:val="1"/>
      <w:tblStyleColBandSize w:val="1"/>
      <w:tblInd w:w="0" w:type="dxa"/>
      <w:tblBorders>
        <w:top w:val="single" w:sz="8" w:space="0" w:color="4472C4" w:themeColor="accent1"/>
        <w:bottom w:val="single" w:sz="8" w:space="0" w:color="4472C4"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paragraph" w:customStyle="1" w:styleId="afffffffff6">
    <w:name w:val="в таблице"/>
    <w:basedOn w:val="aa"/>
    <w:rsid w:val="005F0968"/>
    <w:pPr>
      <w:suppressAutoHyphens/>
      <w:jc w:val="both"/>
    </w:pPr>
    <w:rPr>
      <w:rFonts w:cs="Calibri"/>
      <w:color w:val="auto"/>
      <w:sz w:val="20"/>
      <w:szCs w:val="24"/>
      <w:lang w:eastAsia="ar-SA"/>
    </w:rPr>
  </w:style>
  <w:style w:type="paragraph" w:customStyle="1" w:styleId="S8">
    <w:name w:val="S_Таблица"/>
    <w:basedOn w:val="aa"/>
    <w:rsid w:val="005F0968"/>
    <w:pPr>
      <w:tabs>
        <w:tab w:val="num" w:pos="720"/>
      </w:tabs>
      <w:suppressAutoHyphens/>
      <w:spacing w:line="360" w:lineRule="auto"/>
      <w:jc w:val="right"/>
    </w:pPr>
    <w:rPr>
      <w:rFonts w:cs="Calibri"/>
      <w:color w:val="auto"/>
      <w:szCs w:val="24"/>
      <w:lang w:eastAsia="ar-SA"/>
    </w:rPr>
  </w:style>
  <w:style w:type="paragraph" w:customStyle="1" w:styleId="Main">
    <w:name w:val="Main"/>
    <w:link w:val="Main0"/>
    <w:rsid w:val="005F0968"/>
    <w:pPr>
      <w:widowControl w:val="0"/>
      <w:spacing w:before="120" w:line="360" w:lineRule="auto"/>
      <w:ind w:left="221" w:firstLine="709"/>
      <w:jc w:val="both"/>
    </w:pPr>
    <w:rPr>
      <w:rFonts w:ascii="Times New Roman" w:hAnsi="Times New Roman" w:cs="Tahoma"/>
      <w:color w:val="auto"/>
      <w:sz w:val="24"/>
      <w:szCs w:val="16"/>
    </w:rPr>
  </w:style>
  <w:style w:type="character" w:customStyle="1" w:styleId="Main0">
    <w:name w:val="Main Знак"/>
    <w:basedOn w:val="ab"/>
    <w:link w:val="Main"/>
    <w:rsid w:val="005F0968"/>
    <w:rPr>
      <w:rFonts w:ascii="Times New Roman" w:hAnsi="Times New Roman" w:cs="Tahoma"/>
      <w:color w:val="auto"/>
      <w:sz w:val="24"/>
      <w:szCs w:val="16"/>
    </w:rPr>
  </w:style>
  <w:style w:type="paragraph" w:customStyle="1" w:styleId="063">
    <w:name w:val="Стиль Первая строка:  063 см"/>
    <w:basedOn w:val="aa"/>
    <w:rsid w:val="005F0968"/>
    <w:pPr>
      <w:ind w:firstLine="360"/>
      <w:jc w:val="both"/>
    </w:pPr>
    <w:rPr>
      <w:rFonts w:ascii="Arial" w:hAnsi="Arial"/>
      <w:color w:val="auto"/>
    </w:rPr>
  </w:style>
  <w:style w:type="paragraph" w:customStyle="1" w:styleId="3f5">
    <w:name w:val="Обычный3"/>
    <w:rsid w:val="005F0968"/>
    <w:pPr>
      <w:snapToGrid w:val="0"/>
      <w:spacing w:before="120"/>
      <w:ind w:left="221"/>
      <w:jc w:val="both"/>
    </w:pPr>
    <w:rPr>
      <w:rFonts w:ascii="Times New Roman" w:hAnsi="Times New Roman"/>
      <w:color w:val="auto"/>
      <w:sz w:val="22"/>
    </w:rPr>
  </w:style>
  <w:style w:type="paragraph" w:customStyle="1" w:styleId="font10">
    <w:name w:val="font10"/>
    <w:basedOn w:val="aa"/>
    <w:rsid w:val="005F0968"/>
    <w:pPr>
      <w:spacing w:before="100" w:beforeAutospacing="1" w:after="100" w:afterAutospacing="1"/>
    </w:pPr>
    <w:rPr>
      <w:color w:val="auto"/>
      <w:szCs w:val="24"/>
    </w:rPr>
  </w:style>
  <w:style w:type="paragraph" w:customStyle="1" w:styleId="imp">
    <w:name w:val="imp"/>
    <w:basedOn w:val="aa"/>
    <w:rsid w:val="005F0968"/>
    <w:pPr>
      <w:spacing w:before="100" w:beforeAutospacing="1" w:after="100" w:afterAutospacing="1"/>
    </w:pPr>
    <w:rPr>
      <w:color w:val="auto"/>
      <w:szCs w:val="24"/>
    </w:rPr>
  </w:style>
  <w:style w:type="paragraph" w:customStyle="1" w:styleId="text">
    <w:name w:val="text"/>
    <w:basedOn w:val="aa"/>
    <w:rsid w:val="005F0968"/>
    <w:pPr>
      <w:spacing w:before="100" w:beforeAutospacing="1" w:after="100" w:afterAutospacing="1"/>
    </w:pPr>
    <w:rPr>
      <w:color w:val="auto"/>
      <w:szCs w:val="24"/>
    </w:rPr>
  </w:style>
  <w:style w:type="character" w:customStyle="1" w:styleId="WW8Num1z1">
    <w:name w:val="WW8Num1z1"/>
    <w:rsid w:val="005F0968"/>
    <w:rPr>
      <w:rFonts w:ascii="Courier New" w:hAnsi="Courier New" w:cs="Courier New"/>
    </w:rPr>
  </w:style>
  <w:style w:type="paragraph" w:customStyle="1" w:styleId="S9">
    <w:name w:val="S_Обычный"/>
    <w:basedOn w:val="aa"/>
    <w:link w:val="Sa"/>
    <w:rsid w:val="005F0968"/>
    <w:pPr>
      <w:suppressAutoHyphens/>
      <w:spacing w:line="360" w:lineRule="auto"/>
      <w:ind w:firstLine="709"/>
      <w:jc w:val="both"/>
    </w:pPr>
    <w:rPr>
      <w:color w:val="auto"/>
      <w:szCs w:val="24"/>
      <w:lang w:eastAsia="ar-SA"/>
    </w:rPr>
  </w:style>
  <w:style w:type="character" w:customStyle="1" w:styleId="FontStyle38">
    <w:name w:val="Font Style38"/>
    <w:uiPriority w:val="99"/>
    <w:rsid w:val="005F0968"/>
    <w:rPr>
      <w:rFonts w:ascii="Arial" w:hAnsi="Arial" w:cs="Arial"/>
      <w:sz w:val="22"/>
      <w:szCs w:val="22"/>
    </w:rPr>
  </w:style>
  <w:style w:type="paragraph" w:customStyle="1" w:styleId="uni">
    <w:name w:val="uni"/>
    <w:basedOn w:val="aa"/>
    <w:rsid w:val="005F0968"/>
    <w:pPr>
      <w:spacing w:before="100" w:beforeAutospacing="1" w:after="100" w:afterAutospacing="1"/>
    </w:pPr>
    <w:rPr>
      <w:color w:val="auto"/>
      <w:szCs w:val="24"/>
    </w:rPr>
  </w:style>
  <w:style w:type="paragraph" w:customStyle="1" w:styleId="unip">
    <w:name w:val="unip"/>
    <w:basedOn w:val="aa"/>
    <w:rsid w:val="005F0968"/>
    <w:pPr>
      <w:spacing w:before="100" w:beforeAutospacing="1" w:after="100" w:afterAutospacing="1"/>
    </w:pPr>
    <w:rPr>
      <w:color w:val="auto"/>
      <w:szCs w:val="24"/>
    </w:rPr>
  </w:style>
  <w:style w:type="paragraph" w:customStyle="1" w:styleId="afffffffff7">
    <w:name w:val="Основной стиль записки"/>
    <w:basedOn w:val="aa"/>
    <w:qFormat/>
    <w:rsid w:val="005F0968"/>
    <w:pPr>
      <w:ind w:firstLine="709"/>
      <w:jc w:val="both"/>
    </w:pPr>
    <w:rPr>
      <w:color w:val="auto"/>
      <w:szCs w:val="24"/>
    </w:rPr>
  </w:style>
  <w:style w:type="paragraph" w:customStyle="1" w:styleId="osntext">
    <w:name w:val="osn_text"/>
    <w:basedOn w:val="aa"/>
    <w:rsid w:val="005F0968"/>
    <w:pPr>
      <w:spacing w:before="100" w:beforeAutospacing="1" w:after="100" w:afterAutospacing="1"/>
    </w:pPr>
    <w:rPr>
      <w:color w:val="auto"/>
      <w:szCs w:val="24"/>
    </w:rPr>
  </w:style>
  <w:style w:type="paragraph" w:customStyle="1" w:styleId="124">
    <w:name w:val="осн.текст 12"/>
    <w:basedOn w:val="aa"/>
    <w:link w:val="126"/>
    <w:rsid w:val="005F0968"/>
    <w:pPr>
      <w:ind w:firstLine="851"/>
      <w:jc w:val="both"/>
    </w:pPr>
    <w:rPr>
      <w:rFonts w:ascii="Arial" w:hAnsi="Arial"/>
      <w:color w:val="auto"/>
    </w:rPr>
  </w:style>
  <w:style w:type="character" w:customStyle="1" w:styleId="126">
    <w:name w:val="осн.текст 12 Знак"/>
    <w:basedOn w:val="ab"/>
    <w:link w:val="124"/>
    <w:rsid w:val="005F0968"/>
    <w:rPr>
      <w:rFonts w:ascii="Arial" w:hAnsi="Arial"/>
      <w:color w:val="auto"/>
      <w:sz w:val="24"/>
    </w:rPr>
  </w:style>
  <w:style w:type="table" w:customStyle="1" w:styleId="2ff7">
    <w:name w:val="Сетка таблицы2"/>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6">
    <w:name w:val="Сетка таблицы3"/>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f">
    <w:name w:val="Сетка таблицы4"/>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c">
    <w:name w:val="Сетка таблицы5"/>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e">
    <w:name w:val="Сетка таблицы6"/>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a">
    <w:name w:val="Сетка таблицы7"/>
    <w:basedOn w:val="ac"/>
    <w:next w:val="affff"/>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c">
    <w:name w:val="Сетка таблицы8"/>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b">
    <w:name w:val="Сетка таблицы9"/>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b">
    <w:name w:val="Сетка таблицы10"/>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b">
    <w:name w:val="Сетка таблицы11"/>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
    <w:name w:val="Сетка таблицы12"/>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
    <w:name w:val="Сетка таблицы13"/>
    <w:basedOn w:val="ac"/>
    <w:next w:val="affff"/>
    <w:uiPriority w:val="39"/>
    <w:rsid w:val="005F0968"/>
    <w:rPr>
      <w:rFonts w:eastAsia="Calibr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Сетка таблицы14"/>
    <w:basedOn w:val="ac"/>
    <w:next w:val="affff"/>
    <w:uiPriority w:val="39"/>
    <w:rsid w:val="005F0968"/>
    <w:rPr>
      <w:rFonts w:eastAsia="Calibr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
    <w:name w:val="Сетка таблицы15"/>
    <w:basedOn w:val="ac"/>
    <w:next w:val="affff"/>
    <w:uiPriority w:val="39"/>
    <w:rsid w:val="005F0968"/>
    <w:rPr>
      <w:rFonts w:eastAsia="Calibr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
    <w:basedOn w:val="ac"/>
    <w:next w:val="affff"/>
    <w:uiPriority w:val="39"/>
    <w:rsid w:val="005F0968"/>
    <w:rPr>
      <w:rFonts w:eastAsia="Calibr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
    <w:name w:val="Сетка таблицы17"/>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4">
    <w:name w:val="Сетка таблицы18"/>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
    <w:name w:val="highlight"/>
    <w:basedOn w:val="ab"/>
    <w:rsid w:val="005F0968"/>
  </w:style>
  <w:style w:type="table" w:customStyle="1" w:styleId="522">
    <w:name w:val="Сетка таблицы52"/>
    <w:basedOn w:val="ac"/>
    <w:next w:val="affff"/>
    <w:rsid w:val="005F0968"/>
    <w:rPr>
      <w:rFonts w:ascii="Times New Roman" w:hAnsi="Times New Roman"/>
      <w:color w:val="aut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6">
    <w:name w:val="c6"/>
    <w:basedOn w:val="ab"/>
    <w:rsid w:val="005F0968"/>
  </w:style>
  <w:style w:type="table" w:styleId="3-6">
    <w:name w:val="Medium Grid 3 Accent 6"/>
    <w:basedOn w:val="ac"/>
    <w:uiPriority w:val="69"/>
    <w:rsid w:val="005F0968"/>
    <w:rPr>
      <w:rFonts w:asciiTheme="minorHAnsi" w:eastAsiaTheme="minorHAnsi" w:hAnsiTheme="minorHAnsi" w:cstheme="minorBidi"/>
      <w:color w:val="auto"/>
      <w:sz w:val="22"/>
      <w:szCs w:val="22"/>
      <w:lang w:eastAsia="en-US"/>
    </w:r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character" w:customStyle="1" w:styleId="statuswrk">
    <w:name w:val="status_wrk"/>
    <w:basedOn w:val="ab"/>
    <w:rsid w:val="005F0968"/>
  </w:style>
  <w:style w:type="paragraph" w:customStyle="1" w:styleId="Title">
    <w:name w:val="Title!Название НПА"/>
    <w:basedOn w:val="aa"/>
    <w:rsid w:val="005F0968"/>
    <w:pPr>
      <w:suppressAutoHyphens/>
      <w:spacing w:before="240" w:after="60"/>
      <w:jc w:val="center"/>
    </w:pPr>
    <w:rPr>
      <w:rFonts w:eastAsia="Calibri"/>
      <w:b/>
      <w:bCs/>
      <w:color w:val="auto"/>
      <w:kern w:val="2"/>
      <w:sz w:val="32"/>
      <w:szCs w:val="32"/>
      <w:lang w:eastAsia="zh-CN"/>
    </w:rPr>
  </w:style>
  <w:style w:type="paragraph" w:customStyle="1" w:styleId="2ff8">
    <w:name w:val="Заголовок (Уровень 2)"/>
    <w:basedOn w:val="aa"/>
    <w:next w:val="ae"/>
    <w:link w:val="2ff9"/>
    <w:autoRedefine/>
    <w:qFormat/>
    <w:rsid w:val="005F0968"/>
    <w:pPr>
      <w:autoSpaceDE w:val="0"/>
      <w:autoSpaceDN w:val="0"/>
      <w:adjustRightInd w:val="0"/>
      <w:ind w:firstLine="709"/>
      <w:jc w:val="center"/>
      <w:outlineLvl w:val="0"/>
    </w:pPr>
    <w:rPr>
      <w:bCs/>
      <w:i/>
      <w:color w:val="auto"/>
      <w:szCs w:val="24"/>
    </w:rPr>
  </w:style>
  <w:style w:type="character" w:customStyle="1" w:styleId="2ff9">
    <w:name w:val="Заголовок (Уровень 2) Знак"/>
    <w:basedOn w:val="ab"/>
    <w:link w:val="2ff8"/>
    <w:rsid w:val="005F0968"/>
    <w:rPr>
      <w:rFonts w:ascii="Times New Roman" w:hAnsi="Times New Roman"/>
      <w:bCs/>
      <w:i/>
      <w:color w:val="auto"/>
      <w:sz w:val="24"/>
      <w:szCs w:val="24"/>
    </w:rPr>
  </w:style>
  <w:style w:type="character" w:customStyle="1" w:styleId="S0">
    <w:name w:val="S_Обычный жирный Знак"/>
    <w:link w:val="S"/>
    <w:rsid w:val="005F0968"/>
    <w:rPr>
      <w:rFonts w:ascii="Times New Roman" w:hAnsi="Times New Roman"/>
      <w:color w:val="auto"/>
      <w:sz w:val="28"/>
      <w:szCs w:val="28"/>
    </w:rPr>
  </w:style>
  <w:style w:type="character" w:customStyle="1" w:styleId="ArNar">
    <w:name w:val="Обычный ArNar Знак"/>
    <w:basedOn w:val="ab"/>
    <w:link w:val="ArNar0"/>
    <w:locked/>
    <w:rsid w:val="005F0968"/>
    <w:rPr>
      <w:rFonts w:ascii="Arial Narrow" w:hAnsi="Arial Narrow"/>
    </w:rPr>
  </w:style>
  <w:style w:type="paragraph" w:customStyle="1" w:styleId="ArNar0">
    <w:name w:val="Обычный ArNar"/>
    <w:basedOn w:val="aa"/>
    <w:link w:val="ArNar"/>
    <w:rsid w:val="005F0968"/>
    <w:pPr>
      <w:ind w:firstLine="709"/>
      <w:jc w:val="both"/>
    </w:pPr>
    <w:rPr>
      <w:rFonts w:ascii="Arial Narrow" w:hAnsi="Arial Narrow"/>
      <w:sz w:val="20"/>
    </w:rPr>
  </w:style>
  <w:style w:type="paragraph" w:customStyle="1" w:styleId="2ffa">
    <w:name w:val="Текст с интервалом 2"/>
    <w:basedOn w:val="ArNar0"/>
    <w:rsid w:val="005F0968"/>
    <w:pPr>
      <w:spacing w:before="60"/>
    </w:pPr>
  </w:style>
  <w:style w:type="paragraph" w:customStyle="1" w:styleId="afffffffff8">
    <w:name w:val="Таблица"/>
    <w:basedOn w:val="afffff3"/>
    <w:link w:val="afffffffff9"/>
    <w:qFormat/>
    <w:rsid w:val="005F0968"/>
    <w:pPr>
      <w:widowControl/>
      <w:spacing w:before="120" w:after="120"/>
      <w:ind w:left="0" w:right="0" w:firstLine="0"/>
      <w:jc w:val="both"/>
    </w:pPr>
    <w:rPr>
      <w:rFonts w:eastAsia="Times New Roman"/>
      <w:b w:val="0"/>
      <w:bCs/>
      <w:sz w:val="28"/>
      <w:lang w:eastAsia="ru-RU"/>
    </w:rPr>
  </w:style>
  <w:style w:type="table" w:customStyle="1" w:styleId="TableGridReport2">
    <w:name w:val="Table Grid Report2"/>
    <w:basedOn w:val="ac"/>
    <w:next w:val="affff"/>
    <w:rsid w:val="005F0968"/>
    <w:rPr>
      <w:rFonts w:asciiTheme="minorHAnsi" w:eastAsiaTheme="minorEastAsia" w:hAnsiTheme="minorHAnsi" w:cstheme="minorBidi"/>
      <w:color w:val="auto"/>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1fffff3">
    <w:name w:val="Основной текст с отступом.Основной текст 1.Нумерованный список !!.Надин стиль"/>
    <w:basedOn w:val="aa"/>
    <w:rsid w:val="005F0968"/>
    <w:pPr>
      <w:suppressAutoHyphens/>
      <w:spacing w:after="120"/>
      <w:ind w:firstLine="709"/>
      <w:jc w:val="both"/>
    </w:pPr>
    <w:rPr>
      <w:rFonts w:ascii="Arial" w:hAnsi="Arial" w:cs="Calibri"/>
      <w:color w:val="auto"/>
      <w:sz w:val="26"/>
      <w:lang w:eastAsia="ar-SA"/>
    </w:rPr>
  </w:style>
  <w:style w:type="paragraph" w:customStyle="1" w:styleId="afffffffffa">
    <w:name w:val="Мария"/>
    <w:basedOn w:val="aa"/>
    <w:uiPriority w:val="99"/>
    <w:rsid w:val="005F0968"/>
    <w:pPr>
      <w:spacing w:before="240" w:after="120"/>
      <w:ind w:firstLine="709"/>
      <w:jc w:val="both"/>
    </w:pPr>
    <w:rPr>
      <w:color w:val="auto"/>
      <w:sz w:val="26"/>
      <w:szCs w:val="26"/>
    </w:rPr>
  </w:style>
  <w:style w:type="paragraph" w:customStyle="1" w:styleId="343">
    <w:name w:val="Основной текст 34"/>
    <w:basedOn w:val="aa"/>
    <w:rsid w:val="005F0968"/>
    <w:pPr>
      <w:suppressAutoHyphens/>
      <w:spacing w:after="120"/>
    </w:pPr>
    <w:rPr>
      <w:color w:val="auto"/>
      <w:sz w:val="16"/>
      <w:szCs w:val="16"/>
      <w:lang w:eastAsia="ar-SA"/>
    </w:rPr>
  </w:style>
  <w:style w:type="paragraph" w:customStyle="1" w:styleId="1fffff4">
    <w:name w:val="Список маркированный 1"/>
    <w:basedOn w:val="aa"/>
    <w:rsid w:val="005F0968"/>
    <w:pPr>
      <w:tabs>
        <w:tab w:val="left" w:pos="357"/>
      </w:tabs>
      <w:suppressAutoHyphens/>
      <w:spacing w:line="312" w:lineRule="auto"/>
      <w:jc w:val="both"/>
    </w:pPr>
    <w:rPr>
      <w:color w:val="auto"/>
      <w:szCs w:val="24"/>
      <w:lang w:eastAsia="ar-SA"/>
    </w:rPr>
  </w:style>
  <w:style w:type="character" w:customStyle="1" w:styleId="reference-text">
    <w:name w:val="reference-text"/>
    <w:basedOn w:val="ab"/>
    <w:rsid w:val="005F0968"/>
  </w:style>
  <w:style w:type="paragraph" w:customStyle="1" w:styleId="p1">
    <w:name w:val="p1"/>
    <w:basedOn w:val="aa"/>
    <w:rsid w:val="005F0968"/>
    <w:pPr>
      <w:spacing w:before="100" w:beforeAutospacing="1" w:after="100" w:afterAutospacing="1"/>
    </w:pPr>
    <w:rPr>
      <w:color w:val="auto"/>
      <w:szCs w:val="24"/>
    </w:rPr>
  </w:style>
  <w:style w:type="paragraph" w:customStyle="1" w:styleId="afffffffffb">
    <w:name w:val="Егор+"/>
    <w:basedOn w:val="aa"/>
    <w:qFormat/>
    <w:rsid w:val="005F0968"/>
    <w:pPr>
      <w:spacing w:before="120" w:after="120"/>
      <w:ind w:firstLine="709"/>
      <w:jc w:val="center"/>
    </w:pPr>
    <w:rPr>
      <w:rFonts w:eastAsia="Calibri"/>
      <w:b/>
      <w:color w:val="auto"/>
      <w:sz w:val="32"/>
      <w:szCs w:val="28"/>
      <w:lang w:eastAsia="en-US"/>
    </w:rPr>
  </w:style>
  <w:style w:type="paragraph" w:customStyle="1" w:styleId="1fffff5">
    <w:name w:val="Егор1+"/>
    <w:basedOn w:val="afffffffffb"/>
    <w:qFormat/>
    <w:rsid w:val="005F0968"/>
  </w:style>
  <w:style w:type="paragraph" w:customStyle="1" w:styleId="1fffff6">
    <w:name w:val="Егор1"/>
    <w:basedOn w:val="aa"/>
    <w:link w:val="1fffff7"/>
    <w:qFormat/>
    <w:rsid w:val="005F0968"/>
    <w:pPr>
      <w:spacing w:before="120" w:after="120"/>
      <w:ind w:firstLine="709"/>
      <w:jc w:val="center"/>
    </w:pPr>
    <w:rPr>
      <w:b/>
      <w:i/>
      <w:color w:val="auto"/>
      <w:sz w:val="28"/>
      <w:szCs w:val="26"/>
    </w:rPr>
  </w:style>
  <w:style w:type="character" w:customStyle="1" w:styleId="1fffff7">
    <w:name w:val="Егор1 Знак"/>
    <w:basedOn w:val="ab"/>
    <w:link w:val="1fffff6"/>
    <w:rsid w:val="005F0968"/>
    <w:rPr>
      <w:rFonts w:ascii="Times New Roman" w:hAnsi="Times New Roman"/>
      <w:b/>
      <w:i/>
      <w:color w:val="auto"/>
      <w:sz w:val="28"/>
      <w:szCs w:val="26"/>
    </w:rPr>
  </w:style>
  <w:style w:type="table" w:customStyle="1" w:styleId="TableGridReport3">
    <w:name w:val="Table Grid Report3"/>
    <w:basedOn w:val="ac"/>
    <w:next w:val="affff"/>
    <w:rsid w:val="005F0968"/>
    <w:rPr>
      <w:rFonts w:asciiTheme="minorHAnsi" w:eastAsiaTheme="minorEastAsia" w:hAnsiTheme="minorHAnsi" w:cstheme="minorBidi"/>
      <w:color w:val="auto"/>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yle14">
    <w:name w:val="Style14"/>
    <w:basedOn w:val="aa"/>
    <w:rsid w:val="005F0968"/>
    <w:pPr>
      <w:widowControl w:val="0"/>
      <w:autoSpaceDE w:val="0"/>
      <w:autoSpaceDN w:val="0"/>
      <w:adjustRightInd w:val="0"/>
      <w:spacing w:line="331" w:lineRule="exact"/>
      <w:ind w:firstLine="709"/>
      <w:jc w:val="both"/>
    </w:pPr>
    <w:rPr>
      <w:color w:val="auto"/>
      <w:szCs w:val="24"/>
    </w:rPr>
  </w:style>
  <w:style w:type="character" w:customStyle="1" w:styleId="FontStyle33">
    <w:name w:val="Font Style33"/>
    <w:basedOn w:val="ab"/>
    <w:rsid w:val="005F0968"/>
    <w:rPr>
      <w:rFonts w:ascii="Times New Roman" w:hAnsi="Times New Roman" w:cs="Times New Roman"/>
      <w:sz w:val="26"/>
      <w:szCs w:val="26"/>
    </w:rPr>
  </w:style>
  <w:style w:type="paragraph" w:customStyle="1" w:styleId="Normal0">
    <w:name w:val="Normal Знак Знак"/>
    <w:rsid w:val="005F0968"/>
    <w:pPr>
      <w:suppressAutoHyphens/>
      <w:spacing w:before="100" w:after="100"/>
      <w:jc w:val="both"/>
    </w:pPr>
    <w:rPr>
      <w:rFonts w:ascii="Times New Roman" w:hAnsi="Times New Roman"/>
      <w:color w:val="auto"/>
      <w:sz w:val="24"/>
      <w:lang w:eastAsia="ar-SA"/>
    </w:rPr>
  </w:style>
  <w:style w:type="paragraph" w:customStyle="1" w:styleId="s16">
    <w:name w:val="s_16"/>
    <w:basedOn w:val="aa"/>
    <w:rsid w:val="005F0968"/>
    <w:pPr>
      <w:spacing w:before="100" w:beforeAutospacing="1" w:after="100" w:afterAutospacing="1"/>
      <w:ind w:firstLine="709"/>
      <w:jc w:val="both"/>
    </w:pPr>
    <w:rPr>
      <w:color w:val="auto"/>
      <w:szCs w:val="24"/>
    </w:rPr>
  </w:style>
  <w:style w:type="character" w:customStyle="1" w:styleId="Sa">
    <w:name w:val="S_Обычный Знак"/>
    <w:basedOn w:val="ab"/>
    <w:link w:val="S9"/>
    <w:rsid w:val="005F0968"/>
    <w:rPr>
      <w:rFonts w:ascii="Times New Roman" w:hAnsi="Times New Roman"/>
      <w:color w:val="auto"/>
      <w:sz w:val="24"/>
      <w:szCs w:val="24"/>
      <w:lang w:eastAsia="ar-SA"/>
    </w:rPr>
  </w:style>
  <w:style w:type="paragraph" w:customStyle="1" w:styleId="21a">
    <w:name w:val="Цитата 21"/>
    <w:basedOn w:val="aa"/>
    <w:next w:val="aa"/>
    <w:link w:val="QuoteChar"/>
    <w:uiPriority w:val="99"/>
    <w:qFormat/>
    <w:rsid w:val="005F0968"/>
    <w:pPr>
      <w:ind w:firstLine="709"/>
      <w:jc w:val="both"/>
    </w:pPr>
    <w:rPr>
      <w:rFonts w:ascii="Calibri" w:hAnsi="Calibri"/>
      <w:i/>
      <w:iCs/>
      <w:szCs w:val="22"/>
      <w:lang w:eastAsia="en-US"/>
    </w:rPr>
  </w:style>
  <w:style w:type="character" w:customStyle="1" w:styleId="QuoteChar">
    <w:name w:val="Quote Char"/>
    <w:basedOn w:val="ab"/>
    <w:link w:val="21a"/>
    <w:uiPriority w:val="99"/>
    <w:locked/>
    <w:rsid w:val="005F0968"/>
    <w:rPr>
      <w:i/>
      <w:iCs/>
      <w:sz w:val="24"/>
      <w:szCs w:val="22"/>
      <w:lang w:eastAsia="en-US"/>
    </w:rPr>
  </w:style>
  <w:style w:type="paragraph" w:customStyle="1" w:styleId="-0">
    <w:name w:val="диссер-текст"/>
    <w:basedOn w:val="aa"/>
    <w:link w:val="-1"/>
    <w:semiHidden/>
    <w:rsid w:val="005F0968"/>
    <w:pPr>
      <w:spacing w:line="238" w:lineRule="auto"/>
      <w:ind w:firstLine="567"/>
      <w:jc w:val="both"/>
    </w:pPr>
    <w:rPr>
      <w:color w:val="auto"/>
      <w:sz w:val="28"/>
      <w:szCs w:val="22"/>
      <w:lang w:val="en-US"/>
    </w:rPr>
  </w:style>
  <w:style w:type="character" w:customStyle="1" w:styleId="-1">
    <w:name w:val="диссер-текст Знак"/>
    <w:basedOn w:val="ab"/>
    <w:link w:val="-0"/>
    <w:semiHidden/>
    <w:locked/>
    <w:rsid w:val="005F0968"/>
    <w:rPr>
      <w:rFonts w:ascii="Times New Roman" w:hAnsi="Times New Roman"/>
      <w:color w:val="auto"/>
      <w:sz w:val="28"/>
      <w:szCs w:val="22"/>
      <w:lang w:val="en-US"/>
    </w:rPr>
  </w:style>
  <w:style w:type="paragraph" w:styleId="z-">
    <w:name w:val="HTML Bottom of Form"/>
    <w:basedOn w:val="aa"/>
    <w:next w:val="aa"/>
    <w:link w:val="z-0"/>
    <w:hidden/>
    <w:rsid w:val="005F0968"/>
    <w:pPr>
      <w:pBdr>
        <w:top w:val="single" w:sz="6" w:space="1" w:color="auto"/>
      </w:pBdr>
      <w:ind w:firstLine="709"/>
      <w:jc w:val="center"/>
    </w:pPr>
    <w:rPr>
      <w:rFonts w:ascii="Arial" w:hAnsi="Arial" w:cs="Arial"/>
      <w:vanish/>
      <w:color w:val="FFFFFF"/>
      <w:sz w:val="16"/>
      <w:szCs w:val="16"/>
    </w:rPr>
  </w:style>
  <w:style w:type="character" w:customStyle="1" w:styleId="z-0">
    <w:name w:val="z-Конец формы Знак"/>
    <w:basedOn w:val="ab"/>
    <w:link w:val="z-"/>
    <w:rsid w:val="005F0968"/>
    <w:rPr>
      <w:rFonts w:ascii="Arial" w:hAnsi="Arial" w:cs="Arial"/>
      <w:vanish/>
      <w:color w:val="FFFFFF"/>
      <w:sz w:val="16"/>
      <w:szCs w:val="16"/>
    </w:rPr>
  </w:style>
  <w:style w:type="character" w:customStyle="1" w:styleId="HTML1">
    <w:name w:val="Стандартный HTML Знак1"/>
    <w:basedOn w:val="ab"/>
    <w:uiPriority w:val="99"/>
    <w:semiHidden/>
    <w:rsid w:val="005F0968"/>
    <w:rPr>
      <w:rFonts w:ascii="Consolas" w:hAnsi="Consolas" w:cs="Consolas"/>
      <w:sz w:val="20"/>
      <w:szCs w:val="20"/>
    </w:rPr>
  </w:style>
  <w:style w:type="paragraph" w:customStyle="1" w:styleId="1fffff8">
    <w:name w:val="Выделенная цитата1"/>
    <w:basedOn w:val="aa"/>
    <w:next w:val="aa"/>
    <w:link w:val="IntenseQuoteChar"/>
    <w:semiHidden/>
    <w:rsid w:val="005F0968"/>
    <w:pPr>
      <w:pBdr>
        <w:bottom w:val="single" w:sz="4" w:space="4" w:color="4F81BD"/>
      </w:pBdr>
      <w:spacing w:before="200" w:after="280"/>
      <w:ind w:left="936" w:right="936" w:firstLine="709"/>
      <w:jc w:val="both"/>
    </w:pPr>
    <w:rPr>
      <w:rFonts w:ascii="Calibri" w:hAnsi="Calibri" w:cs="Calibri"/>
      <w:b/>
      <w:bCs/>
      <w:i/>
      <w:iCs/>
      <w:color w:val="4F81BD"/>
      <w:szCs w:val="22"/>
      <w:lang w:val="en-US" w:eastAsia="en-US"/>
    </w:rPr>
  </w:style>
  <w:style w:type="character" w:customStyle="1" w:styleId="IntenseQuoteChar">
    <w:name w:val="Intense Quote Char"/>
    <w:basedOn w:val="ab"/>
    <w:link w:val="1fffff8"/>
    <w:semiHidden/>
    <w:locked/>
    <w:rsid w:val="005F0968"/>
    <w:rPr>
      <w:rFonts w:cs="Calibri"/>
      <w:b/>
      <w:bCs/>
      <w:i/>
      <w:iCs/>
      <w:color w:val="4F81BD"/>
      <w:sz w:val="24"/>
      <w:szCs w:val="22"/>
      <w:lang w:val="en-US" w:eastAsia="en-US"/>
    </w:rPr>
  </w:style>
  <w:style w:type="table" w:customStyle="1" w:styleId="afffffffffc">
    <w:name w:val="Ч_таблица"/>
    <w:basedOn w:val="ac"/>
    <w:rsid w:val="005F0968"/>
    <w:pPr>
      <w:jc w:val="center"/>
    </w:pPr>
    <w:rPr>
      <w:rFonts w:ascii="Times New Roman" w:hAnsi="Times New Roman"/>
      <w:color w:val="auto"/>
      <w:sz w:val="24"/>
    </w:rPr>
    <w:tblPr>
      <w:tblInd w:w="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0" w:type="dxa"/>
        <w:left w:w="108" w:type="dxa"/>
        <w:bottom w:w="0" w:type="dxa"/>
        <w:right w:w="108" w:type="dxa"/>
      </w:tblCellMar>
    </w:tblPr>
    <w:tcPr>
      <w:vAlign w:val="center"/>
    </w:tcPr>
  </w:style>
  <w:style w:type="paragraph" w:customStyle="1" w:styleId="afffffffffd">
    <w:name w:val="Ч_текст"/>
    <w:basedOn w:val="aa"/>
    <w:link w:val="afffffffffe"/>
    <w:autoRedefine/>
    <w:rsid w:val="005F0968"/>
    <w:pPr>
      <w:widowControl w:val="0"/>
      <w:autoSpaceDE w:val="0"/>
      <w:autoSpaceDN w:val="0"/>
      <w:adjustRightInd w:val="0"/>
      <w:spacing w:line="360" w:lineRule="auto"/>
      <w:ind w:firstLine="709"/>
      <w:jc w:val="center"/>
    </w:pPr>
    <w:rPr>
      <w:b/>
      <w:color w:val="auto"/>
      <w:sz w:val="28"/>
      <w:szCs w:val="28"/>
    </w:rPr>
  </w:style>
  <w:style w:type="character" w:customStyle="1" w:styleId="afffffffffe">
    <w:name w:val="Ч_текст Знак"/>
    <w:basedOn w:val="ab"/>
    <w:link w:val="afffffffffd"/>
    <w:rsid w:val="005F0968"/>
    <w:rPr>
      <w:rFonts w:ascii="Times New Roman" w:hAnsi="Times New Roman"/>
      <w:b/>
      <w:color w:val="auto"/>
      <w:sz w:val="28"/>
      <w:szCs w:val="28"/>
    </w:rPr>
  </w:style>
  <w:style w:type="paragraph" w:customStyle="1" w:styleId="affffffffff">
    <w:name w:val="Обычный (ПЗ)"/>
    <w:basedOn w:val="aa"/>
    <w:link w:val="affffffffff0"/>
    <w:rsid w:val="005F0968"/>
    <w:pPr>
      <w:ind w:firstLine="720"/>
      <w:jc w:val="both"/>
    </w:pPr>
    <w:rPr>
      <w:color w:val="auto"/>
      <w:szCs w:val="24"/>
    </w:rPr>
  </w:style>
  <w:style w:type="character" w:customStyle="1" w:styleId="affffffffff0">
    <w:name w:val="Обычный (ПЗ) Знак"/>
    <w:basedOn w:val="ab"/>
    <w:link w:val="affffffffff"/>
    <w:rsid w:val="005F0968"/>
    <w:rPr>
      <w:rFonts w:ascii="Times New Roman" w:hAnsi="Times New Roman"/>
      <w:color w:val="auto"/>
      <w:sz w:val="24"/>
      <w:szCs w:val="24"/>
    </w:rPr>
  </w:style>
  <w:style w:type="paragraph" w:customStyle="1" w:styleId="affffffffff1">
    <w:name w:val="Знак Знак Знак Знак Знак Знак Знак Знак Знак Знак"/>
    <w:basedOn w:val="aa"/>
    <w:rsid w:val="005F0968"/>
    <w:pPr>
      <w:ind w:firstLine="709"/>
      <w:jc w:val="both"/>
    </w:pPr>
    <w:rPr>
      <w:rFonts w:ascii="Verdana" w:hAnsi="Verdana" w:cs="Verdana"/>
      <w:color w:val="auto"/>
      <w:sz w:val="20"/>
      <w:lang w:val="en-US" w:eastAsia="en-US"/>
    </w:rPr>
  </w:style>
  <w:style w:type="paragraph" w:customStyle="1" w:styleId="CharChar">
    <w:name w:val="Char Char"/>
    <w:basedOn w:val="aa"/>
    <w:rsid w:val="005F0968"/>
    <w:pPr>
      <w:spacing w:after="160" w:line="240" w:lineRule="exact"/>
      <w:ind w:firstLine="709"/>
      <w:jc w:val="both"/>
    </w:pPr>
    <w:rPr>
      <w:rFonts w:ascii="Verdana" w:hAnsi="Verdana"/>
      <w:color w:val="auto"/>
      <w:sz w:val="20"/>
      <w:lang w:val="en-US" w:eastAsia="en-US"/>
    </w:rPr>
  </w:style>
  <w:style w:type="character" w:customStyle="1" w:styleId="head2">
    <w:name w:val="head2"/>
    <w:basedOn w:val="ab"/>
    <w:uiPriority w:val="99"/>
    <w:rsid w:val="005F0968"/>
  </w:style>
  <w:style w:type="paragraph" w:customStyle="1" w:styleId="affffffffff2">
    <w:name w:val="Подчеркнутый"/>
    <w:basedOn w:val="aa"/>
    <w:link w:val="affffffffff3"/>
    <w:semiHidden/>
    <w:rsid w:val="005F0968"/>
    <w:pPr>
      <w:spacing w:line="360" w:lineRule="auto"/>
      <w:ind w:firstLine="709"/>
      <w:jc w:val="both"/>
    </w:pPr>
    <w:rPr>
      <w:color w:val="auto"/>
      <w:szCs w:val="24"/>
      <w:u w:val="single"/>
    </w:rPr>
  </w:style>
  <w:style w:type="character" w:customStyle="1" w:styleId="affffffffff3">
    <w:name w:val="Подчеркнутый Знак"/>
    <w:basedOn w:val="ab"/>
    <w:link w:val="affffffffff2"/>
    <w:semiHidden/>
    <w:rsid w:val="005F0968"/>
    <w:rPr>
      <w:rFonts w:ascii="Times New Roman" w:hAnsi="Times New Roman"/>
      <w:color w:val="auto"/>
      <w:sz w:val="24"/>
      <w:szCs w:val="24"/>
      <w:u w:val="single"/>
    </w:rPr>
  </w:style>
  <w:style w:type="paragraph" w:customStyle="1" w:styleId="14-1">
    <w:name w:val="14 -1"/>
    <w:basedOn w:val="S"/>
    <w:link w:val="14-10"/>
    <w:qFormat/>
    <w:rsid w:val="005F0968"/>
  </w:style>
  <w:style w:type="character" w:customStyle="1" w:styleId="14-10">
    <w:name w:val="14 -1 Знак"/>
    <w:basedOn w:val="S0"/>
    <w:link w:val="14-1"/>
    <w:rsid w:val="005F0968"/>
    <w:rPr>
      <w:rFonts w:ascii="Times New Roman" w:hAnsi="Times New Roman"/>
      <w:color w:val="auto"/>
      <w:sz w:val="28"/>
      <w:szCs w:val="28"/>
    </w:rPr>
  </w:style>
  <w:style w:type="character" w:customStyle="1" w:styleId="S12">
    <w:name w:val="S_Маркированный Знак Знак1"/>
    <w:rsid w:val="005F0968"/>
    <w:rPr>
      <w:sz w:val="24"/>
      <w:szCs w:val="24"/>
      <w:lang w:val="ru-RU" w:eastAsia="ru-RU" w:bidi="ar-SA"/>
    </w:rPr>
  </w:style>
  <w:style w:type="paragraph" w:customStyle="1" w:styleId="affffffffff4">
    <w:name w:val="Стандарт"/>
    <w:basedOn w:val="ae"/>
    <w:link w:val="2ffb"/>
    <w:rsid w:val="005F0968"/>
    <w:pPr>
      <w:widowControl w:val="0"/>
      <w:spacing w:after="0" w:line="264" w:lineRule="auto"/>
      <w:ind w:firstLine="720"/>
      <w:jc w:val="both"/>
    </w:pPr>
    <w:rPr>
      <w:snapToGrid w:val="0"/>
      <w:color w:val="auto"/>
      <w:sz w:val="28"/>
    </w:rPr>
  </w:style>
  <w:style w:type="character" w:customStyle="1" w:styleId="2ffb">
    <w:name w:val="Стандарт Знак2"/>
    <w:link w:val="affffffffff4"/>
    <w:rsid w:val="005F0968"/>
    <w:rPr>
      <w:rFonts w:ascii="Times New Roman" w:hAnsi="Times New Roman"/>
      <w:snapToGrid w:val="0"/>
      <w:color w:val="auto"/>
      <w:sz w:val="28"/>
    </w:rPr>
  </w:style>
  <w:style w:type="character" w:customStyle="1" w:styleId="21b">
    <w:name w:val="Заголовок 2 Знак Знак1"/>
    <w:aliases w:val="Заголовок 2 Знак Знак Знак Знак Знак Знак1,Заголовок 2 Знак Знак Знак Знак Знак Знак Знак Знак1 Знак1"/>
    <w:rsid w:val="005F0968"/>
    <w:rPr>
      <w:rFonts w:ascii="Arial" w:hAnsi="Arial" w:cs="Arial"/>
      <w:b/>
      <w:bCs/>
      <w:iCs/>
      <w:sz w:val="28"/>
      <w:szCs w:val="28"/>
      <w:lang w:val="ru-RU" w:eastAsia="ru-RU" w:bidi="ar-SA"/>
    </w:rPr>
  </w:style>
  <w:style w:type="character" w:customStyle="1" w:styleId="3f7">
    <w:name w:val="Знак Знак3"/>
    <w:semiHidden/>
    <w:rsid w:val="005F0968"/>
    <w:rPr>
      <w:rFonts w:ascii="Calibri" w:eastAsia="Calibri" w:hAnsi="Calibri"/>
      <w:sz w:val="16"/>
      <w:szCs w:val="16"/>
      <w:lang w:val="ru-RU" w:eastAsia="en-US" w:bidi="ar-SA"/>
    </w:rPr>
  </w:style>
  <w:style w:type="character" w:customStyle="1" w:styleId="128">
    <w:name w:val="Знак Знак12"/>
    <w:rsid w:val="005F0968"/>
    <w:rPr>
      <w:color w:val="000000"/>
      <w:sz w:val="24"/>
      <w:lang w:val="ru-RU" w:eastAsia="ru-RU" w:bidi="ar-SA"/>
    </w:rPr>
  </w:style>
  <w:style w:type="character" w:customStyle="1" w:styleId="1fffff9">
    <w:name w:val="Стандарт Знак1"/>
    <w:rsid w:val="005F0968"/>
    <w:rPr>
      <w:snapToGrid w:val="0"/>
      <w:sz w:val="28"/>
      <w:lang w:val="ru-RU" w:eastAsia="ru-RU" w:bidi="ar-SA"/>
    </w:rPr>
  </w:style>
  <w:style w:type="character" w:customStyle="1" w:styleId="FontStyle308">
    <w:name w:val="Font Style308"/>
    <w:rsid w:val="005F0968"/>
    <w:rPr>
      <w:rFonts w:ascii="Times New Roman" w:hAnsi="Times New Roman" w:cs="Times New Roman"/>
      <w:sz w:val="24"/>
      <w:szCs w:val="24"/>
    </w:rPr>
  </w:style>
  <w:style w:type="paragraph" w:customStyle="1" w:styleId="11c">
    <w:name w:val="Заголовок 1 + Первая строка:  1"/>
    <w:aliases w:val="25 см,Перед:  0 пт,После:  0 пт,Междустр.и..."/>
    <w:basedOn w:val="afff5"/>
    <w:rsid w:val="005F0968"/>
    <w:pPr>
      <w:spacing w:after="200" w:line="276" w:lineRule="auto"/>
      <w:ind w:left="0"/>
      <w:contextualSpacing/>
    </w:pPr>
    <w:rPr>
      <w:rFonts w:ascii="Calibri" w:eastAsia="Calibri" w:hAnsi="Calibri"/>
      <w:color w:val="auto"/>
      <w:sz w:val="22"/>
      <w:szCs w:val="22"/>
      <w:lang w:eastAsia="en-US"/>
    </w:rPr>
  </w:style>
  <w:style w:type="paragraph" w:customStyle="1" w:styleId="3TimesNewRoman">
    <w:name w:val="Заголовок 3 + Times New Roman"/>
    <w:aliases w:val="14 пт,Междустр.интервал:  одинарный"/>
    <w:basedOn w:val="30"/>
    <w:rsid w:val="005F0968"/>
    <w:pPr>
      <w:spacing w:before="0" w:after="0" w:line="360" w:lineRule="auto"/>
      <w:ind w:firstLine="709"/>
    </w:pPr>
    <w:rPr>
      <w:rFonts w:eastAsia="Calibri" w:cs="Arial"/>
      <w:bCs/>
      <w:color w:val="auto"/>
      <w:sz w:val="28"/>
      <w:szCs w:val="28"/>
      <w:lang w:eastAsia="en-US"/>
    </w:rPr>
  </w:style>
  <w:style w:type="numbering" w:customStyle="1" w:styleId="a6">
    <w:name w:val="Стиль нумерованный"/>
    <w:basedOn w:val="ad"/>
    <w:rsid w:val="005F0968"/>
    <w:pPr>
      <w:numPr>
        <w:numId w:val="47"/>
      </w:numPr>
    </w:pPr>
  </w:style>
  <w:style w:type="paragraph" w:customStyle="1" w:styleId="Label">
    <w:name w:val="Label"/>
    <w:basedOn w:val="aa"/>
    <w:rsid w:val="005F0968"/>
    <w:pPr>
      <w:spacing w:before="120"/>
    </w:pPr>
    <w:rPr>
      <w:rFonts w:ascii="Antiqua" w:hAnsi="Antiqua"/>
      <w:color w:val="auto"/>
      <w:sz w:val="17"/>
      <w:lang w:val="en-US"/>
    </w:rPr>
  </w:style>
  <w:style w:type="character" w:customStyle="1" w:styleId="Sb">
    <w:name w:val="S_Маркированный Знак Знак"/>
    <w:rsid w:val="005F0968"/>
    <w:rPr>
      <w:sz w:val="24"/>
      <w:szCs w:val="24"/>
    </w:rPr>
  </w:style>
  <w:style w:type="paragraph" w:customStyle="1" w:styleId="Style43">
    <w:name w:val="Style43"/>
    <w:basedOn w:val="aa"/>
    <w:rsid w:val="005F0968"/>
    <w:pPr>
      <w:widowControl w:val="0"/>
      <w:autoSpaceDE w:val="0"/>
      <w:autoSpaceDN w:val="0"/>
      <w:adjustRightInd w:val="0"/>
      <w:spacing w:line="268" w:lineRule="exact"/>
      <w:jc w:val="both"/>
    </w:pPr>
    <w:rPr>
      <w:color w:val="auto"/>
      <w:szCs w:val="24"/>
    </w:rPr>
  </w:style>
  <w:style w:type="paragraph" w:customStyle="1" w:styleId="1fffffa">
    <w:name w:val="Знак Знак Знак Знак Знак1 Знак"/>
    <w:basedOn w:val="aa"/>
    <w:rsid w:val="005F0968"/>
    <w:pPr>
      <w:spacing w:after="160" w:line="240" w:lineRule="exact"/>
    </w:pPr>
    <w:rPr>
      <w:rFonts w:ascii="Verdana" w:hAnsi="Verdana"/>
      <w:color w:val="auto"/>
      <w:szCs w:val="24"/>
      <w:lang w:val="en-US" w:eastAsia="en-US"/>
    </w:rPr>
  </w:style>
  <w:style w:type="character" w:customStyle="1" w:styleId="010">
    <w:name w:val="А. Основной текст 0 Знак Знак1"/>
    <w:link w:val="1012"/>
    <w:locked/>
    <w:rsid w:val="005F0968"/>
    <w:rPr>
      <w:kern w:val="24"/>
      <w:sz w:val="24"/>
      <w:szCs w:val="24"/>
    </w:rPr>
  </w:style>
  <w:style w:type="paragraph" w:customStyle="1" w:styleId="1012">
    <w:name w:val="1. Основной текст 01"/>
    <w:aliases w:val="95 ПК1,А. Основной текст 01,1 Основной текст 01,Основной текст 01"/>
    <w:basedOn w:val="aa"/>
    <w:link w:val="010"/>
    <w:rsid w:val="005F0968"/>
    <w:pPr>
      <w:ind w:firstLine="539"/>
      <w:jc w:val="both"/>
    </w:pPr>
    <w:rPr>
      <w:rFonts w:ascii="Calibri" w:hAnsi="Calibri"/>
      <w:kern w:val="24"/>
      <w:szCs w:val="24"/>
    </w:rPr>
  </w:style>
  <w:style w:type="character" w:customStyle="1" w:styleId="5d">
    <w:name w:val="Знак Знак5"/>
    <w:rsid w:val="005F0968"/>
    <w:rPr>
      <w:sz w:val="24"/>
      <w:szCs w:val="24"/>
    </w:rPr>
  </w:style>
  <w:style w:type="paragraph" w:customStyle="1" w:styleId="1fffffb">
    <w:name w:val="Знак1 Знак Знак Знак"/>
    <w:basedOn w:val="aa"/>
    <w:rsid w:val="005F0968"/>
    <w:pPr>
      <w:spacing w:after="60"/>
      <w:ind w:firstLine="709"/>
      <w:jc w:val="both"/>
    </w:pPr>
    <w:rPr>
      <w:rFonts w:ascii="Arial" w:hAnsi="Arial" w:cs="Arial"/>
      <w:bCs/>
      <w:color w:val="auto"/>
      <w:szCs w:val="24"/>
    </w:rPr>
  </w:style>
  <w:style w:type="character" w:customStyle="1" w:styleId="Sc">
    <w:name w:val="S_Обычный с подчеркиванием Знак"/>
    <w:rsid w:val="005F0968"/>
    <w:rPr>
      <w:sz w:val="24"/>
      <w:szCs w:val="24"/>
      <w:u w:val="single"/>
      <w:lang w:val="ru-RU" w:eastAsia="ru-RU" w:bidi="ar-SA"/>
    </w:rPr>
  </w:style>
  <w:style w:type="paragraph" w:styleId="affffffffff5">
    <w:name w:val="List Continue"/>
    <w:basedOn w:val="aa"/>
    <w:rsid w:val="005F0968"/>
    <w:pPr>
      <w:spacing w:after="120"/>
      <w:ind w:left="283"/>
    </w:pPr>
    <w:rPr>
      <w:color w:val="auto"/>
      <w:szCs w:val="24"/>
    </w:rPr>
  </w:style>
  <w:style w:type="paragraph" w:customStyle="1" w:styleId="S1">
    <w:name w:val="S_Заголовок 1"/>
    <w:basedOn w:val="aa"/>
    <w:rsid w:val="005F0968"/>
    <w:pPr>
      <w:numPr>
        <w:numId w:val="48"/>
      </w:numPr>
      <w:jc w:val="center"/>
    </w:pPr>
    <w:rPr>
      <w:caps/>
      <w:color w:val="auto"/>
      <w:szCs w:val="24"/>
    </w:rPr>
  </w:style>
  <w:style w:type="paragraph" w:customStyle="1" w:styleId="S2">
    <w:name w:val="S_Заголовок 2"/>
    <w:basedOn w:val="20"/>
    <w:rsid w:val="005F0968"/>
    <w:pPr>
      <w:keepNext w:val="0"/>
      <w:numPr>
        <w:ilvl w:val="1"/>
        <w:numId w:val="48"/>
      </w:numPr>
      <w:spacing w:before="0" w:after="0"/>
      <w:jc w:val="both"/>
    </w:pPr>
    <w:rPr>
      <w:rFonts w:ascii="Times New Roman" w:hAnsi="Times New Roman"/>
      <w:i w:val="0"/>
      <w:color w:val="auto"/>
      <w:sz w:val="24"/>
      <w:szCs w:val="24"/>
    </w:rPr>
  </w:style>
  <w:style w:type="paragraph" w:customStyle="1" w:styleId="S3">
    <w:name w:val="S_Заголовок 3"/>
    <w:basedOn w:val="30"/>
    <w:rsid w:val="005F0968"/>
    <w:pPr>
      <w:keepNext w:val="0"/>
      <w:numPr>
        <w:ilvl w:val="2"/>
        <w:numId w:val="48"/>
      </w:numPr>
      <w:spacing w:before="0" w:after="0" w:line="360" w:lineRule="auto"/>
    </w:pPr>
    <w:rPr>
      <w:rFonts w:ascii="Times New Roman" w:hAnsi="Times New Roman"/>
      <w:b w:val="0"/>
      <w:color w:val="auto"/>
      <w:sz w:val="24"/>
      <w:szCs w:val="24"/>
      <w:u w:val="single"/>
    </w:rPr>
  </w:style>
  <w:style w:type="paragraph" w:customStyle="1" w:styleId="S4">
    <w:name w:val="S_Заголовок 4"/>
    <w:basedOn w:val="4"/>
    <w:rsid w:val="005F0968"/>
    <w:pPr>
      <w:numPr>
        <w:ilvl w:val="3"/>
        <w:numId w:val="48"/>
      </w:numPr>
      <w:tabs>
        <w:tab w:val="clear" w:pos="1560"/>
      </w:tabs>
      <w:jc w:val="left"/>
    </w:pPr>
    <w:rPr>
      <w:b w:val="0"/>
      <w:i/>
      <w:caps w:val="0"/>
      <w:color w:val="auto"/>
      <w:sz w:val="24"/>
      <w:szCs w:val="24"/>
    </w:rPr>
  </w:style>
  <w:style w:type="paragraph" w:customStyle="1" w:styleId="S5">
    <w:name w:val="S_Заголовок 5"/>
    <w:basedOn w:val="5"/>
    <w:rsid w:val="005F0968"/>
    <w:pPr>
      <w:keepNext w:val="0"/>
      <w:keepLines w:val="0"/>
      <w:numPr>
        <w:ilvl w:val="4"/>
        <w:numId w:val="48"/>
      </w:numPr>
      <w:spacing w:before="0"/>
    </w:pPr>
    <w:rPr>
      <w:rFonts w:ascii="Times New Roman" w:hAnsi="Times New Roman"/>
      <w:color w:val="auto"/>
      <w:szCs w:val="24"/>
    </w:rPr>
  </w:style>
  <w:style w:type="character" w:customStyle="1" w:styleId="affffffffff6">
    <w:name w:val="Стандарт Знак"/>
    <w:rsid w:val="005F0968"/>
    <w:rPr>
      <w:snapToGrid w:val="0"/>
      <w:sz w:val="28"/>
      <w:szCs w:val="24"/>
      <w:lang w:val="ru-RU" w:eastAsia="ru-RU" w:bidi="ar-SA"/>
    </w:rPr>
  </w:style>
  <w:style w:type="character" w:customStyle="1" w:styleId="1fffffc">
    <w:name w:val="Заголовок 1!"/>
    <w:rsid w:val="005F0968"/>
    <w:rPr>
      <w:rFonts w:ascii="Arial" w:eastAsia="Times New Roman" w:hAnsi="Arial" w:cs="Arial"/>
      <w:b/>
      <w:bCs/>
      <w:kern w:val="32"/>
      <w:sz w:val="32"/>
      <w:szCs w:val="32"/>
      <w:lang w:eastAsia="ru-RU"/>
    </w:rPr>
  </w:style>
  <w:style w:type="character" w:customStyle="1" w:styleId="1fffffd">
    <w:name w:val="Обычный (веб)1 Знак"/>
    <w:rsid w:val="005F0968"/>
    <w:rPr>
      <w:rFonts w:ascii="Times New Roman" w:hAnsi="Times New Roman"/>
      <w:color w:val="333333"/>
    </w:rPr>
  </w:style>
  <w:style w:type="numbering" w:customStyle="1" w:styleId="3">
    <w:name w:val="Стиль маркированный3"/>
    <w:basedOn w:val="ad"/>
    <w:rsid w:val="005F0968"/>
    <w:pPr>
      <w:numPr>
        <w:numId w:val="49"/>
      </w:numPr>
    </w:pPr>
  </w:style>
  <w:style w:type="paragraph" w:customStyle="1" w:styleId="1fffffe">
    <w:name w:val="заголовок 1"/>
    <w:basedOn w:val="aa"/>
    <w:next w:val="aa"/>
    <w:rsid w:val="005F0968"/>
    <w:pPr>
      <w:keepNext/>
      <w:suppressAutoHyphens/>
      <w:jc w:val="center"/>
    </w:pPr>
    <w:rPr>
      <w:rFonts w:ascii="Arial" w:hAnsi="Arial"/>
      <w:b/>
      <w:color w:val="auto"/>
      <w:sz w:val="32"/>
      <w:lang w:eastAsia="ar-SA"/>
    </w:rPr>
  </w:style>
  <w:style w:type="character" w:customStyle="1" w:styleId="FontStyle70">
    <w:name w:val="Font Style70"/>
    <w:rsid w:val="005F0968"/>
    <w:rPr>
      <w:rFonts w:ascii="Times New Roman" w:hAnsi="Times New Roman" w:cs="Times New Roman"/>
      <w:sz w:val="26"/>
      <w:szCs w:val="26"/>
    </w:rPr>
  </w:style>
  <w:style w:type="character" w:customStyle="1" w:styleId="163">
    <w:name w:val="Знак Знак16"/>
    <w:semiHidden/>
    <w:rsid w:val="005F0968"/>
    <w:rPr>
      <w:sz w:val="28"/>
      <w:szCs w:val="24"/>
      <w:lang w:val="ru-RU" w:eastAsia="ru-RU" w:bidi="ar-SA"/>
    </w:rPr>
  </w:style>
  <w:style w:type="paragraph" w:customStyle="1" w:styleId="oaenoniinee">
    <w:name w:val="oaeno niinee"/>
    <w:basedOn w:val="aa"/>
    <w:rsid w:val="005F0968"/>
    <w:pPr>
      <w:jc w:val="both"/>
    </w:pPr>
    <w:rPr>
      <w:color w:val="auto"/>
    </w:rPr>
  </w:style>
  <w:style w:type="character" w:customStyle="1" w:styleId="185">
    <w:name w:val="Знак Знак18"/>
    <w:rsid w:val="005F0968"/>
    <w:rPr>
      <w:sz w:val="24"/>
      <w:szCs w:val="24"/>
      <w:lang w:val="ru-RU" w:eastAsia="ru-RU" w:bidi="ar-SA"/>
    </w:rPr>
  </w:style>
  <w:style w:type="character" w:customStyle="1" w:styleId="3f8">
    <w:name w:val="Стандарт Знак3"/>
    <w:rsid w:val="005F0968"/>
    <w:rPr>
      <w:snapToGrid w:val="0"/>
      <w:sz w:val="28"/>
      <w:lang w:val="ru-RU" w:eastAsia="ru-RU" w:bidi="ar-SA"/>
    </w:rPr>
  </w:style>
  <w:style w:type="table" w:customStyle="1" w:styleId="TableGridReport11">
    <w:name w:val="Table Grid Report11"/>
    <w:basedOn w:val="ac"/>
    <w:next w:val="affff"/>
    <w:uiPriority w:val="59"/>
    <w:rsid w:val="005F0968"/>
    <w:pPr>
      <w:spacing w:before="120"/>
      <w:ind w:left="221"/>
      <w:jc w:val="both"/>
    </w:pPr>
    <w:rPr>
      <w:rFonts w:asciiTheme="minorHAnsi" w:eastAsiaTheme="minorEastAsia" w:hAnsiTheme="minorHAnsi" w:cstheme="minorBidi"/>
      <w:color w:val="auto"/>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1c">
    <w:name w:val="Стиль21"/>
    <w:basedOn w:val="affffffffff7"/>
    <w:rsid w:val="005F0968"/>
    <w:pPr>
      <w:ind w:firstLine="0"/>
      <w:jc w:val="left"/>
    </w:pPr>
    <w:rPr>
      <w:rFonts w:ascii="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fff7">
    <w:name w:val="Table Contemporary"/>
    <w:basedOn w:val="ac"/>
    <w:uiPriority w:val="99"/>
    <w:semiHidden/>
    <w:unhideWhenUsed/>
    <w:rsid w:val="005F0968"/>
    <w:pPr>
      <w:ind w:firstLine="709"/>
      <w:jc w:val="both"/>
    </w:pPr>
    <w:rPr>
      <w:rFonts w:asciiTheme="minorHAnsi" w:eastAsiaTheme="minorEastAsia" w:hAnsiTheme="minorHAnsi" w:cstheme="minorBidi"/>
      <w:color w:val="auto"/>
      <w:sz w:val="22"/>
      <w:szCs w:val="22"/>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24">
    <w:name w:val="Стиль22"/>
    <w:basedOn w:val="affffffffff7"/>
    <w:rsid w:val="005F0968"/>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32">
    <w:name w:val="Стиль23"/>
    <w:basedOn w:val="affffffffff7"/>
    <w:rsid w:val="005F0968"/>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42">
    <w:name w:val="Стиль24"/>
    <w:basedOn w:val="affffffffff7"/>
    <w:rsid w:val="005F0968"/>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52">
    <w:name w:val="Стиль25"/>
    <w:basedOn w:val="affffffffff7"/>
    <w:rsid w:val="005F0968"/>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10">
    <w:name w:val="Стиль211"/>
    <w:basedOn w:val="affffffffff7"/>
    <w:rsid w:val="005F0968"/>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20">
    <w:name w:val="Стиль212"/>
    <w:basedOn w:val="affffffffff7"/>
    <w:rsid w:val="005F0968"/>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62">
    <w:name w:val="Стиль26"/>
    <w:basedOn w:val="affffffffff7"/>
    <w:rsid w:val="005F0968"/>
    <w:pPr>
      <w:ind w:firstLine="0"/>
      <w:jc w:val="left"/>
    </w:pPr>
    <w:rPr>
      <w:rFonts w:ascii="Times New Roman" w:eastAsia="Times New Roman"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GridReport4">
    <w:name w:val="Table Grid Report4"/>
    <w:basedOn w:val="ac"/>
    <w:next w:val="affff"/>
    <w:rsid w:val="005F0968"/>
    <w:pPr>
      <w:spacing w:before="120"/>
      <w:ind w:left="221"/>
      <w:jc w:val="both"/>
    </w:pPr>
    <w:rPr>
      <w:color w:val="auto"/>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Report5">
    <w:name w:val="Table Grid Report5"/>
    <w:basedOn w:val="ac"/>
    <w:next w:val="affff"/>
    <w:uiPriority w:val="59"/>
    <w:rsid w:val="005F0968"/>
    <w:pPr>
      <w:spacing w:before="120"/>
      <w:ind w:left="221"/>
      <w:jc w:val="both"/>
    </w:pPr>
    <w:rPr>
      <w:rFonts w:asciiTheme="minorHAnsi" w:eastAsiaTheme="minorEastAsia" w:hAnsiTheme="minorHAnsi" w:cstheme="minorBidi"/>
      <w:color w:val="auto"/>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fffffffff8">
    <w:name w:val="А_Основной текст Знак"/>
    <w:link w:val="affffffffff9"/>
    <w:rsid w:val="005F0968"/>
    <w:rPr>
      <w:sz w:val="26"/>
    </w:rPr>
  </w:style>
  <w:style w:type="paragraph" w:customStyle="1" w:styleId="affffffffff9">
    <w:name w:val="А_Основной текст"/>
    <w:basedOn w:val="aa"/>
    <w:link w:val="affffffffff8"/>
    <w:rsid w:val="005F0968"/>
    <w:pPr>
      <w:widowControl w:val="0"/>
      <w:ind w:firstLine="680"/>
      <w:jc w:val="both"/>
    </w:pPr>
    <w:rPr>
      <w:rFonts w:ascii="Calibri" w:hAnsi="Calibri"/>
      <w:sz w:val="26"/>
    </w:rPr>
  </w:style>
  <w:style w:type="table" w:customStyle="1" w:styleId="TableGridReport6">
    <w:name w:val="Table Grid Report6"/>
    <w:basedOn w:val="ac"/>
    <w:next w:val="affff"/>
    <w:rsid w:val="005F0968"/>
    <w:pPr>
      <w:spacing w:before="120"/>
      <w:ind w:left="221"/>
      <w:jc w:val="both"/>
    </w:pPr>
    <w:rPr>
      <w:rFonts w:asciiTheme="minorHAnsi" w:eastAsiaTheme="minorEastAsia" w:hAnsiTheme="minorHAnsi" w:cstheme="minorBidi"/>
      <w:color w:val="auto"/>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Report12">
    <w:name w:val="Table Grid Report12"/>
    <w:basedOn w:val="ac"/>
    <w:uiPriority w:val="59"/>
    <w:rsid w:val="005F0968"/>
    <w:rPr>
      <w:color w:val="auto"/>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92">
    <w:name w:val="Сетка таблицы19"/>
    <w:basedOn w:val="ac"/>
    <w:next w:val="affff"/>
    <w:uiPriority w:val="39"/>
    <w:rsid w:val="005F0968"/>
    <w:rPr>
      <w:rFonts w:asciiTheme="minorHAnsi" w:eastAsiaTheme="minorHAnsi" w:hAnsiTheme="minorHAnsi" w:cstheme="minorBidi"/>
      <w:color w:val="auto"/>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ffffa">
    <w:name w:val="Другое_"/>
    <w:basedOn w:val="ab"/>
    <w:link w:val="affffffffffb"/>
    <w:rsid w:val="005F0968"/>
    <w:rPr>
      <w:rFonts w:ascii="Times New Roman" w:hAnsi="Times New Roman"/>
    </w:rPr>
  </w:style>
  <w:style w:type="paragraph" w:customStyle="1" w:styleId="affffffffffb">
    <w:name w:val="Другое"/>
    <w:basedOn w:val="aa"/>
    <w:link w:val="affffffffffa"/>
    <w:rsid w:val="005F0968"/>
    <w:pPr>
      <w:widowControl w:val="0"/>
    </w:pPr>
    <w:rPr>
      <w:sz w:val="20"/>
    </w:rPr>
  </w:style>
  <w:style w:type="paragraph" w:customStyle="1" w:styleId="000">
    <w:name w:val="00 заглавия таблиц"/>
    <w:basedOn w:val="aa"/>
    <w:qFormat/>
    <w:rsid w:val="005F0968"/>
    <w:pPr>
      <w:suppressAutoHyphens/>
      <w:spacing w:line="319" w:lineRule="auto"/>
      <w:contextualSpacing/>
      <w:jc w:val="center"/>
    </w:pPr>
    <w:rPr>
      <w:color w:val="auto"/>
      <w:szCs w:val="28"/>
      <w:shd w:val="clear" w:color="auto" w:fill="FFFFFF"/>
    </w:rPr>
  </w:style>
  <w:style w:type="character" w:customStyle="1" w:styleId="afffffffff9">
    <w:name w:val="Таблица Знак"/>
    <w:basedOn w:val="S0"/>
    <w:link w:val="afffffffff8"/>
    <w:rsid w:val="005F0968"/>
    <w:rPr>
      <w:rFonts w:ascii="Times New Roman" w:hAnsi="Times New Roman"/>
      <w:bCs/>
      <w:color w:val="auto"/>
      <w:sz w:val="28"/>
      <w:szCs w:val="28"/>
    </w:rPr>
  </w:style>
  <w:style w:type="character" w:customStyle="1" w:styleId="1ffffff">
    <w:name w:val="Абзац списка Знак1"/>
    <w:basedOn w:val="ab"/>
    <w:uiPriority w:val="34"/>
    <w:rsid w:val="005F0968"/>
    <w:rPr>
      <w:rFonts w:ascii="Times New Roman" w:eastAsia="Times New Roman" w:hAnsi="Times New Roman" w:cs="Times New Roman"/>
      <w:sz w:val="24"/>
      <w:szCs w:val="24"/>
      <w:lang w:eastAsia="ru-RU"/>
    </w:rPr>
  </w:style>
  <w:style w:type="paragraph" w:customStyle="1" w:styleId="137">
    <w:name w:val="стиль13"/>
    <w:basedOn w:val="aa"/>
    <w:rsid w:val="005F0968"/>
    <w:pPr>
      <w:spacing w:before="100" w:beforeAutospacing="1" w:after="100" w:afterAutospacing="1"/>
    </w:pPr>
    <w:rPr>
      <w:color w:val="auto"/>
      <w:szCs w:val="24"/>
    </w:rPr>
  </w:style>
  <w:style w:type="paragraph" w:customStyle="1" w:styleId="affffffffffc">
    <w:name w:val="Маркированный_осн_"/>
    <w:basedOn w:val="ae"/>
    <w:rsid w:val="005F0968"/>
    <w:pPr>
      <w:tabs>
        <w:tab w:val="left" w:pos="360"/>
      </w:tabs>
      <w:spacing w:after="0"/>
      <w:ind w:left="567" w:hanging="567"/>
      <w:jc w:val="both"/>
    </w:pPr>
    <w:rPr>
      <w:color w:val="auto"/>
      <w:szCs w:val="24"/>
      <w:lang w:eastAsia="en-US"/>
    </w:rPr>
  </w:style>
  <w:style w:type="paragraph" w:customStyle="1" w:styleId="affffffffffd">
    <w:name w:val="ГРАД Список маркированный"/>
    <w:basedOn w:val="a"/>
    <w:rsid w:val="005F0968"/>
    <w:pPr>
      <w:numPr>
        <w:numId w:val="0"/>
      </w:numPr>
      <w:tabs>
        <w:tab w:val="num" w:pos="360"/>
        <w:tab w:val="left" w:pos="900"/>
      </w:tabs>
      <w:ind w:left="1571" w:hanging="360"/>
      <w:contextualSpacing/>
      <w:jc w:val="both"/>
    </w:pPr>
    <w:rPr>
      <w:color w:val="000000"/>
      <w:spacing w:val="-1"/>
      <w:sz w:val="24"/>
      <w:szCs w:val="24"/>
    </w:rPr>
  </w:style>
  <w:style w:type="paragraph" w:customStyle="1" w:styleId="10c">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a"/>
    <w:link w:val="10950"/>
    <w:rsid w:val="005F0968"/>
    <w:pPr>
      <w:ind w:firstLine="539"/>
      <w:jc w:val="both"/>
    </w:pPr>
    <w:rPr>
      <w:rFonts w:eastAsia="Calibri"/>
      <w:kern w:val="24"/>
      <w:szCs w:val="24"/>
      <w:lang w:eastAsia="en-US"/>
    </w:rPr>
  </w:style>
  <w:style w:type="character" w:customStyle="1" w:styleId="10950">
    <w:name w:val="1 Основной текст 0;95 ПК;А. Основной текст 0 Знак Знак Знак Знак Знак Знак Знак Знак"/>
    <w:link w:val="10c"/>
    <w:rsid w:val="005F0968"/>
    <w:rPr>
      <w:rFonts w:ascii="Times New Roman" w:eastAsia="Calibri" w:hAnsi="Times New Roman"/>
      <w:kern w:val="24"/>
      <w:sz w:val="24"/>
      <w:szCs w:val="24"/>
      <w:lang w:eastAsia="en-US"/>
    </w:rPr>
  </w:style>
  <w:style w:type="paragraph" w:customStyle="1" w:styleId="TableParagraph">
    <w:name w:val="Table Paragraph"/>
    <w:basedOn w:val="aa"/>
    <w:uiPriority w:val="1"/>
    <w:qFormat/>
    <w:rsid w:val="005F0968"/>
    <w:pPr>
      <w:widowControl w:val="0"/>
      <w:autoSpaceDE w:val="0"/>
      <w:autoSpaceDN w:val="0"/>
    </w:pPr>
    <w:rPr>
      <w:color w:val="auto"/>
      <w:sz w:val="22"/>
      <w:szCs w:val="22"/>
      <w:lang w:bidi="ru-RU"/>
    </w:rPr>
  </w:style>
  <w:style w:type="character" w:customStyle="1" w:styleId="font-sc-le1wax-0">
    <w:name w:val="font-sc-le1wax-0"/>
    <w:basedOn w:val="ab"/>
    <w:rsid w:val="005F0968"/>
  </w:style>
  <w:style w:type="character" w:customStyle="1" w:styleId="afffff4">
    <w:name w:val="Название объекта Знак"/>
    <w:aliases w:val="табл Знак,Таблица - Название объекта Знак,!! Object Novogor !! Знак,Caption Char Знак,Caption Char1 Char1 Char Char Знак,Caption Char Char2 Char1 Char Char Знак,Caption Char Char Char Char Char1 Char1 Char Char1 Char Знак"/>
    <w:link w:val="afffff3"/>
    <w:locked/>
    <w:rsid w:val="005F0968"/>
    <w:rPr>
      <w:rFonts w:ascii="Times New Roman" w:eastAsia="Calibri" w:hAnsi="Times New Roman"/>
      <w:b/>
      <w:color w:val="auto"/>
      <w:szCs w:val="28"/>
      <w:lang w:eastAsia="en-US"/>
    </w:rPr>
  </w:style>
  <w:style w:type="paragraph" w:customStyle="1" w:styleId="affffffffffe">
    <w:name w:val="!!_Текст"/>
    <w:basedOn w:val="aa"/>
    <w:link w:val="afffffffffff"/>
    <w:qFormat/>
    <w:rsid w:val="005F0968"/>
    <w:pPr>
      <w:spacing w:line="360" w:lineRule="auto"/>
      <w:ind w:firstLine="709"/>
      <w:jc w:val="both"/>
    </w:pPr>
    <w:rPr>
      <w:rFonts w:eastAsia="Arial"/>
      <w:noProof/>
      <w:color w:val="auto"/>
      <w:sz w:val="22"/>
      <w:szCs w:val="22"/>
      <w:lang w:bidi="ru-RU"/>
    </w:rPr>
  </w:style>
  <w:style w:type="character" w:customStyle="1" w:styleId="afffffffffff">
    <w:name w:val="!!_Текст Знак"/>
    <w:link w:val="affffffffffe"/>
    <w:rsid w:val="005F0968"/>
    <w:rPr>
      <w:rFonts w:ascii="Times New Roman" w:eastAsia="Arial" w:hAnsi="Times New Roman"/>
      <w:noProof/>
      <w:color w:val="auto"/>
      <w:sz w:val="22"/>
      <w:szCs w:val="22"/>
      <w:lang w:bidi="ru-RU"/>
    </w:rPr>
  </w:style>
  <w:style w:type="paragraph" w:customStyle="1" w:styleId="a4">
    <w:name w:val="!!!маркер"/>
    <w:basedOn w:val="afffffffff8"/>
    <w:link w:val="afffffffffff0"/>
    <w:autoRedefine/>
    <w:qFormat/>
    <w:rsid w:val="005F0968"/>
    <w:pPr>
      <w:numPr>
        <w:numId w:val="50"/>
      </w:numPr>
      <w:spacing w:before="0" w:after="0" w:line="360" w:lineRule="auto"/>
      <w:ind w:left="1135" w:hanging="284"/>
    </w:pPr>
    <w:rPr>
      <w:rFonts w:eastAsia="Calibri"/>
      <w:bCs w:val="0"/>
      <w:sz w:val="22"/>
      <w:szCs w:val="22"/>
      <w:lang w:eastAsia="en-US"/>
    </w:rPr>
  </w:style>
  <w:style w:type="character" w:customStyle="1" w:styleId="afffffffffff0">
    <w:name w:val="!!!маркер Знак"/>
    <w:link w:val="a4"/>
    <w:rsid w:val="005F0968"/>
    <w:rPr>
      <w:rFonts w:ascii="Times New Roman" w:eastAsia="Calibri" w:hAnsi="Times New Roman"/>
      <w:color w:val="auto"/>
      <w:sz w:val="22"/>
      <w:szCs w:val="22"/>
      <w:lang w:eastAsia="en-US"/>
    </w:rPr>
  </w:style>
</w:styles>
</file>

<file path=word/webSettings.xml><?xml version="1.0" encoding="utf-8"?>
<w:webSettings xmlns:r="http://schemas.openxmlformats.org/officeDocument/2006/relationships" xmlns:w="http://schemas.openxmlformats.org/wordprocessingml/2006/main">
  <w:divs>
    <w:div w:id="131137975">
      <w:bodyDiv w:val="1"/>
      <w:marLeft w:val="0"/>
      <w:marRight w:val="0"/>
      <w:marTop w:val="0"/>
      <w:marBottom w:val="0"/>
      <w:divBdr>
        <w:top w:val="none" w:sz="0" w:space="0" w:color="auto"/>
        <w:left w:val="none" w:sz="0" w:space="0" w:color="auto"/>
        <w:bottom w:val="none" w:sz="0" w:space="0" w:color="auto"/>
        <w:right w:val="none" w:sz="0" w:space="0" w:color="auto"/>
      </w:divBdr>
    </w:div>
    <w:div w:id="214783766">
      <w:bodyDiv w:val="1"/>
      <w:marLeft w:val="0"/>
      <w:marRight w:val="0"/>
      <w:marTop w:val="0"/>
      <w:marBottom w:val="0"/>
      <w:divBdr>
        <w:top w:val="none" w:sz="0" w:space="0" w:color="auto"/>
        <w:left w:val="none" w:sz="0" w:space="0" w:color="auto"/>
        <w:bottom w:val="none" w:sz="0" w:space="0" w:color="auto"/>
        <w:right w:val="none" w:sz="0" w:space="0" w:color="auto"/>
      </w:divBdr>
    </w:div>
    <w:div w:id="314577941">
      <w:bodyDiv w:val="1"/>
      <w:marLeft w:val="0"/>
      <w:marRight w:val="0"/>
      <w:marTop w:val="0"/>
      <w:marBottom w:val="0"/>
      <w:divBdr>
        <w:top w:val="none" w:sz="0" w:space="0" w:color="auto"/>
        <w:left w:val="none" w:sz="0" w:space="0" w:color="auto"/>
        <w:bottom w:val="none" w:sz="0" w:space="0" w:color="auto"/>
        <w:right w:val="none" w:sz="0" w:space="0" w:color="auto"/>
      </w:divBdr>
    </w:div>
    <w:div w:id="343938707">
      <w:bodyDiv w:val="1"/>
      <w:marLeft w:val="0"/>
      <w:marRight w:val="0"/>
      <w:marTop w:val="0"/>
      <w:marBottom w:val="0"/>
      <w:divBdr>
        <w:top w:val="none" w:sz="0" w:space="0" w:color="auto"/>
        <w:left w:val="none" w:sz="0" w:space="0" w:color="auto"/>
        <w:bottom w:val="none" w:sz="0" w:space="0" w:color="auto"/>
        <w:right w:val="none" w:sz="0" w:space="0" w:color="auto"/>
      </w:divBdr>
    </w:div>
    <w:div w:id="345139093">
      <w:bodyDiv w:val="1"/>
      <w:marLeft w:val="0"/>
      <w:marRight w:val="0"/>
      <w:marTop w:val="0"/>
      <w:marBottom w:val="0"/>
      <w:divBdr>
        <w:top w:val="none" w:sz="0" w:space="0" w:color="auto"/>
        <w:left w:val="none" w:sz="0" w:space="0" w:color="auto"/>
        <w:bottom w:val="none" w:sz="0" w:space="0" w:color="auto"/>
        <w:right w:val="none" w:sz="0" w:space="0" w:color="auto"/>
      </w:divBdr>
      <w:divsChild>
        <w:div w:id="859584524">
          <w:marLeft w:val="0"/>
          <w:marRight w:val="0"/>
          <w:marTop w:val="0"/>
          <w:marBottom w:val="0"/>
          <w:divBdr>
            <w:top w:val="none" w:sz="0" w:space="0" w:color="auto"/>
            <w:left w:val="none" w:sz="0" w:space="0" w:color="auto"/>
            <w:bottom w:val="none" w:sz="0" w:space="0" w:color="auto"/>
            <w:right w:val="none" w:sz="0" w:space="0" w:color="auto"/>
          </w:divBdr>
        </w:div>
        <w:div w:id="992297260">
          <w:marLeft w:val="0"/>
          <w:marRight w:val="0"/>
          <w:marTop w:val="0"/>
          <w:marBottom w:val="0"/>
          <w:divBdr>
            <w:top w:val="none" w:sz="0" w:space="0" w:color="auto"/>
            <w:left w:val="none" w:sz="0" w:space="0" w:color="auto"/>
            <w:bottom w:val="none" w:sz="0" w:space="0" w:color="auto"/>
            <w:right w:val="none" w:sz="0" w:space="0" w:color="auto"/>
          </w:divBdr>
        </w:div>
        <w:div w:id="1622344731">
          <w:marLeft w:val="0"/>
          <w:marRight w:val="0"/>
          <w:marTop w:val="0"/>
          <w:marBottom w:val="0"/>
          <w:divBdr>
            <w:top w:val="none" w:sz="0" w:space="0" w:color="auto"/>
            <w:left w:val="none" w:sz="0" w:space="0" w:color="auto"/>
            <w:bottom w:val="none" w:sz="0" w:space="0" w:color="auto"/>
            <w:right w:val="none" w:sz="0" w:space="0" w:color="auto"/>
          </w:divBdr>
        </w:div>
      </w:divsChild>
    </w:div>
    <w:div w:id="421489923">
      <w:bodyDiv w:val="1"/>
      <w:marLeft w:val="0"/>
      <w:marRight w:val="0"/>
      <w:marTop w:val="0"/>
      <w:marBottom w:val="0"/>
      <w:divBdr>
        <w:top w:val="none" w:sz="0" w:space="0" w:color="auto"/>
        <w:left w:val="none" w:sz="0" w:space="0" w:color="auto"/>
        <w:bottom w:val="none" w:sz="0" w:space="0" w:color="auto"/>
        <w:right w:val="none" w:sz="0" w:space="0" w:color="auto"/>
      </w:divBdr>
      <w:divsChild>
        <w:div w:id="1063987451">
          <w:marLeft w:val="0"/>
          <w:marRight w:val="0"/>
          <w:marTop w:val="0"/>
          <w:marBottom w:val="0"/>
          <w:divBdr>
            <w:top w:val="none" w:sz="0" w:space="0" w:color="auto"/>
            <w:left w:val="none" w:sz="0" w:space="0" w:color="auto"/>
            <w:bottom w:val="none" w:sz="0" w:space="0" w:color="auto"/>
            <w:right w:val="none" w:sz="0" w:space="0" w:color="auto"/>
          </w:divBdr>
        </w:div>
        <w:div w:id="1128546411">
          <w:marLeft w:val="0"/>
          <w:marRight w:val="0"/>
          <w:marTop w:val="0"/>
          <w:marBottom w:val="0"/>
          <w:divBdr>
            <w:top w:val="none" w:sz="0" w:space="0" w:color="auto"/>
            <w:left w:val="none" w:sz="0" w:space="0" w:color="auto"/>
            <w:bottom w:val="none" w:sz="0" w:space="0" w:color="auto"/>
            <w:right w:val="none" w:sz="0" w:space="0" w:color="auto"/>
          </w:divBdr>
        </w:div>
        <w:div w:id="1535381511">
          <w:marLeft w:val="0"/>
          <w:marRight w:val="0"/>
          <w:marTop w:val="0"/>
          <w:marBottom w:val="0"/>
          <w:divBdr>
            <w:top w:val="none" w:sz="0" w:space="0" w:color="auto"/>
            <w:left w:val="none" w:sz="0" w:space="0" w:color="auto"/>
            <w:bottom w:val="none" w:sz="0" w:space="0" w:color="auto"/>
            <w:right w:val="none" w:sz="0" w:space="0" w:color="auto"/>
          </w:divBdr>
        </w:div>
        <w:div w:id="1510221687">
          <w:marLeft w:val="0"/>
          <w:marRight w:val="0"/>
          <w:marTop w:val="0"/>
          <w:marBottom w:val="0"/>
          <w:divBdr>
            <w:top w:val="none" w:sz="0" w:space="0" w:color="auto"/>
            <w:left w:val="none" w:sz="0" w:space="0" w:color="auto"/>
            <w:bottom w:val="none" w:sz="0" w:space="0" w:color="auto"/>
            <w:right w:val="none" w:sz="0" w:space="0" w:color="auto"/>
          </w:divBdr>
        </w:div>
        <w:div w:id="651838908">
          <w:marLeft w:val="0"/>
          <w:marRight w:val="0"/>
          <w:marTop w:val="0"/>
          <w:marBottom w:val="0"/>
          <w:divBdr>
            <w:top w:val="none" w:sz="0" w:space="0" w:color="auto"/>
            <w:left w:val="none" w:sz="0" w:space="0" w:color="auto"/>
            <w:bottom w:val="none" w:sz="0" w:space="0" w:color="auto"/>
            <w:right w:val="none" w:sz="0" w:space="0" w:color="auto"/>
          </w:divBdr>
        </w:div>
        <w:div w:id="1555041949">
          <w:marLeft w:val="0"/>
          <w:marRight w:val="0"/>
          <w:marTop w:val="0"/>
          <w:marBottom w:val="0"/>
          <w:divBdr>
            <w:top w:val="none" w:sz="0" w:space="0" w:color="auto"/>
            <w:left w:val="none" w:sz="0" w:space="0" w:color="auto"/>
            <w:bottom w:val="none" w:sz="0" w:space="0" w:color="auto"/>
            <w:right w:val="none" w:sz="0" w:space="0" w:color="auto"/>
          </w:divBdr>
        </w:div>
        <w:div w:id="377436483">
          <w:marLeft w:val="0"/>
          <w:marRight w:val="0"/>
          <w:marTop w:val="0"/>
          <w:marBottom w:val="0"/>
          <w:divBdr>
            <w:top w:val="none" w:sz="0" w:space="0" w:color="auto"/>
            <w:left w:val="none" w:sz="0" w:space="0" w:color="auto"/>
            <w:bottom w:val="none" w:sz="0" w:space="0" w:color="auto"/>
            <w:right w:val="none" w:sz="0" w:space="0" w:color="auto"/>
          </w:divBdr>
        </w:div>
        <w:div w:id="1509055783">
          <w:marLeft w:val="0"/>
          <w:marRight w:val="0"/>
          <w:marTop w:val="0"/>
          <w:marBottom w:val="0"/>
          <w:divBdr>
            <w:top w:val="none" w:sz="0" w:space="0" w:color="auto"/>
            <w:left w:val="none" w:sz="0" w:space="0" w:color="auto"/>
            <w:bottom w:val="none" w:sz="0" w:space="0" w:color="auto"/>
            <w:right w:val="none" w:sz="0" w:space="0" w:color="auto"/>
          </w:divBdr>
        </w:div>
        <w:div w:id="944776598">
          <w:marLeft w:val="0"/>
          <w:marRight w:val="0"/>
          <w:marTop w:val="0"/>
          <w:marBottom w:val="0"/>
          <w:divBdr>
            <w:top w:val="none" w:sz="0" w:space="0" w:color="auto"/>
            <w:left w:val="none" w:sz="0" w:space="0" w:color="auto"/>
            <w:bottom w:val="none" w:sz="0" w:space="0" w:color="auto"/>
            <w:right w:val="none" w:sz="0" w:space="0" w:color="auto"/>
          </w:divBdr>
        </w:div>
        <w:div w:id="1824420247">
          <w:marLeft w:val="0"/>
          <w:marRight w:val="0"/>
          <w:marTop w:val="0"/>
          <w:marBottom w:val="0"/>
          <w:divBdr>
            <w:top w:val="none" w:sz="0" w:space="0" w:color="auto"/>
            <w:left w:val="none" w:sz="0" w:space="0" w:color="auto"/>
            <w:bottom w:val="none" w:sz="0" w:space="0" w:color="auto"/>
            <w:right w:val="none" w:sz="0" w:space="0" w:color="auto"/>
          </w:divBdr>
        </w:div>
        <w:div w:id="1338311712">
          <w:marLeft w:val="0"/>
          <w:marRight w:val="0"/>
          <w:marTop w:val="0"/>
          <w:marBottom w:val="0"/>
          <w:divBdr>
            <w:top w:val="none" w:sz="0" w:space="0" w:color="auto"/>
            <w:left w:val="none" w:sz="0" w:space="0" w:color="auto"/>
            <w:bottom w:val="none" w:sz="0" w:space="0" w:color="auto"/>
            <w:right w:val="none" w:sz="0" w:space="0" w:color="auto"/>
          </w:divBdr>
        </w:div>
        <w:div w:id="1107432483">
          <w:marLeft w:val="0"/>
          <w:marRight w:val="0"/>
          <w:marTop w:val="0"/>
          <w:marBottom w:val="0"/>
          <w:divBdr>
            <w:top w:val="none" w:sz="0" w:space="0" w:color="auto"/>
            <w:left w:val="none" w:sz="0" w:space="0" w:color="auto"/>
            <w:bottom w:val="none" w:sz="0" w:space="0" w:color="auto"/>
            <w:right w:val="none" w:sz="0" w:space="0" w:color="auto"/>
          </w:divBdr>
        </w:div>
        <w:div w:id="262956642">
          <w:marLeft w:val="0"/>
          <w:marRight w:val="0"/>
          <w:marTop w:val="0"/>
          <w:marBottom w:val="0"/>
          <w:divBdr>
            <w:top w:val="none" w:sz="0" w:space="0" w:color="auto"/>
            <w:left w:val="none" w:sz="0" w:space="0" w:color="auto"/>
            <w:bottom w:val="none" w:sz="0" w:space="0" w:color="auto"/>
            <w:right w:val="none" w:sz="0" w:space="0" w:color="auto"/>
          </w:divBdr>
        </w:div>
        <w:div w:id="1857958455">
          <w:marLeft w:val="0"/>
          <w:marRight w:val="0"/>
          <w:marTop w:val="0"/>
          <w:marBottom w:val="0"/>
          <w:divBdr>
            <w:top w:val="none" w:sz="0" w:space="0" w:color="auto"/>
            <w:left w:val="none" w:sz="0" w:space="0" w:color="auto"/>
            <w:bottom w:val="none" w:sz="0" w:space="0" w:color="auto"/>
            <w:right w:val="none" w:sz="0" w:space="0" w:color="auto"/>
          </w:divBdr>
        </w:div>
        <w:div w:id="1830441951">
          <w:marLeft w:val="0"/>
          <w:marRight w:val="0"/>
          <w:marTop w:val="0"/>
          <w:marBottom w:val="0"/>
          <w:divBdr>
            <w:top w:val="none" w:sz="0" w:space="0" w:color="auto"/>
            <w:left w:val="none" w:sz="0" w:space="0" w:color="auto"/>
            <w:bottom w:val="none" w:sz="0" w:space="0" w:color="auto"/>
            <w:right w:val="none" w:sz="0" w:space="0" w:color="auto"/>
          </w:divBdr>
        </w:div>
        <w:div w:id="1061173159">
          <w:marLeft w:val="0"/>
          <w:marRight w:val="0"/>
          <w:marTop w:val="0"/>
          <w:marBottom w:val="0"/>
          <w:divBdr>
            <w:top w:val="none" w:sz="0" w:space="0" w:color="auto"/>
            <w:left w:val="none" w:sz="0" w:space="0" w:color="auto"/>
            <w:bottom w:val="none" w:sz="0" w:space="0" w:color="auto"/>
            <w:right w:val="none" w:sz="0" w:space="0" w:color="auto"/>
          </w:divBdr>
        </w:div>
        <w:div w:id="696198489">
          <w:marLeft w:val="0"/>
          <w:marRight w:val="0"/>
          <w:marTop w:val="0"/>
          <w:marBottom w:val="0"/>
          <w:divBdr>
            <w:top w:val="none" w:sz="0" w:space="0" w:color="auto"/>
            <w:left w:val="none" w:sz="0" w:space="0" w:color="auto"/>
            <w:bottom w:val="none" w:sz="0" w:space="0" w:color="auto"/>
            <w:right w:val="none" w:sz="0" w:space="0" w:color="auto"/>
          </w:divBdr>
        </w:div>
        <w:div w:id="1534881480">
          <w:marLeft w:val="0"/>
          <w:marRight w:val="0"/>
          <w:marTop w:val="0"/>
          <w:marBottom w:val="0"/>
          <w:divBdr>
            <w:top w:val="none" w:sz="0" w:space="0" w:color="auto"/>
            <w:left w:val="none" w:sz="0" w:space="0" w:color="auto"/>
            <w:bottom w:val="none" w:sz="0" w:space="0" w:color="auto"/>
            <w:right w:val="none" w:sz="0" w:space="0" w:color="auto"/>
          </w:divBdr>
        </w:div>
        <w:div w:id="533007043">
          <w:marLeft w:val="0"/>
          <w:marRight w:val="0"/>
          <w:marTop w:val="0"/>
          <w:marBottom w:val="0"/>
          <w:divBdr>
            <w:top w:val="none" w:sz="0" w:space="0" w:color="auto"/>
            <w:left w:val="none" w:sz="0" w:space="0" w:color="auto"/>
            <w:bottom w:val="none" w:sz="0" w:space="0" w:color="auto"/>
            <w:right w:val="none" w:sz="0" w:space="0" w:color="auto"/>
          </w:divBdr>
        </w:div>
        <w:div w:id="1450468492">
          <w:marLeft w:val="0"/>
          <w:marRight w:val="0"/>
          <w:marTop w:val="0"/>
          <w:marBottom w:val="0"/>
          <w:divBdr>
            <w:top w:val="none" w:sz="0" w:space="0" w:color="auto"/>
            <w:left w:val="none" w:sz="0" w:space="0" w:color="auto"/>
            <w:bottom w:val="none" w:sz="0" w:space="0" w:color="auto"/>
            <w:right w:val="none" w:sz="0" w:space="0" w:color="auto"/>
          </w:divBdr>
        </w:div>
        <w:div w:id="2058358770">
          <w:marLeft w:val="0"/>
          <w:marRight w:val="0"/>
          <w:marTop w:val="0"/>
          <w:marBottom w:val="0"/>
          <w:divBdr>
            <w:top w:val="none" w:sz="0" w:space="0" w:color="auto"/>
            <w:left w:val="none" w:sz="0" w:space="0" w:color="auto"/>
            <w:bottom w:val="none" w:sz="0" w:space="0" w:color="auto"/>
            <w:right w:val="none" w:sz="0" w:space="0" w:color="auto"/>
          </w:divBdr>
        </w:div>
        <w:div w:id="1423719246">
          <w:marLeft w:val="0"/>
          <w:marRight w:val="0"/>
          <w:marTop w:val="0"/>
          <w:marBottom w:val="0"/>
          <w:divBdr>
            <w:top w:val="none" w:sz="0" w:space="0" w:color="auto"/>
            <w:left w:val="none" w:sz="0" w:space="0" w:color="auto"/>
            <w:bottom w:val="none" w:sz="0" w:space="0" w:color="auto"/>
            <w:right w:val="none" w:sz="0" w:space="0" w:color="auto"/>
          </w:divBdr>
        </w:div>
        <w:div w:id="1150554572">
          <w:marLeft w:val="0"/>
          <w:marRight w:val="0"/>
          <w:marTop w:val="0"/>
          <w:marBottom w:val="0"/>
          <w:divBdr>
            <w:top w:val="none" w:sz="0" w:space="0" w:color="auto"/>
            <w:left w:val="none" w:sz="0" w:space="0" w:color="auto"/>
            <w:bottom w:val="none" w:sz="0" w:space="0" w:color="auto"/>
            <w:right w:val="none" w:sz="0" w:space="0" w:color="auto"/>
          </w:divBdr>
        </w:div>
        <w:div w:id="1221206843">
          <w:marLeft w:val="0"/>
          <w:marRight w:val="0"/>
          <w:marTop w:val="0"/>
          <w:marBottom w:val="0"/>
          <w:divBdr>
            <w:top w:val="none" w:sz="0" w:space="0" w:color="auto"/>
            <w:left w:val="none" w:sz="0" w:space="0" w:color="auto"/>
            <w:bottom w:val="none" w:sz="0" w:space="0" w:color="auto"/>
            <w:right w:val="none" w:sz="0" w:space="0" w:color="auto"/>
          </w:divBdr>
        </w:div>
        <w:div w:id="476184633">
          <w:marLeft w:val="0"/>
          <w:marRight w:val="0"/>
          <w:marTop w:val="0"/>
          <w:marBottom w:val="0"/>
          <w:divBdr>
            <w:top w:val="none" w:sz="0" w:space="0" w:color="auto"/>
            <w:left w:val="none" w:sz="0" w:space="0" w:color="auto"/>
            <w:bottom w:val="none" w:sz="0" w:space="0" w:color="auto"/>
            <w:right w:val="none" w:sz="0" w:space="0" w:color="auto"/>
          </w:divBdr>
        </w:div>
      </w:divsChild>
    </w:div>
    <w:div w:id="427695372">
      <w:bodyDiv w:val="1"/>
      <w:marLeft w:val="0"/>
      <w:marRight w:val="0"/>
      <w:marTop w:val="0"/>
      <w:marBottom w:val="0"/>
      <w:divBdr>
        <w:top w:val="none" w:sz="0" w:space="0" w:color="auto"/>
        <w:left w:val="none" w:sz="0" w:space="0" w:color="auto"/>
        <w:bottom w:val="none" w:sz="0" w:space="0" w:color="auto"/>
        <w:right w:val="none" w:sz="0" w:space="0" w:color="auto"/>
      </w:divBdr>
    </w:div>
    <w:div w:id="431440148">
      <w:bodyDiv w:val="1"/>
      <w:marLeft w:val="0"/>
      <w:marRight w:val="0"/>
      <w:marTop w:val="0"/>
      <w:marBottom w:val="0"/>
      <w:divBdr>
        <w:top w:val="none" w:sz="0" w:space="0" w:color="auto"/>
        <w:left w:val="none" w:sz="0" w:space="0" w:color="auto"/>
        <w:bottom w:val="none" w:sz="0" w:space="0" w:color="auto"/>
        <w:right w:val="none" w:sz="0" w:space="0" w:color="auto"/>
      </w:divBdr>
    </w:div>
    <w:div w:id="490097876">
      <w:bodyDiv w:val="1"/>
      <w:marLeft w:val="0"/>
      <w:marRight w:val="0"/>
      <w:marTop w:val="0"/>
      <w:marBottom w:val="0"/>
      <w:divBdr>
        <w:top w:val="none" w:sz="0" w:space="0" w:color="auto"/>
        <w:left w:val="none" w:sz="0" w:space="0" w:color="auto"/>
        <w:bottom w:val="none" w:sz="0" w:space="0" w:color="auto"/>
        <w:right w:val="none" w:sz="0" w:space="0" w:color="auto"/>
      </w:divBdr>
      <w:divsChild>
        <w:div w:id="12465051">
          <w:marLeft w:val="0"/>
          <w:marRight w:val="0"/>
          <w:marTop w:val="0"/>
          <w:marBottom w:val="0"/>
          <w:divBdr>
            <w:top w:val="none" w:sz="0" w:space="0" w:color="auto"/>
            <w:left w:val="none" w:sz="0" w:space="0" w:color="auto"/>
            <w:bottom w:val="none" w:sz="0" w:space="0" w:color="auto"/>
            <w:right w:val="none" w:sz="0" w:space="0" w:color="auto"/>
          </w:divBdr>
        </w:div>
        <w:div w:id="131408693">
          <w:marLeft w:val="0"/>
          <w:marRight w:val="0"/>
          <w:marTop w:val="0"/>
          <w:marBottom w:val="0"/>
          <w:divBdr>
            <w:top w:val="none" w:sz="0" w:space="0" w:color="auto"/>
            <w:left w:val="none" w:sz="0" w:space="0" w:color="auto"/>
            <w:bottom w:val="none" w:sz="0" w:space="0" w:color="auto"/>
            <w:right w:val="none" w:sz="0" w:space="0" w:color="auto"/>
          </w:divBdr>
        </w:div>
        <w:div w:id="389115629">
          <w:marLeft w:val="0"/>
          <w:marRight w:val="0"/>
          <w:marTop w:val="360"/>
          <w:marBottom w:val="0"/>
          <w:divBdr>
            <w:top w:val="none" w:sz="0" w:space="0" w:color="auto"/>
            <w:left w:val="none" w:sz="0" w:space="0" w:color="auto"/>
            <w:bottom w:val="none" w:sz="0" w:space="0" w:color="auto"/>
            <w:right w:val="none" w:sz="0" w:space="0" w:color="auto"/>
          </w:divBdr>
        </w:div>
        <w:div w:id="462695394">
          <w:marLeft w:val="0"/>
          <w:marRight w:val="0"/>
          <w:marTop w:val="0"/>
          <w:marBottom w:val="0"/>
          <w:divBdr>
            <w:top w:val="none" w:sz="0" w:space="0" w:color="auto"/>
            <w:left w:val="none" w:sz="0" w:space="0" w:color="auto"/>
            <w:bottom w:val="none" w:sz="0" w:space="0" w:color="auto"/>
            <w:right w:val="none" w:sz="0" w:space="0" w:color="auto"/>
          </w:divBdr>
        </w:div>
        <w:div w:id="524825327">
          <w:marLeft w:val="0"/>
          <w:marRight w:val="0"/>
          <w:marTop w:val="0"/>
          <w:marBottom w:val="0"/>
          <w:divBdr>
            <w:top w:val="none" w:sz="0" w:space="0" w:color="auto"/>
            <w:left w:val="none" w:sz="0" w:space="0" w:color="auto"/>
            <w:bottom w:val="none" w:sz="0" w:space="0" w:color="auto"/>
            <w:right w:val="none" w:sz="0" w:space="0" w:color="auto"/>
          </w:divBdr>
        </w:div>
        <w:div w:id="634792802">
          <w:marLeft w:val="0"/>
          <w:marRight w:val="0"/>
          <w:marTop w:val="0"/>
          <w:marBottom w:val="0"/>
          <w:divBdr>
            <w:top w:val="none" w:sz="0" w:space="0" w:color="auto"/>
            <w:left w:val="none" w:sz="0" w:space="0" w:color="auto"/>
            <w:bottom w:val="none" w:sz="0" w:space="0" w:color="auto"/>
            <w:right w:val="none" w:sz="0" w:space="0" w:color="auto"/>
          </w:divBdr>
        </w:div>
        <w:div w:id="1040516535">
          <w:marLeft w:val="0"/>
          <w:marRight w:val="0"/>
          <w:marTop w:val="0"/>
          <w:marBottom w:val="0"/>
          <w:divBdr>
            <w:top w:val="none" w:sz="0" w:space="0" w:color="auto"/>
            <w:left w:val="none" w:sz="0" w:space="0" w:color="auto"/>
            <w:bottom w:val="none" w:sz="0" w:space="0" w:color="auto"/>
            <w:right w:val="none" w:sz="0" w:space="0" w:color="auto"/>
          </w:divBdr>
        </w:div>
        <w:div w:id="1108505658">
          <w:marLeft w:val="0"/>
          <w:marRight w:val="0"/>
          <w:marTop w:val="0"/>
          <w:marBottom w:val="0"/>
          <w:divBdr>
            <w:top w:val="none" w:sz="0" w:space="0" w:color="auto"/>
            <w:left w:val="none" w:sz="0" w:space="0" w:color="auto"/>
            <w:bottom w:val="none" w:sz="0" w:space="0" w:color="auto"/>
            <w:right w:val="none" w:sz="0" w:space="0" w:color="auto"/>
          </w:divBdr>
        </w:div>
        <w:div w:id="1431927353">
          <w:marLeft w:val="0"/>
          <w:marRight w:val="0"/>
          <w:marTop w:val="0"/>
          <w:marBottom w:val="0"/>
          <w:divBdr>
            <w:top w:val="none" w:sz="0" w:space="0" w:color="auto"/>
            <w:left w:val="none" w:sz="0" w:space="0" w:color="auto"/>
            <w:bottom w:val="none" w:sz="0" w:space="0" w:color="auto"/>
            <w:right w:val="none" w:sz="0" w:space="0" w:color="auto"/>
          </w:divBdr>
        </w:div>
        <w:div w:id="1496649004">
          <w:marLeft w:val="0"/>
          <w:marRight w:val="0"/>
          <w:marTop w:val="0"/>
          <w:marBottom w:val="0"/>
          <w:divBdr>
            <w:top w:val="none" w:sz="0" w:space="0" w:color="auto"/>
            <w:left w:val="none" w:sz="0" w:space="0" w:color="auto"/>
            <w:bottom w:val="none" w:sz="0" w:space="0" w:color="auto"/>
            <w:right w:val="none" w:sz="0" w:space="0" w:color="auto"/>
          </w:divBdr>
        </w:div>
        <w:div w:id="1635325871">
          <w:marLeft w:val="0"/>
          <w:marRight w:val="0"/>
          <w:marTop w:val="0"/>
          <w:marBottom w:val="0"/>
          <w:divBdr>
            <w:top w:val="none" w:sz="0" w:space="0" w:color="auto"/>
            <w:left w:val="none" w:sz="0" w:space="0" w:color="auto"/>
            <w:bottom w:val="none" w:sz="0" w:space="0" w:color="auto"/>
            <w:right w:val="none" w:sz="0" w:space="0" w:color="auto"/>
          </w:divBdr>
        </w:div>
        <w:div w:id="1761758578">
          <w:marLeft w:val="0"/>
          <w:marRight w:val="0"/>
          <w:marTop w:val="0"/>
          <w:marBottom w:val="0"/>
          <w:divBdr>
            <w:top w:val="none" w:sz="0" w:space="0" w:color="auto"/>
            <w:left w:val="none" w:sz="0" w:space="0" w:color="auto"/>
            <w:bottom w:val="none" w:sz="0" w:space="0" w:color="auto"/>
            <w:right w:val="none" w:sz="0" w:space="0" w:color="auto"/>
          </w:divBdr>
        </w:div>
        <w:div w:id="1839537531">
          <w:marLeft w:val="0"/>
          <w:marRight w:val="0"/>
          <w:marTop w:val="0"/>
          <w:marBottom w:val="0"/>
          <w:divBdr>
            <w:top w:val="none" w:sz="0" w:space="0" w:color="auto"/>
            <w:left w:val="none" w:sz="0" w:space="0" w:color="auto"/>
            <w:bottom w:val="none" w:sz="0" w:space="0" w:color="auto"/>
            <w:right w:val="none" w:sz="0" w:space="0" w:color="auto"/>
          </w:divBdr>
        </w:div>
        <w:div w:id="1973753316">
          <w:marLeft w:val="0"/>
          <w:marRight w:val="0"/>
          <w:marTop w:val="0"/>
          <w:marBottom w:val="0"/>
          <w:divBdr>
            <w:top w:val="none" w:sz="0" w:space="0" w:color="auto"/>
            <w:left w:val="none" w:sz="0" w:space="0" w:color="auto"/>
            <w:bottom w:val="none" w:sz="0" w:space="0" w:color="auto"/>
            <w:right w:val="none" w:sz="0" w:space="0" w:color="auto"/>
          </w:divBdr>
        </w:div>
      </w:divsChild>
    </w:div>
    <w:div w:id="526528350">
      <w:bodyDiv w:val="1"/>
      <w:marLeft w:val="0"/>
      <w:marRight w:val="0"/>
      <w:marTop w:val="0"/>
      <w:marBottom w:val="0"/>
      <w:divBdr>
        <w:top w:val="none" w:sz="0" w:space="0" w:color="auto"/>
        <w:left w:val="none" w:sz="0" w:space="0" w:color="auto"/>
        <w:bottom w:val="none" w:sz="0" w:space="0" w:color="auto"/>
        <w:right w:val="none" w:sz="0" w:space="0" w:color="auto"/>
      </w:divBdr>
    </w:div>
    <w:div w:id="563179271">
      <w:bodyDiv w:val="1"/>
      <w:marLeft w:val="0"/>
      <w:marRight w:val="0"/>
      <w:marTop w:val="0"/>
      <w:marBottom w:val="0"/>
      <w:divBdr>
        <w:top w:val="none" w:sz="0" w:space="0" w:color="auto"/>
        <w:left w:val="none" w:sz="0" w:space="0" w:color="auto"/>
        <w:bottom w:val="none" w:sz="0" w:space="0" w:color="auto"/>
        <w:right w:val="none" w:sz="0" w:space="0" w:color="auto"/>
      </w:divBdr>
    </w:div>
    <w:div w:id="686567635">
      <w:bodyDiv w:val="1"/>
      <w:marLeft w:val="0"/>
      <w:marRight w:val="0"/>
      <w:marTop w:val="0"/>
      <w:marBottom w:val="0"/>
      <w:divBdr>
        <w:top w:val="none" w:sz="0" w:space="0" w:color="auto"/>
        <w:left w:val="none" w:sz="0" w:space="0" w:color="auto"/>
        <w:bottom w:val="none" w:sz="0" w:space="0" w:color="auto"/>
        <w:right w:val="none" w:sz="0" w:space="0" w:color="auto"/>
      </w:divBdr>
      <w:divsChild>
        <w:div w:id="95516652">
          <w:marLeft w:val="0"/>
          <w:marRight w:val="0"/>
          <w:marTop w:val="0"/>
          <w:marBottom w:val="0"/>
          <w:divBdr>
            <w:top w:val="none" w:sz="0" w:space="0" w:color="auto"/>
            <w:left w:val="none" w:sz="0" w:space="0" w:color="auto"/>
            <w:bottom w:val="none" w:sz="0" w:space="0" w:color="auto"/>
            <w:right w:val="none" w:sz="0" w:space="0" w:color="auto"/>
          </w:divBdr>
        </w:div>
        <w:div w:id="230386033">
          <w:marLeft w:val="0"/>
          <w:marRight w:val="0"/>
          <w:marTop w:val="0"/>
          <w:marBottom w:val="0"/>
          <w:divBdr>
            <w:top w:val="none" w:sz="0" w:space="0" w:color="auto"/>
            <w:left w:val="none" w:sz="0" w:space="0" w:color="auto"/>
            <w:bottom w:val="none" w:sz="0" w:space="0" w:color="auto"/>
            <w:right w:val="none" w:sz="0" w:space="0" w:color="auto"/>
          </w:divBdr>
        </w:div>
        <w:div w:id="359204581">
          <w:marLeft w:val="0"/>
          <w:marRight w:val="0"/>
          <w:marTop w:val="0"/>
          <w:marBottom w:val="0"/>
          <w:divBdr>
            <w:top w:val="none" w:sz="0" w:space="0" w:color="auto"/>
            <w:left w:val="none" w:sz="0" w:space="0" w:color="auto"/>
            <w:bottom w:val="none" w:sz="0" w:space="0" w:color="auto"/>
            <w:right w:val="none" w:sz="0" w:space="0" w:color="auto"/>
          </w:divBdr>
        </w:div>
        <w:div w:id="636033462">
          <w:marLeft w:val="0"/>
          <w:marRight w:val="0"/>
          <w:marTop w:val="0"/>
          <w:marBottom w:val="0"/>
          <w:divBdr>
            <w:top w:val="none" w:sz="0" w:space="0" w:color="auto"/>
            <w:left w:val="none" w:sz="0" w:space="0" w:color="auto"/>
            <w:bottom w:val="none" w:sz="0" w:space="0" w:color="auto"/>
            <w:right w:val="none" w:sz="0" w:space="0" w:color="auto"/>
          </w:divBdr>
        </w:div>
        <w:div w:id="660235021">
          <w:marLeft w:val="0"/>
          <w:marRight w:val="0"/>
          <w:marTop w:val="0"/>
          <w:marBottom w:val="0"/>
          <w:divBdr>
            <w:top w:val="none" w:sz="0" w:space="0" w:color="auto"/>
            <w:left w:val="none" w:sz="0" w:space="0" w:color="auto"/>
            <w:bottom w:val="none" w:sz="0" w:space="0" w:color="auto"/>
            <w:right w:val="none" w:sz="0" w:space="0" w:color="auto"/>
          </w:divBdr>
        </w:div>
        <w:div w:id="1217165508">
          <w:marLeft w:val="0"/>
          <w:marRight w:val="0"/>
          <w:marTop w:val="0"/>
          <w:marBottom w:val="0"/>
          <w:divBdr>
            <w:top w:val="none" w:sz="0" w:space="0" w:color="auto"/>
            <w:left w:val="none" w:sz="0" w:space="0" w:color="auto"/>
            <w:bottom w:val="none" w:sz="0" w:space="0" w:color="auto"/>
            <w:right w:val="none" w:sz="0" w:space="0" w:color="auto"/>
          </w:divBdr>
        </w:div>
        <w:div w:id="1984387252">
          <w:marLeft w:val="0"/>
          <w:marRight w:val="0"/>
          <w:marTop w:val="0"/>
          <w:marBottom w:val="0"/>
          <w:divBdr>
            <w:top w:val="none" w:sz="0" w:space="0" w:color="auto"/>
            <w:left w:val="none" w:sz="0" w:space="0" w:color="auto"/>
            <w:bottom w:val="none" w:sz="0" w:space="0" w:color="auto"/>
            <w:right w:val="none" w:sz="0" w:space="0" w:color="auto"/>
          </w:divBdr>
        </w:div>
        <w:div w:id="1999646119">
          <w:marLeft w:val="0"/>
          <w:marRight w:val="0"/>
          <w:marTop w:val="0"/>
          <w:marBottom w:val="0"/>
          <w:divBdr>
            <w:top w:val="none" w:sz="0" w:space="0" w:color="auto"/>
            <w:left w:val="none" w:sz="0" w:space="0" w:color="auto"/>
            <w:bottom w:val="none" w:sz="0" w:space="0" w:color="auto"/>
            <w:right w:val="none" w:sz="0" w:space="0" w:color="auto"/>
          </w:divBdr>
        </w:div>
      </w:divsChild>
    </w:div>
    <w:div w:id="705527169">
      <w:bodyDiv w:val="1"/>
      <w:marLeft w:val="0"/>
      <w:marRight w:val="0"/>
      <w:marTop w:val="0"/>
      <w:marBottom w:val="0"/>
      <w:divBdr>
        <w:top w:val="none" w:sz="0" w:space="0" w:color="auto"/>
        <w:left w:val="none" w:sz="0" w:space="0" w:color="auto"/>
        <w:bottom w:val="none" w:sz="0" w:space="0" w:color="auto"/>
        <w:right w:val="none" w:sz="0" w:space="0" w:color="auto"/>
      </w:divBdr>
    </w:div>
    <w:div w:id="854031550">
      <w:bodyDiv w:val="1"/>
      <w:marLeft w:val="0"/>
      <w:marRight w:val="0"/>
      <w:marTop w:val="0"/>
      <w:marBottom w:val="0"/>
      <w:divBdr>
        <w:top w:val="none" w:sz="0" w:space="0" w:color="auto"/>
        <w:left w:val="none" w:sz="0" w:space="0" w:color="auto"/>
        <w:bottom w:val="none" w:sz="0" w:space="0" w:color="auto"/>
        <w:right w:val="none" w:sz="0" w:space="0" w:color="auto"/>
      </w:divBdr>
      <w:divsChild>
        <w:div w:id="771899243">
          <w:marLeft w:val="0"/>
          <w:marRight w:val="0"/>
          <w:marTop w:val="0"/>
          <w:marBottom w:val="0"/>
          <w:divBdr>
            <w:top w:val="none" w:sz="0" w:space="0" w:color="auto"/>
            <w:left w:val="none" w:sz="0" w:space="0" w:color="auto"/>
            <w:bottom w:val="none" w:sz="0" w:space="0" w:color="auto"/>
            <w:right w:val="none" w:sz="0" w:space="0" w:color="auto"/>
          </w:divBdr>
        </w:div>
        <w:div w:id="13121991">
          <w:marLeft w:val="0"/>
          <w:marRight w:val="0"/>
          <w:marTop w:val="0"/>
          <w:marBottom w:val="0"/>
          <w:divBdr>
            <w:top w:val="none" w:sz="0" w:space="0" w:color="auto"/>
            <w:left w:val="none" w:sz="0" w:space="0" w:color="auto"/>
            <w:bottom w:val="none" w:sz="0" w:space="0" w:color="auto"/>
            <w:right w:val="none" w:sz="0" w:space="0" w:color="auto"/>
          </w:divBdr>
        </w:div>
        <w:div w:id="360400928">
          <w:marLeft w:val="0"/>
          <w:marRight w:val="0"/>
          <w:marTop w:val="0"/>
          <w:marBottom w:val="0"/>
          <w:divBdr>
            <w:top w:val="none" w:sz="0" w:space="0" w:color="auto"/>
            <w:left w:val="none" w:sz="0" w:space="0" w:color="auto"/>
            <w:bottom w:val="none" w:sz="0" w:space="0" w:color="auto"/>
            <w:right w:val="none" w:sz="0" w:space="0" w:color="auto"/>
          </w:divBdr>
        </w:div>
        <w:div w:id="431510836">
          <w:marLeft w:val="0"/>
          <w:marRight w:val="0"/>
          <w:marTop w:val="0"/>
          <w:marBottom w:val="0"/>
          <w:divBdr>
            <w:top w:val="none" w:sz="0" w:space="0" w:color="auto"/>
            <w:left w:val="none" w:sz="0" w:space="0" w:color="auto"/>
            <w:bottom w:val="none" w:sz="0" w:space="0" w:color="auto"/>
            <w:right w:val="none" w:sz="0" w:space="0" w:color="auto"/>
          </w:divBdr>
        </w:div>
        <w:div w:id="1045638752">
          <w:marLeft w:val="0"/>
          <w:marRight w:val="0"/>
          <w:marTop w:val="0"/>
          <w:marBottom w:val="0"/>
          <w:divBdr>
            <w:top w:val="none" w:sz="0" w:space="0" w:color="auto"/>
            <w:left w:val="none" w:sz="0" w:space="0" w:color="auto"/>
            <w:bottom w:val="none" w:sz="0" w:space="0" w:color="auto"/>
            <w:right w:val="none" w:sz="0" w:space="0" w:color="auto"/>
          </w:divBdr>
        </w:div>
        <w:div w:id="852499936">
          <w:marLeft w:val="0"/>
          <w:marRight w:val="0"/>
          <w:marTop w:val="0"/>
          <w:marBottom w:val="0"/>
          <w:divBdr>
            <w:top w:val="none" w:sz="0" w:space="0" w:color="auto"/>
            <w:left w:val="none" w:sz="0" w:space="0" w:color="auto"/>
            <w:bottom w:val="none" w:sz="0" w:space="0" w:color="auto"/>
            <w:right w:val="none" w:sz="0" w:space="0" w:color="auto"/>
          </w:divBdr>
        </w:div>
        <w:div w:id="484588679">
          <w:marLeft w:val="0"/>
          <w:marRight w:val="0"/>
          <w:marTop w:val="0"/>
          <w:marBottom w:val="0"/>
          <w:divBdr>
            <w:top w:val="none" w:sz="0" w:space="0" w:color="auto"/>
            <w:left w:val="none" w:sz="0" w:space="0" w:color="auto"/>
            <w:bottom w:val="none" w:sz="0" w:space="0" w:color="auto"/>
            <w:right w:val="none" w:sz="0" w:space="0" w:color="auto"/>
          </w:divBdr>
        </w:div>
        <w:div w:id="324091710">
          <w:marLeft w:val="0"/>
          <w:marRight w:val="0"/>
          <w:marTop w:val="0"/>
          <w:marBottom w:val="0"/>
          <w:divBdr>
            <w:top w:val="none" w:sz="0" w:space="0" w:color="auto"/>
            <w:left w:val="none" w:sz="0" w:space="0" w:color="auto"/>
            <w:bottom w:val="none" w:sz="0" w:space="0" w:color="auto"/>
            <w:right w:val="none" w:sz="0" w:space="0" w:color="auto"/>
          </w:divBdr>
        </w:div>
        <w:div w:id="1390612289">
          <w:marLeft w:val="0"/>
          <w:marRight w:val="0"/>
          <w:marTop w:val="0"/>
          <w:marBottom w:val="0"/>
          <w:divBdr>
            <w:top w:val="none" w:sz="0" w:space="0" w:color="auto"/>
            <w:left w:val="none" w:sz="0" w:space="0" w:color="auto"/>
            <w:bottom w:val="none" w:sz="0" w:space="0" w:color="auto"/>
            <w:right w:val="none" w:sz="0" w:space="0" w:color="auto"/>
          </w:divBdr>
        </w:div>
        <w:div w:id="891234577">
          <w:marLeft w:val="0"/>
          <w:marRight w:val="0"/>
          <w:marTop w:val="0"/>
          <w:marBottom w:val="0"/>
          <w:divBdr>
            <w:top w:val="none" w:sz="0" w:space="0" w:color="auto"/>
            <w:left w:val="none" w:sz="0" w:space="0" w:color="auto"/>
            <w:bottom w:val="none" w:sz="0" w:space="0" w:color="auto"/>
            <w:right w:val="none" w:sz="0" w:space="0" w:color="auto"/>
          </w:divBdr>
        </w:div>
        <w:div w:id="1978217290">
          <w:marLeft w:val="0"/>
          <w:marRight w:val="0"/>
          <w:marTop w:val="360"/>
          <w:marBottom w:val="0"/>
          <w:divBdr>
            <w:top w:val="none" w:sz="0" w:space="0" w:color="auto"/>
            <w:left w:val="none" w:sz="0" w:space="0" w:color="auto"/>
            <w:bottom w:val="none" w:sz="0" w:space="0" w:color="auto"/>
            <w:right w:val="none" w:sz="0" w:space="0" w:color="auto"/>
          </w:divBdr>
        </w:div>
      </w:divsChild>
    </w:div>
    <w:div w:id="897786543">
      <w:bodyDiv w:val="1"/>
      <w:marLeft w:val="0"/>
      <w:marRight w:val="0"/>
      <w:marTop w:val="0"/>
      <w:marBottom w:val="0"/>
      <w:divBdr>
        <w:top w:val="none" w:sz="0" w:space="0" w:color="auto"/>
        <w:left w:val="none" w:sz="0" w:space="0" w:color="auto"/>
        <w:bottom w:val="none" w:sz="0" w:space="0" w:color="auto"/>
        <w:right w:val="none" w:sz="0" w:space="0" w:color="auto"/>
      </w:divBdr>
    </w:div>
    <w:div w:id="981428950">
      <w:bodyDiv w:val="1"/>
      <w:marLeft w:val="0"/>
      <w:marRight w:val="0"/>
      <w:marTop w:val="0"/>
      <w:marBottom w:val="0"/>
      <w:divBdr>
        <w:top w:val="none" w:sz="0" w:space="0" w:color="auto"/>
        <w:left w:val="none" w:sz="0" w:space="0" w:color="auto"/>
        <w:bottom w:val="none" w:sz="0" w:space="0" w:color="auto"/>
        <w:right w:val="none" w:sz="0" w:space="0" w:color="auto"/>
      </w:divBdr>
    </w:div>
    <w:div w:id="1033849633">
      <w:bodyDiv w:val="1"/>
      <w:marLeft w:val="0"/>
      <w:marRight w:val="0"/>
      <w:marTop w:val="0"/>
      <w:marBottom w:val="0"/>
      <w:divBdr>
        <w:top w:val="none" w:sz="0" w:space="0" w:color="auto"/>
        <w:left w:val="none" w:sz="0" w:space="0" w:color="auto"/>
        <w:bottom w:val="none" w:sz="0" w:space="0" w:color="auto"/>
        <w:right w:val="none" w:sz="0" w:space="0" w:color="auto"/>
      </w:divBdr>
    </w:div>
    <w:div w:id="1246766988">
      <w:bodyDiv w:val="1"/>
      <w:marLeft w:val="0"/>
      <w:marRight w:val="0"/>
      <w:marTop w:val="0"/>
      <w:marBottom w:val="0"/>
      <w:divBdr>
        <w:top w:val="none" w:sz="0" w:space="0" w:color="auto"/>
        <w:left w:val="none" w:sz="0" w:space="0" w:color="auto"/>
        <w:bottom w:val="none" w:sz="0" w:space="0" w:color="auto"/>
        <w:right w:val="none" w:sz="0" w:space="0" w:color="auto"/>
      </w:divBdr>
    </w:div>
    <w:div w:id="1343969517">
      <w:bodyDiv w:val="1"/>
      <w:marLeft w:val="0"/>
      <w:marRight w:val="0"/>
      <w:marTop w:val="0"/>
      <w:marBottom w:val="0"/>
      <w:divBdr>
        <w:top w:val="none" w:sz="0" w:space="0" w:color="auto"/>
        <w:left w:val="none" w:sz="0" w:space="0" w:color="auto"/>
        <w:bottom w:val="none" w:sz="0" w:space="0" w:color="auto"/>
        <w:right w:val="none" w:sz="0" w:space="0" w:color="auto"/>
      </w:divBdr>
    </w:div>
    <w:div w:id="1388458121">
      <w:bodyDiv w:val="1"/>
      <w:marLeft w:val="0"/>
      <w:marRight w:val="0"/>
      <w:marTop w:val="0"/>
      <w:marBottom w:val="0"/>
      <w:divBdr>
        <w:top w:val="none" w:sz="0" w:space="0" w:color="auto"/>
        <w:left w:val="none" w:sz="0" w:space="0" w:color="auto"/>
        <w:bottom w:val="none" w:sz="0" w:space="0" w:color="auto"/>
        <w:right w:val="none" w:sz="0" w:space="0" w:color="auto"/>
      </w:divBdr>
    </w:div>
    <w:div w:id="1437944783">
      <w:bodyDiv w:val="1"/>
      <w:marLeft w:val="0"/>
      <w:marRight w:val="0"/>
      <w:marTop w:val="0"/>
      <w:marBottom w:val="0"/>
      <w:divBdr>
        <w:top w:val="none" w:sz="0" w:space="0" w:color="auto"/>
        <w:left w:val="none" w:sz="0" w:space="0" w:color="auto"/>
        <w:bottom w:val="none" w:sz="0" w:space="0" w:color="auto"/>
        <w:right w:val="none" w:sz="0" w:space="0" w:color="auto"/>
      </w:divBdr>
    </w:div>
    <w:div w:id="1519924614">
      <w:bodyDiv w:val="1"/>
      <w:marLeft w:val="0"/>
      <w:marRight w:val="0"/>
      <w:marTop w:val="0"/>
      <w:marBottom w:val="0"/>
      <w:divBdr>
        <w:top w:val="none" w:sz="0" w:space="0" w:color="auto"/>
        <w:left w:val="none" w:sz="0" w:space="0" w:color="auto"/>
        <w:bottom w:val="none" w:sz="0" w:space="0" w:color="auto"/>
        <w:right w:val="none" w:sz="0" w:space="0" w:color="auto"/>
      </w:divBdr>
    </w:div>
    <w:div w:id="1713070286">
      <w:bodyDiv w:val="1"/>
      <w:marLeft w:val="0"/>
      <w:marRight w:val="0"/>
      <w:marTop w:val="0"/>
      <w:marBottom w:val="0"/>
      <w:divBdr>
        <w:top w:val="none" w:sz="0" w:space="0" w:color="auto"/>
        <w:left w:val="none" w:sz="0" w:space="0" w:color="auto"/>
        <w:bottom w:val="none" w:sz="0" w:space="0" w:color="auto"/>
        <w:right w:val="none" w:sz="0" w:space="0" w:color="auto"/>
      </w:divBdr>
    </w:div>
    <w:div w:id="1727676780">
      <w:bodyDiv w:val="1"/>
      <w:marLeft w:val="0"/>
      <w:marRight w:val="0"/>
      <w:marTop w:val="0"/>
      <w:marBottom w:val="0"/>
      <w:divBdr>
        <w:top w:val="none" w:sz="0" w:space="0" w:color="auto"/>
        <w:left w:val="none" w:sz="0" w:space="0" w:color="auto"/>
        <w:bottom w:val="none" w:sz="0" w:space="0" w:color="auto"/>
        <w:right w:val="none" w:sz="0" w:space="0" w:color="auto"/>
      </w:divBdr>
      <w:divsChild>
        <w:div w:id="54665745">
          <w:marLeft w:val="0"/>
          <w:marRight w:val="0"/>
          <w:marTop w:val="0"/>
          <w:marBottom w:val="0"/>
          <w:divBdr>
            <w:top w:val="none" w:sz="0" w:space="0" w:color="auto"/>
            <w:left w:val="none" w:sz="0" w:space="0" w:color="auto"/>
            <w:bottom w:val="none" w:sz="0" w:space="0" w:color="auto"/>
            <w:right w:val="none" w:sz="0" w:space="0" w:color="auto"/>
          </w:divBdr>
        </w:div>
        <w:div w:id="175776709">
          <w:marLeft w:val="0"/>
          <w:marRight w:val="0"/>
          <w:marTop w:val="0"/>
          <w:marBottom w:val="0"/>
          <w:divBdr>
            <w:top w:val="none" w:sz="0" w:space="0" w:color="auto"/>
            <w:left w:val="none" w:sz="0" w:space="0" w:color="auto"/>
            <w:bottom w:val="none" w:sz="0" w:space="0" w:color="auto"/>
            <w:right w:val="none" w:sz="0" w:space="0" w:color="auto"/>
          </w:divBdr>
        </w:div>
        <w:div w:id="222840419">
          <w:marLeft w:val="0"/>
          <w:marRight w:val="0"/>
          <w:marTop w:val="0"/>
          <w:marBottom w:val="0"/>
          <w:divBdr>
            <w:top w:val="none" w:sz="0" w:space="0" w:color="auto"/>
            <w:left w:val="none" w:sz="0" w:space="0" w:color="auto"/>
            <w:bottom w:val="none" w:sz="0" w:space="0" w:color="auto"/>
            <w:right w:val="none" w:sz="0" w:space="0" w:color="auto"/>
          </w:divBdr>
        </w:div>
        <w:div w:id="258605405">
          <w:marLeft w:val="0"/>
          <w:marRight w:val="0"/>
          <w:marTop w:val="0"/>
          <w:marBottom w:val="0"/>
          <w:divBdr>
            <w:top w:val="none" w:sz="0" w:space="0" w:color="auto"/>
            <w:left w:val="none" w:sz="0" w:space="0" w:color="auto"/>
            <w:bottom w:val="none" w:sz="0" w:space="0" w:color="auto"/>
            <w:right w:val="none" w:sz="0" w:space="0" w:color="auto"/>
          </w:divBdr>
        </w:div>
        <w:div w:id="504318881">
          <w:marLeft w:val="0"/>
          <w:marRight w:val="0"/>
          <w:marTop w:val="0"/>
          <w:marBottom w:val="0"/>
          <w:divBdr>
            <w:top w:val="none" w:sz="0" w:space="0" w:color="auto"/>
            <w:left w:val="none" w:sz="0" w:space="0" w:color="auto"/>
            <w:bottom w:val="none" w:sz="0" w:space="0" w:color="auto"/>
            <w:right w:val="none" w:sz="0" w:space="0" w:color="auto"/>
          </w:divBdr>
        </w:div>
        <w:div w:id="535194219">
          <w:marLeft w:val="0"/>
          <w:marRight w:val="0"/>
          <w:marTop w:val="0"/>
          <w:marBottom w:val="0"/>
          <w:divBdr>
            <w:top w:val="none" w:sz="0" w:space="0" w:color="auto"/>
            <w:left w:val="none" w:sz="0" w:space="0" w:color="auto"/>
            <w:bottom w:val="none" w:sz="0" w:space="0" w:color="auto"/>
            <w:right w:val="none" w:sz="0" w:space="0" w:color="auto"/>
          </w:divBdr>
        </w:div>
        <w:div w:id="637304784">
          <w:marLeft w:val="0"/>
          <w:marRight w:val="0"/>
          <w:marTop w:val="0"/>
          <w:marBottom w:val="0"/>
          <w:divBdr>
            <w:top w:val="none" w:sz="0" w:space="0" w:color="auto"/>
            <w:left w:val="none" w:sz="0" w:space="0" w:color="auto"/>
            <w:bottom w:val="none" w:sz="0" w:space="0" w:color="auto"/>
            <w:right w:val="none" w:sz="0" w:space="0" w:color="auto"/>
          </w:divBdr>
        </w:div>
        <w:div w:id="663359767">
          <w:marLeft w:val="0"/>
          <w:marRight w:val="0"/>
          <w:marTop w:val="0"/>
          <w:marBottom w:val="0"/>
          <w:divBdr>
            <w:top w:val="none" w:sz="0" w:space="0" w:color="auto"/>
            <w:left w:val="none" w:sz="0" w:space="0" w:color="auto"/>
            <w:bottom w:val="none" w:sz="0" w:space="0" w:color="auto"/>
            <w:right w:val="none" w:sz="0" w:space="0" w:color="auto"/>
          </w:divBdr>
        </w:div>
        <w:div w:id="789008617">
          <w:marLeft w:val="0"/>
          <w:marRight w:val="0"/>
          <w:marTop w:val="0"/>
          <w:marBottom w:val="0"/>
          <w:divBdr>
            <w:top w:val="none" w:sz="0" w:space="0" w:color="auto"/>
            <w:left w:val="none" w:sz="0" w:space="0" w:color="auto"/>
            <w:bottom w:val="none" w:sz="0" w:space="0" w:color="auto"/>
            <w:right w:val="none" w:sz="0" w:space="0" w:color="auto"/>
          </w:divBdr>
        </w:div>
        <w:div w:id="851528514">
          <w:marLeft w:val="0"/>
          <w:marRight w:val="0"/>
          <w:marTop w:val="0"/>
          <w:marBottom w:val="0"/>
          <w:divBdr>
            <w:top w:val="none" w:sz="0" w:space="0" w:color="auto"/>
            <w:left w:val="none" w:sz="0" w:space="0" w:color="auto"/>
            <w:bottom w:val="none" w:sz="0" w:space="0" w:color="auto"/>
            <w:right w:val="none" w:sz="0" w:space="0" w:color="auto"/>
          </w:divBdr>
        </w:div>
        <w:div w:id="913857019">
          <w:marLeft w:val="0"/>
          <w:marRight w:val="0"/>
          <w:marTop w:val="0"/>
          <w:marBottom w:val="0"/>
          <w:divBdr>
            <w:top w:val="none" w:sz="0" w:space="0" w:color="auto"/>
            <w:left w:val="none" w:sz="0" w:space="0" w:color="auto"/>
            <w:bottom w:val="none" w:sz="0" w:space="0" w:color="auto"/>
            <w:right w:val="none" w:sz="0" w:space="0" w:color="auto"/>
          </w:divBdr>
        </w:div>
        <w:div w:id="924845059">
          <w:marLeft w:val="0"/>
          <w:marRight w:val="0"/>
          <w:marTop w:val="0"/>
          <w:marBottom w:val="0"/>
          <w:divBdr>
            <w:top w:val="none" w:sz="0" w:space="0" w:color="auto"/>
            <w:left w:val="none" w:sz="0" w:space="0" w:color="auto"/>
            <w:bottom w:val="none" w:sz="0" w:space="0" w:color="auto"/>
            <w:right w:val="none" w:sz="0" w:space="0" w:color="auto"/>
          </w:divBdr>
        </w:div>
        <w:div w:id="1140465755">
          <w:marLeft w:val="0"/>
          <w:marRight w:val="0"/>
          <w:marTop w:val="0"/>
          <w:marBottom w:val="0"/>
          <w:divBdr>
            <w:top w:val="none" w:sz="0" w:space="0" w:color="auto"/>
            <w:left w:val="none" w:sz="0" w:space="0" w:color="auto"/>
            <w:bottom w:val="none" w:sz="0" w:space="0" w:color="auto"/>
            <w:right w:val="none" w:sz="0" w:space="0" w:color="auto"/>
          </w:divBdr>
        </w:div>
        <w:div w:id="1238200829">
          <w:marLeft w:val="0"/>
          <w:marRight w:val="0"/>
          <w:marTop w:val="0"/>
          <w:marBottom w:val="0"/>
          <w:divBdr>
            <w:top w:val="none" w:sz="0" w:space="0" w:color="auto"/>
            <w:left w:val="none" w:sz="0" w:space="0" w:color="auto"/>
            <w:bottom w:val="none" w:sz="0" w:space="0" w:color="auto"/>
            <w:right w:val="none" w:sz="0" w:space="0" w:color="auto"/>
          </w:divBdr>
        </w:div>
        <w:div w:id="1348098584">
          <w:marLeft w:val="0"/>
          <w:marRight w:val="0"/>
          <w:marTop w:val="0"/>
          <w:marBottom w:val="0"/>
          <w:divBdr>
            <w:top w:val="none" w:sz="0" w:space="0" w:color="auto"/>
            <w:left w:val="none" w:sz="0" w:space="0" w:color="auto"/>
            <w:bottom w:val="none" w:sz="0" w:space="0" w:color="auto"/>
            <w:right w:val="none" w:sz="0" w:space="0" w:color="auto"/>
          </w:divBdr>
        </w:div>
        <w:div w:id="1450589790">
          <w:marLeft w:val="0"/>
          <w:marRight w:val="0"/>
          <w:marTop w:val="0"/>
          <w:marBottom w:val="0"/>
          <w:divBdr>
            <w:top w:val="none" w:sz="0" w:space="0" w:color="auto"/>
            <w:left w:val="none" w:sz="0" w:space="0" w:color="auto"/>
            <w:bottom w:val="none" w:sz="0" w:space="0" w:color="auto"/>
            <w:right w:val="none" w:sz="0" w:space="0" w:color="auto"/>
          </w:divBdr>
        </w:div>
        <w:div w:id="1724984374">
          <w:marLeft w:val="0"/>
          <w:marRight w:val="0"/>
          <w:marTop w:val="0"/>
          <w:marBottom w:val="0"/>
          <w:divBdr>
            <w:top w:val="none" w:sz="0" w:space="0" w:color="auto"/>
            <w:left w:val="none" w:sz="0" w:space="0" w:color="auto"/>
            <w:bottom w:val="none" w:sz="0" w:space="0" w:color="auto"/>
            <w:right w:val="none" w:sz="0" w:space="0" w:color="auto"/>
          </w:divBdr>
        </w:div>
        <w:div w:id="1734498335">
          <w:marLeft w:val="0"/>
          <w:marRight w:val="0"/>
          <w:marTop w:val="0"/>
          <w:marBottom w:val="0"/>
          <w:divBdr>
            <w:top w:val="none" w:sz="0" w:space="0" w:color="auto"/>
            <w:left w:val="none" w:sz="0" w:space="0" w:color="auto"/>
            <w:bottom w:val="none" w:sz="0" w:space="0" w:color="auto"/>
            <w:right w:val="none" w:sz="0" w:space="0" w:color="auto"/>
          </w:divBdr>
        </w:div>
        <w:div w:id="1768580459">
          <w:marLeft w:val="0"/>
          <w:marRight w:val="0"/>
          <w:marTop w:val="0"/>
          <w:marBottom w:val="0"/>
          <w:divBdr>
            <w:top w:val="none" w:sz="0" w:space="0" w:color="auto"/>
            <w:left w:val="none" w:sz="0" w:space="0" w:color="auto"/>
            <w:bottom w:val="none" w:sz="0" w:space="0" w:color="auto"/>
            <w:right w:val="none" w:sz="0" w:space="0" w:color="auto"/>
          </w:divBdr>
        </w:div>
        <w:div w:id="1887178636">
          <w:marLeft w:val="0"/>
          <w:marRight w:val="0"/>
          <w:marTop w:val="0"/>
          <w:marBottom w:val="0"/>
          <w:divBdr>
            <w:top w:val="none" w:sz="0" w:space="0" w:color="auto"/>
            <w:left w:val="none" w:sz="0" w:space="0" w:color="auto"/>
            <w:bottom w:val="none" w:sz="0" w:space="0" w:color="auto"/>
            <w:right w:val="none" w:sz="0" w:space="0" w:color="auto"/>
          </w:divBdr>
        </w:div>
        <w:div w:id="1902255313">
          <w:marLeft w:val="0"/>
          <w:marRight w:val="0"/>
          <w:marTop w:val="0"/>
          <w:marBottom w:val="0"/>
          <w:divBdr>
            <w:top w:val="none" w:sz="0" w:space="0" w:color="auto"/>
            <w:left w:val="none" w:sz="0" w:space="0" w:color="auto"/>
            <w:bottom w:val="none" w:sz="0" w:space="0" w:color="auto"/>
            <w:right w:val="none" w:sz="0" w:space="0" w:color="auto"/>
          </w:divBdr>
        </w:div>
        <w:div w:id="1962377210">
          <w:marLeft w:val="0"/>
          <w:marRight w:val="0"/>
          <w:marTop w:val="0"/>
          <w:marBottom w:val="0"/>
          <w:divBdr>
            <w:top w:val="none" w:sz="0" w:space="0" w:color="auto"/>
            <w:left w:val="none" w:sz="0" w:space="0" w:color="auto"/>
            <w:bottom w:val="none" w:sz="0" w:space="0" w:color="auto"/>
            <w:right w:val="none" w:sz="0" w:space="0" w:color="auto"/>
          </w:divBdr>
        </w:div>
      </w:divsChild>
    </w:div>
    <w:div w:id="1780950540">
      <w:bodyDiv w:val="1"/>
      <w:marLeft w:val="0"/>
      <w:marRight w:val="0"/>
      <w:marTop w:val="0"/>
      <w:marBottom w:val="0"/>
      <w:divBdr>
        <w:top w:val="none" w:sz="0" w:space="0" w:color="auto"/>
        <w:left w:val="none" w:sz="0" w:space="0" w:color="auto"/>
        <w:bottom w:val="none" w:sz="0" w:space="0" w:color="auto"/>
        <w:right w:val="none" w:sz="0" w:space="0" w:color="auto"/>
      </w:divBdr>
    </w:div>
    <w:div w:id="1810828341">
      <w:bodyDiv w:val="1"/>
      <w:marLeft w:val="0"/>
      <w:marRight w:val="0"/>
      <w:marTop w:val="0"/>
      <w:marBottom w:val="0"/>
      <w:divBdr>
        <w:top w:val="none" w:sz="0" w:space="0" w:color="auto"/>
        <w:left w:val="none" w:sz="0" w:space="0" w:color="auto"/>
        <w:bottom w:val="none" w:sz="0" w:space="0" w:color="auto"/>
        <w:right w:val="none" w:sz="0" w:space="0" w:color="auto"/>
      </w:divBdr>
    </w:div>
    <w:div w:id="1812752740">
      <w:bodyDiv w:val="1"/>
      <w:marLeft w:val="0"/>
      <w:marRight w:val="0"/>
      <w:marTop w:val="0"/>
      <w:marBottom w:val="0"/>
      <w:divBdr>
        <w:top w:val="none" w:sz="0" w:space="0" w:color="auto"/>
        <w:left w:val="none" w:sz="0" w:space="0" w:color="auto"/>
        <w:bottom w:val="none" w:sz="0" w:space="0" w:color="auto"/>
        <w:right w:val="none" w:sz="0" w:space="0" w:color="auto"/>
      </w:divBdr>
    </w:div>
    <w:div w:id="1865708776">
      <w:bodyDiv w:val="1"/>
      <w:marLeft w:val="0"/>
      <w:marRight w:val="0"/>
      <w:marTop w:val="0"/>
      <w:marBottom w:val="0"/>
      <w:divBdr>
        <w:top w:val="none" w:sz="0" w:space="0" w:color="auto"/>
        <w:left w:val="none" w:sz="0" w:space="0" w:color="auto"/>
        <w:bottom w:val="none" w:sz="0" w:space="0" w:color="auto"/>
        <w:right w:val="none" w:sz="0" w:space="0" w:color="auto"/>
      </w:divBdr>
    </w:div>
    <w:div w:id="2092657976">
      <w:bodyDiv w:val="1"/>
      <w:marLeft w:val="0"/>
      <w:marRight w:val="0"/>
      <w:marTop w:val="0"/>
      <w:marBottom w:val="0"/>
      <w:divBdr>
        <w:top w:val="none" w:sz="0" w:space="0" w:color="auto"/>
        <w:left w:val="none" w:sz="0" w:space="0" w:color="auto"/>
        <w:bottom w:val="none" w:sz="0" w:space="0" w:color="auto"/>
        <w:right w:val="none" w:sz="0" w:space="0" w:color="auto"/>
      </w:divBdr>
    </w:div>
    <w:div w:id="2098400516">
      <w:bodyDiv w:val="1"/>
      <w:marLeft w:val="0"/>
      <w:marRight w:val="0"/>
      <w:marTop w:val="0"/>
      <w:marBottom w:val="0"/>
      <w:divBdr>
        <w:top w:val="none" w:sz="0" w:space="0" w:color="auto"/>
        <w:left w:val="none" w:sz="0" w:space="0" w:color="auto"/>
        <w:bottom w:val="none" w:sz="0" w:space="0" w:color="auto"/>
        <w:right w:val="none" w:sz="0" w:space="0" w:color="auto"/>
      </w:divBdr>
    </w:div>
    <w:div w:id="21237684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consultant.ru/document/cons_doc_LAW_446197/dbb758e5e96870aa276968887828c5d903eeba8a/"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s://www.consultant.ru/document/cons_doc_LAW_473909/64a92b9b970d30e9745f65e251cf8643e7d4350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429459/d7534265d4db4bf38ebfb366c957ace0d90d049e/"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consultant.ru/document/cons_doc_LAW_417951/0191aa9c976e314b34da4d2c3a9c70a3d2929912/" TargetMode="External"/><Relationship Id="rId19" Type="http://schemas.openxmlformats.org/officeDocument/2006/relationships/hyperlink" Target="https://www.consultant.ru/document/cons_doc_LAW_416249/3302dfb8898705f177eb92bc1d47b41f9e105f08/" TargetMode="External"/><Relationship Id="rId4" Type="http://schemas.openxmlformats.org/officeDocument/2006/relationships/settings" Target="settings.xml"/><Relationship Id="rId9" Type="http://schemas.openxmlformats.org/officeDocument/2006/relationships/hyperlink" Target="https://www.consultant.ru/document/cons_doc_LAW_437094/382272c165ef852a1f38b5df8e04049e36c7b6de/" TargetMode="External"/><Relationship Id="rId14" Type="http://schemas.openxmlformats.org/officeDocument/2006/relationships/hyperlink" Target="https://www.consultant.ru/document/cons_doc_LAW_446197/dbb758e5e96870aa276968887828c5d903eeba8a/"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majorFont>
      <a:minorFont>
        <a:latin typeface="Calibri"/>
        <a:ea typeface=""/>
        <a:cs typeface=""/>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EA4DA8-3CF6-46EF-8F02-F9A7E7BFA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2214</TotalTime>
  <Pages>92</Pages>
  <Words>28930</Words>
  <Characters>164904</Characters>
  <Application>Microsoft Office Word</Application>
  <DocSecurity>0</DocSecurity>
  <Lines>1374</Lines>
  <Paragraphs>386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105</cp:revision>
  <dcterms:created xsi:type="dcterms:W3CDTF">2022-03-01T03:57:00Z</dcterms:created>
  <dcterms:modified xsi:type="dcterms:W3CDTF">2025-04-07T01:24:00Z</dcterms:modified>
</cp:coreProperties>
</file>