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4D7" w:rsidRDefault="001864D7" w:rsidP="00A55BBC">
      <w:pPr>
        <w:tabs>
          <w:tab w:val="left" w:pos="4740"/>
        </w:tabs>
        <w:ind w:left="0" w:firstLine="0"/>
        <w:jc w:val="right"/>
        <w:rPr>
          <w:sz w:val="28"/>
          <w:szCs w:val="28"/>
        </w:rPr>
      </w:pPr>
      <w:r>
        <w:rPr>
          <w:sz w:val="28"/>
          <w:szCs w:val="28"/>
        </w:rPr>
        <w:tab/>
      </w:r>
      <w:r>
        <w:rPr>
          <w:sz w:val="28"/>
          <w:szCs w:val="28"/>
        </w:rPr>
        <w:tab/>
      </w:r>
      <w:bookmarkStart w:id="0" w:name="_Hlk84233904"/>
      <w:bookmarkEnd w:id="0"/>
      <w:r>
        <w:rPr>
          <w:sz w:val="28"/>
          <w:szCs w:val="28"/>
        </w:rPr>
        <w:t>Проект</w:t>
      </w:r>
    </w:p>
    <w:p w:rsidR="001864D7" w:rsidRDefault="001864D7" w:rsidP="00A55BBC">
      <w:pPr>
        <w:ind w:left="0" w:firstLine="0"/>
        <w:jc w:val="center"/>
        <w:rPr>
          <w:sz w:val="28"/>
          <w:szCs w:val="28"/>
        </w:rPr>
      </w:pPr>
      <w:r>
        <w:rPr>
          <w:noProof/>
          <w:szCs w:val="28"/>
        </w:rPr>
        <w:drawing>
          <wp:inline distT="0" distB="0" distL="0" distR="0">
            <wp:extent cx="52387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12000" contrast="60000"/>
                      <a:grayscl/>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23875" cy="638175"/>
                    </a:xfrm>
                    <a:prstGeom prst="rect">
                      <a:avLst/>
                    </a:prstGeom>
                    <a:noFill/>
                    <a:ln>
                      <a:noFill/>
                    </a:ln>
                  </pic:spPr>
                </pic:pic>
              </a:graphicData>
            </a:graphic>
          </wp:inline>
        </w:drawing>
      </w:r>
    </w:p>
    <w:p w:rsidR="001864D7" w:rsidRPr="00123620" w:rsidRDefault="001864D7" w:rsidP="00A55BBC">
      <w:pPr>
        <w:ind w:left="0" w:firstLine="0"/>
        <w:jc w:val="center"/>
        <w:rPr>
          <w:b/>
          <w:sz w:val="28"/>
          <w:szCs w:val="28"/>
        </w:rPr>
      </w:pPr>
      <w:r w:rsidRPr="00123620">
        <w:rPr>
          <w:b/>
          <w:sz w:val="28"/>
          <w:szCs w:val="28"/>
        </w:rPr>
        <w:t>СОВЕТ ДЕПУТАТОВ</w:t>
      </w:r>
    </w:p>
    <w:p w:rsidR="001864D7" w:rsidRPr="00123620" w:rsidRDefault="001864D7" w:rsidP="00A55BBC">
      <w:pPr>
        <w:ind w:left="0" w:firstLine="0"/>
        <w:jc w:val="center"/>
        <w:rPr>
          <w:b/>
          <w:sz w:val="28"/>
          <w:szCs w:val="28"/>
        </w:rPr>
      </w:pPr>
      <w:r w:rsidRPr="00123620">
        <w:rPr>
          <w:b/>
          <w:sz w:val="28"/>
          <w:szCs w:val="28"/>
        </w:rPr>
        <w:t>ЧАНОВСКОГО РАЙОНА НОВОСИБИРСКОЙ ОБЛАСТИ</w:t>
      </w:r>
    </w:p>
    <w:p w:rsidR="001864D7" w:rsidRPr="00123620" w:rsidRDefault="001864D7" w:rsidP="00A55BBC">
      <w:pPr>
        <w:ind w:left="0" w:firstLine="0"/>
        <w:jc w:val="center"/>
        <w:rPr>
          <w:b/>
          <w:sz w:val="28"/>
          <w:szCs w:val="28"/>
        </w:rPr>
      </w:pPr>
      <w:r w:rsidRPr="00123620">
        <w:rPr>
          <w:b/>
          <w:sz w:val="28"/>
          <w:szCs w:val="28"/>
        </w:rPr>
        <w:t>четвёртого созыва</w:t>
      </w:r>
    </w:p>
    <w:p w:rsidR="001864D7" w:rsidRPr="00123620" w:rsidRDefault="001864D7" w:rsidP="00A55BBC">
      <w:pPr>
        <w:ind w:left="0" w:firstLine="0"/>
        <w:jc w:val="center"/>
        <w:rPr>
          <w:b/>
          <w:sz w:val="28"/>
          <w:szCs w:val="28"/>
        </w:rPr>
      </w:pPr>
    </w:p>
    <w:p w:rsidR="001864D7" w:rsidRPr="00123620" w:rsidRDefault="001864D7" w:rsidP="00A55BBC">
      <w:pPr>
        <w:ind w:left="0" w:firstLine="0"/>
        <w:jc w:val="center"/>
        <w:rPr>
          <w:b/>
          <w:sz w:val="28"/>
          <w:szCs w:val="28"/>
        </w:rPr>
      </w:pPr>
    </w:p>
    <w:p w:rsidR="001864D7" w:rsidRPr="00123620" w:rsidRDefault="001864D7" w:rsidP="00A55BBC">
      <w:pPr>
        <w:ind w:left="0" w:firstLine="0"/>
        <w:jc w:val="center"/>
        <w:rPr>
          <w:b/>
          <w:sz w:val="28"/>
          <w:szCs w:val="28"/>
        </w:rPr>
      </w:pPr>
      <w:r w:rsidRPr="00123620">
        <w:rPr>
          <w:b/>
          <w:sz w:val="28"/>
          <w:szCs w:val="28"/>
        </w:rPr>
        <w:t>РЕШЕНИЕ</w:t>
      </w:r>
    </w:p>
    <w:p w:rsidR="001864D7" w:rsidRPr="00123620" w:rsidRDefault="00A55BBC" w:rsidP="00A55BBC">
      <w:pPr>
        <w:ind w:left="0" w:firstLine="0"/>
        <w:jc w:val="center"/>
        <w:rPr>
          <w:b/>
          <w:sz w:val="28"/>
          <w:szCs w:val="28"/>
        </w:rPr>
      </w:pPr>
      <w:r>
        <w:rPr>
          <w:b/>
          <w:sz w:val="28"/>
          <w:szCs w:val="28"/>
        </w:rPr>
        <w:t>п</w:t>
      </w:r>
      <w:r w:rsidR="001864D7" w:rsidRPr="00123620">
        <w:rPr>
          <w:b/>
          <w:sz w:val="28"/>
          <w:szCs w:val="28"/>
        </w:rPr>
        <w:t xml:space="preserve">ятьдесят </w:t>
      </w:r>
      <w:r>
        <w:rPr>
          <w:b/>
          <w:sz w:val="28"/>
          <w:szCs w:val="28"/>
        </w:rPr>
        <w:t>седьм</w:t>
      </w:r>
      <w:r w:rsidR="001864D7" w:rsidRPr="00123620">
        <w:rPr>
          <w:b/>
          <w:sz w:val="28"/>
          <w:szCs w:val="28"/>
        </w:rPr>
        <w:t>ой сессии</w:t>
      </w:r>
    </w:p>
    <w:p w:rsidR="001864D7" w:rsidRPr="00123620" w:rsidRDefault="001864D7" w:rsidP="00A55BBC">
      <w:pPr>
        <w:ind w:left="0" w:firstLine="0"/>
        <w:jc w:val="center"/>
        <w:rPr>
          <w:sz w:val="28"/>
          <w:szCs w:val="28"/>
        </w:rPr>
      </w:pPr>
    </w:p>
    <w:p w:rsidR="001864D7" w:rsidRPr="00123620" w:rsidRDefault="001864D7" w:rsidP="00A55BBC">
      <w:pPr>
        <w:ind w:left="0" w:firstLine="0"/>
        <w:jc w:val="center"/>
        <w:rPr>
          <w:sz w:val="28"/>
          <w:szCs w:val="28"/>
          <w:highlight w:val="yellow"/>
        </w:rPr>
      </w:pPr>
    </w:p>
    <w:p w:rsidR="001864D7" w:rsidRPr="00123620" w:rsidRDefault="001864D7" w:rsidP="00A55BBC">
      <w:pPr>
        <w:ind w:left="0" w:firstLine="0"/>
        <w:jc w:val="center"/>
        <w:rPr>
          <w:sz w:val="28"/>
          <w:szCs w:val="28"/>
        </w:rPr>
      </w:pPr>
      <w:r>
        <w:rPr>
          <w:sz w:val="28"/>
          <w:szCs w:val="28"/>
        </w:rPr>
        <w:t>16 апреля</w:t>
      </w:r>
      <w:r w:rsidRPr="00123620">
        <w:rPr>
          <w:sz w:val="28"/>
          <w:szCs w:val="28"/>
        </w:rPr>
        <w:t xml:space="preserve"> 2025 года                                                                                   № </w:t>
      </w:r>
    </w:p>
    <w:p w:rsidR="001864D7" w:rsidRPr="00123620" w:rsidRDefault="001864D7" w:rsidP="00A55BBC">
      <w:pPr>
        <w:ind w:left="0" w:firstLine="0"/>
        <w:jc w:val="center"/>
        <w:rPr>
          <w:sz w:val="28"/>
          <w:szCs w:val="28"/>
        </w:rPr>
      </w:pPr>
      <w:r w:rsidRPr="00123620">
        <w:rPr>
          <w:sz w:val="28"/>
          <w:szCs w:val="28"/>
        </w:rPr>
        <w:t>р.п.Чаны</w:t>
      </w:r>
    </w:p>
    <w:p w:rsidR="001864D7" w:rsidRDefault="001864D7" w:rsidP="00A55BBC">
      <w:pPr>
        <w:ind w:left="0" w:firstLine="0"/>
        <w:jc w:val="center"/>
        <w:rPr>
          <w:sz w:val="28"/>
          <w:szCs w:val="28"/>
        </w:rPr>
      </w:pPr>
    </w:p>
    <w:p w:rsidR="00A55BBC" w:rsidRPr="00123620" w:rsidRDefault="00A55BBC" w:rsidP="00A55BBC">
      <w:pPr>
        <w:ind w:left="0" w:firstLine="0"/>
        <w:jc w:val="center"/>
        <w:rPr>
          <w:sz w:val="28"/>
          <w:szCs w:val="28"/>
        </w:rPr>
      </w:pPr>
    </w:p>
    <w:p w:rsidR="00E63748" w:rsidRDefault="001864D7" w:rsidP="00A55BBC">
      <w:pPr>
        <w:ind w:left="0" w:firstLine="0"/>
        <w:jc w:val="center"/>
        <w:rPr>
          <w:sz w:val="28"/>
          <w:szCs w:val="28"/>
        </w:rPr>
      </w:pPr>
      <w:r w:rsidRPr="00123620">
        <w:rPr>
          <w:sz w:val="28"/>
          <w:szCs w:val="28"/>
        </w:rPr>
        <w:t>О</w:t>
      </w:r>
      <w:r w:rsidR="00E63748">
        <w:rPr>
          <w:sz w:val="28"/>
          <w:szCs w:val="28"/>
        </w:rPr>
        <w:t>б</w:t>
      </w:r>
      <w:r w:rsidRPr="00123620">
        <w:rPr>
          <w:sz w:val="28"/>
          <w:szCs w:val="28"/>
        </w:rPr>
        <w:t xml:space="preserve"> утверждении генерального плана </w:t>
      </w:r>
      <w:r>
        <w:rPr>
          <w:sz w:val="28"/>
          <w:szCs w:val="28"/>
        </w:rPr>
        <w:t>Красносельского</w:t>
      </w:r>
      <w:r w:rsidRPr="00123620">
        <w:rPr>
          <w:sz w:val="28"/>
          <w:szCs w:val="28"/>
        </w:rPr>
        <w:t xml:space="preserve"> сельсовета </w:t>
      </w:r>
    </w:p>
    <w:p w:rsidR="001864D7" w:rsidRPr="00123620" w:rsidRDefault="001864D7" w:rsidP="00A55BBC">
      <w:pPr>
        <w:ind w:left="0" w:firstLine="0"/>
        <w:jc w:val="center"/>
        <w:rPr>
          <w:sz w:val="28"/>
          <w:szCs w:val="28"/>
        </w:rPr>
      </w:pPr>
      <w:r w:rsidRPr="00123620">
        <w:rPr>
          <w:sz w:val="28"/>
          <w:szCs w:val="28"/>
        </w:rPr>
        <w:t>Чановск</w:t>
      </w:r>
      <w:r w:rsidRPr="00123620">
        <w:rPr>
          <w:sz w:val="28"/>
          <w:szCs w:val="28"/>
        </w:rPr>
        <w:t>о</w:t>
      </w:r>
      <w:r w:rsidRPr="00123620">
        <w:rPr>
          <w:sz w:val="28"/>
          <w:szCs w:val="28"/>
        </w:rPr>
        <w:t>го района Новосибирской области</w:t>
      </w:r>
    </w:p>
    <w:p w:rsidR="001864D7" w:rsidRDefault="001864D7" w:rsidP="00A55BBC">
      <w:pPr>
        <w:ind w:left="0" w:firstLine="0"/>
        <w:jc w:val="center"/>
        <w:rPr>
          <w:sz w:val="28"/>
          <w:szCs w:val="28"/>
        </w:rPr>
      </w:pPr>
    </w:p>
    <w:p w:rsidR="00A55BBC" w:rsidRPr="00123620" w:rsidRDefault="00A55BBC" w:rsidP="00A55BBC">
      <w:pPr>
        <w:ind w:left="0" w:firstLine="0"/>
        <w:jc w:val="center"/>
        <w:rPr>
          <w:sz w:val="28"/>
          <w:szCs w:val="28"/>
        </w:rPr>
      </w:pPr>
    </w:p>
    <w:p w:rsidR="001864D7" w:rsidRPr="00123620" w:rsidRDefault="001864D7" w:rsidP="00A55BBC">
      <w:pPr>
        <w:autoSpaceDE w:val="0"/>
        <w:autoSpaceDN w:val="0"/>
        <w:adjustRightInd w:val="0"/>
        <w:spacing w:after="240"/>
        <w:ind w:left="0" w:firstLine="709"/>
        <w:jc w:val="both"/>
        <w:rPr>
          <w:sz w:val="28"/>
          <w:szCs w:val="28"/>
        </w:rPr>
      </w:pPr>
      <w:r w:rsidRPr="00123620">
        <w:rPr>
          <w:sz w:val="28"/>
          <w:szCs w:val="28"/>
        </w:rPr>
        <w:t>В соответствии со статьями 23, 24,25 Градостроительного кодекса Ро</w:t>
      </w:r>
      <w:r w:rsidRPr="00123620">
        <w:rPr>
          <w:sz w:val="28"/>
          <w:szCs w:val="28"/>
        </w:rPr>
        <w:t>с</w:t>
      </w:r>
      <w:r w:rsidRPr="00123620">
        <w:rPr>
          <w:sz w:val="28"/>
          <w:szCs w:val="28"/>
        </w:rPr>
        <w:t>сийской Федерации, Федеральным законом от 06.10.2003 № 131-ФЗ «Об о</w:t>
      </w:r>
      <w:r w:rsidRPr="00123620">
        <w:rPr>
          <w:sz w:val="28"/>
          <w:szCs w:val="28"/>
        </w:rPr>
        <w:t>б</w:t>
      </w:r>
      <w:r w:rsidRPr="00123620">
        <w:rPr>
          <w:sz w:val="28"/>
          <w:szCs w:val="28"/>
        </w:rPr>
        <w:t>щих принципах организации местного самоуправления в Российской Федер</w:t>
      </w:r>
      <w:r w:rsidRPr="00123620">
        <w:rPr>
          <w:sz w:val="28"/>
          <w:szCs w:val="28"/>
        </w:rPr>
        <w:t>а</w:t>
      </w:r>
      <w:r w:rsidRPr="00123620">
        <w:rPr>
          <w:sz w:val="28"/>
          <w:szCs w:val="28"/>
        </w:rPr>
        <w:t>ции», руководствуясь Уставом Чановского муниципального района Новос</w:t>
      </w:r>
      <w:r w:rsidRPr="00123620">
        <w:rPr>
          <w:sz w:val="28"/>
          <w:szCs w:val="28"/>
        </w:rPr>
        <w:t>и</w:t>
      </w:r>
      <w:r w:rsidRPr="00123620">
        <w:rPr>
          <w:sz w:val="28"/>
          <w:szCs w:val="28"/>
        </w:rPr>
        <w:t>бирской области, Совет депутатов Чановского района Новосибирской области, Р</w:t>
      </w:r>
      <w:r w:rsidRPr="00123620">
        <w:rPr>
          <w:sz w:val="28"/>
          <w:szCs w:val="28"/>
        </w:rPr>
        <w:t>Е</w:t>
      </w:r>
      <w:r w:rsidRPr="00123620">
        <w:rPr>
          <w:sz w:val="28"/>
          <w:szCs w:val="28"/>
        </w:rPr>
        <w:t>ШИЛ:</w:t>
      </w:r>
    </w:p>
    <w:p w:rsidR="001864D7" w:rsidRPr="00123620" w:rsidRDefault="001864D7" w:rsidP="00A55BBC">
      <w:pPr>
        <w:numPr>
          <w:ilvl w:val="0"/>
          <w:numId w:val="2"/>
        </w:numPr>
        <w:spacing w:after="0" w:line="240" w:lineRule="auto"/>
        <w:ind w:left="0" w:firstLine="709"/>
        <w:jc w:val="both"/>
        <w:rPr>
          <w:sz w:val="28"/>
          <w:szCs w:val="28"/>
        </w:rPr>
      </w:pPr>
      <w:r w:rsidRPr="00123620">
        <w:rPr>
          <w:sz w:val="28"/>
          <w:szCs w:val="28"/>
        </w:rPr>
        <w:t xml:space="preserve">Утвердить прилагаемый генеральный план </w:t>
      </w:r>
      <w:r>
        <w:rPr>
          <w:sz w:val="28"/>
          <w:szCs w:val="28"/>
        </w:rPr>
        <w:t>Красносельского</w:t>
      </w:r>
      <w:r w:rsidRPr="00123620">
        <w:rPr>
          <w:sz w:val="28"/>
          <w:szCs w:val="28"/>
        </w:rPr>
        <w:t xml:space="preserve"> сел</w:t>
      </w:r>
      <w:r w:rsidRPr="00123620">
        <w:rPr>
          <w:sz w:val="28"/>
          <w:szCs w:val="28"/>
        </w:rPr>
        <w:t>ь</w:t>
      </w:r>
      <w:r w:rsidRPr="00123620">
        <w:rPr>
          <w:sz w:val="28"/>
          <w:szCs w:val="28"/>
        </w:rPr>
        <w:t>совета Ч</w:t>
      </w:r>
      <w:r w:rsidRPr="00123620">
        <w:rPr>
          <w:sz w:val="28"/>
          <w:szCs w:val="28"/>
        </w:rPr>
        <w:t>а</w:t>
      </w:r>
      <w:r w:rsidRPr="00123620">
        <w:rPr>
          <w:sz w:val="28"/>
          <w:szCs w:val="28"/>
        </w:rPr>
        <w:t>новского района Ново</w:t>
      </w:r>
      <w:r>
        <w:rPr>
          <w:sz w:val="28"/>
          <w:szCs w:val="28"/>
        </w:rPr>
        <w:t>сибирской области</w:t>
      </w:r>
      <w:r w:rsidRPr="00123620">
        <w:rPr>
          <w:sz w:val="28"/>
          <w:szCs w:val="28"/>
        </w:rPr>
        <w:t>.</w:t>
      </w:r>
    </w:p>
    <w:p w:rsidR="001864D7" w:rsidRPr="00123620" w:rsidRDefault="001864D7" w:rsidP="00A55BBC">
      <w:pPr>
        <w:numPr>
          <w:ilvl w:val="0"/>
          <w:numId w:val="2"/>
        </w:numPr>
        <w:spacing w:after="0" w:line="240" w:lineRule="auto"/>
        <w:ind w:left="0" w:firstLine="709"/>
        <w:jc w:val="both"/>
        <w:rPr>
          <w:sz w:val="28"/>
          <w:szCs w:val="28"/>
        </w:rPr>
      </w:pPr>
      <w:r w:rsidRPr="00123620">
        <w:rPr>
          <w:sz w:val="28"/>
          <w:szCs w:val="28"/>
        </w:rPr>
        <w:t>Настоящее решение опубликовать в периодическом печатном и</w:t>
      </w:r>
      <w:r w:rsidRPr="00123620">
        <w:rPr>
          <w:sz w:val="28"/>
          <w:szCs w:val="28"/>
        </w:rPr>
        <w:t>з</w:t>
      </w:r>
      <w:r w:rsidRPr="00123620">
        <w:rPr>
          <w:sz w:val="28"/>
          <w:szCs w:val="28"/>
        </w:rPr>
        <w:t>дании «Информационный вестник органов местного самоуправления Чано</w:t>
      </w:r>
      <w:r w:rsidRPr="00123620">
        <w:rPr>
          <w:sz w:val="28"/>
          <w:szCs w:val="28"/>
        </w:rPr>
        <w:t>в</w:t>
      </w:r>
      <w:r w:rsidRPr="00123620">
        <w:rPr>
          <w:sz w:val="28"/>
          <w:szCs w:val="28"/>
        </w:rPr>
        <w:t>ского района Нов</w:t>
      </w:r>
      <w:r w:rsidRPr="00123620">
        <w:rPr>
          <w:sz w:val="28"/>
          <w:szCs w:val="28"/>
        </w:rPr>
        <w:t>о</w:t>
      </w:r>
      <w:r w:rsidRPr="00123620">
        <w:rPr>
          <w:sz w:val="28"/>
          <w:szCs w:val="28"/>
        </w:rPr>
        <w:t>сибирской области».</w:t>
      </w:r>
    </w:p>
    <w:p w:rsidR="001864D7" w:rsidRPr="00123620" w:rsidRDefault="001864D7" w:rsidP="00A55BBC">
      <w:pPr>
        <w:numPr>
          <w:ilvl w:val="0"/>
          <w:numId w:val="2"/>
        </w:numPr>
        <w:tabs>
          <w:tab w:val="left" w:pos="993"/>
        </w:tabs>
        <w:spacing w:after="0" w:line="240" w:lineRule="auto"/>
        <w:ind w:left="0" w:firstLine="709"/>
        <w:jc w:val="both"/>
        <w:rPr>
          <w:sz w:val="28"/>
          <w:szCs w:val="28"/>
        </w:rPr>
      </w:pPr>
      <w:r w:rsidRPr="00123620">
        <w:rPr>
          <w:sz w:val="28"/>
          <w:szCs w:val="28"/>
        </w:rPr>
        <w:t>Настоящее решение вступает в силу со дня, следующего за днем его официального опубликования.</w:t>
      </w:r>
    </w:p>
    <w:p w:rsidR="001864D7" w:rsidRPr="00123620" w:rsidRDefault="001864D7" w:rsidP="00A55BBC">
      <w:pPr>
        <w:ind w:left="0" w:firstLine="709"/>
        <w:jc w:val="both"/>
        <w:rPr>
          <w:sz w:val="28"/>
          <w:szCs w:val="28"/>
        </w:rPr>
      </w:pPr>
    </w:p>
    <w:p w:rsidR="001864D7" w:rsidRPr="00123620" w:rsidRDefault="001864D7" w:rsidP="00A55BBC">
      <w:pPr>
        <w:ind w:left="0" w:firstLine="0"/>
        <w:rPr>
          <w:sz w:val="28"/>
          <w:szCs w:val="28"/>
        </w:rPr>
      </w:pPr>
    </w:p>
    <w:p w:rsidR="001864D7" w:rsidRPr="00123620" w:rsidRDefault="001864D7" w:rsidP="00A55BBC">
      <w:pPr>
        <w:ind w:left="0" w:firstLine="0"/>
        <w:rPr>
          <w:sz w:val="28"/>
          <w:szCs w:val="28"/>
        </w:rPr>
      </w:pPr>
    </w:p>
    <w:tbl>
      <w:tblPr>
        <w:tblW w:w="0" w:type="auto"/>
        <w:tblLook w:val="01E0"/>
      </w:tblPr>
      <w:tblGrid>
        <w:gridCol w:w="4019"/>
        <w:gridCol w:w="1191"/>
        <w:gridCol w:w="4504"/>
      </w:tblGrid>
      <w:tr w:rsidR="001864D7" w:rsidRPr="00123620" w:rsidTr="001864D7">
        <w:tc>
          <w:tcPr>
            <w:tcW w:w="4111" w:type="dxa"/>
          </w:tcPr>
          <w:p w:rsidR="001864D7" w:rsidRDefault="001864D7" w:rsidP="00A55BBC">
            <w:pPr>
              <w:ind w:left="0" w:firstLine="0"/>
              <w:rPr>
                <w:sz w:val="28"/>
                <w:szCs w:val="28"/>
              </w:rPr>
            </w:pPr>
            <w:r w:rsidRPr="00123620">
              <w:rPr>
                <w:sz w:val="28"/>
                <w:szCs w:val="28"/>
              </w:rPr>
              <w:t xml:space="preserve">Глава Чановского района </w:t>
            </w:r>
          </w:p>
          <w:p w:rsidR="001864D7" w:rsidRPr="00123620" w:rsidRDefault="001864D7" w:rsidP="00A55BBC">
            <w:pPr>
              <w:ind w:left="0" w:firstLine="0"/>
              <w:rPr>
                <w:sz w:val="28"/>
                <w:szCs w:val="28"/>
              </w:rPr>
            </w:pPr>
            <w:r w:rsidRPr="00123620">
              <w:rPr>
                <w:sz w:val="28"/>
                <w:szCs w:val="28"/>
              </w:rPr>
              <w:t>Новосибирской области</w:t>
            </w:r>
          </w:p>
          <w:p w:rsidR="001864D7" w:rsidRPr="00123620" w:rsidRDefault="001864D7" w:rsidP="00A55BBC">
            <w:pPr>
              <w:ind w:left="0" w:firstLine="0"/>
              <w:rPr>
                <w:sz w:val="28"/>
                <w:szCs w:val="28"/>
              </w:rPr>
            </w:pPr>
          </w:p>
          <w:p w:rsidR="001864D7" w:rsidRPr="00123620" w:rsidRDefault="001864D7" w:rsidP="00A55BBC">
            <w:pPr>
              <w:ind w:left="0" w:firstLine="0"/>
              <w:rPr>
                <w:sz w:val="28"/>
                <w:szCs w:val="28"/>
              </w:rPr>
            </w:pPr>
            <w:r w:rsidRPr="00123620">
              <w:rPr>
                <w:sz w:val="28"/>
                <w:szCs w:val="28"/>
              </w:rPr>
              <w:t>________________В.И. Г</w:t>
            </w:r>
            <w:r w:rsidRPr="00123620">
              <w:rPr>
                <w:sz w:val="28"/>
                <w:szCs w:val="28"/>
              </w:rPr>
              <w:t>у</w:t>
            </w:r>
            <w:r w:rsidRPr="00123620">
              <w:rPr>
                <w:sz w:val="28"/>
                <w:szCs w:val="28"/>
              </w:rPr>
              <w:t>бер</w:t>
            </w:r>
          </w:p>
        </w:tc>
        <w:tc>
          <w:tcPr>
            <w:tcW w:w="1276" w:type="dxa"/>
          </w:tcPr>
          <w:p w:rsidR="001864D7" w:rsidRPr="00123620" w:rsidRDefault="001864D7" w:rsidP="00A55BBC">
            <w:pPr>
              <w:ind w:left="0" w:firstLine="0"/>
              <w:rPr>
                <w:sz w:val="28"/>
                <w:szCs w:val="28"/>
              </w:rPr>
            </w:pPr>
          </w:p>
        </w:tc>
        <w:tc>
          <w:tcPr>
            <w:tcW w:w="4678" w:type="dxa"/>
            <w:hideMark/>
          </w:tcPr>
          <w:p w:rsidR="001864D7" w:rsidRPr="00123620" w:rsidRDefault="001864D7" w:rsidP="00A55BBC">
            <w:pPr>
              <w:ind w:left="0" w:firstLine="0"/>
              <w:rPr>
                <w:sz w:val="28"/>
                <w:szCs w:val="28"/>
              </w:rPr>
            </w:pPr>
            <w:r w:rsidRPr="00123620">
              <w:rPr>
                <w:sz w:val="28"/>
                <w:szCs w:val="28"/>
              </w:rPr>
              <w:t xml:space="preserve">     Председатель Совета депут</w:t>
            </w:r>
            <w:r w:rsidRPr="00123620">
              <w:rPr>
                <w:sz w:val="28"/>
                <w:szCs w:val="28"/>
              </w:rPr>
              <w:t>а</w:t>
            </w:r>
            <w:r w:rsidRPr="00123620">
              <w:rPr>
                <w:sz w:val="28"/>
                <w:szCs w:val="28"/>
              </w:rPr>
              <w:t xml:space="preserve">тов    </w:t>
            </w:r>
          </w:p>
          <w:p w:rsidR="001864D7" w:rsidRPr="00123620" w:rsidRDefault="001864D7" w:rsidP="00A55BBC">
            <w:pPr>
              <w:ind w:left="0" w:firstLine="0"/>
              <w:rPr>
                <w:sz w:val="28"/>
                <w:szCs w:val="28"/>
              </w:rPr>
            </w:pPr>
            <w:r w:rsidRPr="00123620">
              <w:rPr>
                <w:sz w:val="28"/>
                <w:szCs w:val="28"/>
              </w:rPr>
              <w:t xml:space="preserve">     Чановского района   </w:t>
            </w:r>
          </w:p>
          <w:p w:rsidR="001864D7" w:rsidRPr="00123620" w:rsidRDefault="001864D7" w:rsidP="00A55BBC">
            <w:pPr>
              <w:ind w:left="0" w:firstLine="0"/>
              <w:rPr>
                <w:sz w:val="28"/>
                <w:szCs w:val="28"/>
              </w:rPr>
            </w:pPr>
            <w:r w:rsidRPr="00123620">
              <w:rPr>
                <w:sz w:val="28"/>
                <w:szCs w:val="28"/>
              </w:rPr>
              <w:t xml:space="preserve">     Новосибирской области</w:t>
            </w:r>
          </w:p>
          <w:p w:rsidR="001864D7" w:rsidRPr="00123620" w:rsidRDefault="001864D7" w:rsidP="00A55BBC">
            <w:pPr>
              <w:ind w:left="0" w:firstLine="0"/>
              <w:rPr>
                <w:sz w:val="28"/>
                <w:szCs w:val="28"/>
              </w:rPr>
            </w:pPr>
            <w:r w:rsidRPr="00123620">
              <w:rPr>
                <w:sz w:val="28"/>
                <w:szCs w:val="28"/>
              </w:rPr>
              <w:t xml:space="preserve">      </w:t>
            </w:r>
            <w:r>
              <w:rPr>
                <w:sz w:val="28"/>
                <w:szCs w:val="28"/>
              </w:rPr>
              <w:t>_____________</w:t>
            </w:r>
            <w:r w:rsidRPr="00123620">
              <w:rPr>
                <w:sz w:val="28"/>
                <w:szCs w:val="28"/>
              </w:rPr>
              <w:t>В.Г. Шнайдер</w:t>
            </w:r>
          </w:p>
        </w:tc>
      </w:tr>
    </w:tbl>
    <w:p w:rsidR="001864D7" w:rsidRDefault="001864D7" w:rsidP="001864D7">
      <w:pPr>
        <w:jc w:val="right"/>
        <w:rPr>
          <w:color w:val="auto"/>
          <w:sz w:val="28"/>
          <w:szCs w:val="28"/>
        </w:rPr>
      </w:pPr>
      <w:r>
        <w:rPr>
          <w:sz w:val="28"/>
          <w:szCs w:val="28"/>
        </w:rPr>
        <w:lastRenderedPageBreak/>
        <w:t xml:space="preserve">УТВЕРЖДЕН  </w:t>
      </w:r>
    </w:p>
    <w:p w:rsidR="001864D7" w:rsidRDefault="001864D7" w:rsidP="001864D7">
      <w:pPr>
        <w:jc w:val="right"/>
        <w:rPr>
          <w:sz w:val="28"/>
          <w:szCs w:val="28"/>
        </w:rPr>
      </w:pPr>
      <w:r>
        <w:rPr>
          <w:sz w:val="28"/>
          <w:szCs w:val="28"/>
        </w:rPr>
        <w:t>решением пятьдесят седьмой сессии</w:t>
      </w:r>
    </w:p>
    <w:p w:rsidR="001864D7" w:rsidRDefault="001864D7" w:rsidP="001864D7">
      <w:pPr>
        <w:jc w:val="right"/>
        <w:rPr>
          <w:sz w:val="28"/>
          <w:szCs w:val="28"/>
        </w:rPr>
      </w:pPr>
      <w:r>
        <w:rPr>
          <w:sz w:val="28"/>
          <w:szCs w:val="28"/>
        </w:rPr>
        <w:t xml:space="preserve">Совета депутатов Чановского района </w:t>
      </w:r>
    </w:p>
    <w:p w:rsidR="001864D7" w:rsidRDefault="001864D7" w:rsidP="001864D7">
      <w:pPr>
        <w:jc w:val="right"/>
        <w:rPr>
          <w:sz w:val="28"/>
          <w:szCs w:val="28"/>
        </w:rPr>
      </w:pPr>
      <w:r>
        <w:rPr>
          <w:sz w:val="28"/>
          <w:szCs w:val="28"/>
        </w:rPr>
        <w:t xml:space="preserve">Новосибирской области четвертого созыва </w:t>
      </w:r>
    </w:p>
    <w:p w:rsidR="001864D7" w:rsidRDefault="001864D7" w:rsidP="001864D7">
      <w:pPr>
        <w:jc w:val="right"/>
        <w:rPr>
          <w:sz w:val="28"/>
          <w:szCs w:val="28"/>
        </w:rPr>
      </w:pPr>
      <w:r>
        <w:rPr>
          <w:sz w:val="28"/>
          <w:szCs w:val="28"/>
        </w:rPr>
        <w:t>от 16.04.2025 №</w:t>
      </w:r>
    </w:p>
    <w:p w:rsidR="009F7A5B" w:rsidRPr="005469AC" w:rsidRDefault="009F7A5B" w:rsidP="009F7A5B">
      <w:pPr>
        <w:pStyle w:val="af4"/>
        <w:spacing w:line="360" w:lineRule="auto"/>
        <w:ind w:firstLine="0"/>
        <w:jc w:val="center"/>
        <w:rPr>
          <w:rFonts w:ascii="Times New Roman" w:hAnsi="Times New Roman"/>
          <w:b/>
          <w:bCs/>
        </w:rPr>
      </w:pPr>
    </w:p>
    <w:p w:rsidR="009F7A5B" w:rsidRPr="005469AC" w:rsidRDefault="009F7A5B" w:rsidP="009F7A5B">
      <w:pPr>
        <w:pStyle w:val="af4"/>
        <w:tabs>
          <w:tab w:val="left" w:pos="1620"/>
        </w:tabs>
        <w:spacing w:line="360" w:lineRule="auto"/>
        <w:ind w:firstLine="0"/>
        <w:jc w:val="center"/>
        <w:rPr>
          <w:rFonts w:ascii="Times New Roman" w:hAnsi="Times New Roman"/>
          <w:b/>
          <w:bCs/>
        </w:rPr>
      </w:pPr>
    </w:p>
    <w:p w:rsidR="009F7A5B" w:rsidRPr="005469AC" w:rsidRDefault="009F7A5B" w:rsidP="009F7A5B">
      <w:pPr>
        <w:pStyle w:val="af4"/>
        <w:tabs>
          <w:tab w:val="left" w:pos="1620"/>
        </w:tabs>
        <w:spacing w:line="360" w:lineRule="auto"/>
        <w:ind w:firstLine="0"/>
        <w:jc w:val="center"/>
        <w:rPr>
          <w:rFonts w:ascii="Times New Roman" w:hAnsi="Times New Roman"/>
          <w:b/>
          <w:bCs/>
        </w:rPr>
      </w:pPr>
    </w:p>
    <w:p w:rsidR="009F7A5B" w:rsidRPr="005469AC" w:rsidRDefault="009F7A5B" w:rsidP="009F7A5B">
      <w:pPr>
        <w:pStyle w:val="af4"/>
        <w:tabs>
          <w:tab w:val="left" w:pos="1620"/>
        </w:tabs>
        <w:spacing w:line="360" w:lineRule="auto"/>
        <w:ind w:firstLine="0"/>
        <w:jc w:val="center"/>
        <w:rPr>
          <w:rFonts w:ascii="Times New Roman" w:hAnsi="Times New Roman"/>
          <w:b/>
          <w:bCs/>
        </w:rPr>
      </w:pPr>
    </w:p>
    <w:p w:rsidR="009F7A5B" w:rsidRPr="005469AC" w:rsidRDefault="009F7A5B" w:rsidP="009F7A5B">
      <w:pPr>
        <w:pStyle w:val="af4"/>
        <w:tabs>
          <w:tab w:val="left" w:pos="1620"/>
        </w:tabs>
        <w:spacing w:line="360" w:lineRule="auto"/>
        <w:ind w:firstLine="0"/>
        <w:jc w:val="center"/>
        <w:rPr>
          <w:rFonts w:ascii="Times New Roman" w:hAnsi="Times New Roman"/>
          <w:b/>
          <w:bCs/>
        </w:rPr>
      </w:pPr>
    </w:p>
    <w:p w:rsidR="009F7A5B" w:rsidRPr="005469AC" w:rsidRDefault="009F7A5B" w:rsidP="009F7A5B">
      <w:pPr>
        <w:pStyle w:val="af4"/>
        <w:tabs>
          <w:tab w:val="left" w:pos="1620"/>
        </w:tabs>
        <w:spacing w:line="360" w:lineRule="auto"/>
        <w:ind w:firstLine="0"/>
        <w:jc w:val="center"/>
        <w:rPr>
          <w:rFonts w:ascii="Times New Roman" w:hAnsi="Times New Roman"/>
          <w:b/>
          <w:bCs/>
        </w:rPr>
      </w:pPr>
    </w:p>
    <w:p w:rsidR="009F7A5B" w:rsidRDefault="009F7A5B" w:rsidP="009F7A5B">
      <w:pPr>
        <w:pStyle w:val="af4"/>
        <w:tabs>
          <w:tab w:val="left" w:pos="1620"/>
        </w:tabs>
        <w:spacing w:line="360" w:lineRule="auto"/>
        <w:ind w:firstLine="0"/>
        <w:jc w:val="center"/>
        <w:rPr>
          <w:rFonts w:ascii="Times New Roman" w:hAnsi="Times New Roman"/>
          <w:b/>
          <w:bCs/>
          <w:sz w:val="28"/>
          <w:szCs w:val="28"/>
        </w:rPr>
      </w:pPr>
    </w:p>
    <w:p w:rsidR="00BA1363" w:rsidRPr="002850EB" w:rsidRDefault="00BA1363" w:rsidP="009F7A5B">
      <w:pPr>
        <w:pStyle w:val="af4"/>
        <w:tabs>
          <w:tab w:val="left" w:pos="1620"/>
        </w:tabs>
        <w:spacing w:line="360" w:lineRule="auto"/>
        <w:ind w:firstLine="0"/>
        <w:jc w:val="center"/>
        <w:rPr>
          <w:rFonts w:ascii="Times New Roman" w:hAnsi="Times New Roman"/>
          <w:b/>
          <w:bCs/>
          <w:sz w:val="28"/>
          <w:szCs w:val="28"/>
        </w:rPr>
      </w:pPr>
    </w:p>
    <w:p w:rsidR="009F7A5B" w:rsidRPr="002850EB" w:rsidRDefault="009F7A5B" w:rsidP="00275284">
      <w:pPr>
        <w:pStyle w:val="af4"/>
        <w:tabs>
          <w:tab w:val="left" w:pos="1620"/>
        </w:tabs>
        <w:ind w:firstLine="0"/>
        <w:jc w:val="center"/>
        <w:rPr>
          <w:rFonts w:ascii="Times New Roman" w:hAnsi="Times New Roman"/>
          <w:b/>
          <w:sz w:val="28"/>
          <w:szCs w:val="28"/>
        </w:rPr>
      </w:pPr>
      <w:r w:rsidRPr="002850EB">
        <w:rPr>
          <w:rFonts w:ascii="Times New Roman" w:hAnsi="Times New Roman"/>
          <w:b/>
          <w:sz w:val="28"/>
          <w:szCs w:val="28"/>
        </w:rPr>
        <w:t>ГЕНЕРАЛЬНЫЙ ПЛАН</w:t>
      </w:r>
    </w:p>
    <w:p w:rsidR="00694118" w:rsidRPr="002850EB" w:rsidRDefault="009F7A5B" w:rsidP="00275284">
      <w:pPr>
        <w:pStyle w:val="af4"/>
        <w:tabs>
          <w:tab w:val="left" w:pos="1620"/>
        </w:tabs>
        <w:ind w:firstLine="0"/>
        <w:jc w:val="center"/>
        <w:rPr>
          <w:rFonts w:ascii="Times New Roman" w:hAnsi="Times New Roman"/>
          <w:sz w:val="28"/>
          <w:szCs w:val="28"/>
        </w:rPr>
      </w:pPr>
      <w:r w:rsidRPr="002850EB">
        <w:rPr>
          <w:rFonts w:ascii="Times New Roman" w:hAnsi="Times New Roman"/>
          <w:b/>
          <w:sz w:val="28"/>
          <w:szCs w:val="28"/>
        </w:rPr>
        <w:t xml:space="preserve"> </w:t>
      </w:r>
      <w:r w:rsidR="00F6258F">
        <w:rPr>
          <w:rFonts w:ascii="Times New Roman" w:hAnsi="Times New Roman"/>
          <w:b/>
          <w:sz w:val="28"/>
          <w:szCs w:val="28"/>
        </w:rPr>
        <w:t>КРАСНОСЕЛЬСКОГО</w:t>
      </w:r>
      <w:r w:rsidR="00275284">
        <w:rPr>
          <w:rFonts w:ascii="Times New Roman" w:hAnsi="Times New Roman"/>
          <w:b/>
          <w:sz w:val="28"/>
          <w:szCs w:val="28"/>
        </w:rPr>
        <w:t xml:space="preserve"> СЕЛЬСОВЕТА </w:t>
      </w:r>
      <w:r w:rsidR="00275284">
        <w:rPr>
          <w:rFonts w:ascii="Times New Roman" w:hAnsi="Times New Roman"/>
          <w:b/>
          <w:sz w:val="28"/>
          <w:szCs w:val="28"/>
        </w:rPr>
        <w:br/>
      </w:r>
      <w:r w:rsidR="00F6258F">
        <w:rPr>
          <w:rFonts w:ascii="Times New Roman" w:hAnsi="Times New Roman"/>
          <w:b/>
          <w:sz w:val="28"/>
          <w:szCs w:val="28"/>
        </w:rPr>
        <w:t>ЧАНОВСКОГО</w:t>
      </w:r>
      <w:r w:rsidR="00275284">
        <w:rPr>
          <w:rFonts w:ascii="Times New Roman" w:hAnsi="Times New Roman"/>
          <w:b/>
          <w:sz w:val="28"/>
          <w:szCs w:val="28"/>
        </w:rPr>
        <w:t xml:space="preserve"> РАЙОНА </w:t>
      </w:r>
      <w:r w:rsidR="000918B4">
        <w:rPr>
          <w:rFonts w:ascii="Times New Roman" w:hAnsi="Times New Roman"/>
          <w:b/>
          <w:sz w:val="28"/>
          <w:szCs w:val="28"/>
        </w:rPr>
        <w:t>НОВОСИБИРСКОЙ ОБЛАСТИ</w:t>
      </w:r>
    </w:p>
    <w:p w:rsidR="00F255ED" w:rsidRPr="002850EB" w:rsidRDefault="00F255ED" w:rsidP="00FE06A2">
      <w:pPr>
        <w:spacing w:after="0"/>
        <w:ind w:left="292" w:firstLine="0"/>
        <w:rPr>
          <w:sz w:val="28"/>
          <w:szCs w:val="28"/>
        </w:rPr>
      </w:pPr>
    </w:p>
    <w:p w:rsidR="00F255ED" w:rsidRPr="002850EB" w:rsidRDefault="00F255ED" w:rsidP="00F255ED">
      <w:pPr>
        <w:pStyle w:val="af4"/>
        <w:tabs>
          <w:tab w:val="left" w:pos="1620"/>
        </w:tabs>
        <w:spacing w:line="360" w:lineRule="auto"/>
        <w:ind w:firstLine="0"/>
        <w:jc w:val="center"/>
        <w:rPr>
          <w:rFonts w:ascii="Times New Roman" w:hAnsi="Times New Roman"/>
          <w:b/>
          <w:bCs/>
          <w:smallCaps/>
          <w:sz w:val="28"/>
          <w:szCs w:val="28"/>
        </w:rPr>
      </w:pPr>
      <w:r w:rsidRPr="002850EB">
        <w:rPr>
          <w:rFonts w:ascii="Times New Roman" w:hAnsi="Times New Roman"/>
          <w:b/>
          <w:bCs/>
          <w:smallCaps/>
          <w:sz w:val="28"/>
          <w:szCs w:val="28"/>
        </w:rPr>
        <w:t>Положение о территориальном планировании</w:t>
      </w:r>
    </w:p>
    <w:p w:rsidR="00F255ED" w:rsidRPr="002850EB" w:rsidRDefault="00F255ED" w:rsidP="00F255ED">
      <w:pPr>
        <w:spacing w:after="0"/>
        <w:ind w:left="292" w:firstLine="0"/>
        <w:rPr>
          <w:sz w:val="28"/>
          <w:szCs w:val="28"/>
        </w:rPr>
      </w:pPr>
      <w:r w:rsidRPr="002850EB">
        <w:rPr>
          <w:sz w:val="28"/>
          <w:szCs w:val="28"/>
        </w:rPr>
        <w:t xml:space="preserve"> </w:t>
      </w:r>
    </w:p>
    <w:p w:rsidR="00F255ED" w:rsidRPr="002850EB" w:rsidRDefault="00F255ED" w:rsidP="00F255ED">
      <w:pPr>
        <w:spacing w:after="0"/>
        <w:ind w:left="292" w:firstLine="0"/>
        <w:rPr>
          <w:sz w:val="28"/>
          <w:szCs w:val="28"/>
        </w:rPr>
      </w:pPr>
      <w:r w:rsidRPr="002850EB">
        <w:rPr>
          <w:sz w:val="28"/>
          <w:szCs w:val="28"/>
        </w:rPr>
        <w:t xml:space="preserve"> </w:t>
      </w:r>
    </w:p>
    <w:p w:rsidR="00F255ED" w:rsidRPr="002850EB" w:rsidRDefault="00F255ED" w:rsidP="00FE06A2">
      <w:pPr>
        <w:spacing w:after="0"/>
        <w:ind w:left="292" w:firstLine="0"/>
        <w:rPr>
          <w:sz w:val="28"/>
          <w:szCs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F255ED" w:rsidRDefault="00F255ED" w:rsidP="00FE06A2">
      <w:pPr>
        <w:spacing w:after="0"/>
        <w:ind w:left="292" w:firstLine="0"/>
        <w:rPr>
          <w:sz w:val="28"/>
        </w:rPr>
      </w:pPr>
    </w:p>
    <w:p w:rsidR="00EE756A" w:rsidRDefault="00EE756A" w:rsidP="00EE756A">
      <w:pPr>
        <w:spacing w:after="0"/>
        <w:ind w:left="292" w:firstLine="0"/>
      </w:pPr>
    </w:p>
    <w:p w:rsidR="00FB25B9" w:rsidRDefault="00FB25B9" w:rsidP="002816E1">
      <w:pPr>
        <w:ind w:left="0" w:firstLine="0"/>
      </w:pPr>
    </w:p>
    <w:p w:rsidR="00275284" w:rsidRDefault="00275284" w:rsidP="002816E1">
      <w:pPr>
        <w:ind w:left="0" w:firstLine="0"/>
      </w:pPr>
    </w:p>
    <w:p w:rsidR="003273FB" w:rsidRDefault="003273FB" w:rsidP="002816E1">
      <w:pPr>
        <w:ind w:left="0" w:firstLine="0"/>
        <w:sectPr w:rsidR="003273FB" w:rsidSect="00A55BBC">
          <w:footerReference w:type="even" r:id="rId9"/>
          <w:footerReference w:type="default" r:id="rId10"/>
          <w:footerReference w:type="first" r:id="rId11"/>
          <w:pgSz w:w="11906" w:h="16841"/>
          <w:pgMar w:top="1138" w:right="707" w:bottom="1162" w:left="1701" w:header="720" w:footer="714" w:gutter="0"/>
          <w:cols w:space="720"/>
          <w:titlePg/>
          <w:docGrid w:linePitch="326"/>
        </w:sectPr>
      </w:pPr>
    </w:p>
    <w:p w:rsidR="003273FB" w:rsidRDefault="003273FB" w:rsidP="003273FB">
      <w:pPr>
        <w:jc w:val="center"/>
      </w:pPr>
    </w:p>
    <w:p w:rsidR="00F255ED" w:rsidRPr="0002590D" w:rsidRDefault="00F255ED" w:rsidP="00F255ED">
      <w:pPr>
        <w:tabs>
          <w:tab w:val="left" w:pos="7797"/>
        </w:tabs>
        <w:spacing w:before="240" w:after="240"/>
        <w:ind w:firstLine="0"/>
        <w:jc w:val="center"/>
        <w:rPr>
          <w:b/>
          <w:color w:val="auto"/>
          <w:sz w:val="28"/>
          <w:szCs w:val="28"/>
        </w:rPr>
      </w:pPr>
      <w:r w:rsidRPr="0002590D">
        <w:rPr>
          <w:b/>
          <w:color w:val="auto"/>
          <w:sz w:val="28"/>
          <w:szCs w:val="28"/>
        </w:rPr>
        <w:t>СОСТАВ ГРАФИЧЕСКИХ МАТЕРИАЛОВ ПРОЕКТА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85"/>
        <w:gridCol w:w="7603"/>
        <w:gridCol w:w="1549"/>
      </w:tblGrid>
      <w:tr w:rsidR="00F6258F" w:rsidRPr="00125F4C" w:rsidTr="00F6258F">
        <w:trPr>
          <w:trHeight w:val="264"/>
        </w:trPr>
        <w:tc>
          <w:tcPr>
            <w:tcW w:w="48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6258F" w:rsidRPr="00125F4C" w:rsidRDefault="00F6258F" w:rsidP="00F6258F">
            <w:pPr>
              <w:pStyle w:val="S1"/>
              <w:spacing w:line="240" w:lineRule="auto"/>
              <w:ind w:firstLine="0"/>
              <w:jc w:val="left"/>
              <w:rPr>
                <w:rFonts w:ascii="Times New Roman" w:hAnsi="Times New Roman"/>
                <w:b/>
                <w:lang w:val="en-US" w:eastAsia="en-US" w:bidi="en-US"/>
              </w:rPr>
            </w:pPr>
            <w:bookmarkStart w:id="1" w:name="_Hlk156479067"/>
            <w:bookmarkStart w:id="2" w:name="_Toc80702109"/>
            <w:r w:rsidRPr="00125F4C">
              <w:rPr>
                <w:rFonts w:ascii="Times New Roman" w:hAnsi="Times New Roman"/>
                <w:b/>
                <w:lang w:val="en-US" w:eastAsia="en-US" w:bidi="en-US"/>
              </w:rPr>
              <w:t>№ п/п</w:t>
            </w:r>
          </w:p>
        </w:tc>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6258F" w:rsidRPr="00125F4C" w:rsidRDefault="00F6258F" w:rsidP="00F6258F">
            <w:pPr>
              <w:pStyle w:val="S1"/>
              <w:spacing w:line="240" w:lineRule="auto"/>
              <w:ind w:firstLine="0"/>
              <w:jc w:val="left"/>
              <w:rPr>
                <w:rStyle w:val="af1"/>
              </w:rPr>
            </w:pPr>
            <w:r w:rsidRPr="00125F4C">
              <w:rPr>
                <w:rFonts w:ascii="Times New Roman" w:hAnsi="Times New Roman"/>
                <w:b/>
                <w:lang w:eastAsia="en-US" w:bidi="en-US"/>
              </w:rPr>
              <w:t>Наименование чертежа</w:t>
            </w:r>
          </w:p>
        </w:tc>
        <w:tc>
          <w:tcPr>
            <w:tcW w:w="76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6258F" w:rsidRPr="00125F4C" w:rsidRDefault="00F6258F" w:rsidP="00F6258F">
            <w:pPr>
              <w:pStyle w:val="S1"/>
              <w:spacing w:line="240" w:lineRule="auto"/>
              <w:ind w:firstLine="0"/>
              <w:jc w:val="left"/>
              <w:rPr>
                <w:rFonts w:ascii="Times New Roman" w:hAnsi="Times New Roman"/>
                <w:b/>
              </w:rPr>
            </w:pPr>
            <w:r w:rsidRPr="00125F4C">
              <w:rPr>
                <w:rFonts w:ascii="Times New Roman" w:hAnsi="Times New Roman"/>
                <w:b/>
                <w:lang w:eastAsia="en-US" w:bidi="en-US"/>
              </w:rPr>
              <w:t>Масштаб</w:t>
            </w:r>
          </w:p>
        </w:tc>
      </w:tr>
      <w:tr w:rsidR="00F6258F" w:rsidRPr="00125F4C" w:rsidTr="00F6258F">
        <w:trPr>
          <w:trHeight w:val="299"/>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val="en-US"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hideMark/>
          </w:tcPr>
          <w:p w:rsidR="00F6258F" w:rsidRPr="00125F4C" w:rsidRDefault="00F6258F" w:rsidP="00F6258F">
            <w:pPr>
              <w:spacing w:after="0"/>
              <w:rPr>
                <w:szCs w:val="24"/>
                <w:lang w:bidi="en-US"/>
              </w:rPr>
            </w:pPr>
            <w:r w:rsidRPr="00125F4C">
              <w:rPr>
                <w:b/>
                <w:szCs w:val="24"/>
                <w:lang w:bidi="en-US"/>
              </w:rPr>
              <w:t>Утверждаемая часть</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rPr>
                <w:szCs w:val="24"/>
                <w:lang w:bidi="en-US"/>
              </w:rPr>
            </w:pP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hideMark/>
          </w:tcPr>
          <w:p w:rsidR="00F6258F" w:rsidRPr="00125F4C" w:rsidRDefault="00F6258F" w:rsidP="00F6258F">
            <w:pPr>
              <w:pStyle w:val="S"/>
              <w:spacing w:line="240" w:lineRule="auto"/>
              <w:jc w:val="left"/>
              <w:rPr>
                <w:lang w:val="en-US" w:eastAsia="en-US" w:bidi="en-US"/>
              </w:rPr>
            </w:pPr>
            <w:r w:rsidRPr="00125F4C">
              <w:rPr>
                <w:lang w:val="en-US" w:eastAsia="en-US" w:bidi="en-US"/>
              </w:rPr>
              <w:t>ГП 1</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spacing w:after="0"/>
              <w:ind w:left="10"/>
              <w:rPr>
                <w:szCs w:val="24"/>
                <w:lang w:bidi="en-US"/>
              </w:rPr>
            </w:pPr>
            <w:r w:rsidRPr="00B33498">
              <w:rPr>
                <w:szCs w:val="24"/>
                <w:lang w:bidi="en-US"/>
              </w:rPr>
              <w:t>Карта границ населенных пунктов (в том числе границ образуемых н</w:t>
            </w:r>
            <w:r w:rsidRPr="00B33498">
              <w:rPr>
                <w:szCs w:val="24"/>
                <w:lang w:bidi="en-US"/>
              </w:rPr>
              <w:t>а</w:t>
            </w:r>
            <w:r w:rsidRPr="00B33498">
              <w:rPr>
                <w:szCs w:val="24"/>
                <w:lang w:bidi="en-US"/>
              </w:rPr>
              <w:t xml:space="preserve">селенных пунктов) </w:t>
            </w:r>
            <w:r>
              <w:rPr>
                <w:szCs w:val="24"/>
                <w:lang w:bidi="en-US"/>
              </w:rPr>
              <w:t xml:space="preserve">Красносельского </w:t>
            </w:r>
            <w:r w:rsidRPr="00B33498">
              <w:rPr>
                <w:szCs w:val="24"/>
                <w:lang w:bidi="en-US"/>
              </w:rPr>
              <w:t xml:space="preserve">сельсовета </w:t>
            </w:r>
            <w:r>
              <w:rPr>
                <w:szCs w:val="24"/>
                <w:lang w:bidi="en-US"/>
              </w:rPr>
              <w:t>Чановского</w:t>
            </w:r>
            <w:r w:rsidRPr="00B33498">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firstLine="0"/>
              <w:rPr>
                <w:szCs w:val="24"/>
                <w:lang w:bidi="en-US"/>
              </w:rPr>
            </w:pPr>
            <w:r w:rsidRPr="00125F4C">
              <w:rPr>
                <w:szCs w:val="24"/>
                <w:lang w:bidi="en-US"/>
              </w:rPr>
              <w:t>М 1:25000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Pr="00B13123" w:rsidRDefault="00F6258F" w:rsidP="00F6258F">
            <w:pPr>
              <w:pStyle w:val="S"/>
              <w:spacing w:line="240" w:lineRule="auto"/>
              <w:jc w:val="left"/>
              <w:rPr>
                <w:lang w:eastAsia="en-US" w:bidi="en-US"/>
              </w:rPr>
            </w:pPr>
            <w:r>
              <w:rPr>
                <w:lang w:eastAsia="en-US" w:bidi="en-US"/>
              </w:rPr>
              <w:t>ГП 2</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spacing w:after="0"/>
              <w:ind w:left="10"/>
              <w:rPr>
                <w:szCs w:val="24"/>
              </w:rPr>
            </w:pPr>
            <w:r w:rsidRPr="00125F4C">
              <w:rPr>
                <w:szCs w:val="24"/>
                <w:lang w:bidi="en-US"/>
              </w:rPr>
              <w:t xml:space="preserve">Карта функциональных зон </w:t>
            </w:r>
            <w:r>
              <w:rPr>
                <w:szCs w:val="24"/>
              </w:rPr>
              <w:t>Красносельского сельсовета Чановского</w:t>
            </w:r>
            <w:r>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sidRPr="00125F4C">
              <w:rPr>
                <w:szCs w:val="24"/>
                <w:lang w:bidi="en-US"/>
              </w:rPr>
              <w:t>М 1:25000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eastAsia="en-US" w:bidi="en-US"/>
              </w:rPr>
            </w:pPr>
            <w:r>
              <w:rPr>
                <w:lang w:eastAsia="en-US" w:bidi="en-US"/>
              </w:rPr>
              <w:t>ГП 3</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spacing w:after="0"/>
              <w:ind w:left="10"/>
              <w:rPr>
                <w:szCs w:val="24"/>
                <w:lang w:bidi="en-US"/>
              </w:rPr>
            </w:pPr>
            <w:r w:rsidRPr="00125F4C">
              <w:rPr>
                <w:szCs w:val="24"/>
                <w:lang w:bidi="en-US"/>
              </w:rPr>
              <w:t>Карта планируемого размещения объектов местного значения</w:t>
            </w:r>
            <w:r>
              <w:rPr>
                <w:szCs w:val="24"/>
                <w:lang w:bidi="en-US"/>
              </w:rPr>
              <w:t xml:space="preserve"> </w:t>
            </w:r>
            <w:r>
              <w:rPr>
                <w:szCs w:val="24"/>
              </w:rPr>
              <w:t>Красн</w:t>
            </w:r>
            <w:r>
              <w:rPr>
                <w:szCs w:val="24"/>
              </w:rPr>
              <w:t>о</w:t>
            </w:r>
            <w:r>
              <w:rPr>
                <w:szCs w:val="24"/>
              </w:rPr>
              <w:t>сельского сельсовета Чановского</w:t>
            </w:r>
            <w:r>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sidRPr="00125F4C">
              <w:rPr>
                <w:szCs w:val="24"/>
                <w:lang w:bidi="en-US"/>
              </w:rPr>
              <w:t>М 1:25000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Default="00F6258F" w:rsidP="00F6258F">
            <w:pPr>
              <w:pStyle w:val="S"/>
              <w:spacing w:line="240" w:lineRule="auto"/>
              <w:jc w:val="left"/>
              <w:rPr>
                <w:lang w:eastAsia="en-US" w:bidi="en-US"/>
              </w:rPr>
            </w:pPr>
            <w:r>
              <w:rPr>
                <w:lang w:eastAsia="en-US" w:bidi="en-US"/>
              </w:rPr>
              <w:t>ГП 4</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Default="00F6258F" w:rsidP="00F6258F">
            <w:pPr>
              <w:spacing w:after="0"/>
              <w:ind w:left="10"/>
              <w:rPr>
                <w:szCs w:val="24"/>
              </w:rPr>
            </w:pPr>
            <w:r>
              <w:rPr>
                <w:szCs w:val="24"/>
                <w:lang w:bidi="en-US"/>
              </w:rPr>
              <w:t>Фрагмент карты планируемого размещения объектов местного знач</w:t>
            </w:r>
            <w:r>
              <w:rPr>
                <w:szCs w:val="24"/>
                <w:lang w:bidi="en-US"/>
              </w:rPr>
              <w:t>е</w:t>
            </w:r>
            <w:r>
              <w:rPr>
                <w:szCs w:val="24"/>
                <w:lang w:bidi="en-US"/>
              </w:rPr>
              <w:t xml:space="preserve">ния </w:t>
            </w:r>
            <w:r w:rsidRPr="0002551F">
              <w:rPr>
                <w:szCs w:val="24"/>
              </w:rPr>
              <w:t>с. Красное, п. Малый Тебис, с. Красноселье, п. Тайский, д. Север</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sidRPr="00125F4C">
              <w:rPr>
                <w:szCs w:val="24"/>
                <w:lang w:bidi="en-US"/>
              </w:rPr>
              <w:t>М 1:5000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EE3842" w:rsidRDefault="00F6258F" w:rsidP="00F6258F">
            <w:pPr>
              <w:spacing w:after="0"/>
              <w:rPr>
                <w:b/>
                <w:bCs/>
                <w:szCs w:val="24"/>
              </w:rPr>
            </w:pPr>
            <w:r w:rsidRPr="00EE3842">
              <w:rPr>
                <w:b/>
                <w:bCs/>
                <w:szCs w:val="24"/>
                <w:lang w:bidi="en-US"/>
              </w:rPr>
              <w:t>Материалы по обоснованию проектных решений</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p>
        </w:tc>
      </w:tr>
      <w:tr w:rsidR="00F6258F" w:rsidRPr="00125F4C" w:rsidTr="00F6258F">
        <w:trPr>
          <w:trHeight w:val="172"/>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eastAsia="en-US" w:bidi="en-US"/>
              </w:rPr>
            </w:pPr>
            <w:r>
              <w:rPr>
                <w:lang w:eastAsia="en-US" w:bidi="en-US"/>
              </w:rPr>
              <w:t>ГП 5</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spacing w:after="0"/>
              <w:ind w:left="10"/>
              <w:rPr>
                <w:b/>
                <w:szCs w:val="24"/>
                <w:lang w:bidi="en-US"/>
              </w:rPr>
            </w:pPr>
            <w:r w:rsidRPr="00125F4C">
              <w:rPr>
                <w:szCs w:val="24"/>
              </w:rPr>
              <w:t>Карта современного использования и комплексной оценки территории</w:t>
            </w:r>
            <w:r>
              <w:rPr>
                <w:szCs w:val="24"/>
              </w:rPr>
              <w:t xml:space="preserve"> Красносельского сельсовета Чановского района Новосибирской обла</w:t>
            </w:r>
            <w:r>
              <w:rPr>
                <w:szCs w:val="24"/>
              </w:rPr>
              <w:t>с</w:t>
            </w:r>
            <w:r>
              <w:rPr>
                <w:szCs w:val="24"/>
              </w:rPr>
              <w:t>ти</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sidRPr="00125F4C">
              <w:rPr>
                <w:szCs w:val="24"/>
                <w:lang w:bidi="en-US"/>
              </w:rPr>
              <w:t>М 1:25000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eastAsia="en-US" w:bidi="en-US"/>
              </w:rPr>
            </w:pPr>
            <w:r>
              <w:rPr>
                <w:lang w:eastAsia="en-US" w:bidi="en-US"/>
              </w:rPr>
              <w:t>ГП 6</w:t>
            </w:r>
          </w:p>
        </w:tc>
        <w:tc>
          <w:tcPr>
            <w:tcW w:w="3750"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spacing w:after="0"/>
              <w:ind w:left="10"/>
              <w:rPr>
                <w:szCs w:val="24"/>
                <w:lang w:bidi="en-US"/>
              </w:rPr>
            </w:pPr>
            <w:r w:rsidRPr="0002551F">
              <w:rPr>
                <w:szCs w:val="24"/>
              </w:rPr>
              <w:t>Фрагмент карты современного использования и комплексной оценки территории с. Красное, п. Малый Тебис, с. Красноселье, п. Тайский, д. Север</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Pr>
                <w:szCs w:val="24"/>
                <w:lang w:bidi="en-US"/>
              </w:rPr>
              <w:t>М 1:5000</w:t>
            </w:r>
          </w:p>
        </w:tc>
      </w:tr>
      <w:tr w:rsidR="00F6258F" w:rsidRPr="00125F4C" w:rsidTr="00F625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pStyle w:val="S"/>
              <w:spacing w:line="240" w:lineRule="auto"/>
              <w:jc w:val="left"/>
              <w:rPr>
                <w:lang w:eastAsia="en-US" w:bidi="en-US"/>
              </w:rPr>
            </w:pPr>
            <w:r>
              <w:rPr>
                <w:lang w:eastAsia="en-US" w:bidi="en-US"/>
              </w:rPr>
              <w:t>ГП 7</w:t>
            </w:r>
          </w:p>
        </w:tc>
        <w:tc>
          <w:tcPr>
            <w:tcW w:w="3750" w:type="pct"/>
            <w:tcBorders>
              <w:top w:val="single" w:sz="4" w:space="0" w:color="auto"/>
              <w:left w:val="single" w:sz="4" w:space="0" w:color="auto"/>
              <w:bottom w:val="single" w:sz="4" w:space="0" w:color="auto"/>
              <w:right w:val="single" w:sz="4" w:space="0" w:color="auto"/>
            </w:tcBorders>
            <w:vAlign w:val="center"/>
          </w:tcPr>
          <w:p w:rsidR="00F05043" w:rsidRPr="00B33498" w:rsidRDefault="00F05043" w:rsidP="00F05043">
            <w:pPr>
              <w:spacing w:after="0"/>
              <w:ind w:left="0" w:firstLine="0"/>
              <w:rPr>
                <w:szCs w:val="24"/>
                <w:lang w:bidi="en-US"/>
              </w:rPr>
            </w:pPr>
            <w:r w:rsidRPr="00B33498">
              <w:rPr>
                <w:szCs w:val="24"/>
                <w:lang w:bidi="en-US"/>
              </w:rPr>
              <w:t xml:space="preserve">Карта зон с особыми условиями использования территории </w:t>
            </w:r>
          </w:p>
          <w:p w:rsidR="00F6258F" w:rsidRPr="00125F4C" w:rsidRDefault="00F05043" w:rsidP="00F05043">
            <w:pPr>
              <w:spacing w:after="0"/>
              <w:ind w:left="10"/>
              <w:rPr>
                <w:szCs w:val="24"/>
                <w:lang w:bidi="en-US"/>
              </w:rPr>
            </w:pPr>
            <w:r>
              <w:rPr>
                <w:szCs w:val="24"/>
              </w:rPr>
              <w:t>Карта территорий, подверженных возникновению чрезвычайных с</w:t>
            </w:r>
            <w:r>
              <w:rPr>
                <w:szCs w:val="24"/>
              </w:rPr>
              <w:t>и</w:t>
            </w:r>
            <w:r>
              <w:rPr>
                <w:szCs w:val="24"/>
              </w:rPr>
              <w:t>туаций природного и техногенного характера, Красносельского сел</w:t>
            </w:r>
            <w:r>
              <w:rPr>
                <w:szCs w:val="24"/>
              </w:rPr>
              <w:t>ь</w:t>
            </w:r>
            <w:r>
              <w:rPr>
                <w:szCs w:val="24"/>
              </w:rPr>
              <w:t>совета Чановского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F6258F" w:rsidRPr="00125F4C" w:rsidRDefault="00F6258F" w:rsidP="00F6258F">
            <w:pPr>
              <w:ind w:left="0"/>
              <w:rPr>
                <w:szCs w:val="24"/>
                <w:lang w:bidi="en-US"/>
              </w:rPr>
            </w:pPr>
            <w:r w:rsidRPr="00125F4C">
              <w:rPr>
                <w:szCs w:val="24"/>
                <w:lang w:bidi="en-US"/>
              </w:rPr>
              <w:t>М 1:</w:t>
            </w:r>
            <w:r w:rsidR="0086652D">
              <w:rPr>
                <w:szCs w:val="24"/>
                <w:lang w:bidi="en-US"/>
              </w:rPr>
              <w:t>2</w:t>
            </w:r>
            <w:r w:rsidRPr="00125F4C">
              <w:rPr>
                <w:szCs w:val="24"/>
                <w:lang w:bidi="en-US"/>
              </w:rPr>
              <w:t>5000</w:t>
            </w:r>
          </w:p>
        </w:tc>
      </w:tr>
    </w:tbl>
    <w:p w:rsidR="00F255ED" w:rsidRPr="00C65F16" w:rsidRDefault="00F255ED" w:rsidP="00F255ED">
      <w:pPr>
        <w:pStyle w:val="1"/>
        <w:keepNext w:val="0"/>
        <w:pageBreakBefore/>
        <w:suppressAutoHyphens/>
        <w:jc w:val="center"/>
        <w:rPr>
          <w:b/>
          <w:bCs/>
          <w:color w:val="auto"/>
          <w:szCs w:val="28"/>
        </w:rPr>
      </w:pPr>
      <w:bookmarkStart w:id="3" w:name="_Toc177653542"/>
      <w:bookmarkEnd w:id="1"/>
      <w:r w:rsidRPr="00C65F16">
        <w:rPr>
          <w:b/>
          <w:bCs/>
          <w:color w:val="auto"/>
          <w:szCs w:val="28"/>
        </w:rPr>
        <w:lastRenderedPageBreak/>
        <w:t>Общие положения</w:t>
      </w:r>
      <w:bookmarkEnd w:id="2"/>
      <w:bookmarkEnd w:id="3"/>
    </w:p>
    <w:p w:rsidR="00FE3BEC" w:rsidRPr="00FE3BEC" w:rsidRDefault="00F255ED" w:rsidP="003B1720">
      <w:pPr>
        <w:pStyle w:val="24"/>
        <w:spacing w:after="0" w:line="240" w:lineRule="auto"/>
        <w:ind w:firstLine="567"/>
        <w:jc w:val="both"/>
        <w:rPr>
          <w:rFonts w:ascii="Times New Roman" w:hAnsi="Times New Roman" w:cs="Times New Roman"/>
          <w:iCs/>
          <w:color w:val="000000"/>
          <w:sz w:val="28"/>
          <w:szCs w:val="28"/>
        </w:rPr>
      </w:pPr>
      <w:r w:rsidRPr="00FE3BEC">
        <w:rPr>
          <w:rFonts w:ascii="Times New Roman" w:hAnsi="Times New Roman" w:cs="Times New Roman"/>
          <w:noProof/>
          <w:sz w:val="28"/>
          <w:szCs w:val="28"/>
        </w:rPr>
        <w:t>1.1. Генеральный план</w:t>
      </w:r>
      <w:r w:rsidR="000918B4">
        <w:rPr>
          <w:rFonts w:ascii="Times New Roman" w:hAnsi="Times New Roman" w:cs="Times New Roman"/>
          <w:noProof/>
          <w:sz w:val="28"/>
          <w:szCs w:val="28"/>
        </w:rPr>
        <w:t xml:space="preserve"> </w:t>
      </w:r>
      <w:r w:rsidR="00F6258F">
        <w:rPr>
          <w:rFonts w:ascii="Times New Roman" w:hAnsi="Times New Roman" w:cs="Times New Roman"/>
          <w:noProof/>
          <w:sz w:val="28"/>
          <w:szCs w:val="28"/>
        </w:rPr>
        <w:t>Красносельского</w:t>
      </w:r>
      <w:r w:rsidR="00275284">
        <w:rPr>
          <w:rFonts w:ascii="Times New Roman" w:hAnsi="Times New Roman" w:cs="Times New Roman"/>
          <w:color w:val="000000" w:themeColor="text1"/>
          <w:sz w:val="28"/>
          <w:szCs w:val="28"/>
        </w:rPr>
        <w:t xml:space="preserve"> сельсовета </w:t>
      </w:r>
      <w:r w:rsidR="00F6258F">
        <w:rPr>
          <w:rFonts w:ascii="Times New Roman" w:hAnsi="Times New Roman" w:cs="Times New Roman"/>
          <w:color w:val="000000" w:themeColor="text1"/>
          <w:sz w:val="28"/>
          <w:szCs w:val="28"/>
        </w:rPr>
        <w:t>Чановского</w:t>
      </w:r>
      <w:r w:rsidR="00275284">
        <w:rPr>
          <w:rFonts w:ascii="Times New Roman" w:hAnsi="Times New Roman" w:cs="Times New Roman"/>
          <w:color w:val="000000" w:themeColor="text1"/>
          <w:sz w:val="28"/>
          <w:szCs w:val="28"/>
        </w:rPr>
        <w:t xml:space="preserve"> района</w:t>
      </w:r>
      <w:r w:rsidR="00FE3BEC" w:rsidRPr="00FE3BEC">
        <w:rPr>
          <w:rFonts w:ascii="Times New Roman" w:hAnsi="Times New Roman" w:cs="Times New Roman"/>
          <w:color w:val="000000" w:themeColor="text1"/>
          <w:sz w:val="28"/>
          <w:szCs w:val="28"/>
        </w:rPr>
        <w:t xml:space="preserve"> </w:t>
      </w:r>
      <w:r w:rsidR="000918B4">
        <w:rPr>
          <w:rFonts w:ascii="Times New Roman" w:hAnsi="Times New Roman" w:cs="Times New Roman"/>
          <w:color w:val="000000" w:themeColor="text1"/>
          <w:sz w:val="28"/>
          <w:szCs w:val="28"/>
        </w:rPr>
        <w:t>Нов</w:t>
      </w:r>
      <w:r w:rsidR="000918B4">
        <w:rPr>
          <w:rFonts w:ascii="Times New Roman" w:hAnsi="Times New Roman" w:cs="Times New Roman"/>
          <w:color w:val="000000" w:themeColor="text1"/>
          <w:sz w:val="28"/>
          <w:szCs w:val="28"/>
        </w:rPr>
        <w:t>о</w:t>
      </w:r>
      <w:r w:rsidR="000918B4">
        <w:rPr>
          <w:rFonts w:ascii="Times New Roman" w:hAnsi="Times New Roman" w:cs="Times New Roman"/>
          <w:color w:val="000000" w:themeColor="text1"/>
          <w:sz w:val="28"/>
          <w:szCs w:val="28"/>
        </w:rPr>
        <w:t xml:space="preserve">сибирской области </w:t>
      </w:r>
      <w:r w:rsidRPr="00FE3BEC">
        <w:rPr>
          <w:rFonts w:ascii="Times New Roman" w:hAnsi="Times New Roman" w:cs="Times New Roman"/>
          <w:noProof/>
          <w:sz w:val="28"/>
          <w:szCs w:val="28"/>
        </w:rPr>
        <w:t xml:space="preserve">подготовлен на территорию </w:t>
      </w:r>
      <w:r w:rsidR="00FE3BEC" w:rsidRPr="00FE3BEC">
        <w:rPr>
          <w:rFonts w:ascii="Times New Roman" w:hAnsi="Times New Roman" w:cs="Times New Roman"/>
          <w:sz w:val="28"/>
          <w:szCs w:val="28"/>
        </w:rPr>
        <w:t xml:space="preserve">муниципального образования </w:t>
      </w:r>
      <w:r w:rsidR="00F6258F">
        <w:rPr>
          <w:rFonts w:ascii="Times New Roman" w:hAnsi="Times New Roman" w:cs="Times New Roman"/>
          <w:sz w:val="28"/>
          <w:szCs w:val="28"/>
        </w:rPr>
        <w:t>Красносельский</w:t>
      </w:r>
      <w:r w:rsidR="00275284">
        <w:rPr>
          <w:rFonts w:ascii="Times New Roman" w:hAnsi="Times New Roman" w:cs="Times New Roman"/>
          <w:sz w:val="28"/>
          <w:szCs w:val="28"/>
        </w:rPr>
        <w:t xml:space="preserve"> сельсовет</w:t>
      </w:r>
      <w:r w:rsidR="00694118" w:rsidRPr="00FE3BEC">
        <w:rPr>
          <w:rFonts w:ascii="Times New Roman" w:hAnsi="Times New Roman" w:cs="Times New Roman"/>
          <w:color w:val="000000" w:themeColor="text1"/>
          <w:sz w:val="28"/>
          <w:szCs w:val="28"/>
        </w:rPr>
        <w:t xml:space="preserve"> </w:t>
      </w:r>
      <w:r w:rsidRPr="00FE3BEC">
        <w:rPr>
          <w:rFonts w:ascii="Times New Roman" w:hAnsi="Times New Roman" w:cs="Times New Roman"/>
          <w:sz w:val="28"/>
          <w:szCs w:val="28"/>
        </w:rPr>
        <w:t xml:space="preserve">в границах, утвержденных </w:t>
      </w:r>
      <w:r w:rsidR="003D0887" w:rsidRPr="004B51D9">
        <w:rPr>
          <w:rFonts w:ascii="Times New Roman" w:hAnsi="Times New Roman" w:cs="Times New Roman"/>
          <w:color w:val="000000"/>
          <w:sz w:val="28"/>
          <w:szCs w:val="28"/>
          <w:shd w:val="clear" w:color="auto" w:fill="FFFFFF"/>
        </w:rPr>
        <w:t xml:space="preserve">законом </w:t>
      </w:r>
      <w:r w:rsidR="000918B4">
        <w:rPr>
          <w:rFonts w:ascii="Times New Roman" w:hAnsi="Times New Roman" w:cs="Times New Roman"/>
          <w:color w:val="000000"/>
          <w:sz w:val="28"/>
          <w:szCs w:val="28"/>
          <w:shd w:val="clear" w:color="auto" w:fill="FFFFFF"/>
        </w:rPr>
        <w:t>Новосибирской о</w:t>
      </w:r>
      <w:r w:rsidR="000918B4">
        <w:rPr>
          <w:rFonts w:ascii="Times New Roman" w:hAnsi="Times New Roman" w:cs="Times New Roman"/>
          <w:color w:val="000000"/>
          <w:sz w:val="28"/>
          <w:szCs w:val="28"/>
          <w:shd w:val="clear" w:color="auto" w:fill="FFFFFF"/>
        </w:rPr>
        <w:t>б</w:t>
      </w:r>
      <w:r w:rsidR="000918B4">
        <w:rPr>
          <w:rFonts w:ascii="Times New Roman" w:hAnsi="Times New Roman" w:cs="Times New Roman"/>
          <w:color w:val="000000"/>
          <w:sz w:val="28"/>
          <w:szCs w:val="28"/>
          <w:shd w:val="clear" w:color="auto" w:fill="FFFFFF"/>
        </w:rPr>
        <w:t>ласти</w:t>
      </w:r>
      <w:r w:rsidR="003D0887" w:rsidRPr="004B51D9">
        <w:rPr>
          <w:rFonts w:ascii="Times New Roman" w:hAnsi="Times New Roman" w:cs="Times New Roman"/>
          <w:color w:val="000000"/>
          <w:sz w:val="28"/>
          <w:szCs w:val="28"/>
          <w:shd w:val="clear" w:color="auto" w:fill="FFFFFF"/>
        </w:rPr>
        <w:t> от </w:t>
      </w:r>
      <w:r w:rsidR="000918B4">
        <w:rPr>
          <w:rFonts w:ascii="Times New Roman" w:hAnsi="Times New Roman" w:cs="Times New Roman"/>
          <w:color w:val="000000"/>
          <w:sz w:val="28"/>
          <w:szCs w:val="28"/>
          <w:shd w:val="clear" w:color="auto" w:fill="FFFFFF"/>
        </w:rPr>
        <w:t>02.06.2004</w:t>
      </w:r>
      <w:r w:rsidR="003D0887" w:rsidRPr="004B51D9">
        <w:rPr>
          <w:rFonts w:ascii="Times New Roman" w:hAnsi="Times New Roman" w:cs="Times New Roman"/>
          <w:color w:val="000000"/>
          <w:sz w:val="28"/>
          <w:szCs w:val="28"/>
          <w:shd w:val="clear" w:color="auto" w:fill="FFFFFF"/>
        </w:rPr>
        <w:t xml:space="preserve"> года №</w:t>
      </w:r>
      <w:r w:rsidR="000918B4">
        <w:rPr>
          <w:rFonts w:ascii="Times New Roman" w:hAnsi="Times New Roman" w:cs="Times New Roman"/>
          <w:color w:val="000000"/>
          <w:sz w:val="28"/>
          <w:szCs w:val="28"/>
          <w:shd w:val="clear" w:color="auto" w:fill="FFFFFF"/>
        </w:rPr>
        <w:t>200</w:t>
      </w:r>
      <w:r w:rsidR="003D0887" w:rsidRPr="004B51D9">
        <w:rPr>
          <w:rFonts w:ascii="Times New Roman" w:hAnsi="Times New Roman" w:cs="Times New Roman"/>
          <w:color w:val="000000"/>
          <w:sz w:val="28"/>
          <w:szCs w:val="28"/>
          <w:shd w:val="clear" w:color="auto" w:fill="FFFFFF"/>
        </w:rPr>
        <w:t>-</w:t>
      </w:r>
      <w:r w:rsidR="000918B4">
        <w:rPr>
          <w:rFonts w:ascii="Times New Roman" w:hAnsi="Times New Roman" w:cs="Times New Roman"/>
          <w:color w:val="000000"/>
          <w:sz w:val="28"/>
          <w:szCs w:val="28"/>
          <w:shd w:val="clear" w:color="auto" w:fill="FFFFFF"/>
        </w:rPr>
        <w:t>ОЗ</w:t>
      </w:r>
      <w:r w:rsidR="003D0887" w:rsidRPr="004B51D9">
        <w:rPr>
          <w:rFonts w:ascii="Times New Roman" w:hAnsi="Times New Roman" w:cs="Times New Roman"/>
          <w:color w:val="000000"/>
          <w:sz w:val="28"/>
          <w:szCs w:val="28"/>
          <w:shd w:val="clear" w:color="auto" w:fill="FFFFFF"/>
        </w:rPr>
        <w:t xml:space="preserve"> «О статусе и границах муниципальных образ</w:t>
      </w:r>
      <w:r w:rsidR="003D0887" w:rsidRPr="004B51D9">
        <w:rPr>
          <w:rFonts w:ascii="Times New Roman" w:hAnsi="Times New Roman" w:cs="Times New Roman"/>
          <w:color w:val="000000"/>
          <w:sz w:val="28"/>
          <w:szCs w:val="28"/>
          <w:shd w:val="clear" w:color="auto" w:fill="FFFFFF"/>
        </w:rPr>
        <w:t>о</w:t>
      </w:r>
      <w:r w:rsidR="003D0887" w:rsidRPr="004B51D9">
        <w:rPr>
          <w:rFonts w:ascii="Times New Roman" w:hAnsi="Times New Roman" w:cs="Times New Roman"/>
          <w:color w:val="000000"/>
          <w:sz w:val="28"/>
          <w:szCs w:val="28"/>
          <w:shd w:val="clear" w:color="auto" w:fill="FFFFFF"/>
        </w:rPr>
        <w:t xml:space="preserve">ваний </w:t>
      </w:r>
      <w:r w:rsidR="000918B4">
        <w:rPr>
          <w:rFonts w:ascii="Times New Roman" w:hAnsi="Times New Roman" w:cs="Times New Roman"/>
          <w:color w:val="000000"/>
          <w:sz w:val="28"/>
          <w:szCs w:val="28"/>
          <w:shd w:val="clear" w:color="auto" w:fill="FFFFFF"/>
        </w:rPr>
        <w:t>Новосибирской области</w:t>
      </w:r>
      <w:r w:rsidR="003D0887" w:rsidRPr="004B51D9">
        <w:rPr>
          <w:rFonts w:ascii="Times New Roman" w:hAnsi="Times New Roman" w:cs="Times New Roman"/>
          <w:color w:val="000000"/>
          <w:sz w:val="28"/>
          <w:szCs w:val="28"/>
          <w:shd w:val="clear" w:color="auto" w:fill="FFFFFF"/>
        </w:rPr>
        <w:t>»</w:t>
      </w:r>
      <w:r w:rsidR="00FE3BEC" w:rsidRPr="00FE3BEC">
        <w:rPr>
          <w:rFonts w:ascii="Times New Roman" w:hAnsi="Times New Roman" w:cs="Times New Roman"/>
          <w:iCs/>
          <w:color w:val="000000"/>
          <w:sz w:val="28"/>
          <w:szCs w:val="28"/>
        </w:rPr>
        <w:t xml:space="preserve">. </w:t>
      </w:r>
    </w:p>
    <w:p w:rsidR="003B1720" w:rsidRPr="003E7C7A" w:rsidRDefault="00F255ED" w:rsidP="003B1720">
      <w:pPr>
        <w:spacing w:after="0" w:line="240" w:lineRule="auto"/>
        <w:ind w:left="0" w:firstLine="567"/>
        <w:jc w:val="both"/>
        <w:rPr>
          <w:sz w:val="28"/>
          <w:szCs w:val="28"/>
        </w:rPr>
      </w:pPr>
      <w:r w:rsidRPr="0097641D">
        <w:rPr>
          <w:iCs/>
          <w:noProof/>
          <w:sz w:val="28"/>
          <w:szCs w:val="28"/>
        </w:rPr>
        <w:t xml:space="preserve">1.2. </w:t>
      </w:r>
      <w:r w:rsidR="003B1720" w:rsidRPr="003E7C7A">
        <w:rPr>
          <w:sz w:val="28"/>
          <w:szCs w:val="28"/>
        </w:rPr>
        <w:t>Генеральным планом определены следующие сроки реализации:</w:t>
      </w:r>
    </w:p>
    <w:p w:rsidR="003B1720" w:rsidRPr="003E7C7A" w:rsidRDefault="003B1720" w:rsidP="003B1720">
      <w:pPr>
        <w:pStyle w:val="a6"/>
        <w:spacing w:after="0" w:line="240" w:lineRule="auto"/>
        <w:ind w:left="567" w:firstLine="567"/>
        <w:jc w:val="both"/>
        <w:rPr>
          <w:sz w:val="28"/>
          <w:szCs w:val="28"/>
        </w:rPr>
      </w:pPr>
      <w:r>
        <w:rPr>
          <w:sz w:val="28"/>
          <w:szCs w:val="28"/>
        </w:rPr>
        <w:t xml:space="preserve">- </w:t>
      </w:r>
      <w:r w:rsidRPr="003E7C7A">
        <w:rPr>
          <w:sz w:val="28"/>
          <w:szCs w:val="28"/>
        </w:rPr>
        <w:t xml:space="preserve">исходный </w:t>
      </w:r>
      <w:r>
        <w:rPr>
          <w:sz w:val="28"/>
          <w:szCs w:val="28"/>
        </w:rPr>
        <w:t>год (современное состояние)</w:t>
      </w:r>
      <w:r w:rsidRPr="003E7C7A">
        <w:rPr>
          <w:sz w:val="28"/>
          <w:szCs w:val="28"/>
        </w:rPr>
        <w:t xml:space="preserve"> – 202</w:t>
      </w:r>
      <w:r w:rsidR="003D0887">
        <w:rPr>
          <w:sz w:val="28"/>
          <w:szCs w:val="28"/>
        </w:rPr>
        <w:t>4</w:t>
      </w:r>
      <w:r w:rsidRPr="003E7C7A">
        <w:rPr>
          <w:sz w:val="28"/>
          <w:szCs w:val="28"/>
        </w:rPr>
        <w:t xml:space="preserve"> год;</w:t>
      </w:r>
    </w:p>
    <w:p w:rsidR="003B1720" w:rsidRPr="003E7C7A" w:rsidRDefault="003B1720" w:rsidP="00275284">
      <w:pPr>
        <w:pStyle w:val="a1"/>
        <w:numPr>
          <w:ilvl w:val="0"/>
          <w:numId w:val="0"/>
        </w:numPr>
        <w:spacing w:after="0"/>
        <w:ind w:left="1" w:firstLine="1133"/>
        <w:rPr>
          <w:sz w:val="28"/>
          <w:szCs w:val="28"/>
        </w:rPr>
      </w:pPr>
      <w:r>
        <w:rPr>
          <w:sz w:val="28"/>
          <w:szCs w:val="28"/>
        </w:rPr>
        <w:t xml:space="preserve">- </w:t>
      </w:r>
      <w:r>
        <w:rPr>
          <w:sz w:val="28"/>
          <w:szCs w:val="28"/>
          <w:lang w:val="en-US"/>
        </w:rPr>
        <w:t>I</w:t>
      </w:r>
      <w:r w:rsidRPr="003E7C7A">
        <w:rPr>
          <w:sz w:val="28"/>
          <w:szCs w:val="28"/>
        </w:rPr>
        <w:t xml:space="preserve"> </w:t>
      </w:r>
      <w:r>
        <w:rPr>
          <w:sz w:val="28"/>
          <w:szCs w:val="28"/>
        </w:rPr>
        <w:t>этап (</w:t>
      </w:r>
      <w:r w:rsidRPr="003E7C7A">
        <w:rPr>
          <w:sz w:val="28"/>
          <w:szCs w:val="28"/>
        </w:rPr>
        <w:t>первая очередь</w:t>
      </w:r>
      <w:r>
        <w:rPr>
          <w:sz w:val="28"/>
          <w:szCs w:val="28"/>
        </w:rPr>
        <w:t xml:space="preserve"> строительства)</w:t>
      </w:r>
      <w:r w:rsidRPr="003E7C7A">
        <w:rPr>
          <w:sz w:val="28"/>
          <w:szCs w:val="28"/>
        </w:rPr>
        <w:t xml:space="preserve"> –203</w:t>
      </w:r>
      <w:r w:rsidR="003D0887">
        <w:rPr>
          <w:sz w:val="28"/>
          <w:szCs w:val="28"/>
          <w:lang w:val="ru-RU"/>
        </w:rPr>
        <w:t>4</w:t>
      </w:r>
      <w:r w:rsidRPr="003E7C7A">
        <w:rPr>
          <w:sz w:val="28"/>
          <w:szCs w:val="28"/>
        </w:rPr>
        <w:t xml:space="preserve"> год</w:t>
      </w:r>
      <w:r>
        <w:rPr>
          <w:sz w:val="28"/>
          <w:szCs w:val="28"/>
        </w:rPr>
        <w:t>;</w:t>
      </w:r>
    </w:p>
    <w:p w:rsidR="00F255ED" w:rsidRPr="003B1720" w:rsidRDefault="003B1720" w:rsidP="003B1720">
      <w:pPr>
        <w:pStyle w:val="a1"/>
        <w:numPr>
          <w:ilvl w:val="0"/>
          <w:numId w:val="0"/>
        </w:numPr>
        <w:spacing w:after="0"/>
        <w:ind w:left="568" w:firstLine="567"/>
        <w:rPr>
          <w:sz w:val="28"/>
          <w:szCs w:val="28"/>
        </w:rPr>
      </w:pPr>
      <w:r>
        <w:rPr>
          <w:sz w:val="28"/>
          <w:szCs w:val="28"/>
        </w:rPr>
        <w:t xml:space="preserve">- </w:t>
      </w:r>
      <w:r>
        <w:rPr>
          <w:sz w:val="28"/>
          <w:szCs w:val="28"/>
          <w:lang w:val="en-US"/>
        </w:rPr>
        <w:t>II</w:t>
      </w:r>
      <w:r w:rsidRPr="003E7C7A">
        <w:rPr>
          <w:sz w:val="28"/>
          <w:szCs w:val="28"/>
        </w:rPr>
        <w:t xml:space="preserve"> </w:t>
      </w:r>
      <w:r>
        <w:rPr>
          <w:sz w:val="28"/>
          <w:szCs w:val="28"/>
        </w:rPr>
        <w:t>этап (</w:t>
      </w:r>
      <w:r w:rsidRPr="003E7C7A">
        <w:rPr>
          <w:sz w:val="28"/>
          <w:szCs w:val="28"/>
        </w:rPr>
        <w:t>расчетный срок</w:t>
      </w:r>
      <w:r>
        <w:rPr>
          <w:sz w:val="28"/>
          <w:szCs w:val="28"/>
        </w:rPr>
        <w:t xml:space="preserve"> реализации генерального плана)</w:t>
      </w:r>
      <w:r w:rsidRPr="003E7C7A">
        <w:rPr>
          <w:sz w:val="28"/>
          <w:szCs w:val="28"/>
        </w:rPr>
        <w:t xml:space="preserve"> – 204</w:t>
      </w:r>
      <w:r w:rsidR="003D0887">
        <w:rPr>
          <w:sz w:val="28"/>
          <w:szCs w:val="28"/>
          <w:lang w:val="ru-RU"/>
        </w:rPr>
        <w:t>4</w:t>
      </w:r>
      <w:r w:rsidRPr="003E7C7A">
        <w:rPr>
          <w:sz w:val="28"/>
          <w:szCs w:val="28"/>
        </w:rPr>
        <w:t xml:space="preserve"> год.</w:t>
      </w:r>
    </w:p>
    <w:p w:rsidR="00F255ED" w:rsidRPr="00C65F16" w:rsidRDefault="00F255ED" w:rsidP="000918B4">
      <w:pPr>
        <w:suppressAutoHyphens/>
        <w:spacing w:after="0" w:line="240" w:lineRule="auto"/>
        <w:ind w:left="293" w:firstLine="274"/>
        <w:jc w:val="both"/>
        <w:rPr>
          <w:iCs/>
          <w:noProof/>
          <w:sz w:val="28"/>
          <w:szCs w:val="28"/>
        </w:rPr>
      </w:pPr>
      <w:r w:rsidRPr="00C65F16">
        <w:rPr>
          <w:iCs/>
          <w:noProof/>
          <w:sz w:val="28"/>
          <w:szCs w:val="28"/>
        </w:rPr>
        <w:t xml:space="preserve">1.3. Прогнозная численность постоянного населения на конец расчетного срока </w:t>
      </w:r>
      <w:r w:rsidR="00F6258F">
        <w:rPr>
          <w:iCs/>
          <w:noProof/>
          <w:sz w:val="28"/>
          <w:szCs w:val="28"/>
        </w:rPr>
        <w:t>1042</w:t>
      </w:r>
      <w:r w:rsidRPr="0097641D">
        <w:rPr>
          <w:iCs/>
          <w:noProof/>
          <w:sz w:val="28"/>
          <w:szCs w:val="28"/>
        </w:rPr>
        <w:t xml:space="preserve"> человек.</w:t>
      </w:r>
    </w:p>
    <w:p w:rsidR="001E69A7" w:rsidRDefault="001E69A7" w:rsidP="001E69A7"/>
    <w:p w:rsidR="001E69A7" w:rsidRDefault="001E69A7" w:rsidP="001E69A7"/>
    <w:p w:rsidR="001E69A7" w:rsidRDefault="001E69A7" w:rsidP="001E69A7">
      <w:pPr>
        <w:ind w:firstLine="0"/>
        <w:rPr>
          <w:sz w:val="28"/>
          <w:szCs w:val="28"/>
        </w:rPr>
        <w:sectPr w:rsidR="001E69A7" w:rsidSect="00AD53E3">
          <w:footerReference w:type="default" r:id="rId12"/>
          <w:pgSz w:w="11906" w:h="16838"/>
          <w:pgMar w:top="1134" w:right="567" w:bottom="1134" w:left="1418" w:header="709" w:footer="709" w:gutter="0"/>
          <w:cols w:space="708"/>
          <w:docGrid w:linePitch="360"/>
        </w:sectPr>
      </w:pPr>
    </w:p>
    <w:p w:rsidR="001E69A7" w:rsidRPr="00F255ED" w:rsidRDefault="001E69A7" w:rsidP="0059443C">
      <w:pPr>
        <w:pStyle w:val="2"/>
        <w:ind w:firstLine="0"/>
        <w:jc w:val="both"/>
        <w:rPr>
          <w:rFonts w:ascii="Times New Roman" w:hAnsi="Times New Roman" w:cs="Times New Roman"/>
          <w:color w:val="000000" w:themeColor="text1"/>
          <w:sz w:val="28"/>
          <w:szCs w:val="28"/>
        </w:rPr>
      </w:pPr>
      <w:bookmarkStart w:id="4" w:name="_Toc177653543"/>
      <w:bookmarkStart w:id="5" w:name="_Toc3456178"/>
      <w:bookmarkStart w:id="6" w:name="_Toc7341268"/>
      <w:bookmarkStart w:id="7" w:name="_Toc7370157"/>
      <w:r w:rsidRPr="00285B69">
        <w:rPr>
          <w:rFonts w:ascii="Times New Roman" w:hAnsi="Times New Roman" w:cs="Times New Roman"/>
          <w:color w:val="000000" w:themeColor="text1"/>
          <w:sz w:val="28"/>
          <w:szCs w:val="28"/>
        </w:rPr>
        <w:lastRenderedPageBreak/>
        <w:t>1. Сведения о видах, назначении и наименовании планируемых для разм</w:t>
      </w:r>
      <w:r w:rsidRPr="00285B69">
        <w:rPr>
          <w:rFonts w:ascii="Times New Roman" w:hAnsi="Times New Roman" w:cs="Times New Roman"/>
          <w:color w:val="000000" w:themeColor="text1"/>
          <w:sz w:val="28"/>
          <w:szCs w:val="28"/>
        </w:rPr>
        <w:t>е</w:t>
      </w:r>
      <w:r w:rsidRPr="00285B69">
        <w:rPr>
          <w:rFonts w:ascii="Times New Roman" w:hAnsi="Times New Roman" w:cs="Times New Roman"/>
          <w:color w:val="000000" w:themeColor="text1"/>
          <w:sz w:val="28"/>
          <w:szCs w:val="28"/>
        </w:rPr>
        <w:t xml:space="preserve">щения объектов местного значения </w:t>
      </w:r>
      <w:r w:rsidR="00F6258F">
        <w:rPr>
          <w:rFonts w:ascii="Times New Roman" w:hAnsi="Times New Roman" w:cs="Times New Roman"/>
          <w:color w:val="000000" w:themeColor="text1"/>
          <w:sz w:val="28"/>
          <w:szCs w:val="28"/>
        </w:rPr>
        <w:t>Красносельского</w:t>
      </w:r>
      <w:r w:rsidR="005A4C63" w:rsidRPr="00285B69">
        <w:rPr>
          <w:rFonts w:ascii="Times New Roman" w:hAnsi="Times New Roman" w:cs="Times New Roman"/>
          <w:color w:val="000000" w:themeColor="text1"/>
          <w:sz w:val="28"/>
          <w:szCs w:val="28"/>
        </w:rPr>
        <w:t xml:space="preserve"> сельсовет</w:t>
      </w:r>
      <w:r w:rsidR="003B1720">
        <w:rPr>
          <w:rFonts w:ascii="Times New Roman" w:hAnsi="Times New Roman" w:cs="Times New Roman"/>
          <w:color w:val="000000" w:themeColor="text1"/>
          <w:sz w:val="28"/>
          <w:szCs w:val="28"/>
        </w:rPr>
        <w:t>а</w:t>
      </w:r>
      <w:r w:rsidRPr="00285B69">
        <w:rPr>
          <w:rFonts w:ascii="Times New Roman" w:hAnsi="Times New Roman" w:cs="Times New Roman"/>
          <w:color w:val="000000" w:themeColor="text1"/>
          <w:sz w:val="28"/>
          <w:szCs w:val="28"/>
        </w:rPr>
        <w:t xml:space="preserve"> их осно</w:t>
      </w:r>
      <w:r w:rsidRPr="00285B69">
        <w:rPr>
          <w:rFonts w:ascii="Times New Roman" w:hAnsi="Times New Roman" w:cs="Times New Roman"/>
          <w:color w:val="000000" w:themeColor="text1"/>
          <w:sz w:val="28"/>
          <w:szCs w:val="28"/>
        </w:rPr>
        <w:t>в</w:t>
      </w:r>
      <w:r w:rsidRPr="00285B69">
        <w:rPr>
          <w:rFonts w:ascii="Times New Roman" w:hAnsi="Times New Roman" w:cs="Times New Roman"/>
          <w:color w:val="000000" w:themeColor="text1"/>
          <w:sz w:val="28"/>
          <w:szCs w:val="28"/>
        </w:rPr>
        <w:t>ные характеристики, местоположение, а также характеристики зон с ос</w:t>
      </w:r>
      <w:r w:rsidRPr="00285B69">
        <w:rPr>
          <w:rFonts w:ascii="Times New Roman" w:hAnsi="Times New Roman" w:cs="Times New Roman"/>
          <w:color w:val="000000" w:themeColor="text1"/>
          <w:sz w:val="28"/>
          <w:szCs w:val="28"/>
        </w:rPr>
        <w:t>о</w:t>
      </w:r>
      <w:r w:rsidRPr="00285B69">
        <w:rPr>
          <w:rFonts w:ascii="Times New Roman" w:hAnsi="Times New Roman" w:cs="Times New Roman"/>
          <w:color w:val="000000" w:themeColor="text1"/>
          <w:sz w:val="28"/>
          <w:szCs w:val="28"/>
        </w:rPr>
        <w:t>быми условиями использования территорий</w:t>
      </w:r>
      <w:bookmarkEnd w:id="4"/>
      <w:r w:rsidRPr="00F255ED">
        <w:rPr>
          <w:rFonts w:ascii="Times New Roman" w:hAnsi="Times New Roman" w:cs="Times New Roman"/>
          <w:color w:val="000000" w:themeColor="text1"/>
          <w:sz w:val="28"/>
          <w:szCs w:val="28"/>
        </w:rPr>
        <w:t xml:space="preserve"> </w:t>
      </w:r>
      <w:bookmarkEnd w:id="5"/>
      <w:bookmarkEnd w:id="6"/>
      <w:bookmarkEnd w:id="7"/>
    </w:p>
    <w:p w:rsidR="00F255ED" w:rsidRPr="00CC6566" w:rsidRDefault="00F255ED" w:rsidP="00F255ED">
      <w:pPr>
        <w:spacing w:line="24" w:lineRule="auto"/>
        <w:ind w:firstLine="0"/>
        <w:jc w:val="center"/>
      </w:pPr>
      <w:bookmarkStart w:id="8" w:name="_Hlk500415141"/>
      <w:bookmarkStart w:id="9" w:name="_Toc519091752"/>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7"/>
        <w:gridCol w:w="1017"/>
        <w:gridCol w:w="2065"/>
        <w:gridCol w:w="1275"/>
        <w:gridCol w:w="1172"/>
        <w:gridCol w:w="1206"/>
        <w:gridCol w:w="906"/>
        <w:gridCol w:w="1223"/>
      </w:tblGrid>
      <w:tr w:rsidR="008C3324" w:rsidRPr="002819C0" w:rsidTr="008C3324">
        <w:trPr>
          <w:tblHeader/>
          <w:jc w:val="center"/>
        </w:trPr>
        <w:tc>
          <w:tcPr>
            <w:tcW w:w="388" w:type="pct"/>
            <w:shd w:val="clear" w:color="auto" w:fill="auto"/>
            <w:vAlign w:val="center"/>
          </w:tcPr>
          <w:p w:rsidR="0032146E" w:rsidRPr="002819C0" w:rsidRDefault="0032146E" w:rsidP="008C3324">
            <w:pPr>
              <w:ind w:left="22" w:firstLine="0"/>
              <w:jc w:val="center"/>
            </w:pPr>
            <w:r w:rsidRPr="002819C0">
              <w:rPr>
                <w:sz w:val="22"/>
              </w:rPr>
              <w:t>И</w:t>
            </w:r>
            <w:r w:rsidRPr="002819C0">
              <w:rPr>
                <w:sz w:val="22"/>
              </w:rPr>
              <w:t>н</w:t>
            </w:r>
            <w:r w:rsidRPr="002819C0">
              <w:rPr>
                <w:sz w:val="22"/>
              </w:rPr>
              <w:t>декс об</w:t>
            </w:r>
            <w:r w:rsidRPr="002819C0">
              <w:rPr>
                <w:sz w:val="22"/>
              </w:rPr>
              <w:t>ъ</w:t>
            </w:r>
            <w:r w:rsidRPr="002819C0">
              <w:rPr>
                <w:sz w:val="22"/>
              </w:rPr>
              <w:t>екта</w:t>
            </w:r>
          </w:p>
        </w:tc>
        <w:tc>
          <w:tcPr>
            <w:tcW w:w="633" w:type="pct"/>
            <w:tcBorders>
              <w:top w:val="single" w:sz="4" w:space="0" w:color="auto"/>
              <w:left w:val="single" w:sz="4" w:space="0" w:color="auto"/>
              <w:bottom w:val="single" w:sz="4" w:space="0" w:color="auto"/>
              <w:right w:val="single" w:sz="4" w:space="0" w:color="auto"/>
            </w:tcBorders>
            <w:shd w:val="clear" w:color="auto" w:fill="auto"/>
            <w:vAlign w:val="center"/>
          </w:tcPr>
          <w:p w:rsidR="0032146E" w:rsidRPr="002819C0" w:rsidRDefault="0032146E" w:rsidP="008C3324">
            <w:pPr>
              <w:ind w:left="-101" w:firstLine="0"/>
              <w:jc w:val="center"/>
            </w:pPr>
            <w:r w:rsidRPr="002819C0">
              <w:rPr>
                <w:sz w:val="22"/>
              </w:rPr>
              <w:t>Назнач</w:t>
            </w:r>
            <w:r w:rsidRPr="002819C0">
              <w:rPr>
                <w:sz w:val="22"/>
              </w:rPr>
              <w:t>е</w:t>
            </w:r>
            <w:r w:rsidRPr="002819C0">
              <w:rPr>
                <w:sz w:val="22"/>
              </w:rPr>
              <w:t>ние и наимен</w:t>
            </w:r>
            <w:r w:rsidRPr="002819C0">
              <w:rPr>
                <w:sz w:val="22"/>
              </w:rPr>
              <w:t>о</w:t>
            </w:r>
            <w:r w:rsidRPr="002819C0">
              <w:rPr>
                <w:sz w:val="22"/>
              </w:rPr>
              <w:t>вание</w:t>
            </w:r>
            <w:r w:rsidR="008C3324">
              <w:rPr>
                <w:sz w:val="22"/>
              </w:rPr>
              <w:t xml:space="preserve"> </w:t>
            </w:r>
            <w:r w:rsidRPr="002819C0">
              <w:rPr>
                <w:sz w:val="22"/>
              </w:rPr>
              <w:t>объекта</w:t>
            </w:r>
          </w:p>
        </w:tc>
        <w:tc>
          <w:tcPr>
            <w:tcW w:w="591" w:type="pct"/>
            <w:tcBorders>
              <w:top w:val="single" w:sz="4" w:space="0" w:color="auto"/>
              <w:left w:val="single" w:sz="4" w:space="0" w:color="auto"/>
              <w:bottom w:val="single" w:sz="4" w:space="0" w:color="auto"/>
              <w:right w:val="single" w:sz="4" w:space="0" w:color="auto"/>
            </w:tcBorders>
            <w:shd w:val="clear" w:color="auto" w:fill="auto"/>
            <w:vAlign w:val="center"/>
          </w:tcPr>
          <w:p w:rsidR="0032146E" w:rsidRPr="002819C0" w:rsidRDefault="0032146E" w:rsidP="008C3324">
            <w:pPr>
              <w:ind w:left="0"/>
              <w:jc w:val="center"/>
            </w:pPr>
            <w:r w:rsidRPr="002819C0">
              <w:rPr>
                <w:sz w:val="22"/>
              </w:rPr>
              <w:t>Строительс</w:t>
            </w:r>
            <w:r w:rsidRPr="002819C0">
              <w:rPr>
                <w:sz w:val="22"/>
              </w:rPr>
              <w:t>т</w:t>
            </w:r>
            <w:r w:rsidRPr="002819C0">
              <w:rPr>
                <w:sz w:val="22"/>
              </w:rPr>
              <w:t>во</w:t>
            </w:r>
            <w:r w:rsidRPr="002819C0">
              <w:rPr>
                <w:sz w:val="22"/>
                <w:lang w:val="en-US"/>
              </w:rPr>
              <w:t>/</w:t>
            </w:r>
            <w:r w:rsidRPr="002819C0">
              <w:rPr>
                <w:sz w:val="22"/>
              </w:rPr>
              <w:t>реко</w:t>
            </w:r>
            <w:r w:rsidR="008C3324">
              <w:rPr>
                <w:sz w:val="22"/>
              </w:rPr>
              <w:t>н</w:t>
            </w:r>
            <w:r w:rsidRPr="002819C0">
              <w:rPr>
                <w:sz w:val="22"/>
              </w:rPr>
              <w:t>струкция</w:t>
            </w:r>
          </w:p>
        </w:tc>
        <w:tc>
          <w:tcPr>
            <w:tcW w:w="772" w:type="pct"/>
            <w:tcBorders>
              <w:top w:val="single" w:sz="4" w:space="0" w:color="auto"/>
              <w:left w:val="single" w:sz="4" w:space="0" w:color="auto"/>
              <w:bottom w:val="single" w:sz="4" w:space="0" w:color="auto"/>
              <w:right w:val="single" w:sz="4" w:space="0" w:color="auto"/>
            </w:tcBorders>
            <w:shd w:val="clear" w:color="auto" w:fill="auto"/>
            <w:vAlign w:val="center"/>
          </w:tcPr>
          <w:p w:rsidR="0032146E" w:rsidRPr="002819C0" w:rsidRDefault="0032146E" w:rsidP="008C3324">
            <w:pPr>
              <w:ind w:left="0" w:firstLine="0"/>
              <w:jc w:val="center"/>
            </w:pPr>
            <w:r w:rsidRPr="002819C0">
              <w:rPr>
                <w:sz w:val="22"/>
              </w:rPr>
              <w:t>Местоп</w:t>
            </w:r>
            <w:r w:rsidRPr="002819C0">
              <w:rPr>
                <w:sz w:val="22"/>
              </w:rPr>
              <w:t>о</w:t>
            </w:r>
            <w:r w:rsidRPr="002819C0">
              <w:rPr>
                <w:sz w:val="22"/>
              </w:rPr>
              <w:t>ложение (за искл</w:t>
            </w:r>
            <w:r w:rsidRPr="002819C0">
              <w:rPr>
                <w:sz w:val="22"/>
              </w:rPr>
              <w:t>ю</w:t>
            </w:r>
            <w:r w:rsidRPr="002819C0">
              <w:rPr>
                <w:sz w:val="22"/>
              </w:rPr>
              <w:t>чением линейных объектов)</w:t>
            </w:r>
          </w:p>
        </w:tc>
        <w:tc>
          <w:tcPr>
            <w:tcW w:w="828" w:type="pct"/>
            <w:shd w:val="clear" w:color="auto" w:fill="auto"/>
            <w:vAlign w:val="center"/>
          </w:tcPr>
          <w:p w:rsidR="0032146E" w:rsidRPr="002819C0" w:rsidRDefault="0032146E" w:rsidP="008C3324">
            <w:pPr>
              <w:ind w:left="0"/>
              <w:jc w:val="center"/>
            </w:pPr>
            <w:r w:rsidRPr="002819C0">
              <w:rPr>
                <w:sz w:val="22"/>
              </w:rPr>
              <w:t>Основные характ</w:t>
            </w:r>
            <w:r w:rsidRPr="002819C0">
              <w:rPr>
                <w:sz w:val="22"/>
              </w:rPr>
              <w:t>е</w:t>
            </w:r>
            <w:r w:rsidRPr="002819C0">
              <w:rPr>
                <w:sz w:val="22"/>
              </w:rPr>
              <w:t>ристики</w:t>
            </w:r>
          </w:p>
          <w:p w:rsidR="0032146E" w:rsidRPr="002819C0" w:rsidRDefault="00485543" w:rsidP="008C3324">
            <w:pPr>
              <w:ind w:left="-28"/>
              <w:jc w:val="center"/>
            </w:pPr>
            <w:r w:rsidRPr="002819C0">
              <w:rPr>
                <w:sz w:val="22"/>
              </w:rPr>
              <w:t>о</w:t>
            </w:r>
            <w:r w:rsidR="0032146E" w:rsidRPr="002819C0">
              <w:rPr>
                <w:sz w:val="22"/>
              </w:rPr>
              <w:t>бъекта (параме</w:t>
            </w:r>
            <w:r w:rsidR="0032146E" w:rsidRPr="002819C0">
              <w:rPr>
                <w:sz w:val="22"/>
              </w:rPr>
              <w:t>т</w:t>
            </w:r>
            <w:r w:rsidR="0032146E" w:rsidRPr="002819C0">
              <w:rPr>
                <w:sz w:val="22"/>
              </w:rPr>
              <w:t>ры)</w:t>
            </w:r>
          </w:p>
        </w:tc>
        <w:tc>
          <w:tcPr>
            <w:tcW w:w="876" w:type="pct"/>
            <w:shd w:val="clear" w:color="auto" w:fill="auto"/>
            <w:vAlign w:val="center"/>
          </w:tcPr>
          <w:p w:rsidR="0032146E" w:rsidRPr="002819C0" w:rsidRDefault="0032146E" w:rsidP="008C3324">
            <w:pPr>
              <w:ind w:left="-7" w:firstLine="0"/>
              <w:jc w:val="center"/>
            </w:pPr>
            <w:r w:rsidRPr="002819C0">
              <w:rPr>
                <w:sz w:val="22"/>
              </w:rPr>
              <w:t>Характ</w:t>
            </w:r>
            <w:r w:rsidRPr="002819C0">
              <w:rPr>
                <w:sz w:val="22"/>
              </w:rPr>
              <w:t>е</w:t>
            </w:r>
            <w:r w:rsidRPr="002819C0">
              <w:rPr>
                <w:sz w:val="22"/>
              </w:rPr>
              <w:t>ристики зон с ос</w:t>
            </w:r>
            <w:r w:rsidRPr="002819C0">
              <w:rPr>
                <w:sz w:val="22"/>
              </w:rPr>
              <w:t>о</w:t>
            </w:r>
            <w:r w:rsidRPr="002819C0">
              <w:rPr>
                <w:sz w:val="22"/>
              </w:rPr>
              <w:t>быми у</w:t>
            </w:r>
            <w:r w:rsidRPr="002819C0">
              <w:rPr>
                <w:sz w:val="22"/>
              </w:rPr>
              <w:t>с</w:t>
            </w:r>
            <w:r w:rsidRPr="002819C0">
              <w:rPr>
                <w:sz w:val="22"/>
              </w:rPr>
              <w:t>ловиями использ</w:t>
            </w:r>
            <w:r w:rsidRPr="002819C0">
              <w:rPr>
                <w:sz w:val="22"/>
              </w:rPr>
              <w:t>о</w:t>
            </w:r>
            <w:r w:rsidRPr="002819C0">
              <w:rPr>
                <w:sz w:val="22"/>
              </w:rPr>
              <w:t>вания</w:t>
            </w:r>
            <w:r w:rsidR="008C3324">
              <w:rPr>
                <w:sz w:val="22"/>
              </w:rPr>
              <w:t xml:space="preserve"> </w:t>
            </w:r>
            <w:r w:rsidRPr="002819C0">
              <w:rPr>
                <w:sz w:val="22"/>
              </w:rPr>
              <w:t>террит</w:t>
            </w:r>
            <w:r w:rsidRPr="002819C0">
              <w:rPr>
                <w:sz w:val="22"/>
              </w:rPr>
              <w:t>о</w:t>
            </w:r>
            <w:r w:rsidRPr="002819C0">
              <w:rPr>
                <w:sz w:val="22"/>
              </w:rPr>
              <w:t>рий</w:t>
            </w:r>
          </w:p>
        </w:tc>
        <w:tc>
          <w:tcPr>
            <w:tcW w:w="439" w:type="pct"/>
            <w:shd w:val="clear" w:color="auto" w:fill="auto"/>
            <w:vAlign w:val="center"/>
          </w:tcPr>
          <w:p w:rsidR="0032146E" w:rsidRPr="002819C0" w:rsidRDefault="0032146E" w:rsidP="008C3324">
            <w:pPr>
              <w:ind w:left="0"/>
              <w:jc w:val="center"/>
            </w:pPr>
            <w:r w:rsidRPr="002819C0">
              <w:rPr>
                <w:sz w:val="22"/>
              </w:rPr>
              <w:t>Срок реал</w:t>
            </w:r>
            <w:r w:rsidRPr="002819C0">
              <w:rPr>
                <w:sz w:val="22"/>
              </w:rPr>
              <w:t>и</w:t>
            </w:r>
            <w:r w:rsidRPr="002819C0">
              <w:rPr>
                <w:sz w:val="22"/>
              </w:rPr>
              <w:t>зации</w:t>
            </w:r>
          </w:p>
        </w:tc>
        <w:tc>
          <w:tcPr>
            <w:tcW w:w="474" w:type="pct"/>
            <w:vAlign w:val="center"/>
          </w:tcPr>
          <w:p w:rsidR="0032146E" w:rsidRPr="002819C0" w:rsidRDefault="0032146E" w:rsidP="008C3324">
            <w:pPr>
              <w:ind w:left="-36"/>
              <w:jc w:val="center"/>
            </w:pPr>
            <w:r w:rsidRPr="002819C0">
              <w:rPr>
                <w:sz w:val="22"/>
              </w:rPr>
              <w:t>Индекс функци</w:t>
            </w:r>
            <w:r w:rsidRPr="002819C0">
              <w:rPr>
                <w:sz w:val="22"/>
              </w:rPr>
              <w:t>о</w:t>
            </w:r>
            <w:r w:rsidRPr="002819C0">
              <w:rPr>
                <w:sz w:val="22"/>
              </w:rPr>
              <w:t>нальной зоны</w:t>
            </w:r>
          </w:p>
        </w:tc>
      </w:tr>
    </w:tbl>
    <w:p w:rsidR="00F255ED" w:rsidRPr="002E36E6" w:rsidRDefault="00F255ED" w:rsidP="00F255ED">
      <w:pPr>
        <w:ind w:left="142" w:firstLine="0"/>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3"/>
        <w:gridCol w:w="1673"/>
        <w:gridCol w:w="1314"/>
        <w:gridCol w:w="1533"/>
        <w:gridCol w:w="1608"/>
        <w:gridCol w:w="1364"/>
        <w:gridCol w:w="908"/>
        <w:gridCol w:w="628"/>
      </w:tblGrid>
      <w:tr w:rsidR="008C3324" w:rsidRPr="002575EB" w:rsidTr="008C3324">
        <w:trPr>
          <w:tblHeader/>
        </w:trPr>
        <w:tc>
          <w:tcPr>
            <w:tcW w:w="388" w:type="pct"/>
            <w:shd w:val="clear" w:color="auto" w:fill="auto"/>
          </w:tcPr>
          <w:p w:rsidR="0032146E" w:rsidRPr="002575EB" w:rsidRDefault="0032146E" w:rsidP="00F255ED">
            <w:pPr>
              <w:ind w:left="142" w:firstLine="0"/>
              <w:jc w:val="center"/>
            </w:pPr>
            <w:r w:rsidRPr="002575EB">
              <w:rPr>
                <w:sz w:val="22"/>
              </w:rPr>
              <w:t>1</w:t>
            </w:r>
          </w:p>
        </w:tc>
        <w:tc>
          <w:tcPr>
            <w:tcW w:w="633" w:type="pct"/>
            <w:tcBorders>
              <w:top w:val="single" w:sz="4" w:space="0" w:color="auto"/>
              <w:left w:val="single" w:sz="4" w:space="0" w:color="auto"/>
              <w:bottom w:val="single" w:sz="4" w:space="0" w:color="auto"/>
              <w:right w:val="single" w:sz="4" w:space="0" w:color="auto"/>
            </w:tcBorders>
            <w:shd w:val="clear" w:color="auto" w:fill="auto"/>
          </w:tcPr>
          <w:p w:rsidR="0032146E" w:rsidRPr="002575EB" w:rsidRDefault="0032146E" w:rsidP="00F255ED">
            <w:pPr>
              <w:ind w:left="142" w:firstLine="0"/>
              <w:jc w:val="center"/>
            </w:pPr>
            <w:r w:rsidRPr="002575EB">
              <w:rPr>
                <w:sz w:val="22"/>
              </w:rPr>
              <w:t>2</w:t>
            </w:r>
          </w:p>
        </w:tc>
        <w:tc>
          <w:tcPr>
            <w:tcW w:w="584" w:type="pct"/>
            <w:tcBorders>
              <w:top w:val="single" w:sz="4" w:space="0" w:color="auto"/>
              <w:left w:val="single" w:sz="4" w:space="0" w:color="auto"/>
              <w:bottom w:val="single" w:sz="4" w:space="0" w:color="auto"/>
              <w:right w:val="single" w:sz="4" w:space="0" w:color="auto"/>
            </w:tcBorders>
            <w:shd w:val="clear" w:color="auto" w:fill="auto"/>
          </w:tcPr>
          <w:p w:rsidR="0032146E" w:rsidRPr="002575EB" w:rsidRDefault="0032146E" w:rsidP="00F255ED">
            <w:pPr>
              <w:ind w:left="142" w:firstLine="0"/>
              <w:jc w:val="center"/>
            </w:pPr>
            <w:r w:rsidRPr="002575EB">
              <w:rPr>
                <w:sz w:val="22"/>
              </w:rPr>
              <w:t>3</w:t>
            </w:r>
          </w:p>
        </w:tc>
        <w:tc>
          <w:tcPr>
            <w:tcW w:w="780" w:type="pct"/>
            <w:tcBorders>
              <w:top w:val="single" w:sz="4" w:space="0" w:color="auto"/>
              <w:left w:val="single" w:sz="4" w:space="0" w:color="auto"/>
              <w:bottom w:val="single" w:sz="4" w:space="0" w:color="auto"/>
              <w:right w:val="single" w:sz="4" w:space="0" w:color="auto"/>
            </w:tcBorders>
            <w:shd w:val="clear" w:color="auto" w:fill="auto"/>
          </w:tcPr>
          <w:p w:rsidR="0032146E" w:rsidRPr="002575EB" w:rsidRDefault="0032146E" w:rsidP="00F255ED">
            <w:pPr>
              <w:ind w:left="142" w:firstLine="0"/>
              <w:jc w:val="center"/>
            </w:pPr>
            <w:r w:rsidRPr="002575EB">
              <w:rPr>
                <w:sz w:val="22"/>
              </w:rPr>
              <w:t>4</w:t>
            </w:r>
          </w:p>
        </w:tc>
        <w:tc>
          <w:tcPr>
            <w:tcW w:w="828" w:type="pct"/>
            <w:shd w:val="clear" w:color="auto" w:fill="auto"/>
          </w:tcPr>
          <w:p w:rsidR="0032146E" w:rsidRPr="002575EB" w:rsidRDefault="0032146E" w:rsidP="00F255ED">
            <w:pPr>
              <w:ind w:left="142" w:firstLine="0"/>
              <w:jc w:val="center"/>
            </w:pPr>
            <w:r w:rsidRPr="002575EB">
              <w:rPr>
                <w:sz w:val="22"/>
              </w:rPr>
              <w:t>5</w:t>
            </w:r>
          </w:p>
        </w:tc>
        <w:tc>
          <w:tcPr>
            <w:tcW w:w="876" w:type="pct"/>
            <w:shd w:val="clear" w:color="auto" w:fill="auto"/>
          </w:tcPr>
          <w:p w:rsidR="0032146E" w:rsidRPr="002575EB" w:rsidRDefault="0032146E" w:rsidP="00F255ED">
            <w:pPr>
              <w:ind w:left="142" w:firstLine="0"/>
              <w:jc w:val="center"/>
            </w:pPr>
            <w:r w:rsidRPr="002575EB">
              <w:rPr>
                <w:sz w:val="22"/>
              </w:rPr>
              <w:t>6</w:t>
            </w:r>
          </w:p>
        </w:tc>
        <w:tc>
          <w:tcPr>
            <w:tcW w:w="439" w:type="pct"/>
            <w:shd w:val="clear" w:color="auto" w:fill="auto"/>
          </w:tcPr>
          <w:p w:rsidR="0032146E" w:rsidRPr="002575EB" w:rsidRDefault="0032146E" w:rsidP="00F255ED">
            <w:pPr>
              <w:ind w:left="142" w:firstLine="0"/>
              <w:jc w:val="center"/>
            </w:pPr>
            <w:r w:rsidRPr="002575EB">
              <w:rPr>
                <w:sz w:val="22"/>
              </w:rPr>
              <w:t>7</w:t>
            </w:r>
          </w:p>
        </w:tc>
        <w:tc>
          <w:tcPr>
            <w:tcW w:w="473" w:type="pct"/>
          </w:tcPr>
          <w:p w:rsidR="0032146E" w:rsidRPr="002575EB" w:rsidRDefault="0032146E" w:rsidP="00F255ED">
            <w:pPr>
              <w:ind w:left="142" w:firstLine="0"/>
              <w:jc w:val="center"/>
            </w:pPr>
            <w:r w:rsidRPr="002575EB">
              <w:rPr>
                <w:sz w:val="22"/>
              </w:rPr>
              <w:t>8</w:t>
            </w:r>
          </w:p>
        </w:tc>
      </w:tr>
      <w:tr w:rsidR="00FF412B" w:rsidRPr="002575EB" w:rsidTr="00AC5DB1">
        <w:tc>
          <w:tcPr>
            <w:tcW w:w="5000" w:type="pct"/>
            <w:gridSpan w:val="8"/>
            <w:shd w:val="clear" w:color="auto" w:fill="auto"/>
          </w:tcPr>
          <w:p w:rsidR="00FF412B" w:rsidRPr="002575EB" w:rsidRDefault="002E01CC" w:rsidP="00FF412B">
            <w:pPr>
              <w:ind w:left="142" w:firstLine="0"/>
            </w:pPr>
            <w:r w:rsidRPr="002575EB">
              <w:rPr>
                <w:sz w:val="22"/>
              </w:rPr>
              <w:t>1</w:t>
            </w:r>
            <w:r w:rsidR="00FF412B" w:rsidRPr="002575EB">
              <w:rPr>
                <w:sz w:val="22"/>
              </w:rPr>
              <w:t>. Объекты физической культуры и массового спорта</w:t>
            </w:r>
          </w:p>
        </w:tc>
      </w:tr>
      <w:tr w:rsidR="008C3324" w:rsidRPr="002575EB" w:rsidTr="008C3324">
        <w:tc>
          <w:tcPr>
            <w:tcW w:w="388" w:type="pct"/>
            <w:shd w:val="clear" w:color="auto" w:fill="auto"/>
          </w:tcPr>
          <w:p w:rsidR="00FF412B" w:rsidRPr="002575EB" w:rsidRDefault="002E01CC" w:rsidP="00FF412B">
            <w:pPr>
              <w:ind w:left="142" w:firstLine="0"/>
            </w:pPr>
            <w:r w:rsidRPr="002575EB">
              <w:rPr>
                <w:sz w:val="22"/>
              </w:rPr>
              <w:t>1</w:t>
            </w:r>
            <w:r w:rsidR="00FF412B" w:rsidRPr="002575EB">
              <w:rPr>
                <w:sz w:val="22"/>
              </w:rPr>
              <w:t>.1</w:t>
            </w:r>
          </w:p>
        </w:tc>
        <w:tc>
          <w:tcPr>
            <w:tcW w:w="633" w:type="pct"/>
            <w:tcBorders>
              <w:top w:val="single" w:sz="4" w:space="0" w:color="auto"/>
              <w:left w:val="single" w:sz="4" w:space="0" w:color="auto"/>
              <w:bottom w:val="single" w:sz="4" w:space="0" w:color="auto"/>
              <w:right w:val="single" w:sz="4" w:space="0" w:color="auto"/>
            </w:tcBorders>
            <w:shd w:val="clear" w:color="auto" w:fill="auto"/>
          </w:tcPr>
          <w:p w:rsidR="00FF412B" w:rsidRPr="002575EB" w:rsidRDefault="00FF412B" w:rsidP="00FF412B">
            <w:pPr>
              <w:spacing w:after="0"/>
              <w:ind w:left="0" w:firstLine="0"/>
            </w:pPr>
            <w:r w:rsidRPr="002575EB">
              <w:rPr>
                <w:sz w:val="22"/>
              </w:rPr>
              <w:t>Спортивное сооружение</w:t>
            </w:r>
          </w:p>
        </w:tc>
        <w:tc>
          <w:tcPr>
            <w:tcW w:w="584" w:type="pct"/>
            <w:tcBorders>
              <w:top w:val="single" w:sz="4" w:space="0" w:color="auto"/>
              <w:left w:val="single" w:sz="4" w:space="0" w:color="auto"/>
              <w:bottom w:val="single" w:sz="4" w:space="0" w:color="auto"/>
              <w:right w:val="single" w:sz="4" w:space="0" w:color="auto"/>
            </w:tcBorders>
            <w:shd w:val="clear" w:color="auto" w:fill="auto"/>
          </w:tcPr>
          <w:p w:rsidR="00FF412B" w:rsidRPr="002575EB" w:rsidRDefault="00FF412B" w:rsidP="00FF412B">
            <w:pPr>
              <w:ind w:left="5" w:firstLine="0"/>
            </w:pPr>
            <w:r w:rsidRPr="002575EB">
              <w:rPr>
                <w:sz w:val="22"/>
              </w:rPr>
              <w:t>Строител</w:t>
            </w:r>
            <w:r w:rsidRPr="002575EB">
              <w:rPr>
                <w:sz w:val="22"/>
              </w:rPr>
              <w:t>ь</w:t>
            </w:r>
            <w:r w:rsidRPr="002575EB">
              <w:rPr>
                <w:sz w:val="22"/>
              </w:rPr>
              <w:t>ство</w:t>
            </w:r>
          </w:p>
        </w:tc>
        <w:tc>
          <w:tcPr>
            <w:tcW w:w="780" w:type="pct"/>
            <w:tcBorders>
              <w:top w:val="single" w:sz="4" w:space="0" w:color="auto"/>
              <w:left w:val="single" w:sz="4" w:space="0" w:color="auto"/>
              <w:bottom w:val="single" w:sz="4" w:space="0" w:color="auto"/>
              <w:right w:val="single" w:sz="4" w:space="0" w:color="auto"/>
            </w:tcBorders>
            <w:shd w:val="clear" w:color="auto" w:fill="auto"/>
          </w:tcPr>
          <w:p w:rsidR="00FF412B" w:rsidRPr="002575EB" w:rsidRDefault="002E01CC" w:rsidP="008C3324">
            <w:pPr>
              <w:ind w:left="0" w:firstLine="0"/>
            </w:pPr>
            <w:r w:rsidRPr="002575EB">
              <w:rPr>
                <w:sz w:val="22"/>
              </w:rPr>
              <w:t>с. Краснос</w:t>
            </w:r>
            <w:r w:rsidRPr="002575EB">
              <w:rPr>
                <w:sz w:val="22"/>
              </w:rPr>
              <w:t>е</w:t>
            </w:r>
            <w:r w:rsidRPr="002575EB">
              <w:rPr>
                <w:sz w:val="22"/>
              </w:rPr>
              <w:t>лье</w:t>
            </w:r>
          </w:p>
        </w:tc>
        <w:tc>
          <w:tcPr>
            <w:tcW w:w="828" w:type="pct"/>
            <w:shd w:val="clear" w:color="auto" w:fill="auto"/>
          </w:tcPr>
          <w:p w:rsidR="00FF412B" w:rsidRPr="00170EFE" w:rsidRDefault="00170EFE" w:rsidP="009E3B6B">
            <w:pPr>
              <w:ind w:left="142" w:firstLine="0"/>
              <w:jc w:val="both"/>
            </w:pPr>
            <w:r w:rsidRPr="00170EFE">
              <w:rPr>
                <w:sz w:val="22"/>
              </w:rPr>
              <w:t>Габариты ориентир</w:t>
            </w:r>
            <w:r w:rsidRPr="00170EFE">
              <w:rPr>
                <w:sz w:val="22"/>
              </w:rPr>
              <w:t>о</w:t>
            </w:r>
            <w:r w:rsidRPr="00170EFE">
              <w:rPr>
                <w:sz w:val="22"/>
              </w:rPr>
              <w:t>вочно: 25 х 15 м (план</w:t>
            </w:r>
            <w:r w:rsidRPr="00170EFE">
              <w:rPr>
                <w:sz w:val="22"/>
              </w:rPr>
              <w:t>и</w:t>
            </w:r>
            <w:r w:rsidRPr="00170EFE">
              <w:rPr>
                <w:sz w:val="22"/>
              </w:rPr>
              <w:t>руемый для размещения)</w:t>
            </w:r>
          </w:p>
        </w:tc>
        <w:tc>
          <w:tcPr>
            <w:tcW w:w="876" w:type="pct"/>
            <w:shd w:val="clear" w:color="auto" w:fill="auto"/>
          </w:tcPr>
          <w:p w:rsidR="00FF412B" w:rsidRPr="002575EB" w:rsidRDefault="00FF412B" w:rsidP="00FF412B">
            <w:pPr>
              <w:ind w:left="142" w:firstLine="0"/>
            </w:pPr>
            <w:r w:rsidRPr="002575EB">
              <w:rPr>
                <w:sz w:val="22"/>
              </w:rPr>
              <w:t>Устано</w:t>
            </w:r>
            <w:r w:rsidRPr="002575EB">
              <w:rPr>
                <w:sz w:val="22"/>
              </w:rPr>
              <w:t>в</w:t>
            </w:r>
            <w:r w:rsidRPr="002575EB">
              <w:rPr>
                <w:sz w:val="22"/>
              </w:rPr>
              <w:t>ление не требуется</w:t>
            </w:r>
          </w:p>
        </w:tc>
        <w:tc>
          <w:tcPr>
            <w:tcW w:w="439" w:type="pct"/>
            <w:shd w:val="clear" w:color="auto" w:fill="auto"/>
          </w:tcPr>
          <w:p w:rsidR="00FF412B" w:rsidRPr="002575EB" w:rsidRDefault="00FF412B" w:rsidP="00FF412B">
            <w:pPr>
              <w:ind w:left="142" w:firstLine="0"/>
            </w:pPr>
            <w:r w:rsidRPr="002575EB">
              <w:rPr>
                <w:sz w:val="22"/>
              </w:rPr>
              <w:t>Пе</w:t>
            </w:r>
            <w:r w:rsidRPr="002575EB">
              <w:rPr>
                <w:sz w:val="22"/>
              </w:rPr>
              <w:t>р</w:t>
            </w:r>
            <w:r w:rsidRPr="002575EB">
              <w:rPr>
                <w:sz w:val="22"/>
              </w:rPr>
              <w:t>вая оч</w:t>
            </w:r>
            <w:r w:rsidRPr="002575EB">
              <w:rPr>
                <w:sz w:val="22"/>
              </w:rPr>
              <w:t>е</w:t>
            </w:r>
            <w:r w:rsidRPr="002575EB">
              <w:rPr>
                <w:sz w:val="22"/>
              </w:rPr>
              <w:t>редь</w:t>
            </w:r>
          </w:p>
        </w:tc>
        <w:tc>
          <w:tcPr>
            <w:tcW w:w="473" w:type="pct"/>
          </w:tcPr>
          <w:p w:rsidR="00FF412B" w:rsidRPr="002575EB" w:rsidRDefault="00B22334" w:rsidP="00FF412B">
            <w:pPr>
              <w:ind w:left="142" w:firstLine="0"/>
              <w:jc w:val="center"/>
            </w:pPr>
            <w:r w:rsidRPr="002575EB">
              <w:rPr>
                <w:sz w:val="22"/>
              </w:rPr>
              <w:t>ОД</w:t>
            </w:r>
            <w:r w:rsidR="00F36092" w:rsidRPr="002575EB">
              <w:rPr>
                <w:sz w:val="22"/>
              </w:rPr>
              <w:t>-1</w:t>
            </w:r>
          </w:p>
        </w:tc>
      </w:tr>
      <w:tr w:rsidR="008C3324" w:rsidRPr="002575EB" w:rsidTr="008C3324">
        <w:tc>
          <w:tcPr>
            <w:tcW w:w="388" w:type="pct"/>
            <w:shd w:val="clear" w:color="auto" w:fill="auto"/>
          </w:tcPr>
          <w:p w:rsidR="002E01CC" w:rsidRPr="002575EB" w:rsidRDefault="002E01CC" w:rsidP="002E01CC">
            <w:pPr>
              <w:ind w:left="142" w:firstLine="0"/>
            </w:pPr>
            <w:r w:rsidRPr="002575EB">
              <w:rPr>
                <w:sz w:val="22"/>
              </w:rPr>
              <w:t>1.2</w:t>
            </w:r>
          </w:p>
        </w:tc>
        <w:tc>
          <w:tcPr>
            <w:tcW w:w="633" w:type="pct"/>
            <w:tcBorders>
              <w:top w:val="single" w:sz="4" w:space="0" w:color="auto"/>
              <w:left w:val="single" w:sz="4" w:space="0" w:color="auto"/>
              <w:bottom w:val="single" w:sz="4" w:space="0" w:color="auto"/>
              <w:right w:val="single" w:sz="4" w:space="0" w:color="auto"/>
            </w:tcBorders>
            <w:shd w:val="clear" w:color="auto" w:fill="auto"/>
          </w:tcPr>
          <w:p w:rsidR="002E01CC" w:rsidRPr="002575EB" w:rsidRDefault="002E01CC" w:rsidP="002E01CC">
            <w:pPr>
              <w:spacing w:after="0"/>
              <w:ind w:left="0" w:firstLine="0"/>
            </w:pPr>
            <w:r w:rsidRPr="002575EB">
              <w:rPr>
                <w:sz w:val="22"/>
              </w:rPr>
              <w:t>Спортивное сооружение</w:t>
            </w:r>
          </w:p>
        </w:tc>
        <w:tc>
          <w:tcPr>
            <w:tcW w:w="584" w:type="pct"/>
            <w:tcBorders>
              <w:top w:val="single" w:sz="4" w:space="0" w:color="auto"/>
              <w:left w:val="single" w:sz="4" w:space="0" w:color="auto"/>
              <w:bottom w:val="single" w:sz="4" w:space="0" w:color="auto"/>
              <w:right w:val="single" w:sz="4" w:space="0" w:color="auto"/>
            </w:tcBorders>
            <w:shd w:val="clear" w:color="auto" w:fill="auto"/>
          </w:tcPr>
          <w:p w:rsidR="002E01CC" w:rsidRPr="002575EB" w:rsidRDefault="002E01CC" w:rsidP="002E01CC">
            <w:pPr>
              <w:ind w:left="5" w:firstLine="0"/>
            </w:pPr>
            <w:r w:rsidRPr="002575EB">
              <w:rPr>
                <w:sz w:val="22"/>
              </w:rPr>
              <w:t>Строител</w:t>
            </w:r>
            <w:r w:rsidRPr="002575EB">
              <w:rPr>
                <w:sz w:val="22"/>
              </w:rPr>
              <w:t>ь</w:t>
            </w:r>
            <w:r w:rsidRPr="002575EB">
              <w:rPr>
                <w:sz w:val="22"/>
              </w:rPr>
              <w:t>ство</w:t>
            </w:r>
          </w:p>
        </w:tc>
        <w:tc>
          <w:tcPr>
            <w:tcW w:w="780" w:type="pct"/>
            <w:tcBorders>
              <w:top w:val="single" w:sz="4" w:space="0" w:color="auto"/>
              <w:left w:val="single" w:sz="4" w:space="0" w:color="auto"/>
              <w:bottom w:val="single" w:sz="4" w:space="0" w:color="auto"/>
              <w:right w:val="single" w:sz="4" w:space="0" w:color="auto"/>
            </w:tcBorders>
            <w:shd w:val="clear" w:color="auto" w:fill="auto"/>
          </w:tcPr>
          <w:p w:rsidR="002E01CC" w:rsidRPr="002575EB" w:rsidRDefault="002E01CC" w:rsidP="008C3324">
            <w:pPr>
              <w:ind w:left="0" w:firstLine="0"/>
            </w:pPr>
            <w:r w:rsidRPr="002575EB">
              <w:rPr>
                <w:sz w:val="22"/>
              </w:rPr>
              <w:t>п. Малый Т</w:t>
            </w:r>
            <w:r w:rsidRPr="002575EB">
              <w:rPr>
                <w:sz w:val="22"/>
              </w:rPr>
              <w:t>е</w:t>
            </w:r>
            <w:r w:rsidRPr="002575EB">
              <w:rPr>
                <w:sz w:val="22"/>
              </w:rPr>
              <w:t>бис</w:t>
            </w:r>
          </w:p>
        </w:tc>
        <w:tc>
          <w:tcPr>
            <w:tcW w:w="828" w:type="pct"/>
            <w:shd w:val="clear" w:color="auto" w:fill="auto"/>
          </w:tcPr>
          <w:p w:rsidR="002E01CC" w:rsidRPr="00170EFE" w:rsidRDefault="00170EFE" w:rsidP="009E3B6B">
            <w:pPr>
              <w:ind w:left="142" w:firstLine="0"/>
              <w:jc w:val="both"/>
              <w:rPr>
                <w:rFonts w:eastAsia="Calibri"/>
              </w:rPr>
            </w:pPr>
            <w:r w:rsidRPr="00170EFE">
              <w:rPr>
                <w:sz w:val="22"/>
              </w:rPr>
              <w:t>Габариты ориентир</w:t>
            </w:r>
            <w:r w:rsidRPr="00170EFE">
              <w:rPr>
                <w:sz w:val="22"/>
              </w:rPr>
              <w:t>о</w:t>
            </w:r>
            <w:r w:rsidRPr="00170EFE">
              <w:rPr>
                <w:sz w:val="22"/>
              </w:rPr>
              <w:t>вочно: 25 х 15 м (план</w:t>
            </w:r>
            <w:r w:rsidRPr="00170EFE">
              <w:rPr>
                <w:sz w:val="22"/>
              </w:rPr>
              <w:t>и</w:t>
            </w:r>
            <w:r w:rsidRPr="00170EFE">
              <w:rPr>
                <w:sz w:val="22"/>
              </w:rPr>
              <w:t>руемый для размещения)</w:t>
            </w:r>
          </w:p>
        </w:tc>
        <w:tc>
          <w:tcPr>
            <w:tcW w:w="876" w:type="pct"/>
            <w:shd w:val="clear" w:color="auto" w:fill="auto"/>
          </w:tcPr>
          <w:p w:rsidR="002E01CC" w:rsidRPr="002575EB" w:rsidRDefault="002E01CC" w:rsidP="002E01CC">
            <w:pPr>
              <w:ind w:left="142" w:firstLine="0"/>
            </w:pPr>
            <w:r w:rsidRPr="002575EB">
              <w:rPr>
                <w:sz w:val="22"/>
              </w:rPr>
              <w:t>Устано</w:t>
            </w:r>
            <w:r w:rsidRPr="002575EB">
              <w:rPr>
                <w:sz w:val="22"/>
              </w:rPr>
              <w:t>в</w:t>
            </w:r>
            <w:r w:rsidRPr="002575EB">
              <w:rPr>
                <w:sz w:val="22"/>
              </w:rPr>
              <w:t>ление не требуется</w:t>
            </w:r>
          </w:p>
        </w:tc>
        <w:tc>
          <w:tcPr>
            <w:tcW w:w="439" w:type="pct"/>
            <w:shd w:val="clear" w:color="auto" w:fill="auto"/>
          </w:tcPr>
          <w:p w:rsidR="002E01CC" w:rsidRPr="002575EB" w:rsidRDefault="002E01CC" w:rsidP="002E01CC">
            <w:pPr>
              <w:ind w:left="142" w:firstLine="0"/>
            </w:pPr>
            <w:r w:rsidRPr="002575EB">
              <w:rPr>
                <w:sz w:val="22"/>
              </w:rPr>
              <w:t>Пе</w:t>
            </w:r>
            <w:r w:rsidRPr="002575EB">
              <w:rPr>
                <w:sz w:val="22"/>
              </w:rPr>
              <w:t>р</w:t>
            </w:r>
            <w:r w:rsidRPr="002575EB">
              <w:rPr>
                <w:sz w:val="22"/>
              </w:rPr>
              <w:t>вая оч</w:t>
            </w:r>
            <w:r w:rsidRPr="002575EB">
              <w:rPr>
                <w:sz w:val="22"/>
              </w:rPr>
              <w:t>е</w:t>
            </w:r>
            <w:r w:rsidRPr="002575EB">
              <w:rPr>
                <w:sz w:val="22"/>
              </w:rPr>
              <w:t>редь</w:t>
            </w:r>
          </w:p>
        </w:tc>
        <w:tc>
          <w:tcPr>
            <w:tcW w:w="473" w:type="pct"/>
          </w:tcPr>
          <w:p w:rsidR="002E01CC" w:rsidRPr="002575EB" w:rsidRDefault="002E01CC" w:rsidP="002E01CC">
            <w:pPr>
              <w:ind w:left="142" w:firstLine="0"/>
              <w:jc w:val="center"/>
            </w:pPr>
            <w:r w:rsidRPr="002575EB">
              <w:rPr>
                <w:sz w:val="22"/>
              </w:rPr>
              <w:t>ОД</w:t>
            </w:r>
            <w:r w:rsidR="00F36092" w:rsidRPr="002575EB">
              <w:rPr>
                <w:sz w:val="22"/>
              </w:rPr>
              <w:t>-1</w:t>
            </w:r>
          </w:p>
        </w:tc>
      </w:tr>
      <w:tr w:rsidR="00034060" w:rsidRPr="002575EB" w:rsidTr="00034060">
        <w:tc>
          <w:tcPr>
            <w:tcW w:w="5000" w:type="pct"/>
            <w:gridSpan w:val="8"/>
            <w:shd w:val="clear" w:color="auto" w:fill="auto"/>
          </w:tcPr>
          <w:p w:rsidR="00034060" w:rsidRPr="002575EB" w:rsidRDefault="007A6F77" w:rsidP="00034060">
            <w:pPr>
              <w:ind w:left="142" w:firstLine="0"/>
            </w:pPr>
            <w:r>
              <w:rPr>
                <w:sz w:val="22"/>
              </w:rPr>
              <w:t>2</w:t>
            </w:r>
            <w:r w:rsidR="00034060" w:rsidRPr="002575EB">
              <w:rPr>
                <w:sz w:val="22"/>
              </w:rPr>
              <w:t>. Объекты добычи и транспортировки газа</w:t>
            </w:r>
          </w:p>
        </w:tc>
      </w:tr>
      <w:tr w:rsidR="008C3324" w:rsidRPr="002575EB" w:rsidTr="008C3324">
        <w:tc>
          <w:tcPr>
            <w:tcW w:w="388" w:type="pct"/>
            <w:shd w:val="clear" w:color="auto" w:fill="auto"/>
          </w:tcPr>
          <w:p w:rsidR="00034060" w:rsidRPr="002575EB" w:rsidRDefault="007A6F77" w:rsidP="004435DF">
            <w:pPr>
              <w:ind w:left="142" w:firstLine="0"/>
            </w:pPr>
            <w:r>
              <w:rPr>
                <w:sz w:val="22"/>
              </w:rPr>
              <w:t>2</w:t>
            </w:r>
            <w:r w:rsidR="00034060" w:rsidRPr="002575EB">
              <w:rPr>
                <w:sz w:val="22"/>
              </w:rPr>
              <w:t>.1</w:t>
            </w:r>
          </w:p>
        </w:tc>
        <w:tc>
          <w:tcPr>
            <w:tcW w:w="633"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4435DF">
            <w:pPr>
              <w:spacing w:after="0"/>
              <w:ind w:left="0" w:firstLine="0"/>
            </w:pPr>
            <w:bookmarkStart w:id="10" w:name="_Hlk178249475"/>
            <w:r w:rsidRPr="002575EB">
              <w:rPr>
                <w:sz w:val="22"/>
              </w:rPr>
              <w:t>Газорегул</w:t>
            </w:r>
            <w:r w:rsidRPr="002575EB">
              <w:rPr>
                <w:sz w:val="22"/>
              </w:rPr>
              <w:t>я</w:t>
            </w:r>
            <w:r w:rsidRPr="002575EB">
              <w:rPr>
                <w:sz w:val="22"/>
              </w:rPr>
              <w:t>торный пункт</w:t>
            </w:r>
            <w:bookmarkEnd w:id="10"/>
          </w:p>
        </w:tc>
        <w:tc>
          <w:tcPr>
            <w:tcW w:w="584"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4435DF">
            <w:pPr>
              <w:ind w:left="5" w:firstLine="0"/>
            </w:pPr>
            <w:r w:rsidRPr="002575EB">
              <w:rPr>
                <w:sz w:val="22"/>
              </w:rPr>
              <w:t>Строител</w:t>
            </w:r>
            <w:r w:rsidRPr="002575EB">
              <w:rPr>
                <w:sz w:val="22"/>
              </w:rPr>
              <w:t>ь</w:t>
            </w:r>
            <w:r w:rsidRPr="002575EB">
              <w:rPr>
                <w:sz w:val="22"/>
              </w:rPr>
              <w:t xml:space="preserve">ство </w:t>
            </w:r>
          </w:p>
        </w:tc>
        <w:tc>
          <w:tcPr>
            <w:tcW w:w="780"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8C3324">
            <w:pPr>
              <w:ind w:left="59" w:firstLine="0"/>
            </w:pPr>
            <w:r w:rsidRPr="002575EB">
              <w:rPr>
                <w:sz w:val="22"/>
              </w:rPr>
              <w:t>Вблизи с. Красноселье</w:t>
            </w:r>
          </w:p>
        </w:tc>
        <w:tc>
          <w:tcPr>
            <w:tcW w:w="828" w:type="pct"/>
            <w:shd w:val="clear" w:color="auto" w:fill="auto"/>
          </w:tcPr>
          <w:p w:rsidR="00034060" w:rsidRPr="00170EFE" w:rsidRDefault="00170EFE" w:rsidP="004435DF">
            <w:pPr>
              <w:ind w:left="142" w:firstLine="0"/>
            </w:pPr>
            <w:r>
              <w:rPr>
                <w:sz w:val="22"/>
              </w:rPr>
              <w:t xml:space="preserve">1773,0 </w:t>
            </w:r>
            <w:r>
              <w:t>куб.м.</w:t>
            </w:r>
            <w:r>
              <w:rPr>
                <w:lang w:val="en-US"/>
              </w:rPr>
              <w:t>/</w:t>
            </w:r>
            <w:r>
              <w:t>час.</w:t>
            </w:r>
          </w:p>
        </w:tc>
        <w:tc>
          <w:tcPr>
            <w:tcW w:w="876" w:type="pct"/>
            <w:shd w:val="clear" w:color="auto" w:fill="auto"/>
          </w:tcPr>
          <w:p w:rsidR="00034060" w:rsidRPr="002575EB" w:rsidRDefault="00034060" w:rsidP="00034060">
            <w:pPr>
              <w:pStyle w:val="Default"/>
              <w:rPr>
                <w:sz w:val="22"/>
                <w:szCs w:val="22"/>
              </w:rPr>
            </w:pPr>
            <w:r w:rsidRPr="002575EB">
              <w:rPr>
                <w:sz w:val="22"/>
                <w:szCs w:val="22"/>
              </w:rPr>
              <w:t>Охранная зона – 10 м.</w:t>
            </w:r>
          </w:p>
        </w:tc>
        <w:tc>
          <w:tcPr>
            <w:tcW w:w="439" w:type="pct"/>
            <w:shd w:val="clear" w:color="auto" w:fill="auto"/>
          </w:tcPr>
          <w:p w:rsidR="00034060" w:rsidRPr="002575EB" w:rsidRDefault="00034060" w:rsidP="004435DF">
            <w:pPr>
              <w:ind w:left="142" w:firstLine="0"/>
            </w:pPr>
            <w:r w:rsidRPr="002575EB">
              <w:rPr>
                <w:sz w:val="22"/>
              </w:rPr>
              <w:t>Пе</w:t>
            </w:r>
            <w:r w:rsidRPr="002575EB">
              <w:rPr>
                <w:sz w:val="22"/>
              </w:rPr>
              <w:t>р</w:t>
            </w:r>
            <w:r w:rsidRPr="002575EB">
              <w:rPr>
                <w:sz w:val="22"/>
              </w:rPr>
              <w:t>вая оч</w:t>
            </w:r>
            <w:r w:rsidRPr="002575EB">
              <w:rPr>
                <w:sz w:val="22"/>
              </w:rPr>
              <w:t>е</w:t>
            </w:r>
            <w:r w:rsidRPr="002575EB">
              <w:rPr>
                <w:sz w:val="22"/>
              </w:rPr>
              <w:t xml:space="preserve">редь </w:t>
            </w:r>
          </w:p>
        </w:tc>
        <w:tc>
          <w:tcPr>
            <w:tcW w:w="473" w:type="pct"/>
          </w:tcPr>
          <w:p w:rsidR="00034060" w:rsidRPr="002575EB" w:rsidRDefault="00034060" w:rsidP="004435DF">
            <w:pPr>
              <w:ind w:left="142" w:firstLine="0"/>
              <w:jc w:val="center"/>
            </w:pPr>
            <w:r w:rsidRPr="002575EB">
              <w:rPr>
                <w:sz w:val="22"/>
              </w:rPr>
              <w:t>СХ-1</w:t>
            </w:r>
          </w:p>
        </w:tc>
      </w:tr>
      <w:tr w:rsidR="00034060" w:rsidRPr="002575EB" w:rsidTr="00034060">
        <w:tc>
          <w:tcPr>
            <w:tcW w:w="5000" w:type="pct"/>
            <w:gridSpan w:val="8"/>
            <w:shd w:val="clear" w:color="auto" w:fill="auto"/>
          </w:tcPr>
          <w:p w:rsidR="00034060" w:rsidRPr="002575EB" w:rsidRDefault="007A6F77" w:rsidP="00034060">
            <w:pPr>
              <w:pStyle w:val="ConsPlusNormal"/>
              <w:rPr>
                <w:sz w:val="22"/>
                <w:szCs w:val="22"/>
              </w:rPr>
            </w:pPr>
            <w:r>
              <w:rPr>
                <w:sz w:val="22"/>
                <w:szCs w:val="22"/>
              </w:rPr>
              <w:t>3</w:t>
            </w:r>
            <w:r w:rsidR="00034060" w:rsidRPr="002575EB">
              <w:rPr>
                <w:sz w:val="22"/>
                <w:szCs w:val="22"/>
              </w:rPr>
              <w:t>. Распределительные трубопроводы для транспортировки газа</w:t>
            </w:r>
          </w:p>
        </w:tc>
      </w:tr>
      <w:tr w:rsidR="008C3324" w:rsidRPr="002575EB" w:rsidTr="008C3324">
        <w:tc>
          <w:tcPr>
            <w:tcW w:w="388" w:type="pct"/>
            <w:shd w:val="clear" w:color="auto" w:fill="auto"/>
          </w:tcPr>
          <w:p w:rsidR="00034060" w:rsidRPr="002575EB" w:rsidRDefault="007A6F77" w:rsidP="004435DF">
            <w:pPr>
              <w:ind w:left="142" w:firstLine="0"/>
            </w:pPr>
            <w:r>
              <w:rPr>
                <w:sz w:val="22"/>
              </w:rPr>
              <w:t>3</w:t>
            </w:r>
            <w:r w:rsidR="00034060" w:rsidRPr="002575EB">
              <w:rPr>
                <w:sz w:val="22"/>
              </w:rPr>
              <w:t>.1</w:t>
            </w:r>
          </w:p>
        </w:tc>
        <w:tc>
          <w:tcPr>
            <w:tcW w:w="633"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4435DF">
            <w:pPr>
              <w:spacing w:after="0"/>
              <w:ind w:left="0" w:firstLine="0"/>
            </w:pPr>
            <w:r w:rsidRPr="002575EB">
              <w:rPr>
                <w:sz w:val="22"/>
              </w:rPr>
              <w:t>Газопровод распредел</w:t>
            </w:r>
            <w:r w:rsidRPr="002575EB">
              <w:rPr>
                <w:sz w:val="22"/>
              </w:rPr>
              <w:t>и</w:t>
            </w:r>
            <w:r w:rsidRPr="002575EB">
              <w:rPr>
                <w:sz w:val="22"/>
              </w:rPr>
              <w:t>тельный выс</w:t>
            </w:r>
            <w:r w:rsidRPr="002575EB">
              <w:rPr>
                <w:sz w:val="22"/>
              </w:rPr>
              <w:t>о</w:t>
            </w:r>
            <w:r w:rsidRPr="002575EB">
              <w:rPr>
                <w:sz w:val="22"/>
              </w:rPr>
              <w:t>кого давления</w:t>
            </w:r>
          </w:p>
        </w:tc>
        <w:tc>
          <w:tcPr>
            <w:tcW w:w="584"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4435DF">
            <w:pPr>
              <w:ind w:left="5" w:firstLine="0"/>
            </w:pPr>
            <w:r w:rsidRPr="002575EB">
              <w:rPr>
                <w:sz w:val="22"/>
              </w:rPr>
              <w:t>Строител</w:t>
            </w:r>
            <w:r w:rsidRPr="002575EB">
              <w:rPr>
                <w:sz w:val="22"/>
              </w:rPr>
              <w:t>ь</w:t>
            </w:r>
            <w:r w:rsidRPr="002575EB">
              <w:rPr>
                <w:sz w:val="22"/>
              </w:rPr>
              <w:t xml:space="preserve">ство </w:t>
            </w:r>
          </w:p>
        </w:tc>
        <w:tc>
          <w:tcPr>
            <w:tcW w:w="780" w:type="pct"/>
            <w:tcBorders>
              <w:top w:val="single" w:sz="4" w:space="0" w:color="auto"/>
              <w:left w:val="single" w:sz="4" w:space="0" w:color="auto"/>
              <w:bottom w:val="single" w:sz="4" w:space="0" w:color="auto"/>
              <w:right w:val="single" w:sz="4" w:space="0" w:color="auto"/>
            </w:tcBorders>
            <w:shd w:val="clear" w:color="auto" w:fill="auto"/>
          </w:tcPr>
          <w:p w:rsidR="00034060" w:rsidRPr="002575EB" w:rsidRDefault="00034060" w:rsidP="008C3324">
            <w:pPr>
              <w:ind w:left="59"/>
            </w:pPr>
            <w:r w:rsidRPr="002575EB">
              <w:rPr>
                <w:sz w:val="22"/>
              </w:rPr>
              <w:t>Местопол</w:t>
            </w:r>
            <w:r w:rsidRPr="002575EB">
              <w:rPr>
                <w:sz w:val="22"/>
              </w:rPr>
              <w:t>о</w:t>
            </w:r>
            <w:r w:rsidRPr="002575EB">
              <w:rPr>
                <w:sz w:val="22"/>
              </w:rPr>
              <w:t>жение не требуется</w:t>
            </w:r>
          </w:p>
        </w:tc>
        <w:tc>
          <w:tcPr>
            <w:tcW w:w="828" w:type="pct"/>
            <w:shd w:val="clear" w:color="auto" w:fill="auto"/>
          </w:tcPr>
          <w:p w:rsidR="00034060" w:rsidRPr="002575EB" w:rsidRDefault="00170EFE" w:rsidP="004435DF">
            <w:pPr>
              <w:ind w:left="142" w:firstLine="0"/>
            </w:pPr>
            <w:r w:rsidRPr="00CF7316">
              <w:rPr>
                <w:sz w:val="22"/>
              </w:rPr>
              <w:t>Протяже</w:t>
            </w:r>
            <w:r w:rsidRPr="00CF7316">
              <w:rPr>
                <w:sz w:val="22"/>
              </w:rPr>
              <w:t>н</w:t>
            </w:r>
            <w:r w:rsidRPr="00CF7316">
              <w:rPr>
                <w:sz w:val="22"/>
              </w:rPr>
              <w:t xml:space="preserve">ностью </w:t>
            </w:r>
            <w:r w:rsidR="00CF7316" w:rsidRPr="00CF7316">
              <w:rPr>
                <w:sz w:val="22"/>
              </w:rPr>
              <w:t xml:space="preserve">33,9 </w:t>
            </w:r>
            <w:r w:rsidRPr="00CF7316">
              <w:rPr>
                <w:sz w:val="22"/>
              </w:rPr>
              <w:t>км.</w:t>
            </w:r>
          </w:p>
        </w:tc>
        <w:tc>
          <w:tcPr>
            <w:tcW w:w="876" w:type="pct"/>
            <w:shd w:val="clear" w:color="auto" w:fill="auto"/>
          </w:tcPr>
          <w:p w:rsidR="00034060" w:rsidRPr="002575EB" w:rsidRDefault="00455762" w:rsidP="00034060">
            <w:pPr>
              <w:pStyle w:val="Default"/>
              <w:rPr>
                <w:sz w:val="22"/>
                <w:szCs w:val="22"/>
              </w:rPr>
            </w:pPr>
            <w:r w:rsidRPr="002575EB">
              <w:rPr>
                <w:sz w:val="22"/>
                <w:szCs w:val="22"/>
              </w:rPr>
              <w:t xml:space="preserve">Охранная зона – 50 м. </w:t>
            </w:r>
          </w:p>
        </w:tc>
        <w:tc>
          <w:tcPr>
            <w:tcW w:w="439" w:type="pct"/>
            <w:shd w:val="clear" w:color="auto" w:fill="auto"/>
          </w:tcPr>
          <w:p w:rsidR="00034060" w:rsidRPr="002575EB" w:rsidRDefault="00455762" w:rsidP="004435DF">
            <w:pPr>
              <w:ind w:left="142" w:firstLine="0"/>
            </w:pPr>
            <w:r w:rsidRPr="002575EB">
              <w:rPr>
                <w:sz w:val="22"/>
              </w:rPr>
              <w:t>Пе</w:t>
            </w:r>
            <w:r w:rsidRPr="002575EB">
              <w:rPr>
                <w:sz w:val="22"/>
              </w:rPr>
              <w:t>р</w:t>
            </w:r>
            <w:r w:rsidRPr="002575EB">
              <w:rPr>
                <w:sz w:val="22"/>
              </w:rPr>
              <w:t>вая оч</w:t>
            </w:r>
            <w:r w:rsidRPr="002575EB">
              <w:rPr>
                <w:sz w:val="22"/>
              </w:rPr>
              <w:t>е</w:t>
            </w:r>
            <w:r w:rsidRPr="002575EB">
              <w:rPr>
                <w:sz w:val="22"/>
              </w:rPr>
              <w:t xml:space="preserve">редь </w:t>
            </w:r>
          </w:p>
        </w:tc>
        <w:tc>
          <w:tcPr>
            <w:tcW w:w="473" w:type="pct"/>
          </w:tcPr>
          <w:p w:rsidR="00034060" w:rsidRPr="002575EB" w:rsidRDefault="00455762" w:rsidP="004435DF">
            <w:pPr>
              <w:ind w:left="142" w:firstLine="0"/>
              <w:jc w:val="center"/>
            </w:pPr>
            <w:r w:rsidRPr="002575EB">
              <w:rPr>
                <w:sz w:val="22"/>
              </w:rPr>
              <w:t>-</w:t>
            </w:r>
          </w:p>
        </w:tc>
      </w:tr>
      <w:bookmarkEnd w:id="8"/>
    </w:tbl>
    <w:p w:rsidR="00C65F16" w:rsidRDefault="00F255ED" w:rsidP="0002590D">
      <w:pPr>
        <w:pStyle w:val="1"/>
        <w:rPr>
          <w:szCs w:val="28"/>
        </w:rPr>
      </w:pPr>
      <w:r>
        <w:br w:type="page"/>
      </w:r>
      <w:bookmarkStart w:id="11" w:name="_Toc177653544"/>
      <w:r w:rsidR="001E69A7" w:rsidRPr="003B1720">
        <w:rPr>
          <w:szCs w:val="28"/>
        </w:rPr>
        <w:lastRenderedPageBreak/>
        <w:t>2. Параметры функциональных зон, а также сведения о планируемых для размещения в них объектах федерального значения</w:t>
      </w:r>
      <w:bookmarkEnd w:id="9"/>
      <w:r w:rsidR="001E69A7" w:rsidRPr="003B1720">
        <w:rPr>
          <w:szCs w:val="28"/>
        </w:rPr>
        <w:t>, объектах регионального значения, объектах местного значения за исключением линейных объектов</w:t>
      </w:r>
      <w:bookmarkEnd w:id="11"/>
    </w:p>
    <w:p w:rsidR="007A35B9" w:rsidRPr="00117332" w:rsidRDefault="007A35B9" w:rsidP="00117332"/>
    <w:p w:rsidR="00C65F16" w:rsidRPr="009301A4" w:rsidRDefault="00C65F16" w:rsidP="00C65F16">
      <w:pPr>
        <w:pStyle w:val="a9"/>
        <w:suppressAutoHyphens/>
        <w:spacing w:before="0" w:after="0" w:line="24" w:lineRule="auto"/>
        <w:jc w:val="center"/>
        <w:rPr>
          <w:color w:val="FF0000"/>
        </w:rPr>
      </w:pPr>
    </w:p>
    <w:tbl>
      <w:tblPr>
        <w:tblStyle w:val="af6"/>
        <w:tblW w:w="5000" w:type="pct"/>
        <w:jc w:val="center"/>
        <w:tblLayout w:type="fixed"/>
        <w:tblLook w:val="04A0"/>
      </w:tblPr>
      <w:tblGrid>
        <w:gridCol w:w="649"/>
        <w:gridCol w:w="1305"/>
        <w:gridCol w:w="1214"/>
        <w:gridCol w:w="837"/>
        <w:gridCol w:w="1024"/>
        <w:gridCol w:w="1024"/>
        <w:gridCol w:w="932"/>
        <w:gridCol w:w="838"/>
        <w:gridCol w:w="1748"/>
      </w:tblGrid>
      <w:tr w:rsidR="0047161F" w:rsidRPr="00B22334" w:rsidTr="0047161F">
        <w:trPr>
          <w:tblHeader/>
          <w:jc w:val="center"/>
        </w:trPr>
        <w:tc>
          <w:tcPr>
            <w:tcW w:w="339" w:type="pct"/>
            <w:vMerge w:val="restar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Индекс</w:t>
            </w:r>
          </w:p>
        </w:tc>
        <w:tc>
          <w:tcPr>
            <w:tcW w:w="682" w:type="pct"/>
            <w:vMerge w:val="restar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Наименование функциональной зоны</w:t>
            </w:r>
          </w:p>
        </w:tc>
        <w:tc>
          <w:tcPr>
            <w:tcW w:w="634" w:type="pct"/>
            <w:vMerge w:val="restar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Характер освоения территории</w:t>
            </w:r>
          </w:p>
        </w:tc>
        <w:tc>
          <w:tcPr>
            <w:tcW w:w="3345" w:type="pct"/>
            <w:gridSpan w:val="6"/>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Параметры планируемого развития функциональной зоны</w:t>
            </w:r>
          </w:p>
        </w:tc>
      </w:tr>
      <w:tr w:rsidR="0047161F" w:rsidRPr="00B22334" w:rsidTr="00B22334">
        <w:trPr>
          <w:tblHeader/>
          <w:jc w:val="center"/>
        </w:trPr>
        <w:tc>
          <w:tcPr>
            <w:tcW w:w="339" w:type="pct"/>
            <w:vMerge/>
          </w:tcPr>
          <w:p w:rsidR="00B91EF8" w:rsidRPr="00B22334" w:rsidRDefault="00B91EF8" w:rsidP="00FE3A34">
            <w:pPr>
              <w:pStyle w:val="a9"/>
              <w:suppressAutoHyphens/>
              <w:spacing w:before="0" w:after="0" w:line="20" w:lineRule="atLeast"/>
              <w:ind w:firstLine="0"/>
              <w:jc w:val="center"/>
              <w:rPr>
                <w:sz w:val="22"/>
                <w:szCs w:val="22"/>
              </w:rPr>
            </w:pPr>
          </w:p>
        </w:tc>
        <w:tc>
          <w:tcPr>
            <w:tcW w:w="682" w:type="pct"/>
            <w:vMerge/>
          </w:tcPr>
          <w:p w:rsidR="00B91EF8" w:rsidRPr="00B22334" w:rsidRDefault="00B91EF8" w:rsidP="00FE3A34">
            <w:pPr>
              <w:pStyle w:val="a9"/>
              <w:suppressAutoHyphens/>
              <w:spacing w:before="0" w:after="0" w:line="20" w:lineRule="atLeast"/>
              <w:ind w:firstLine="0"/>
              <w:jc w:val="center"/>
              <w:rPr>
                <w:sz w:val="22"/>
                <w:szCs w:val="22"/>
              </w:rPr>
            </w:pPr>
          </w:p>
        </w:tc>
        <w:tc>
          <w:tcPr>
            <w:tcW w:w="634" w:type="pct"/>
            <w:vMerge/>
          </w:tcPr>
          <w:p w:rsidR="00B91EF8" w:rsidRPr="00B22334" w:rsidRDefault="00B91EF8" w:rsidP="00FE3A34">
            <w:pPr>
              <w:pStyle w:val="a9"/>
              <w:suppressAutoHyphens/>
              <w:spacing w:before="0" w:after="0" w:line="20" w:lineRule="atLeast"/>
              <w:ind w:firstLine="0"/>
              <w:jc w:val="center"/>
              <w:rPr>
                <w:sz w:val="22"/>
                <w:szCs w:val="22"/>
              </w:rPr>
            </w:pPr>
          </w:p>
        </w:tc>
        <w:tc>
          <w:tcPr>
            <w:tcW w:w="437"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*Максимальная плотность населения (чел/га)</w:t>
            </w:r>
          </w:p>
        </w:tc>
        <w:tc>
          <w:tcPr>
            <w:tcW w:w="535"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*Показатели численности постоянного населения (чел)</w:t>
            </w:r>
          </w:p>
        </w:tc>
        <w:tc>
          <w:tcPr>
            <w:tcW w:w="535"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*Средняя жилищная обеспеченность (кв.м./чел)</w:t>
            </w:r>
          </w:p>
        </w:tc>
        <w:tc>
          <w:tcPr>
            <w:tcW w:w="487"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*Планируемый объем ввода жилья (кв.м.)</w:t>
            </w:r>
          </w:p>
        </w:tc>
        <w:tc>
          <w:tcPr>
            <w:tcW w:w="438"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Площадь функциональной зоны (га)</w:t>
            </w:r>
          </w:p>
        </w:tc>
        <w:tc>
          <w:tcPr>
            <w:tcW w:w="913" w:type="pct"/>
          </w:tcPr>
          <w:p w:rsidR="00B91EF8" w:rsidRPr="00B22334" w:rsidRDefault="00B91EF8" w:rsidP="00FE3A34">
            <w:pPr>
              <w:pStyle w:val="a9"/>
              <w:suppressAutoHyphens/>
              <w:spacing w:before="0" w:after="0" w:line="20" w:lineRule="atLeast"/>
              <w:ind w:firstLine="0"/>
              <w:jc w:val="center"/>
              <w:rPr>
                <w:sz w:val="22"/>
                <w:szCs w:val="22"/>
              </w:rPr>
            </w:pPr>
            <w:r w:rsidRPr="00B22334">
              <w:rPr>
                <w:sz w:val="22"/>
                <w:szCs w:val="22"/>
              </w:rPr>
              <w:t>Сведения о планируемых объектах федерального, регионального, местного значения (за исключением линейных объектов)</w:t>
            </w:r>
          </w:p>
        </w:tc>
      </w:tr>
    </w:tbl>
    <w:p w:rsidR="00C65F16" w:rsidRPr="00AC5DB1" w:rsidRDefault="00C65F16" w:rsidP="00C65F16">
      <w:pPr>
        <w:rPr>
          <w:sz w:val="2"/>
          <w:szCs w:val="2"/>
        </w:rPr>
      </w:pPr>
    </w:p>
    <w:tbl>
      <w:tblPr>
        <w:tblStyle w:val="af6"/>
        <w:tblW w:w="5000" w:type="pct"/>
        <w:tblLayout w:type="fixed"/>
        <w:tblLook w:val="04A0"/>
      </w:tblPr>
      <w:tblGrid>
        <w:gridCol w:w="650"/>
        <w:gridCol w:w="1305"/>
        <w:gridCol w:w="1212"/>
        <w:gridCol w:w="838"/>
        <w:gridCol w:w="1024"/>
        <w:gridCol w:w="1024"/>
        <w:gridCol w:w="932"/>
        <w:gridCol w:w="838"/>
        <w:gridCol w:w="1748"/>
      </w:tblGrid>
      <w:tr w:rsidR="0047161F" w:rsidRPr="00854267" w:rsidTr="00F36092">
        <w:trPr>
          <w:trHeight w:val="109"/>
          <w:tblHeader/>
        </w:trPr>
        <w:tc>
          <w:tcPr>
            <w:tcW w:w="339" w:type="pct"/>
          </w:tcPr>
          <w:p w:rsidR="00B91EF8" w:rsidRPr="00854267" w:rsidRDefault="00B91EF8" w:rsidP="009A4BF0">
            <w:pPr>
              <w:pStyle w:val="a9"/>
              <w:suppressAutoHyphens/>
              <w:spacing w:before="0" w:after="0"/>
              <w:ind w:firstLine="0"/>
              <w:jc w:val="center"/>
              <w:rPr>
                <w:sz w:val="22"/>
                <w:szCs w:val="22"/>
              </w:rPr>
            </w:pPr>
            <w:r w:rsidRPr="00854267">
              <w:rPr>
                <w:sz w:val="22"/>
                <w:szCs w:val="22"/>
              </w:rPr>
              <w:t>1</w:t>
            </w:r>
          </w:p>
        </w:tc>
        <w:tc>
          <w:tcPr>
            <w:tcW w:w="682"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2</w:t>
            </w:r>
          </w:p>
        </w:tc>
        <w:tc>
          <w:tcPr>
            <w:tcW w:w="633"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3</w:t>
            </w:r>
          </w:p>
        </w:tc>
        <w:tc>
          <w:tcPr>
            <w:tcW w:w="438"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4</w:t>
            </w:r>
          </w:p>
        </w:tc>
        <w:tc>
          <w:tcPr>
            <w:tcW w:w="535"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5</w:t>
            </w:r>
          </w:p>
        </w:tc>
        <w:tc>
          <w:tcPr>
            <w:tcW w:w="535" w:type="pct"/>
          </w:tcPr>
          <w:p w:rsidR="00B91EF8" w:rsidRPr="00854267" w:rsidRDefault="00B91EF8" w:rsidP="00E0234E">
            <w:pPr>
              <w:pStyle w:val="a9"/>
              <w:tabs>
                <w:tab w:val="left" w:pos="386"/>
                <w:tab w:val="center" w:pos="459"/>
              </w:tabs>
              <w:suppressAutoHyphens/>
              <w:spacing w:before="0" w:after="0"/>
              <w:ind w:firstLine="0"/>
              <w:jc w:val="center"/>
              <w:rPr>
                <w:sz w:val="22"/>
                <w:szCs w:val="22"/>
              </w:rPr>
            </w:pPr>
            <w:r w:rsidRPr="00854267">
              <w:rPr>
                <w:sz w:val="22"/>
                <w:szCs w:val="22"/>
              </w:rPr>
              <w:t>6</w:t>
            </w:r>
          </w:p>
        </w:tc>
        <w:tc>
          <w:tcPr>
            <w:tcW w:w="487"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7</w:t>
            </w:r>
          </w:p>
        </w:tc>
        <w:tc>
          <w:tcPr>
            <w:tcW w:w="438"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8</w:t>
            </w:r>
          </w:p>
        </w:tc>
        <w:tc>
          <w:tcPr>
            <w:tcW w:w="913" w:type="pct"/>
          </w:tcPr>
          <w:p w:rsidR="00B91EF8" w:rsidRPr="00854267" w:rsidRDefault="00B91EF8" w:rsidP="00E0234E">
            <w:pPr>
              <w:pStyle w:val="a9"/>
              <w:suppressAutoHyphens/>
              <w:spacing w:before="0" w:after="0"/>
              <w:ind w:firstLine="0"/>
              <w:jc w:val="center"/>
              <w:rPr>
                <w:sz w:val="22"/>
                <w:szCs w:val="22"/>
              </w:rPr>
            </w:pPr>
            <w:r w:rsidRPr="00854267">
              <w:rPr>
                <w:sz w:val="22"/>
                <w:szCs w:val="22"/>
              </w:rPr>
              <w:t>9</w:t>
            </w:r>
          </w:p>
        </w:tc>
      </w:tr>
      <w:tr w:rsidR="0047161F" w:rsidRPr="00854267" w:rsidTr="00B22334">
        <w:trPr>
          <w:trHeight w:val="804"/>
        </w:trPr>
        <w:tc>
          <w:tcPr>
            <w:tcW w:w="339" w:type="pct"/>
          </w:tcPr>
          <w:p w:rsidR="00B91EF8" w:rsidRPr="00854267" w:rsidRDefault="00B91EF8" w:rsidP="009A4BF0">
            <w:pPr>
              <w:pStyle w:val="a9"/>
              <w:suppressAutoHyphens/>
              <w:spacing w:before="0" w:after="0"/>
              <w:ind w:firstLine="0"/>
              <w:jc w:val="center"/>
              <w:rPr>
                <w:sz w:val="22"/>
                <w:szCs w:val="22"/>
              </w:rPr>
            </w:pPr>
            <w:r w:rsidRPr="00854267">
              <w:rPr>
                <w:sz w:val="22"/>
                <w:szCs w:val="22"/>
              </w:rPr>
              <w:t>Ж-1</w:t>
            </w:r>
          </w:p>
        </w:tc>
        <w:tc>
          <w:tcPr>
            <w:tcW w:w="682" w:type="pct"/>
          </w:tcPr>
          <w:p w:rsidR="00B91EF8" w:rsidRPr="00854267" w:rsidRDefault="00B91EF8" w:rsidP="001A7283">
            <w:pPr>
              <w:pStyle w:val="a9"/>
              <w:suppressAutoHyphens/>
              <w:spacing w:before="0" w:after="0"/>
              <w:ind w:firstLine="0"/>
              <w:jc w:val="left"/>
              <w:rPr>
                <w:sz w:val="22"/>
                <w:szCs w:val="22"/>
              </w:rPr>
            </w:pPr>
            <w:r w:rsidRPr="00854267">
              <w:rPr>
                <w:sz w:val="22"/>
                <w:szCs w:val="22"/>
              </w:rPr>
              <w:t xml:space="preserve">Зона застройки индивидуальными жилыми домами </w:t>
            </w:r>
          </w:p>
        </w:tc>
        <w:tc>
          <w:tcPr>
            <w:tcW w:w="633" w:type="pct"/>
          </w:tcPr>
          <w:p w:rsidR="00B91EF8" w:rsidRPr="00854267" w:rsidRDefault="00B91EF8" w:rsidP="006F1DBA">
            <w:pPr>
              <w:pStyle w:val="a9"/>
              <w:suppressAutoHyphens/>
              <w:spacing w:before="0" w:after="0"/>
              <w:ind w:firstLine="0"/>
              <w:jc w:val="left"/>
              <w:rPr>
                <w:sz w:val="22"/>
                <w:szCs w:val="22"/>
              </w:rPr>
            </w:pPr>
            <w:r w:rsidRPr="00854267">
              <w:rPr>
                <w:sz w:val="22"/>
                <w:szCs w:val="22"/>
              </w:rPr>
              <w:t>Существующая</w:t>
            </w:r>
          </w:p>
        </w:tc>
        <w:tc>
          <w:tcPr>
            <w:tcW w:w="438" w:type="pct"/>
          </w:tcPr>
          <w:p w:rsidR="00B91EF8" w:rsidRPr="00854267" w:rsidRDefault="00854267" w:rsidP="008904EB">
            <w:pPr>
              <w:pStyle w:val="a9"/>
              <w:suppressAutoHyphens/>
              <w:spacing w:before="0" w:after="0"/>
              <w:ind w:firstLine="0"/>
              <w:jc w:val="center"/>
              <w:rPr>
                <w:sz w:val="22"/>
                <w:szCs w:val="22"/>
                <w:lang w:val="en-US"/>
              </w:rPr>
            </w:pPr>
            <w:r w:rsidRPr="00854267">
              <w:rPr>
                <w:sz w:val="22"/>
                <w:szCs w:val="22"/>
              </w:rPr>
              <w:t>4,8</w:t>
            </w:r>
          </w:p>
          <w:p w:rsidR="00B91EF8" w:rsidRPr="00854267" w:rsidRDefault="00B91EF8" w:rsidP="008904EB">
            <w:pPr>
              <w:pStyle w:val="a9"/>
              <w:suppressAutoHyphens/>
              <w:spacing w:before="0" w:after="0"/>
              <w:jc w:val="center"/>
              <w:rPr>
                <w:sz w:val="22"/>
                <w:szCs w:val="22"/>
                <w:lang w:val="en-US"/>
              </w:rPr>
            </w:pPr>
          </w:p>
        </w:tc>
        <w:tc>
          <w:tcPr>
            <w:tcW w:w="535" w:type="pct"/>
          </w:tcPr>
          <w:p w:rsidR="00B91EF8" w:rsidRPr="00854267" w:rsidRDefault="00F36092" w:rsidP="008904EB">
            <w:pPr>
              <w:pStyle w:val="a9"/>
              <w:suppressAutoHyphens/>
              <w:spacing w:before="0" w:after="0"/>
              <w:ind w:firstLine="0"/>
              <w:jc w:val="center"/>
              <w:rPr>
                <w:sz w:val="22"/>
                <w:szCs w:val="22"/>
              </w:rPr>
            </w:pPr>
            <w:r w:rsidRPr="00854267">
              <w:rPr>
                <w:sz w:val="22"/>
                <w:szCs w:val="22"/>
              </w:rPr>
              <w:t>1042</w:t>
            </w:r>
          </w:p>
        </w:tc>
        <w:tc>
          <w:tcPr>
            <w:tcW w:w="535" w:type="pct"/>
          </w:tcPr>
          <w:p w:rsidR="00B91EF8" w:rsidRPr="00854267" w:rsidRDefault="00F36092" w:rsidP="008904EB">
            <w:pPr>
              <w:pStyle w:val="a9"/>
              <w:suppressAutoHyphens/>
              <w:spacing w:before="0" w:after="0"/>
              <w:ind w:firstLine="0"/>
              <w:jc w:val="center"/>
              <w:rPr>
                <w:sz w:val="22"/>
                <w:szCs w:val="22"/>
              </w:rPr>
            </w:pPr>
            <w:r w:rsidRPr="00854267">
              <w:rPr>
                <w:sz w:val="22"/>
                <w:szCs w:val="22"/>
              </w:rPr>
              <w:t>27,2</w:t>
            </w:r>
          </w:p>
          <w:p w:rsidR="00B91EF8" w:rsidRPr="00854267" w:rsidRDefault="00B91EF8" w:rsidP="008904EB">
            <w:pPr>
              <w:pStyle w:val="a9"/>
              <w:suppressAutoHyphens/>
              <w:spacing w:before="0" w:after="0"/>
              <w:jc w:val="center"/>
              <w:rPr>
                <w:sz w:val="22"/>
                <w:szCs w:val="22"/>
              </w:rPr>
            </w:pPr>
          </w:p>
        </w:tc>
        <w:tc>
          <w:tcPr>
            <w:tcW w:w="487" w:type="pct"/>
          </w:tcPr>
          <w:p w:rsidR="00B91EF8" w:rsidRPr="00854267" w:rsidRDefault="00B91EF8" w:rsidP="008904EB">
            <w:pPr>
              <w:pStyle w:val="a9"/>
              <w:suppressAutoHyphens/>
              <w:spacing w:before="0" w:after="0"/>
              <w:ind w:firstLine="0"/>
              <w:jc w:val="center"/>
              <w:rPr>
                <w:sz w:val="22"/>
                <w:szCs w:val="22"/>
                <w:lang w:val="en-US"/>
              </w:rPr>
            </w:pPr>
            <w:r w:rsidRPr="00854267">
              <w:rPr>
                <w:sz w:val="22"/>
                <w:szCs w:val="22"/>
                <w:lang w:val="en-US"/>
              </w:rPr>
              <w:t>-</w:t>
            </w:r>
          </w:p>
          <w:p w:rsidR="00B91EF8" w:rsidRPr="00854267" w:rsidRDefault="00B91EF8" w:rsidP="00A402A2">
            <w:pPr>
              <w:pStyle w:val="a9"/>
              <w:suppressAutoHyphens/>
              <w:spacing w:before="0" w:after="0"/>
              <w:jc w:val="left"/>
              <w:rPr>
                <w:sz w:val="22"/>
                <w:szCs w:val="22"/>
                <w:lang w:val="en-US"/>
              </w:rPr>
            </w:pPr>
          </w:p>
        </w:tc>
        <w:tc>
          <w:tcPr>
            <w:tcW w:w="438" w:type="pct"/>
          </w:tcPr>
          <w:p w:rsidR="00B91EF8" w:rsidRPr="00854267" w:rsidRDefault="00854267" w:rsidP="001D2475">
            <w:pPr>
              <w:pStyle w:val="a9"/>
              <w:suppressAutoHyphens/>
              <w:spacing w:before="0" w:after="0"/>
              <w:ind w:firstLine="0"/>
              <w:jc w:val="center"/>
              <w:rPr>
                <w:sz w:val="22"/>
                <w:szCs w:val="22"/>
              </w:rPr>
            </w:pPr>
            <w:r w:rsidRPr="00854267">
              <w:rPr>
                <w:sz w:val="22"/>
                <w:szCs w:val="22"/>
              </w:rPr>
              <w:t>216,0</w:t>
            </w:r>
          </w:p>
        </w:tc>
        <w:tc>
          <w:tcPr>
            <w:tcW w:w="913" w:type="pct"/>
          </w:tcPr>
          <w:p w:rsidR="00B91EF8" w:rsidRPr="00854267" w:rsidRDefault="00B91EF8" w:rsidP="003A221F">
            <w:pPr>
              <w:pStyle w:val="a9"/>
              <w:suppressAutoHyphens/>
              <w:spacing w:before="0" w:after="0"/>
              <w:ind w:firstLine="0"/>
              <w:jc w:val="center"/>
              <w:rPr>
                <w:sz w:val="22"/>
                <w:szCs w:val="22"/>
              </w:rPr>
            </w:pPr>
            <w:r w:rsidRPr="00854267">
              <w:rPr>
                <w:sz w:val="22"/>
                <w:szCs w:val="22"/>
              </w:rPr>
              <w:t>-</w:t>
            </w:r>
          </w:p>
        </w:tc>
      </w:tr>
      <w:tr w:rsidR="002E01CC" w:rsidRPr="00854267" w:rsidTr="00B22334">
        <w:trPr>
          <w:trHeight w:val="1018"/>
        </w:trPr>
        <w:tc>
          <w:tcPr>
            <w:tcW w:w="339" w:type="pct"/>
          </w:tcPr>
          <w:p w:rsidR="002E01CC" w:rsidRPr="00854267" w:rsidRDefault="002E01CC" w:rsidP="009A4BF0">
            <w:pPr>
              <w:suppressAutoHyphens/>
              <w:spacing w:after="0"/>
              <w:ind w:left="0" w:firstLine="0"/>
              <w:jc w:val="center"/>
              <w:rPr>
                <w:sz w:val="22"/>
                <w:szCs w:val="22"/>
              </w:rPr>
            </w:pPr>
            <w:r w:rsidRPr="00854267">
              <w:rPr>
                <w:sz w:val="22"/>
                <w:szCs w:val="22"/>
              </w:rPr>
              <w:t>Ж-2</w:t>
            </w:r>
          </w:p>
        </w:tc>
        <w:tc>
          <w:tcPr>
            <w:tcW w:w="682" w:type="pct"/>
          </w:tcPr>
          <w:p w:rsidR="002E01CC" w:rsidRPr="00854267" w:rsidRDefault="002E01CC" w:rsidP="008904EB">
            <w:pPr>
              <w:pStyle w:val="a9"/>
              <w:suppressAutoHyphens/>
              <w:spacing w:before="0" w:after="0"/>
              <w:ind w:firstLine="0"/>
              <w:jc w:val="left"/>
              <w:rPr>
                <w:sz w:val="22"/>
                <w:szCs w:val="22"/>
              </w:rPr>
            </w:pPr>
            <w:r w:rsidRPr="00854267">
              <w:rPr>
                <w:color w:val="000000" w:themeColor="text1"/>
                <w:sz w:val="22"/>
                <w:szCs w:val="22"/>
              </w:rPr>
              <w:t>Зона застройки малоэтажными жилыми домами (до 4 этажей, включая мансардный)</w:t>
            </w:r>
          </w:p>
        </w:tc>
        <w:tc>
          <w:tcPr>
            <w:tcW w:w="633" w:type="pct"/>
          </w:tcPr>
          <w:p w:rsidR="002E01CC" w:rsidRPr="00854267" w:rsidRDefault="002E01CC" w:rsidP="008904EB">
            <w:pPr>
              <w:pStyle w:val="a9"/>
              <w:suppressAutoHyphens/>
              <w:spacing w:before="0" w:after="0"/>
              <w:ind w:firstLine="0"/>
              <w:jc w:val="left"/>
              <w:rPr>
                <w:sz w:val="22"/>
                <w:szCs w:val="22"/>
              </w:rPr>
            </w:pPr>
            <w:r w:rsidRPr="00854267">
              <w:rPr>
                <w:sz w:val="22"/>
                <w:szCs w:val="22"/>
              </w:rPr>
              <w:t>Существующая</w:t>
            </w:r>
          </w:p>
        </w:tc>
        <w:tc>
          <w:tcPr>
            <w:tcW w:w="438" w:type="pct"/>
          </w:tcPr>
          <w:p w:rsidR="002E01CC" w:rsidRPr="00854267" w:rsidRDefault="00F36092" w:rsidP="008904EB">
            <w:pPr>
              <w:spacing w:after="0"/>
              <w:ind w:left="0" w:firstLine="0"/>
              <w:rPr>
                <w:sz w:val="22"/>
                <w:szCs w:val="22"/>
              </w:rPr>
            </w:pPr>
            <w:r w:rsidRPr="00854267">
              <w:rPr>
                <w:sz w:val="22"/>
                <w:szCs w:val="22"/>
              </w:rPr>
              <w:t>-</w:t>
            </w:r>
          </w:p>
        </w:tc>
        <w:tc>
          <w:tcPr>
            <w:tcW w:w="535" w:type="pct"/>
          </w:tcPr>
          <w:p w:rsidR="002E01CC" w:rsidRPr="00854267" w:rsidRDefault="00F36092" w:rsidP="008904EB">
            <w:pPr>
              <w:pStyle w:val="a9"/>
              <w:suppressAutoHyphens/>
              <w:spacing w:before="0" w:after="0"/>
              <w:ind w:firstLine="0"/>
              <w:rPr>
                <w:sz w:val="22"/>
                <w:szCs w:val="22"/>
              </w:rPr>
            </w:pPr>
            <w:r w:rsidRPr="00854267">
              <w:rPr>
                <w:sz w:val="22"/>
                <w:szCs w:val="22"/>
              </w:rPr>
              <w:t>-</w:t>
            </w:r>
          </w:p>
        </w:tc>
        <w:tc>
          <w:tcPr>
            <w:tcW w:w="535" w:type="pct"/>
          </w:tcPr>
          <w:p w:rsidR="002E01CC" w:rsidRPr="00854267" w:rsidRDefault="00F36092" w:rsidP="008904EB">
            <w:pPr>
              <w:pStyle w:val="a6"/>
              <w:spacing w:after="0"/>
              <w:ind w:left="0"/>
              <w:rPr>
                <w:sz w:val="22"/>
                <w:szCs w:val="22"/>
              </w:rPr>
            </w:pPr>
            <w:r w:rsidRPr="00854267">
              <w:rPr>
                <w:sz w:val="22"/>
                <w:szCs w:val="22"/>
              </w:rPr>
              <w:t>-</w:t>
            </w:r>
          </w:p>
        </w:tc>
        <w:tc>
          <w:tcPr>
            <w:tcW w:w="487" w:type="pct"/>
            <w:shd w:val="clear" w:color="auto" w:fill="auto"/>
          </w:tcPr>
          <w:p w:rsidR="002E01CC" w:rsidRPr="00854267" w:rsidRDefault="00F36092" w:rsidP="008904EB">
            <w:pPr>
              <w:spacing w:after="0"/>
              <w:ind w:left="0" w:firstLine="0"/>
              <w:rPr>
                <w:sz w:val="22"/>
                <w:szCs w:val="22"/>
              </w:rPr>
            </w:pPr>
            <w:r w:rsidRPr="00854267">
              <w:rPr>
                <w:sz w:val="22"/>
                <w:szCs w:val="22"/>
              </w:rPr>
              <w:t>-</w:t>
            </w:r>
          </w:p>
        </w:tc>
        <w:tc>
          <w:tcPr>
            <w:tcW w:w="438" w:type="pct"/>
            <w:shd w:val="clear" w:color="auto" w:fill="auto"/>
          </w:tcPr>
          <w:p w:rsidR="002E01CC" w:rsidRPr="00854267" w:rsidRDefault="003A221F" w:rsidP="00CA6188">
            <w:pPr>
              <w:spacing w:after="0"/>
              <w:ind w:left="0" w:firstLine="0"/>
              <w:jc w:val="center"/>
              <w:rPr>
                <w:sz w:val="22"/>
                <w:szCs w:val="22"/>
              </w:rPr>
            </w:pPr>
            <w:r w:rsidRPr="00854267">
              <w:rPr>
                <w:sz w:val="22"/>
                <w:szCs w:val="22"/>
              </w:rPr>
              <w:t>0,2</w:t>
            </w:r>
          </w:p>
        </w:tc>
        <w:tc>
          <w:tcPr>
            <w:tcW w:w="913" w:type="pct"/>
            <w:shd w:val="clear" w:color="auto" w:fill="auto"/>
          </w:tcPr>
          <w:p w:rsidR="002E01CC" w:rsidRPr="00854267" w:rsidRDefault="003A221F" w:rsidP="003A221F">
            <w:pPr>
              <w:spacing w:after="0"/>
              <w:ind w:left="0"/>
              <w:jc w:val="center"/>
              <w:rPr>
                <w:sz w:val="22"/>
                <w:szCs w:val="22"/>
              </w:rPr>
            </w:pPr>
            <w:r w:rsidRPr="00854267">
              <w:rPr>
                <w:sz w:val="22"/>
                <w:szCs w:val="22"/>
              </w:rPr>
              <w:t>-</w:t>
            </w:r>
          </w:p>
        </w:tc>
      </w:tr>
      <w:tr w:rsidR="003F647C" w:rsidRPr="00854267" w:rsidTr="007A35B9">
        <w:trPr>
          <w:trHeight w:val="990"/>
        </w:trPr>
        <w:tc>
          <w:tcPr>
            <w:tcW w:w="339" w:type="pct"/>
            <w:vMerge w:val="restart"/>
          </w:tcPr>
          <w:p w:rsidR="003F647C" w:rsidRPr="00854267" w:rsidRDefault="003F647C" w:rsidP="009A4BF0">
            <w:pPr>
              <w:suppressAutoHyphens/>
              <w:spacing w:after="0"/>
              <w:ind w:left="0" w:firstLine="0"/>
              <w:jc w:val="center"/>
              <w:rPr>
                <w:sz w:val="22"/>
                <w:szCs w:val="22"/>
              </w:rPr>
            </w:pPr>
            <w:r w:rsidRPr="00854267">
              <w:rPr>
                <w:sz w:val="22"/>
                <w:szCs w:val="22"/>
              </w:rPr>
              <w:t>ОД</w:t>
            </w:r>
            <w:r w:rsidR="002E01CC" w:rsidRPr="00854267">
              <w:rPr>
                <w:sz w:val="22"/>
                <w:szCs w:val="22"/>
              </w:rPr>
              <w:t>-1</w:t>
            </w:r>
          </w:p>
          <w:p w:rsidR="003F647C" w:rsidRPr="00854267" w:rsidRDefault="003F647C" w:rsidP="009A4BF0">
            <w:pPr>
              <w:suppressAutoHyphens/>
              <w:spacing w:after="0"/>
              <w:ind w:left="0" w:firstLine="0"/>
              <w:jc w:val="center"/>
              <w:rPr>
                <w:sz w:val="22"/>
                <w:szCs w:val="22"/>
              </w:rPr>
            </w:pPr>
          </w:p>
          <w:p w:rsidR="003F647C" w:rsidRPr="00854267" w:rsidRDefault="003F647C" w:rsidP="009A4BF0">
            <w:pPr>
              <w:suppressAutoHyphens/>
              <w:spacing w:after="0"/>
              <w:ind w:left="0" w:firstLine="0"/>
              <w:jc w:val="center"/>
              <w:rPr>
                <w:sz w:val="22"/>
                <w:szCs w:val="22"/>
              </w:rPr>
            </w:pPr>
          </w:p>
          <w:p w:rsidR="003F647C" w:rsidRPr="00854267" w:rsidRDefault="003F647C" w:rsidP="009A4BF0">
            <w:pPr>
              <w:suppressAutoHyphens/>
              <w:spacing w:after="0"/>
              <w:ind w:left="0" w:firstLine="0"/>
              <w:jc w:val="center"/>
              <w:rPr>
                <w:sz w:val="22"/>
                <w:szCs w:val="22"/>
              </w:rPr>
            </w:pPr>
          </w:p>
        </w:tc>
        <w:tc>
          <w:tcPr>
            <w:tcW w:w="682" w:type="pct"/>
            <w:vMerge w:val="restart"/>
          </w:tcPr>
          <w:p w:rsidR="003F647C" w:rsidRPr="00854267" w:rsidRDefault="002E01CC" w:rsidP="008904EB">
            <w:pPr>
              <w:pStyle w:val="a9"/>
              <w:suppressAutoHyphens/>
              <w:spacing w:before="0" w:after="0"/>
              <w:ind w:firstLine="0"/>
              <w:jc w:val="left"/>
              <w:rPr>
                <w:sz w:val="22"/>
                <w:szCs w:val="22"/>
              </w:rPr>
            </w:pPr>
            <w:r w:rsidRPr="00854267">
              <w:rPr>
                <w:sz w:val="22"/>
                <w:szCs w:val="22"/>
              </w:rPr>
              <w:t>Многофункциональная общественно-деловая зона</w:t>
            </w:r>
          </w:p>
        </w:tc>
        <w:tc>
          <w:tcPr>
            <w:tcW w:w="633" w:type="pct"/>
            <w:vMerge w:val="restart"/>
          </w:tcPr>
          <w:p w:rsidR="003F647C" w:rsidRPr="00854267" w:rsidRDefault="003F647C" w:rsidP="008904EB">
            <w:pPr>
              <w:pStyle w:val="a9"/>
              <w:suppressAutoHyphens/>
              <w:spacing w:before="0" w:after="0"/>
              <w:ind w:firstLine="0"/>
              <w:jc w:val="left"/>
              <w:rPr>
                <w:sz w:val="22"/>
                <w:szCs w:val="22"/>
              </w:rPr>
            </w:pPr>
            <w:r w:rsidRPr="00854267">
              <w:rPr>
                <w:sz w:val="22"/>
                <w:szCs w:val="22"/>
              </w:rPr>
              <w:t>Существующая</w:t>
            </w:r>
          </w:p>
        </w:tc>
        <w:tc>
          <w:tcPr>
            <w:tcW w:w="438" w:type="pct"/>
            <w:vMerge w:val="restart"/>
          </w:tcPr>
          <w:p w:rsidR="003F647C" w:rsidRPr="00854267" w:rsidRDefault="003F647C" w:rsidP="008904EB">
            <w:pPr>
              <w:spacing w:after="0"/>
              <w:ind w:left="0" w:firstLine="0"/>
              <w:rPr>
                <w:sz w:val="22"/>
                <w:szCs w:val="22"/>
              </w:rPr>
            </w:pPr>
            <w:r w:rsidRPr="00854267">
              <w:rPr>
                <w:sz w:val="22"/>
                <w:szCs w:val="22"/>
              </w:rPr>
              <w:t>-</w:t>
            </w:r>
          </w:p>
        </w:tc>
        <w:tc>
          <w:tcPr>
            <w:tcW w:w="535" w:type="pct"/>
            <w:vMerge w:val="restart"/>
          </w:tcPr>
          <w:p w:rsidR="003F647C" w:rsidRPr="00854267" w:rsidRDefault="003F647C" w:rsidP="008904EB">
            <w:pPr>
              <w:pStyle w:val="a9"/>
              <w:suppressAutoHyphens/>
              <w:spacing w:before="0" w:after="0"/>
              <w:ind w:firstLine="0"/>
              <w:rPr>
                <w:sz w:val="22"/>
                <w:szCs w:val="22"/>
              </w:rPr>
            </w:pPr>
            <w:r w:rsidRPr="00854267">
              <w:rPr>
                <w:sz w:val="22"/>
                <w:szCs w:val="22"/>
              </w:rPr>
              <w:t>-</w:t>
            </w:r>
          </w:p>
        </w:tc>
        <w:tc>
          <w:tcPr>
            <w:tcW w:w="535" w:type="pct"/>
            <w:vMerge w:val="restart"/>
          </w:tcPr>
          <w:p w:rsidR="003F647C" w:rsidRPr="00854267" w:rsidRDefault="003F647C" w:rsidP="008904EB">
            <w:pPr>
              <w:pStyle w:val="a6"/>
              <w:spacing w:after="0"/>
              <w:ind w:left="0"/>
              <w:rPr>
                <w:sz w:val="22"/>
                <w:szCs w:val="22"/>
              </w:rPr>
            </w:pPr>
            <w:r w:rsidRPr="00854267">
              <w:rPr>
                <w:sz w:val="22"/>
                <w:szCs w:val="22"/>
              </w:rPr>
              <w:t>-</w:t>
            </w:r>
          </w:p>
        </w:tc>
        <w:tc>
          <w:tcPr>
            <w:tcW w:w="487" w:type="pct"/>
            <w:vMerge w:val="restart"/>
            <w:shd w:val="clear" w:color="auto" w:fill="auto"/>
          </w:tcPr>
          <w:p w:rsidR="003F647C" w:rsidRPr="00854267" w:rsidRDefault="003F647C" w:rsidP="008904EB">
            <w:pPr>
              <w:spacing w:after="0"/>
              <w:ind w:left="0" w:firstLine="0"/>
              <w:rPr>
                <w:sz w:val="22"/>
                <w:szCs w:val="22"/>
              </w:rPr>
            </w:pPr>
            <w:r w:rsidRPr="00854267">
              <w:rPr>
                <w:sz w:val="22"/>
                <w:szCs w:val="22"/>
              </w:rPr>
              <w:t>-</w:t>
            </w:r>
          </w:p>
        </w:tc>
        <w:tc>
          <w:tcPr>
            <w:tcW w:w="438" w:type="pct"/>
            <w:vMerge w:val="restart"/>
            <w:shd w:val="clear" w:color="auto" w:fill="auto"/>
          </w:tcPr>
          <w:p w:rsidR="003F647C" w:rsidRPr="00854267" w:rsidRDefault="003A221F" w:rsidP="00CA6188">
            <w:pPr>
              <w:spacing w:after="0"/>
              <w:ind w:left="0" w:firstLine="0"/>
              <w:jc w:val="center"/>
              <w:rPr>
                <w:sz w:val="22"/>
                <w:szCs w:val="22"/>
              </w:rPr>
            </w:pPr>
            <w:r w:rsidRPr="00854267">
              <w:rPr>
                <w:sz w:val="22"/>
                <w:szCs w:val="22"/>
              </w:rPr>
              <w:t>7,</w:t>
            </w:r>
            <w:r w:rsidR="00854267" w:rsidRPr="00854267">
              <w:rPr>
                <w:sz w:val="22"/>
                <w:szCs w:val="22"/>
              </w:rPr>
              <w:t>2</w:t>
            </w:r>
          </w:p>
        </w:tc>
        <w:tc>
          <w:tcPr>
            <w:tcW w:w="913" w:type="pct"/>
            <w:shd w:val="clear" w:color="auto" w:fill="auto"/>
          </w:tcPr>
          <w:p w:rsidR="007A35B9" w:rsidRPr="00854267" w:rsidRDefault="003F647C" w:rsidP="007A35B9">
            <w:pPr>
              <w:spacing w:after="0"/>
              <w:ind w:left="0"/>
              <w:rPr>
                <w:sz w:val="22"/>
                <w:szCs w:val="22"/>
              </w:rPr>
            </w:pPr>
            <w:r w:rsidRPr="00854267">
              <w:rPr>
                <w:sz w:val="22"/>
                <w:szCs w:val="22"/>
              </w:rPr>
              <w:t xml:space="preserve">Планируемые </w:t>
            </w:r>
            <w:r w:rsidR="00F51A2B" w:rsidRPr="00854267">
              <w:rPr>
                <w:sz w:val="22"/>
                <w:szCs w:val="22"/>
              </w:rPr>
              <w:t>к размещению</w:t>
            </w:r>
            <w:r w:rsidRPr="00854267">
              <w:rPr>
                <w:sz w:val="22"/>
                <w:szCs w:val="22"/>
              </w:rPr>
              <w:t xml:space="preserve"> два стациона</w:t>
            </w:r>
            <w:r w:rsidRPr="00854267">
              <w:rPr>
                <w:sz w:val="22"/>
                <w:szCs w:val="22"/>
              </w:rPr>
              <w:t>р</w:t>
            </w:r>
            <w:r w:rsidRPr="00854267">
              <w:rPr>
                <w:sz w:val="22"/>
                <w:szCs w:val="22"/>
              </w:rPr>
              <w:t>ных торговых объекта (иного значения)</w:t>
            </w:r>
          </w:p>
        </w:tc>
      </w:tr>
      <w:tr w:rsidR="007A35B9" w:rsidRPr="00854267" w:rsidTr="00B22334">
        <w:trPr>
          <w:trHeight w:val="766"/>
        </w:trPr>
        <w:tc>
          <w:tcPr>
            <w:tcW w:w="339" w:type="pct"/>
            <w:vMerge/>
          </w:tcPr>
          <w:p w:rsidR="007A35B9" w:rsidRPr="00854267" w:rsidRDefault="007A35B9" w:rsidP="009A4BF0">
            <w:pPr>
              <w:suppressAutoHyphens/>
              <w:spacing w:after="0"/>
              <w:ind w:left="0" w:firstLine="0"/>
              <w:jc w:val="center"/>
              <w:rPr>
                <w:sz w:val="22"/>
                <w:szCs w:val="22"/>
              </w:rPr>
            </w:pPr>
          </w:p>
        </w:tc>
        <w:tc>
          <w:tcPr>
            <w:tcW w:w="682" w:type="pct"/>
            <w:vMerge/>
          </w:tcPr>
          <w:p w:rsidR="007A35B9" w:rsidRPr="00854267" w:rsidRDefault="007A35B9" w:rsidP="008904EB">
            <w:pPr>
              <w:pStyle w:val="a9"/>
              <w:suppressAutoHyphens/>
              <w:spacing w:before="0" w:after="0"/>
              <w:ind w:firstLine="0"/>
              <w:jc w:val="left"/>
              <w:rPr>
                <w:sz w:val="22"/>
                <w:szCs w:val="22"/>
              </w:rPr>
            </w:pPr>
          </w:p>
        </w:tc>
        <w:tc>
          <w:tcPr>
            <w:tcW w:w="633" w:type="pct"/>
            <w:vMerge/>
          </w:tcPr>
          <w:p w:rsidR="007A35B9" w:rsidRPr="00854267" w:rsidRDefault="007A35B9" w:rsidP="008904EB">
            <w:pPr>
              <w:pStyle w:val="a9"/>
              <w:suppressAutoHyphens/>
              <w:spacing w:before="0" w:after="0"/>
              <w:ind w:firstLine="0"/>
              <w:jc w:val="left"/>
              <w:rPr>
                <w:sz w:val="22"/>
                <w:szCs w:val="22"/>
              </w:rPr>
            </w:pPr>
          </w:p>
        </w:tc>
        <w:tc>
          <w:tcPr>
            <w:tcW w:w="438" w:type="pct"/>
            <w:vMerge/>
          </w:tcPr>
          <w:p w:rsidR="007A35B9" w:rsidRPr="00854267" w:rsidRDefault="007A35B9" w:rsidP="008904EB">
            <w:pPr>
              <w:spacing w:after="0"/>
              <w:ind w:left="0" w:firstLine="0"/>
              <w:rPr>
                <w:sz w:val="22"/>
                <w:szCs w:val="22"/>
              </w:rPr>
            </w:pPr>
          </w:p>
        </w:tc>
        <w:tc>
          <w:tcPr>
            <w:tcW w:w="535" w:type="pct"/>
            <w:vMerge/>
          </w:tcPr>
          <w:p w:rsidR="007A35B9" w:rsidRPr="00854267" w:rsidRDefault="007A35B9" w:rsidP="008904EB">
            <w:pPr>
              <w:pStyle w:val="a9"/>
              <w:suppressAutoHyphens/>
              <w:spacing w:before="0" w:after="0"/>
              <w:ind w:firstLine="0"/>
              <w:rPr>
                <w:sz w:val="22"/>
                <w:szCs w:val="22"/>
              </w:rPr>
            </w:pPr>
          </w:p>
        </w:tc>
        <w:tc>
          <w:tcPr>
            <w:tcW w:w="535" w:type="pct"/>
            <w:vMerge/>
          </w:tcPr>
          <w:p w:rsidR="007A35B9" w:rsidRPr="00854267" w:rsidRDefault="007A35B9" w:rsidP="008904EB">
            <w:pPr>
              <w:pStyle w:val="a6"/>
              <w:spacing w:after="0"/>
              <w:ind w:left="0"/>
              <w:rPr>
                <w:sz w:val="22"/>
                <w:szCs w:val="22"/>
              </w:rPr>
            </w:pPr>
          </w:p>
        </w:tc>
        <w:tc>
          <w:tcPr>
            <w:tcW w:w="487" w:type="pct"/>
            <w:vMerge/>
            <w:shd w:val="clear" w:color="auto" w:fill="auto"/>
          </w:tcPr>
          <w:p w:rsidR="007A35B9" w:rsidRPr="00854267" w:rsidRDefault="007A35B9" w:rsidP="008904EB">
            <w:pPr>
              <w:spacing w:after="0"/>
              <w:ind w:left="0" w:firstLine="0"/>
              <w:rPr>
                <w:sz w:val="22"/>
                <w:szCs w:val="22"/>
              </w:rPr>
            </w:pPr>
          </w:p>
        </w:tc>
        <w:tc>
          <w:tcPr>
            <w:tcW w:w="438" w:type="pct"/>
            <w:vMerge/>
            <w:shd w:val="clear" w:color="auto" w:fill="auto"/>
          </w:tcPr>
          <w:p w:rsidR="007A35B9" w:rsidRPr="00854267" w:rsidRDefault="007A35B9" w:rsidP="00CA6188">
            <w:pPr>
              <w:spacing w:after="0"/>
              <w:ind w:left="0" w:firstLine="0"/>
              <w:jc w:val="center"/>
              <w:rPr>
                <w:sz w:val="22"/>
                <w:szCs w:val="22"/>
              </w:rPr>
            </w:pPr>
          </w:p>
        </w:tc>
        <w:tc>
          <w:tcPr>
            <w:tcW w:w="913" w:type="pct"/>
            <w:shd w:val="clear" w:color="auto" w:fill="auto"/>
          </w:tcPr>
          <w:p w:rsidR="007A35B9" w:rsidRPr="00854267" w:rsidRDefault="007A35B9" w:rsidP="008904EB">
            <w:pPr>
              <w:spacing w:after="0"/>
              <w:ind w:left="0"/>
              <w:rPr>
                <w:sz w:val="22"/>
                <w:szCs w:val="22"/>
              </w:rPr>
            </w:pPr>
            <w:r w:rsidRPr="00854267">
              <w:rPr>
                <w:sz w:val="22"/>
                <w:szCs w:val="22"/>
              </w:rPr>
              <w:t xml:space="preserve">Планируемое </w:t>
            </w:r>
            <w:r w:rsidR="00F51A2B" w:rsidRPr="00854267">
              <w:rPr>
                <w:sz w:val="22"/>
                <w:szCs w:val="22"/>
              </w:rPr>
              <w:t xml:space="preserve">к размещению </w:t>
            </w:r>
            <w:r w:rsidRPr="00854267">
              <w:rPr>
                <w:sz w:val="22"/>
                <w:szCs w:val="22"/>
              </w:rPr>
              <w:t>предприятие общественного питания на 42 посадочных места (иного значения)</w:t>
            </w:r>
          </w:p>
        </w:tc>
      </w:tr>
      <w:tr w:rsidR="007A35B9" w:rsidRPr="00854267" w:rsidTr="007A35B9">
        <w:trPr>
          <w:trHeight w:val="1008"/>
        </w:trPr>
        <w:tc>
          <w:tcPr>
            <w:tcW w:w="339" w:type="pct"/>
            <w:vMerge/>
          </w:tcPr>
          <w:p w:rsidR="007A35B9" w:rsidRPr="00854267" w:rsidRDefault="007A35B9" w:rsidP="009A4BF0">
            <w:pPr>
              <w:suppressAutoHyphens/>
              <w:spacing w:after="0"/>
              <w:ind w:left="0" w:firstLine="0"/>
              <w:jc w:val="center"/>
              <w:rPr>
                <w:sz w:val="22"/>
                <w:szCs w:val="22"/>
              </w:rPr>
            </w:pPr>
          </w:p>
        </w:tc>
        <w:tc>
          <w:tcPr>
            <w:tcW w:w="682" w:type="pct"/>
            <w:vMerge/>
          </w:tcPr>
          <w:p w:rsidR="007A35B9" w:rsidRPr="00854267" w:rsidRDefault="007A35B9" w:rsidP="008904EB">
            <w:pPr>
              <w:pStyle w:val="a9"/>
              <w:suppressAutoHyphens/>
              <w:spacing w:before="0" w:after="0"/>
              <w:ind w:firstLine="0"/>
              <w:jc w:val="left"/>
              <w:rPr>
                <w:sz w:val="22"/>
                <w:szCs w:val="22"/>
              </w:rPr>
            </w:pPr>
          </w:p>
        </w:tc>
        <w:tc>
          <w:tcPr>
            <w:tcW w:w="633" w:type="pct"/>
            <w:vMerge/>
          </w:tcPr>
          <w:p w:rsidR="007A35B9" w:rsidRPr="00854267" w:rsidRDefault="007A35B9" w:rsidP="008904EB">
            <w:pPr>
              <w:pStyle w:val="a9"/>
              <w:suppressAutoHyphens/>
              <w:spacing w:before="0" w:after="0"/>
              <w:ind w:firstLine="0"/>
              <w:jc w:val="center"/>
              <w:rPr>
                <w:sz w:val="22"/>
                <w:szCs w:val="22"/>
              </w:rPr>
            </w:pPr>
          </w:p>
        </w:tc>
        <w:tc>
          <w:tcPr>
            <w:tcW w:w="438" w:type="pct"/>
            <w:vMerge/>
          </w:tcPr>
          <w:p w:rsidR="007A35B9" w:rsidRPr="00854267" w:rsidRDefault="007A35B9" w:rsidP="008904EB">
            <w:pPr>
              <w:spacing w:after="0"/>
              <w:ind w:left="0"/>
              <w:jc w:val="center"/>
              <w:rPr>
                <w:sz w:val="22"/>
                <w:szCs w:val="22"/>
              </w:rPr>
            </w:pPr>
          </w:p>
        </w:tc>
        <w:tc>
          <w:tcPr>
            <w:tcW w:w="535" w:type="pct"/>
            <w:vMerge/>
          </w:tcPr>
          <w:p w:rsidR="007A35B9" w:rsidRPr="00854267" w:rsidRDefault="007A35B9" w:rsidP="008904EB">
            <w:pPr>
              <w:pStyle w:val="a9"/>
              <w:suppressAutoHyphens/>
              <w:spacing w:before="0" w:after="0"/>
              <w:ind w:firstLine="0"/>
              <w:jc w:val="center"/>
              <w:rPr>
                <w:sz w:val="22"/>
                <w:szCs w:val="22"/>
              </w:rPr>
            </w:pPr>
          </w:p>
        </w:tc>
        <w:tc>
          <w:tcPr>
            <w:tcW w:w="535" w:type="pct"/>
            <w:vMerge/>
          </w:tcPr>
          <w:p w:rsidR="007A35B9" w:rsidRPr="00854267" w:rsidRDefault="007A35B9" w:rsidP="008904EB">
            <w:pPr>
              <w:pStyle w:val="a6"/>
              <w:spacing w:after="0"/>
              <w:ind w:left="0" w:firstLine="0"/>
              <w:jc w:val="center"/>
              <w:rPr>
                <w:sz w:val="22"/>
                <w:szCs w:val="22"/>
              </w:rPr>
            </w:pPr>
          </w:p>
        </w:tc>
        <w:tc>
          <w:tcPr>
            <w:tcW w:w="487" w:type="pct"/>
            <w:vMerge/>
            <w:shd w:val="clear" w:color="auto" w:fill="auto"/>
          </w:tcPr>
          <w:p w:rsidR="007A35B9" w:rsidRPr="00854267" w:rsidRDefault="007A35B9" w:rsidP="008904EB">
            <w:pPr>
              <w:spacing w:after="0"/>
              <w:ind w:left="0" w:firstLine="0"/>
              <w:jc w:val="center"/>
              <w:rPr>
                <w:sz w:val="22"/>
                <w:szCs w:val="22"/>
              </w:rPr>
            </w:pPr>
          </w:p>
        </w:tc>
        <w:tc>
          <w:tcPr>
            <w:tcW w:w="438" w:type="pct"/>
            <w:vMerge/>
            <w:shd w:val="clear" w:color="auto" w:fill="auto"/>
          </w:tcPr>
          <w:p w:rsidR="007A35B9" w:rsidRPr="00854267" w:rsidRDefault="007A35B9" w:rsidP="008904EB">
            <w:pPr>
              <w:spacing w:after="0"/>
              <w:ind w:left="0" w:firstLine="0"/>
              <w:rPr>
                <w:sz w:val="22"/>
                <w:szCs w:val="22"/>
              </w:rPr>
            </w:pPr>
          </w:p>
        </w:tc>
        <w:tc>
          <w:tcPr>
            <w:tcW w:w="913" w:type="pct"/>
            <w:shd w:val="clear" w:color="auto" w:fill="auto"/>
          </w:tcPr>
          <w:p w:rsidR="007A35B9" w:rsidRPr="00854267" w:rsidRDefault="007A35B9" w:rsidP="003F647C">
            <w:pPr>
              <w:spacing w:after="0"/>
              <w:ind w:left="0"/>
              <w:rPr>
                <w:sz w:val="22"/>
                <w:szCs w:val="22"/>
              </w:rPr>
            </w:pPr>
            <w:r w:rsidRPr="00854267">
              <w:rPr>
                <w:sz w:val="22"/>
                <w:szCs w:val="22"/>
              </w:rPr>
              <w:t xml:space="preserve">Планируемые </w:t>
            </w:r>
            <w:r w:rsidR="00F51A2B" w:rsidRPr="00854267">
              <w:rPr>
                <w:sz w:val="22"/>
                <w:szCs w:val="22"/>
              </w:rPr>
              <w:t>к размещению</w:t>
            </w:r>
            <w:r w:rsidRPr="00854267">
              <w:rPr>
                <w:sz w:val="22"/>
                <w:szCs w:val="22"/>
              </w:rPr>
              <w:t xml:space="preserve"> два спортивных сооружения (местного зн</w:t>
            </w:r>
            <w:r w:rsidRPr="00854267">
              <w:rPr>
                <w:sz w:val="22"/>
                <w:szCs w:val="22"/>
              </w:rPr>
              <w:t>а</w:t>
            </w:r>
            <w:r w:rsidRPr="00854267">
              <w:rPr>
                <w:sz w:val="22"/>
                <w:szCs w:val="22"/>
              </w:rPr>
              <w:t>чения)</w:t>
            </w:r>
          </w:p>
        </w:tc>
      </w:tr>
      <w:tr w:rsidR="007A35B9" w:rsidRPr="00854267" w:rsidTr="007A35B9">
        <w:trPr>
          <w:trHeight w:val="1000"/>
        </w:trPr>
        <w:tc>
          <w:tcPr>
            <w:tcW w:w="339" w:type="pct"/>
          </w:tcPr>
          <w:p w:rsidR="007A35B9" w:rsidRPr="00854267" w:rsidRDefault="007A35B9" w:rsidP="009A4BF0">
            <w:pPr>
              <w:suppressAutoHyphens/>
              <w:ind w:left="0" w:firstLine="0"/>
              <w:jc w:val="center"/>
              <w:rPr>
                <w:sz w:val="22"/>
                <w:szCs w:val="22"/>
              </w:rPr>
            </w:pPr>
            <w:r w:rsidRPr="00854267">
              <w:rPr>
                <w:sz w:val="22"/>
                <w:szCs w:val="22"/>
              </w:rPr>
              <w:lastRenderedPageBreak/>
              <w:t>ОД-2</w:t>
            </w:r>
          </w:p>
        </w:tc>
        <w:tc>
          <w:tcPr>
            <w:tcW w:w="682" w:type="pct"/>
          </w:tcPr>
          <w:p w:rsidR="007A35B9" w:rsidRPr="00854267" w:rsidRDefault="007A35B9" w:rsidP="00E0234E">
            <w:pPr>
              <w:pStyle w:val="a9"/>
              <w:suppressAutoHyphens/>
              <w:spacing w:before="0" w:after="0"/>
              <w:ind w:firstLine="0"/>
              <w:jc w:val="left"/>
              <w:rPr>
                <w:sz w:val="22"/>
                <w:szCs w:val="22"/>
              </w:rPr>
            </w:pPr>
            <w:r w:rsidRPr="00854267">
              <w:rPr>
                <w:sz w:val="22"/>
                <w:szCs w:val="22"/>
              </w:rPr>
              <w:t>Зона специализированной общественной застройки</w:t>
            </w:r>
          </w:p>
        </w:tc>
        <w:tc>
          <w:tcPr>
            <w:tcW w:w="633" w:type="pct"/>
          </w:tcPr>
          <w:p w:rsidR="007A35B9" w:rsidRPr="00854267" w:rsidRDefault="007A35B9" w:rsidP="00E0234E">
            <w:pPr>
              <w:pStyle w:val="a9"/>
              <w:suppressAutoHyphens/>
              <w:spacing w:before="0" w:after="0"/>
              <w:ind w:firstLine="0"/>
              <w:jc w:val="left"/>
              <w:rPr>
                <w:sz w:val="22"/>
                <w:szCs w:val="22"/>
              </w:rPr>
            </w:pPr>
            <w:r w:rsidRPr="00854267">
              <w:rPr>
                <w:sz w:val="22"/>
                <w:szCs w:val="22"/>
              </w:rPr>
              <w:t>Существующая</w:t>
            </w:r>
          </w:p>
        </w:tc>
        <w:tc>
          <w:tcPr>
            <w:tcW w:w="438" w:type="pct"/>
          </w:tcPr>
          <w:p w:rsidR="007A35B9" w:rsidRPr="00854267" w:rsidRDefault="007A35B9" w:rsidP="008904EB">
            <w:pPr>
              <w:ind w:left="0"/>
              <w:rPr>
                <w:sz w:val="22"/>
                <w:szCs w:val="22"/>
              </w:rPr>
            </w:pPr>
            <w:r w:rsidRPr="00854267">
              <w:rPr>
                <w:sz w:val="22"/>
                <w:szCs w:val="22"/>
              </w:rPr>
              <w:t>-</w:t>
            </w:r>
          </w:p>
          <w:p w:rsidR="007A35B9" w:rsidRPr="00854267" w:rsidRDefault="007A35B9" w:rsidP="008904EB">
            <w:pPr>
              <w:ind w:left="0"/>
              <w:rPr>
                <w:sz w:val="22"/>
                <w:szCs w:val="22"/>
              </w:rPr>
            </w:pPr>
          </w:p>
        </w:tc>
        <w:tc>
          <w:tcPr>
            <w:tcW w:w="535" w:type="pct"/>
          </w:tcPr>
          <w:p w:rsidR="007A35B9" w:rsidRPr="00854267" w:rsidRDefault="007A35B9" w:rsidP="008904EB">
            <w:pPr>
              <w:pStyle w:val="a9"/>
              <w:suppressAutoHyphens/>
              <w:spacing w:before="0" w:after="0"/>
              <w:ind w:firstLine="0"/>
              <w:rPr>
                <w:sz w:val="22"/>
                <w:szCs w:val="22"/>
              </w:rPr>
            </w:pPr>
            <w:r w:rsidRPr="00854267">
              <w:rPr>
                <w:sz w:val="22"/>
                <w:szCs w:val="22"/>
              </w:rPr>
              <w:t>-</w:t>
            </w:r>
          </w:p>
          <w:p w:rsidR="007A35B9" w:rsidRPr="00854267" w:rsidRDefault="007A35B9" w:rsidP="008904EB">
            <w:pPr>
              <w:pStyle w:val="a9"/>
              <w:suppressAutoHyphens/>
              <w:spacing w:before="0" w:after="0"/>
              <w:jc w:val="center"/>
              <w:rPr>
                <w:sz w:val="22"/>
                <w:szCs w:val="22"/>
              </w:rPr>
            </w:pPr>
          </w:p>
        </w:tc>
        <w:tc>
          <w:tcPr>
            <w:tcW w:w="535" w:type="pct"/>
          </w:tcPr>
          <w:p w:rsidR="007A35B9" w:rsidRPr="00854267" w:rsidRDefault="007A35B9" w:rsidP="008904EB">
            <w:pPr>
              <w:pStyle w:val="a6"/>
              <w:spacing w:after="0"/>
              <w:ind w:left="0"/>
              <w:rPr>
                <w:sz w:val="22"/>
                <w:szCs w:val="22"/>
              </w:rPr>
            </w:pPr>
            <w:r w:rsidRPr="00854267">
              <w:rPr>
                <w:sz w:val="22"/>
                <w:szCs w:val="22"/>
              </w:rPr>
              <w:t>-</w:t>
            </w:r>
          </w:p>
          <w:p w:rsidR="007A35B9" w:rsidRPr="00854267" w:rsidRDefault="007A35B9" w:rsidP="008904EB">
            <w:pPr>
              <w:pStyle w:val="a6"/>
              <w:spacing w:after="0"/>
              <w:ind w:left="0"/>
              <w:jc w:val="center"/>
              <w:rPr>
                <w:sz w:val="22"/>
                <w:szCs w:val="22"/>
              </w:rPr>
            </w:pPr>
          </w:p>
        </w:tc>
        <w:tc>
          <w:tcPr>
            <w:tcW w:w="487" w:type="pct"/>
            <w:shd w:val="clear" w:color="auto" w:fill="auto"/>
          </w:tcPr>
          <w:p w:rsidR="007A35B9" w:rsidRPr="00854267" w:rsidRDefault="007A35B9" w:rsidP="008904EB">
            <w:pPr>
              <w:spacing w:after="160"/>
              <w:ind w:left="0" w:firstLine="0"/>
              <w:rPr>
                <w:sz w:val="22"/>
                <w:szCs w:val="22"/>
              </w:rPr>
            </w:pPr>
            <w:r w:rsidRPr="00854267">
              <w:rPr>
                <w:sz w:val="22"/>
                <w:szCs w:val="22"/>
              </w:rPr>
              <w:t>-</w:t>
            </w:r>
          </w:p>
        </w:tc>
        <w:tc>
          <w:tcPr>
            <w:tcW w:w="438" w:type="pct"/>
            <w:shd w:val="clear" w:color="auto" w:fill="auto"/>
          </w:tcPr>
          <w:p w:rsidR="007A35B9" w:rsidRPr="00854267" w:rsidRDefault="007A35B9" w:rsidP="00CA6188">
            <w:pPr>
              <w:spacing w:after="160"/>
              <w:ind w:left="0" w:firstLine="0"/>
              <w:jc w:val="center"/>
              <w:rPr>
                <w:sz w:val="22"/>
                <w:szCs w:val="22"/>
              </w:rPr>
            </w:pPr>
            <w:r w:rsidRPr="00854267">
              <w:rPr>
                <w:sz w:val="22"/>
                <w:szCs w:val="22"/>
              </w:rPr>
              <w:t>4,4</w:t>
            </w:r>
          </w:p>
        </w:tc>
        <w:tc>
          <w:tcPr>
            <w:tcW w:w="913" w:type="pct"/>
            <w:shd w:val="clear" w:color="auto" w:fill="auto"/>
          </w:tcPr>
          <w:p w:rsidR="007A35B9" w:rsidRPr="00854267" w:rsidRDefault="007A35B9" w:rsidP="002819C0">
            <w:pPr>
              <w:spacing w:after="0"/>
              <w:ind w:left="0"/>
              <w:rPr>
                <w:sz w:val="22"/>
                <w:szCs w:val="22"/>
              </w:rPr>
            </w:pPr>
            <w:r w:rsidRPr="00854267">
              <w:rPr>
                <w:sz w:val="22"/>
                <w:szCs w:val="22"/>
              </w:rPr>
              <w:t>-</w:t>
            </w:r>
          </w:p>
        </w:tc>
      </w:tr>
      <w:tr w:rsidR="002E01CC" w:rsidRPr="00854267" w:rsidTr="007A35B9">
        <w:trPr>
          <w:trHeight w:val="569"/>
        </w:trPr>
        <w:tc>
          <w:tcPr>
            <w:tcW w:w="339" w:type="pct"/>
          </w:tcPr>
          <w:p w:rsidR="002E01CC" w:rsidRPr="00854267" w:rsidRDefault="002E01CC" w:rsidP="009A4BF0">
            <w:pPr>
              <w:suppressAutoHyphens/>
              <w:ind w:left="0" w:firstLine="0"/>
              <w:jc w:val="center"/>
              <w:rPr>
                <w:sz w:val="22"/>
                <w:szCs w:val="22"/>
              </w:rPr>
            </w:pPr>
            <w:r w:rsidRPr="00854267">
              <w:rPr>
                <w:sz w:val="22"/>
                <w:szCs w:val="22"/>
              </w:rPr>
              <w:t>П</w:t>
            </w:r>
          </w:p>
        </w:tc>
        <w:tc>
          <w:tcPr>
            <w:tcW w:w="682" w:type="pct"/>
          </w:tcPr>
          <w:p w:rsidR="002E01CC" w:rsidRPr="00854267" w:rsidRDefault="002E01CC" w:rsidP="00E0234E">
            <w:pPr>
              <w:pStyle w:val="a9"/>
              <w:suppressAutoHyphens/>
              <w:spacing w:before="0" w:after="0"/>
              <w:ind w:firstLine="0"/>
              <w:jc w:val="left"/>
              <w:rPr>
                <w:sz w:val="22"/>
                <w:szCs w:val="22"/>
              </w:rPr>
            </w:pPr>
            <w:r w:rsidRPr="00854267">
              <w:rPr>
                <w:sz w:val="22"/>
                <w:szCs w:val="22"/>
              </w:rPr>
              <w:t>Производственная зона</w:t>
            </w:r>
          </w:p>
          <w:p w:rsidR="002E01CC" w:rsidRPr="00854267" w:rsidRDefault="002E01CC" w:rsidP="002E01CC">
            <w:pPr>
              <w:jc w:val="center"/>
              <w:rPr>
                <w:sz w:val="22"/>
                <w:szCs w:val="22"/>
              </w:rPr>
            </w:pPr>
          </w:p>
        </w:tc>
        <w:tc>
          <w:tcPr>
            <w:tcW w:w="633" w:type="pct"/>
          </w:tcPr>
          <w:p w:rsidR="002E01CC" w:rsidRPr="00854267" w:rsidRDefault="002E01CC" w:rsidP="00E0234E">
            <w:pPr>
              <w:pStyle w:val="a9"/>
              <w:suppressAutoHyphens/>
              <w:spacing w:before="0" w:after="0"/>
              <w:ind w:firstLine="0"/>
              <w:jc w:val="left"/>
              <w:rPr>
                <w:sz w:val="22"/>
                <w:szCs w:val="22"/>
              </w:rPr>
            </w:pPr>
            <w:r w:rsidRPr="00854267">
              <w:rPr>
                <w:sz w:val="22"/>
                <w:szCs w:val="22"/>
              </w:rPr>
              <w:t>Существующая</w:t>
            </w:r>
          </w:p>
        </w:tc>
        <w:tc>
          <w:tcPr>
            <w:tcW w:w="438" w:type="pct"/>
          </w:tcPr>
          <w:p w:rsidR="002E01CC" w:rsidRPr="00854267" w:rsidRDefault="003A221F" w:rsidP="008904EB">
            <w:pPr>
              <w:ind w:left="0"/>
              <w:rPr>
                <w:sz w:val="22"/>
                <w:szCs w:val="22"/>
              </w:rPr>
            </w:pPr>
            <w:r w:rsidRPr="00854267">
              <w:rPr>
                <w:sz w:val="22"/>
                <w:szCs w:val="22"/>
              </w:rPr>
              <w:t>-</w:t>
            </w:r>
          </w:p>
        </w:tc>
        <w:tc>
          <w:tcPr>
            <w:tcW w:w="535" w:type="pct"/>
          </w:tcPr>
          <w:p w:rsidR="002E01CC" w:rsidRPr="00854267" w:rsidRDefault="003A221F" w:rsidP="008904EB">
            <w:pPr>
              <w:pStyle w:val="a9"/>
              <w:suppressAutoHyphens/>
              <w:spacing w:before="0" w:after="0"/>
              <w:ind w:firstLine="0"/>
              <w:rPr>
                <w:sz w:val="22"/>
                <w:szCs w:val="22"/>
              </w:rPr>
            </w:pPr>
            <w:r w:rsidRPr="00854267">
              <w:rPr>
                <w:sz w:val="22"/>
                <w:szCs w:val="22"/>
              </w:rPr>
              <w:t>-</w:t>
            </w:r>
          </w:p>
        </w:tc>
        <w:tc>
          <w:tcPr>
            <w:tcW w:w="535" w:type="pct"/>
          </w:tcPr>
          <w:p w:rsidR="002E01CC" w:rsidRPr="00854267" w:rsidRDefault="003A221F" w:rsidP="008904EB">
            <w:pPr>
              <w:pStyle w:val="a6"/>
              <w:spacing w:after="0"/>
              <w:ind w:left="0"/>
              <w:rPr>
                <w:sz w:val="22"/>
                <w:szCs w:val="22"/>
              </w:rPr>
            </w:pPr>
            <w:r w:rsidRPr="00854267">
              <w:rPr>
                <w:sz w:val="22"/>
                <w:szCs w:val="22"/>
              </w:rPr>
              <w:t>-</w:t>
            </w:r>
          </w:p>
        </w:tc>
        <w:tc>
          <w:tcPr>
            <w:tcW w:w="487" w:type="pct"/>
            <w:shd w:val="clear" w:color="auto" w:fill="auto"/>
          </w:tcPr>
          <w:p w:rsidR="002E01CC" w:rsidRPr="00854267" w:rsidRDefault="003A221F" w:rsidP="008904EB">
            <w:pPr>
              <w:spacing w:after="160"/>
              <w:ind w:left="0" w:firstLine="0"/>
              <w:rPr>
                <w:sz w:val="22"/>
                <w:szCs w:val="22"/>
              </w:rPr>
            </w:pPr>
            <w:r w:rsidRPr="00854267">
              <w:rPr>
                <w:sz w:val="22"/>
                <w:szCs w:val="22"/>
              </w:rPr>
              <w:t>-</w:t>
            </w:r>
          </w:p>
        </w:tc>
        <w:tc>
          <w:tcPr>
            <w:tcW w:w="438" w:type="pct"/>
            <w:shd w:val="clear" w:color="auto" w:fill="auto"/>
          </w:tcPr>
          <w:p w:rsidR="002E01CC" w:rsidRPr="00854267" w:rsidRDefault="003A221F" w:rsidP="00DB7F25">
            <w:pPr>
              <w:spacing w:after="160"/>
              <w:ind w:left="0" w:firstLine="0"/>
              <w:jc w:val="center"/>
              <w:rPr>
                <w:sz w:val="22"/>
                <w:szCs w:val="22"/>
              </w:rPr>
            </w:pPr>
            <w:r w:rsidRPr="00854267">
              <w:rPr>
                <w:sz w:val="22"/>
                <w:szCs w:val="22"/>
              </w:rPr>
              <w:t>23,4</w:t>
            </w:r>
          </w:p>
        </w:tc>
        <w:tc>
          <w:tcPr>
            <w:tcW w:w="913" w:type="pct"/>
            <w:shd w:val="clear" w:color="auto" w:fill="auto"/>
          </w:tcPr>
          <w:p w:rsidR="002E01CC" w:rsidRPr="00854267" w:rsidRDefault="007A35B9" w:rsidP="004435DF">
            <w:pPr>
              <w:spacing w:after="160"/>
              <w:ind w:left="0"/>
              <w:rPr>
                <w:sz w:val="22"/>
                <w:szCs w:val="22"/>
              </w:rPr>
            </w:pPr>
            <w:r w:rsidRPr="00854267">
              <w:rPr>
                <w:sz w:val="22"/>
                <w:szCs w:val="22"/>
              </w:rPr>
              <w:t>-</w:t>
            </w:r>
          </w:p>
        </w:tc>
      </w:tr>
      <w:tr w:rsidR="007A35B9" w:rsidRPr="00854267" w:rsidTr="007A35B9">
        <w:trPr>
          <w:trHeight w:val="559"/>
        </w:trPr>
        <w:tc>
          <w:tcPr>
            <w:tcW w:w="339" w:type="pct"/>
          </w:tcPr>
          <w:p w:rsidR="007A35B9" w:rsidRPr="00854267" w:rsidRDefault="007A35B9" w:rsidP="009A4BF0">
            <w:pPr>
              <w:suppressAutoHyphens/>
              <w:ind w:left="0" w:firstLine="0"/>
              <w:jc w:val="center"/>
              <w:rPr>
                <w:sz w:val="22"/>
                <w:szCs w:val="22"/>
              </w:rPr>
            </w:pPr>
            <w:r w:rsidRPr="00854267">
              <w:rPr>
                <w:sz w:val="22"/>
                <w:szCs w:val="22"/>
              </w:rPr>
              <w:t>И</w:t>
            </w:r>
          </w:p>
        </w:tc>
        <w:tc>
          <w:tcPr>
            <w:tcW w:w="682" w:type="pct"/>
          </w:tcPr>
          <w:p w:rsidR="007A35B9" w:rsidRPr="00854267" w:rsidRDefault="007A35B9" w:rsidP="00E0234E">
            <w:pPr>
              <w:pStyle w:val="a9"/>
              <w:suppressAutoHyphens/>
              <w:spacing w:before="0" w:after="0"/>
              <w:ind w:firstLine="0"/>
              <w:jc w:val="left"/>
              <w:rPr>
                <w:sz w:val="22"/>
                <w:szCs w:val="22"/>
              </w:rPr>
            </w:pPr>
            <w:r w:rsidRPr="00854267">
              <w:rPr>
                <w:sz w:val="22"/>
                <w:szCs w:val="22"/>
              </w:rPr>
              <w:t>Зона инженерной инфраструктуры</w:t>
            </w:r>
          </w:p>
        </w:tc>
        <w:tc>
          <w:tcPr>
            <w:tcW w:w="633" w:type="pct"/>
          </w:tcPr>
          <w:p w:rsidR="007A35B9" w:rsidRPr="00854267" w:rsidRDefault="007A35B9" w:rsidP="00E0234E">
            <w:pPr>
              <w:pStyle w:val="a9"/>
              <w:suppressAutoHyphens/>
              <w:spacing w:before="0" w:after="0"/>
              <w:ind w:firstLine="0"/>
              <w:jc w:val="left"/>
              <w:rPr>
                <w:sz w:val="22"/>
                <w:szCs w:val="22"/>
              </w:rPr>
            </w:pPr>
            <w:r w:rsidRPr="00854267">
              <w:rPr>
                <w:sz w:val="22"/>
                <w:szCs w:val="22"/>
              </w:rPr>
              <w:t>Существующая</w:t>
            </w:r>
          </w:p>
        </w:tc>
        <w:tc>
          <w:tcPr>
            <w:tcW w:w="438" w:type="pct"/>
          </w:tcPr>
          <w:p w:rsidR="007A35B9" w:rsidRPr="00854267" w:rsidRDefault="007A35B9" w:rsidP="008904EB">
            <w:pPr>
              <w:ind w:left="0"/>
              <w:rPr>
                <w:sz w:val="22"/>
                <w:szCs w:val="22"/>
              </w:rPr>
            </w:pPr>
            <w:r w:rsidRPr="00854267">
              <w:rPr>
                <w:sz w:val="22"/>
                <w:szCs w:val="22"/>
              </w:rPr>
              <w:t>-</w:t>
            </w:r>
          </w:p>
        </w:tc>
        <w:tc>
          <w:tcPr>
            <w:tcW w:w="535" w:type="pct"/>
          </w:tcPr>
          <w:p w:rsidR="007A35B9" w:rsidRPr="00854267" w:rsidRDefault="007A35B9" w:rsidP="008904EB">
            <w:pPr>
              <w:pStyle w:val="a9"/>
              <w:suppressAutoHyphens/>
              <w:spacing w:before="0" w:after="0"/>
              <w:ind w:firstLine="0"/>
              <w:rPr>
                <w:sz w:val="22"/>
                <w:szCs w:val="22"/>
              </w:rPr>
            </w:pPr>
            <w:r w:rsidRPr="00854267">
              <w:rPr>
                <w:sz w:val="22"/>
                <w:szCs w:val="22"/>
              </w:rPr>
              <w:t>-</w:t>
            </w:r>
          </w:p>
        </w:tc>
        <w:tc>
          <w:tcPr>
            <w:tcW w:w="535" w:type="pct"/>
          </w:tcPr>
          <w:p w:rsidR="007A35B9" w:rsidRPr="00854267" w:rsidRDefault="007A35B9" w:rsidP="008904EB">
            <w:pPr>
              <w:pStyle w:val="a6"/>
              <w:spacing w:after="0"/>
              <w:ind w:left="0"/>
              <w:rPr>
                <w:sz w:val="22"/>
                <w:szCs w:val="22"/>
              </w:rPr>
            </w:pPr>
            <w:r w:rsidRPr="00854267">
              <w:rPr>
                <w:sz w:val="22"/>
                <w:szCs w:val="22"/>
              </w:rPr>
              <w:t>-</w:t>
            </w:r>
          </w:p>
        </w:tc>
        <w:tc>
          <w:tcPr>
            <w:tcW w:w="487" w:type="pct"/>
            <w:shd w:val="clear" w:color="auto" w:fill="auto"/>
          </w:tcPr>
          <w:p w:rsidR="007A35B9" w:rsidRPr="00854267" w:rsidRDefault="007A35B9" w:rsidP="008904EB">
            <w:pPr>
              <w:spacing w:after="160"/>
              <w:ind w:left="0" w:firstLine="0"/>
              <w:rPr>
                <w:sz w:val="22"/>
                <w:szCs w:val="22"/>
              </w:rPr>
            </w:pPr>
            <w:r w:rsidRPr="00854267">
              <w:rPr>
                <w:sz w:val="22"/>
                <w:szCs w:val="22"/>
              </w:rPr>
              <w:t>-</w:t>
            </w:r>
          </w:p>
        </w:tc>
        <w:tc>
          <w:tcPr>
            <w:tcW w:w="438" w:type="pct"/>
            <w:shd w:val="clear" w:color="auto" w:fill="auto"/>
          </w:tcPr>
          <w:p w:rsidR="007A35B9" w:rsidRPr="00854267" w:rsidRDefault="007A35B9" w:rsidP="00DB7F25">
            <w:pPr>
              <w:spacing w:after="160"/>
              <w:ind w:left="0" w:firstLine="0"/>
              <w:jc w:val="center"/>
              <w:rPr>
                <w:sz w:val="22"/>
                <w:szCs w:val="22"/>
              </w:rPr>
            </w:pPr>
            <w:r w:rsidRPr="00854267">
              <w:rPr>
                <w:sz w:val="22"/>
                <w:szCs w:val="22"/>
              </w:rPr>
              <w:t>1,9</w:t>
            </w:r>
          </w:p>
        </w:tc>
        <w:tc>
          <w:tcPr>
            <w:tcW w:w="913" w:type="pct"/>
            <w:shd w:val="clear" w:color="auto" w:fill="auto"/>
          </w:tcPr>
          <w:p w:rsidR="007A35B9" w:rsidRPr="00854267" w:rsidRDefault="007A35B9" w:rsidP="004435DF">
            <w:pPr>
              <w:spacing w:after="160"/>
              <w:ind w:left="0"/>
              <w:rPr>
                <w:sz w:val="22"/>
                <w:szCs w:val="22"/>
              </w:rPr>
            </w:pPr>
            <w:r w:rsidRPr="00854267">
              <w:rPr>
                <w:sz w:val="22"/>
                <w:szCs w:val="22"/>
              </w:rPr>
              <w:t>-</w:t>
            </w:r>
          </w:p>
        </w:tc>
      </w:tr>
      <w:tr w:rsidR="0047161F" w:rsidRPr="00854267" w:rsidTr="00B22334">
        <w:trPr>
          <w:trHeight w:val="1411"/>
        </w:trPr>
        <w:tc>
          <w:tcPr>
            <w:tcW w:w="339" w:type="pct"/>
          </w:tcPr>
          <w:p w:rsidR="00B91EF8" w:rsidRPr="00854267" w:rsidRDefault="00B91EF8" w:rsidP="009A4BF0">
            <w:pPr>
              <w:suppressAutoHyphens/>
              <w:ind w:left="0" w:firstLine="0"/>
              <w:jc w:val="center"/>
              <w:rPr>
                <w:sz w:val="22"/>
                <w:szCs w:val="22"/>
              </w:rPr>
            </w:pPr>
            <w:r w:rsidRPr="00854267">
              <w:rPr>
                <w:sz w:val="22"/>
                <w:szCs w:val="22"/>
              </w:rPr>
              <w:t>Т</w:t>
            </w:r>
          </w:p>
        </w:tc>
        <w:tc>
          <w:tcPr>
            <w:tcW w:w="682" w:type="pct"/>
          </w:tcPr>
          <w:p w:rsidR="00B91EF8" w:rsidRPr="00854267" w:rsidRDefault="00B91EF8" w:rsidP="00DB7F25">
            <w:pPr>
              <w:pStyle w:val="a9"/>
              <w:suppressAutoHyphens/>
              <w:spacing w:before="0" w:after="0"/>
              <w:ind w:firstLine="0"/>
              <w:jc w:val="left"/>
              <w:rPr>
                <w:sz w:val="22"/>
                <w:szCs w:val="22"/>
              </w:rPr>
            </w:pPr>
            <w:r w:rsidRPr="00854267">
              <w:rPr>
                <w:sz w:val="22"/>
                <w:szCs w:val="22"/>
              </w:rPr>
              <w:t>Зона транспортной инфраструктуры</w:t>
            </w:r>
          </w:p>
        </w:tc>
        <w:tc>
          <w:tcPr>
            <w:tcW w:w="633" w:type="pct"/>
          </w:tcPr>
          <w:p w:rsidR="00B91EF8" w:rsidRPr="00854267" w:rsidRDefault="00B91EF8" w:rsidP="00DB7F25">
            <w:pPr>
              <w:pStyle w:val="a9"/>
              <w:suppressAutoHyphens/>
              <w:spacing w:before="0" w:after="0"/>
              <w:ind w:firstLine="0"/>
              <w:jc w:val="left"/>
              <w:rPr>
                <w:sz w:val="22"/>
                <w:szCs w:val="22"/>
              </w:rPr>
            </w:pPr>
            <w:r w:rsidRPr="00854267">
              <w:rPr>
                <w:sz w:val="22"/>
                <w:szCs w:val="22"/>
              </w:rPr>
              <w:t>Существующая</w:t>
            </w:r>
          </w:p>
        </w:tc>
        <w:tc>
          <w:tcPr>
            <w:tcW w:w="438" w:type="pct"/>
          </w:tcPr>
          <w:p w:rsidR="00B91EF8" w:rsidRPr="00854267" w:rsidRDefault="00B91EF8" w:rsidP="008904EB">
            <w:pPr>
              <w:ind w:left="0"/>
              <w:rPr>
                <w:sz w:val="22"/>
                <w:szCs w:val="22"/>
              </w:rPr>
            </w:pPr>
            <w:r w:rsidRPr="00854267">
              <w:rPr>
                <w:sz w:val="22"/>
                <w:szCs w:val="22"/>
              </w:rPr>
              <w:t>-</w:t>
            </w:r>
          </w:p>
        </w:tc>
        <w:tc>
          <w:tcPr>
            <w:tcW w:w="535" w:type="pct"/>
          </w:tcPr>
          <w:p w:rsidR="00B91EF8" w:rsidRPr="00854267" w:rsidRDefault="00B91EF8" w:rsidP="008904EB">
            <w:pPr>
              <w:pStyle w:val="a9"/>
              <w:suppressAutoHyphens/>
              <w:spacing w:before="0" w:after="0"/>
              <w:ind w:firstLine="0"/>
              <w:rPr>
                <w:sz w:val="22"/>
                <w:szCs w:val="22"/>
              </w:rPr>
            </w:pPr>
            <w:r w:rsidRPr="00854267">
              <w:rPr>
                <w:sz w:val="22"/>
                <w:szCs w:val="22"/>
              </w:rPr>
              <w:t>-</w:t>
            </w:r>
          </w:p>
        </w:tc>
        <w:tc>
          <w:tcPr>
            <w:tcW w:w="535" w:type="pct"/>
          </w:tcPr>
          <w:p w:rsidR="00B91EF8" w:rsidRPr="00854267" w:rsidRDefault="00B91EF8" w:rsidP="008904EB">
            <w:pPr>
              <w:pStyle w:val="a6"/>
              <w:spacing w:after="0"/>
              <w:ind w:left="0"/>
              <w:rPr>
                <w:sz w:val="22"/>
                <w:szCs w:val="22"/>
              </w:rPr>
            </w:pPr>
            <w:r w:rsidRPr="00854267">
              <w:rPr>
                <w:sz w:val="22"/>
                <w:szCs w:val="22"/>
              </w:rPr>
              <w:t>-</w:t>
            </w:r>
          </w:p>
        </w:tc>
        <w:tc>
          <w:tcPr>
            <w:tcW w:w="487" w:type="pct"/>
            <w:shd w:val="clear" w:color="auto" w:fill="auto"/>
          </w:tcPr>
          <w:p w:rsidR="00B91EF8" w:rsidRPr="00854267" w:rsidRDefault="00B91EF8" w:rsidP="008904EB">
            <w:pPr>
              <w:spacing w:after="160"/>
              <w:ind w:left="0" w:firstLine="0"/>
              <w:rPr>
                <w:sz w:val="22"/>
                <w:szCs w:val="22"/>
              </w:rPr>
            </w:pPr>
            <w:r w:rsidRPr="00854267">
              <w:rPr>
                <w:sz w:val="22"/>
                <w:szCs w:val="22"/>
              </w:rPr>
              <w:t>-</w:t>
            </w:r>
          </w:p>
        </w:tc>
        <w:tc>
          <w:tcPr>
            <w:tcW w:w="438" w:type="pct"/>
            <w:shd w:val="clear" w:color="auto" w:fill="auto"/>
          </w:tcPr>
          <w:p w:rsidR="00B91EF8" w:rsidRPr="00854267" w:rsidRDefault="003A221F" w:rsidP="00DB7F25">
            <w:pPr>
              <w:spacing w:after="160"/>
              <w:ind w:left="0" w:firstLine="0"/>
              <w:jc w:val="center"/>
              <w:rPr>
                <w:sz w:val="22"/>
                <w:szCs w:val="22"/>
              </w:rPr>
            </w:pPr>
            <w:r w:rsidRPr="00854267">
              <w:rPr>
                <w:sz w:val="22"/>
                <w:szCs w:val="22"/>
              </w:rPr>
              <w:t>109,</w:t>
            </w:r>
            <w:r w:rsidR="00854267" w:rsidRPr="00854267">
              <w:rPr>
                <w:sz w:val="22"/>
                <w:szCs w:val="22"/>
              </w:rPr>
              <w:t>2</w:t>
            </w:r>
          </w:p>
        </w:tc>
        <w:tc>
          <w:tcPr>
            <w:tcW w:w="913" w:type="pct"/>
            <w:shd w:val="clear" w:color="auto" w:fill="auto"/>
          </w:tcPr>
          <w:p w:rsidR="00B91EF8" w:rsidRPr="00854267" w:rsidRDefault="003A221F" w:rsidP="00F51A2B">
            <w:pPr>
              <w:spacing w:after="0"/>
              <w:ind w:left="0" w:firstLine="0"/>
              <w:rPr>
                <w:sz w:val="22"/>
                <w:szCs w:val="22"/>
              </w:rPr>
            </w:pPr>
            <w:r w:rsidRPr="00854267">
              <w:rPr>
                <w:sz w:val="22"/>
                <w:szCs w:val="22"/>
              </w:rPr>
              <w:t xml:space="preserve">Планируемый </w:t>
            </w:r>
            <w:r w:rsidR="00F51A2B" w:rsidRPr="00854267">
              <w:rPr>
                <w:sz w:val="22"/>
                <w:szCs w:val="22"/>
              </w:rPr>
              <w:t xml:space="preserve">к размещению </w:t>
            </w:r>
            <w:r w:rsidRPr="00854267">
              <w:rPr>
                <w:sz w:val="22"/>
                <w:szCs w:val="22"/>
              </w:rPr>
              <w:t>остановочный пункт общес</w:t>
            </w:r>
            <w:r w:rsidRPr="00854267">
              <w:rPr>
                <w:sz w:val="22"/>
                <w:szCs w:val="22"/>
              </w:rPr>
              <w:t>т</w:t>
            </w:r>
            <w:r w:rsidRPr="00854267">
              <w:rPr>
                <w:sz w:val="22"/>
                <w:szCs w:val="22"/>
              </w:rPr>
              <w:t>венного пасс</w:t>
            </w:r>
            <w:r w:rsidRPr="00854267">
              <w:rPr>
                <w:sz w:val="22"/>
                <w:szCs w:val="22"/>
              </w:rPr>
              <w:t>а</w:t>
            </w:r>
            <w:r w:rsidRPr="00854267">
              <w:rPr>
                <w:sz w:val="22"/>
                <w:szCs w:val="22"/>
              </w:rPr>
              <w:t>жирского транспорта</w:t>
            </w:r>
            <w:r w:rsidR="003107F4">
              <w:rPr>
                <w:sz w:val="22"/>
                <w:szCs w:val="22"/>
              </w:rPr>
              <w:t xml:space="preserve"> </w:t>
            </w:r>
            <w:r w:rsidR="003107F4" w:rsidRPr="00536035">
              <w:t>в рамках реко</w:t>
            </w:r>
            <w:r w:rsidR="003107F4" w:rsidRPr="00536035">
              <w:t>н</w:t>
            </w:r>
            <w:r w:rsidR="003107F4" w:rsidRPr="00536035">
              <w:t>струкции уч</w:t>
            </w:r>
            <w:r w:rsidR="003107F4" w:rsidRPr="00536035">
              <w:t>а</w:t>
            </w:r>
            <w:r w:rsidR="003107F4" w:rsidRPr="00536035">
              <w:t>стка автодор</w:t>
            </w:r>
            <w:r w:rsidR="003107F4" w:rsidRPr="00536035">
              <w:t>о</w:t>
            </w:r>
            <w:r w:rsidR="003107F4" w:rsidRPr="00536035">
              <w:t xml:space="preserve">ги «Чаны - Венгерово - Кыштовка» </w:t>
            </w:r>
            <w:r w:rsidR="007A35B9" w:rsidRPr="00854267">
              <w:rPr>
                <w:sz w:val="22"/>
                <w:szCs w:val="22"/>
              </w:rPr>
              <w:t>(регионального значения)</w:t>
            </w:r>
          </w:p>
        </w:tc>
      </w:tr>
      <w:tr w:rsidR="0047161F" w:rsidRPr="00854267" w:rsidTr="00B22334">
        <w:trPr>
          <w:trHeight w:val="844"/>
        </w:trPr>
        <w:tc>
          <w:tcPr>
            <w:tcW w:w="339" w:type="pct"/>
          </w:tcPr>
          <w:p w:rsidR="00B91EF8" w:rsidRPr="00854267" w:rsidRDefault="00B91EF8" w:rsidP="009A4BF0">
            <w:pPr>
              <w:suppressAutoHyphens/>
              <w:ind w:left="30" w:right="57" w:firstLine="0"/>
              <w:jc w:val="center"/>
              <w:rPr>
                <w:sz w:val="22"/>
                <w:szCs w:val="22"/>
              </w:rPr>
            </w:pPr>
            <w:r w:rsidRPr="00854267">
              <w:rPr>
                <w:sz w:val="22"/>
                <w:szCs w:val="22"/>
              </w:rPr>
              <w:t>СХ-1</w:t>
            </w:r>
          </w:p>
        </w:tc>
        <w:tc>
          <w:tcPr>
            <w:tcW w:w="682" w:type="pct"/>
          </w:tcPr>
          <w:p w:rsidR="00B91EF8" w:rsidRPr="00854267" w:rsidRDefault="00B91EF8" w:rsidP="00DB7F25">
            <w:pPr>
              <w:ind w:left="33" w:firstLine="0"/>
              <w:rPr>
                <w:sz w:val="22"/>
                <w:szCs w:val="22"/>
              </w:rPr>
            </w:pPr>
            <w:r w:rsidRPr="00854267">
              <w:rPr>
                <w:sz w:val="22"/>
                <w:szCs w:val="22"/>
              </w:rPr>
              <w:t>Зона сел</w:t>
            </w:r>
            <w:r w:rsidRPr="00854267">
              <w:rPr>
                <w:sz w:val="22"/>
                <w:szCs w:val="22"/>
              </w:rPr>
              <w:t>ь</w:t>
            </w:r>
            <w:r w:rsidRPr="00854267">
              <w:rPr>
                <w:sz w:val="22"/>
                <w:szCs w:val="22"/>
              </w:rPr>
              <w:t>скохозя</w:t>
            </w:r>
            <w:r w:rsidRPr="00854267">
              <w:rPr>
                <w:sz w:val="22"/>
                <w:szCs w:val="22"/>
              </w:rPr>
              <w:t>й</w:t>
            </w:r>
            <w:r w:rsidRPr="00854267">
              <w:rPr>
                <w:sz w:val="22"/>
                <w:szCs w:val="22"/>
              </w:rPr>
              <w:t>ственного использ</w:t>
            </w:r>
            <w:r w:rsidRPr="00854267">
              <w:rPr>
                <w:sz w:val="22"/>
                <w:szCs w:val="22"/>
              </w:rPr>
              <w:t>о</w:t>
            </w:r>
            <w:r w:rsidRPr="00854267">
              <w:rPr>
                <w:sz w:val="22"/>
                <w:szCs w:val="22"/>
              </w:rPr>
              <w:t>вания</w:t>
            </w:r>
          </w:p>
        </w:tc>
        <w:tc>
          <w:tcPr>
            <w:tcW w:w="633" w:type="pct"/>
          </w:tcPr>
          <w:p w:rsidR="00B91EF8" w:rsidRPr="00854267" w:rsidRDefault="00B91EF8" w:rsidP="00DB7F25">
            <w:pPr>
              <w:ind w:left="33" w:firstLine="0"/>
              <w:rPr>
                <w:sz w:val="22"/>
                <w:szCs w:val="22"/>
              </w:rPr>
            </w:pPr>
            <w:r w:rsidRPr="00854267">
              <w:rPr>
                <w:sz w:val="22"/>
                <w:szCs w:val="22"/>
              </w:rPr>
              <w:t>Сущес</w:t>
            </w:r>
            <w:r w:rsidRPr="00854267">
              <w:rPr>
                <w:sz w:val="22"/>
                <w:szCs w:val="22"/>
              </w:rPr>
              <w:t>т</w:t>
            </w:r>
            <w:r w:rsidRPr="00854267">
              <w:rPr>
                <w:sz w:val="22"/>
                <w:szCs w:val="22"/>
              </w:rPr>
              <w:t>вующая</w:t>
            </w:r>
          </w:p>
        </w:tc>
        <w:tc>
          <w:tcPr>
            <w:tcW w:w="438" w:type="pct"/>
          </w:tcPr>
          <w:p w:rsidR="00B91EF8" w:rsidRPr="00854267" w:rsidRDefault="00B91EF8" w:rsidP="008904EB">
            <w:pPr>
              <w:pStyle w:val="a9"/>
              <w:suppressAutoHyphens/>
              <w:spacing w:before="0" w:after="0"/>
              <w:ind w:firstLine="0"/>
              <w:rPr>
                <w:sz w:val="22"/>
                <w:szCs w:val="22"/>
              </w:rPr>
            </w:pPr>
            <w:r w:rsidRPr="00854267">
              <w:rPr>
                <w:sz w:val="22"/>
                <w:szCs w:val="22"/>
              </w:rPr>
              <w:t>-</w:t>
            </w:r>
          </w:p>
        </w:tc>
        <w:tc>
          <w:tcPr>
            <w:tcW w:w="535" w:type="pct"/>
          </w:tcPr>
          <w:p w:rsidR="00B91EF8" w:rsidRPr="00854267" w:rsidRDefault="00B91EF8" w:rsidP="008904EB">
            <w:pPr>
              <w:pStyle w:val="a9"/>
              <w:suppressAutoHyphens/>
              <w:spacing w:before="0" w:after="0"/>
              <w:ind w:firstLine="0"/>
              <w:rPr>
                <w:sz w:val="22"/>
                <w:szCs w:val="22"/>
              </w:rPr>
            </w:pPr>
            <w:r w:rsidRPr="00854267">
              <w:rPr>
                <w:sz w:val="22"/>
                <w:szCs w:val="22"/>
              </w:rPr>
              <w:t>-</w:t>
            </w:r>
          </w:p>
        </w:tc>
        <w:tc>
          <w:tcPr>
            <w:tcW w:w="535" w:type="pct"/>
          </w:tcPr>
          <w:p w:rsidR="00B91EF8" w:rsidRPr="00854267" w:rsidRDefault="00B91EF8" w:rsidP="008904EB">
            <w:pPr>
              <w:tabs>
                <w:tab w:val="left" w:pos="181"/>
              </w:tabs>
              <w:suppressAutoHyphens/>
              <w:ind w:left="0" w:firstLine="0"/>
              <w:rPr>
                <w:sz w:val="22"/>
                <w:szCs w:val="22"/>
              </w:rPr>
            </w:pPr>
            <w:r w:rsidRPr="00854267">
              <w:rPr>
                <w:sz w:val="22"/>
                <w:szCs w:val="22"/>
              </w:rPr>
              <w:t>-</w:t>
            </w:r>
          </w:p>
        </w:tc>
        <w:tc>
          <w:tcPr>
            <w:tcW w:w="487" w:type="pct"/>
            <w:shd w:val="clear" w:color="auto" w:fill="auto"/>
          </w:tcPr>
          <w:p w:rsidR="00B91EF8" w:rsidRPr="00854267" w:rsidRDefault="00B91EF8" w:rsidP="008904EB">
            <w:pPr>
              <w:spacing w:after="160"/>
              <w:ind w:left="0" w:firstLine="0"/>
              <w:rPr>
                <w:sz w:val="22"/>
                <w:szCs w:val="22"/>
              </w:rPr>
            </w:pPr>
            <w:r w:rsidRPr="00854267">
              <w:rPr>
                <w:sz w:val="22"/>
                <w:szCs w:val="22"/>
              </w:rPr>
              <w:t>-</w:t>
            </w:r>
          </w:p>
        </w:tc>
        <w:tc>
          <w:tcPr>
            <w:tcW w:w="438" w:type="pct"/>
            <w:shd w:val="clear" w:color="auto" w:fill="auto"/>
          </w:tcPr>
          <w:p w:rsidR="00B91EF8" w:rsidRPr="00854267" w:rsidRDefault="003F2874" w:rsidP="00DB7F25">
            <w:pPr>
              <w:spacing w:after="160"/>
              <w:ind w:left="0" w:firstLine="0"/>
              <w:jc w:val="center"/>
              <w:rPr>
                <w:sz w:val="22"/>
                <w:szCs w:val="22"/>
              </w:rPr>
            </w:pPr>
            <w:r>
              <w:rPr>
                <w:sz w:val="22"/>
                <w:szCs w:val="22"/>
              </w:rPr>
              <w:t>30159,6</w:t>
            </w:r>
          </w:p>
        </w:tc>
        <w:tc>
          <w:tcPr>
            <w:tcW w:w="913" w:type="pct"/>
            <w:shd w:val="clear" w:color="auto" w:fill="auto"/>
          </w:tcPr>
          <w:p w:rsidR="00B91EF8" w:rsidRPr="00854267" w:rsidRDefault="00F36092" w:rsidP="00F36092">
            <w:pPr>
              <w:spacing w:after="0"/>
              <w:ind w:left="0" w:firstLine="0"/>
              <w:rPr>
                <w:sz w:val="22"/>
                <w:szCs w:val="22"/>
              </w:rPr>
            </w:pPr>
            <w:r w:rsidRPr="00854267">
              <w:rPr>
                <w:sz w:val="22"/>
                <w:szCs w:val="22"/>
              </w:rPr>
              <w:t>Планируемый для размещения газорегулято</w:t>
            </w:r>
            <w:r w:rsidRPr="00854267">
              <w:rPr>
                <w:sz w:val="22"/>
                <w:szCs w:val="22"/>
              </w:rPr>
              <w:t>р</w:t>
            </w:r>
            <w:r w:rsidRPr="00854267">
              <w:rPr>
                <w:sz w:val="22"/>
                <w:szCs w:val="22"/>
              </w:rPr>
              <w:t>ный пункт (ГРП) вблизи с. Красноселье (местного зн</w:t>
            </w:r>
            <w:r w:rsidRPr="00854267">
              <w:rPr>
                <w:sz w:val="22"/>
                <w:szCs w:val="22"/>
              </w:rPr>
              <w:t>а</w:t>
            </w:r>
            <w:r w:rsidRPr="00854267">
              <w:rPr>
                <w:sz w:val="22"/>
                <w:szCs w:val="22"/>
              </w:rPr>
              <w:t>чения)</w:t>
            </w:r>
          </w:p>
        </w:tc>
      </w:tr>
      <w:tr w:rsidR="007A35B9" w:rsidRPr="00854267" w:rsidTr="007A35B9">
        <w:trPr>
          <w:trHeight w:val="441"/>
        </w:trPr>
        <w:tc>
          <w:tcPr>
            <w:tcW w:w="339" w:type="pct"/>
            <w:vMerge w:val="restart"/>
          </w:tcPr>
          <w:p w:rsidR="007A35B9" w:rsidRPr="00854267" w:rsidRDefault="007A35B9" w:rsidP="00F51A2B">
            <w:pPr>
              <w:suppressAutoHyphens/>
              <w:spacing w:after="0"/>
              <w:ind w:left="30" w:right="57" w:firstLine="0"/>
              <w:jc w:val="center"/>
              <w:rPr>
                <w:sz w:val="22"/>
                <w:szCs w:val="22"/>
              </w:rPr>
            </w:pPr>
            <w:r w:rsidRPr="00854267">
              <w:rPr>
                <w:sz w:val="22"/>
                <w:szCs w:val="22"/>
              </w:rPr>
              <w:t>СХ-2</w:t>
            </w:r>
          </w:p>
        </w:tc>
        <w:tc>
          <w:tcPr>
            <w:tcW w:w="682" w:type="pct"/>
            <w:vMerge w:val="restart"/>
          </w:tcPr>
          <w:p w:rsidR="007A35B9" w:rsidRPr="00854267" w:rsidRDefault="007A35B9" w:rsidP="00F51A2B">
            <w:pPr>
              <w:spacing w:after="0"/>
              <w:ind w:left="33" w:firstLine="0"/>
              <w:rPr>
                <w:sz w:val="22"/>
                <w:szCs w:val="22"/>
              </w:rPr>
            </w:pPr>
            <w:r w:rsidRPr="00854267">
              <w:rPr>
                <w:sz w:val="22"/>
                <w:szCs w:val="22"/>
              </w:rPr>
              <w:t>Произво</w:t>
            </w:r>
            <w:r w:rsidRPr="00854267">
              <w:rPr>
                <w:sz w:val="22"/>
                <w:szCs w:val="22"/>
              </w:rPr>
              <w:t>д</w:t>
            </w:r>
            <w:r w:rsidRPr="00854267">
              <w:rPr>
                <w:sz w:val="22"/>
                <w:szCs w:val="22"/>
              </w:rPr>
              <w:t>ственная зона сел</w:t>
            </w:r>
            <w:r w:rsidRPr="00854267">
              <w:rPr>
                <w:sz w:val="22"/>
                <w:szCs w:val="22"/>
              </w:rPr>
              <w:t>ь</w:t>
            </w:r>
            <w:r w:rsidRPr="00854267">
              <w:rPr>
                <w:sz w:val="22"/>
                <w:szCs w:val="22"/>
              </w:rPr>
              <w:t>скохозя</w:t>
            </w:r>
            <w:r w:rsidRPr="00854267">
              <w:rPr>
                <w:sz w:val="22"/>
                <w:szCs w:val="22"/>
              </w:rPr>
              <w:t>й</w:t>
            </w:r>
            <w:r w:rsidRPr="00854267">
              <w:rPr>
                <w:sz w:val="22"/>
                <w:szCs w:val="22"/>
              </w:rPr>
              <w:t>ственных предпр</w:t>
            </w:r>
            <w:r w:rsidRPr="00854267">
              <w:rPr>
                <w:sz w:val="22"/>
                <w:szCs w:val="22"/>
              </w:rPr>
              <w:t>и</w:t>
            </w:r>
            <w:r w:rsidRPr="00854267">
              <w:rPr>
                <w:sz w:val="22"/>
                <w:szCs w:val="22"/>
              </w:rPr>
              <w:t>ятий</w:t>
            </w:r>
          </w:p>
        </w:tc>
        <w:tc>
          <w:tcPr>
            <w:tcW w:w="633" w:type="pct"/>
            <w:vMerge w:val="restart"/>
          </w:tcPr>
          <w:p w:rsidR="007A35B9" w:rsidRPr="00854267" w:rsidRDefault="007A35B9" w:rsidP="00F51A2B">
            <w:pPr>
              <w:spacing w:after="0"/>
              <w:ind w:left="33" w:firstLine="0"/>
              <w:rPr>
                <w:sz w:val="22"/>
                <w:szCs w:val="22"/>
              </w:rPr>
            </w:pPr>
            <w:r w:rsidRPr="00854267">
              <w:rPr>
                <w:sz w:val="22"/>
                <w:szCs w:val="22"/>
              </w:rPr>
              <w:t>Сущес</w:t>
            </w:r>
            <w:r w:rsidRPr="00854267">
              <w:rPr>
                <w:sz w:val="22"/>
                <w:szCs w:val="22"/>
              </w:rPr>
              <w:t>т</w:t>
            </w:r>
            <w:r w:rsidRPr="00854267">
              <w:rPr>
                <w:sz w:val="22"/>
                <w:szCs w:val="22"/>
              </w:rPr>
              <w:t>вующая</w:t>
            </w:r>
          </w:p>
        </w:tc>
        <w:tc>
          <w:tcPr>
            <w:tcW w:w="438" w:type="pct"/>
            <w:vMerge w:val="restart"/>
          </w:tcPr>
          <w:p w:rsidR="007A35B9" w:rsidRPr="00854267" w:rsidRDefault="007A35B9" w:rsidP="00F51A2B">
            <w:pPr>
              <w:pStyle w:val="a9"/>
              <w:suppressAutoHyphens/>
              <w:spacing w:before="0" w:after="0"/>
              <w:ind w:firstLine="0"/>
              <w:rPr>
                <w:sz w:val="22"/>
                <w:szCs w:val="22"/>
              </w:rPr>
            </w:pPr>
            <w:r w:rsidRPr="00854267">
              <w:rPr>
                <w:sz w:val="22"/>
                <w:szCs w:val="22"/>
              </w:rPr>
              <w:t>-</w:t>
            </w:r>
          </w:p>
        </w:tc>
        <w:tc>
          <w:tcPr>
            <w:tcW w:w="535" w:type="pct"/>
            <w:vMerge w:val="restart"/>
          </w:tcPr>
          <w:p w:rsidR="007A35B9" w:rsidRPr="00854267" w:rsidRDefault="007A35B9" w:rsidP="00F51A2B">
            <w:pPr>
              <w:pStyle w:val="a9"/>
              <w:suppressAutoHyphens/>
              <w:spacing w:before="0" w:after="0"/>
              <w:ind w:firstLine="0"/>
              <w:rPr>
                <w:sz w:val="22"/>
                <w:szCs w:val="22"/>
              </w:rPr>
            </w:pPr>
            <w:r w:rsidRPr="00854267">
              <w:rPr>
                <w:sz w:val="22"/>
                <w:szCs w:val="22"/>
              </w:rPr>
              <w:t>-</w:t>
            </w:r>
          </w:p>
        </w:tc>
        <w:tc>
          <w:tcPr>
            <w:tcW w:w="535" w:type="pct"/>
            <w:vMerge w:val="restart"/>
          </w:tcPr>
          <w:p w:rsidR="007A35B9" w:rsidRPr="00854267" w:rsidRDefault="007A35B9" w:rsidP="00F51A2B">
            <w:pPr>
              <w:suppressAutoHyphens/>
              <w:spacing w:after="0"/>
              <w:ind w:left="73" w:firstLine="0"/>
              <w:rPr>
                <w:sz w:val="22"/>
                <w:szCs w:val="22"/>
                <w:lang w:val="en-US"/>
              </w:rPr>
            </w:pPr>
            <w:r w:rsidRPr="00854267">
              <w:rPr>
                <w:sz w:val="22"/>
                <w:szCs w:val="22"/>
                <w:lang w:val="en-US"/>
              </w:rPr>
              <w:t>-</w:t>
            </w:r>
          </w:p>
          <w:p w:rsidR="007A35B9" w:rsidRPr="00854267" w:rsidRDefault="007A35B9" w:rsidP="00F51A2B">
            <w:pPr>
              <w:tabs>
                <w:tab w:val="left" w:pos="181"/>
              </w:tabs>
              <w:suppressAutoHyphens/>
              <w:spacing w:after="0"/>
              <w:ind w:left="0" w:firstLine="0"/>
              <w:rPr>
                <w:sz w:val="22"/>
                <w:szCs w:val="22"/>
              </w:rPr>
            </w:pPr>
          </w:p>
        </w:tc>
        <w:tc>
          <w:tcPr>
            <w:tcW w:w="487" w:type="pct"/>
            <w:vMerge w:val="restart"/>
            <w:shd w:val="clear" w:color="auto" w:fill="auto"/>
          </w:tcPr>
          <w:p w:rsidR="007A35B9" w:rsidRPr="00854267" w:rsidRDefault="007A35B9" w:rsidP="00F51A2B">
            <w:pPr>
              <w:spacing w:after="0"/>
              <w:ind w:left="0" w:firstLine="0"/>
              <w:rPr>
                <w:sz w:val="22"/>
                <w:szCs w:val="22"/>
              </w:rPr>
            </w:pPr>
            <w:r w:rsidRPr="00854267">
              <w:rPr>
                <w:sz w:val="22"/>
                <w:szCs w:val="22"/>
              </w:rPr>
              <w:t>-</w:t>
            </w:r>
          </w:p>
        </w:tc>
        <w:tc>
          <w:tcPr>
            <w:tcW w:w="438" w:type="pct"/>
            <w:vMerge w:val="restart"/>
            <w:shd w:val="clear" w:color="auto" w:fill="auto"/>
          </w:tcPr>
          <w:p w:rsidR="007A35B9" w:rsidRPr="00854267" w:rsidRDefault="003F2874" w:rsidP="00F51A2B">
            <w:pPr>
              <w:spacing w:after="0"/>
              <w:ind w:left="0" w:firstLine="0"/>
              <w:jc w:val="center"/>
              <w:rPr>
                <w:sz w:val="22"/>
                <w:szCs w:val="22"/>
              </w:rPr>
            </w:pPr>
            <w:r>
              <w:rPr>
                <w:sz w:val="22"/>
                <w:szCs w:val="22"/>
              </w:rPr>
              <w:t>127,9</w:t>
            </w:r>
          </w:p>
        </w:tc>
        <w:tc>
          <w:tcPr>
            <w:tcW w:w="913" w:type="pct"/>
            <w:shd w:val="clear" w:color="auto" w:fill="auto"/>
          </w:tcPr>
          <w:p w:rsidR="007A35B9" w:rsidRPr="00854267" w:rsidRDefault="007A35B9" w:rsidP="00F51A2B">
            <w:pPr>
              <w:spacing w:after="0"/>
              <w:ind w:left="0" w:firstLine="0"/>
              <w:rPr>
                <w:sz w:val="22"/>
                <w:szCs w:val="22"/>
              </w:rPr>
            </w:pPr>
            <w:r w:rsidRPr="00854267">
              <w:rPr>
                <w:sz w:val="22"/>
                <w:szCs w:val="22"/>
              </w:rPr>
              <w:t>Планируем</w:t>
            </w:r>
            <w:r w:rsidR="007C0893" w:rsidRPr="00854267">
              <w:rPr>
                <w:sz w:val="22"/>
                <w:szCs w:val="22"/>
              </w:rPr>
              <w:t>ое</w:t>
            </w:r>
            <w:r w:rsidRPr="00854267">
              <w:rPr>
                <w:sz w:val="22"/>
                <w:szCs w:val="22"/>
              </w:rPr>
              <w:t xml:space="preserve"> </w:t>
            </w:r>
            <w:r w:rsidR="00F51A2B" w:rsidRPr="00854267">
              <w:rPr>
                <w:sz w:val="22"/>
                <w:szCs w:val="22"/>
              </w:rPr>
              <w:t>к размещению</w:t>
            </w:r>
            <w:r w:rsidRPr="00854267">
              <w:rPr>
                <w:sz w:val="22"/>
                <w:szCs w:val="22"/>
              </w:rPr>
              <w:t xml:space="preserve"> </w:t>
            </w:r>
            <w:r w:rsidR="007C0893" w:rsidRPr="00854267">
              <w:rPr>
                <w:sz w:val="22"/>
                <w:szCs w:val="22"/>
              </w:rPr>
              <w:t>предприятие смешанное - растениеводс</w:t>
            </w:r>
            <w:r w:rsidR="007C0893" w:rsidRPr="00854267">
              <w:rPr>
                <w:sz w:val="22"/>
                <w:szCs w:val="22"/>
              </w:rPr>
              <w:t>т</w:t>
            </w:r>
            <w:r w:rsidR="007C0893" w:rsidRPr="00854267">
              <w:rPr>
                <w:sz w:val="22"/>
                <w:szCs w:val="22"/>
              </w:rPr>
              <w:t>во в сочетании с животново</w:t>
            </w:r>
            <w:r w:rsidR="007C0893" w:rsidRPr="00854267">
              <w:rPr>
                <w:sz w:val="22"/>
                <w:szCs w:val="22"/>
              </w:rPr>
              <w:t>д</w:t>
            </w:r>
            <w:r w:rsidR="007C0893" w:rsidRPr="00854267">
              <w:rPr>
                <w:sz w:val="22"/>
                <w:szCs w:val="22"/>
              </w:rPr>
              <w:t>ством без сп</w:t>
            </w:r>
            <w:r w:rsidR="007C0893" w:rsidRPr="00854267">
              <w:rPr>
                <w:sz w:val="22"/>
                <w:szCs w:val="22"/>
              </w:rPr>
              <w:t>е</w:t>
            </w:r>
            <w:r w:rsidR="007C0893" w:rsidRPr="00854267">
              <w:rPr>
                <w:sz w:val="22"/>
                <w:szCs w:val="22"/>
              </w:rPr>
              <w:t>циализирова</w:t>
            </w:r>
            <w:r w:rsidR="007C0893" w:rsidRPr="00854267">
              <w:rPr>
                <w:sz w:val="22"/>
                <w:szCs w:val="22"/>
              </w:rPr>
              <w:t>н</w:t>
            </w:r>
            <w:r w:rsidR="007C0893" w:rsidRPr="00854267">
              <w:rPr>
                <w:sz w:val="22"/>
                <w:szCs w:val="22"/>
              </w:rPr>
              <w:t>ного произво</w:t>
            </w:r>
            <w:r w:rsidR="007C0893" w:rsidRPr="00854267">
              <w:rPr>
                <w:sz w:val="22"/>
                <w:szCs w:val="22"/>
              </w:rPr>
              <w:t>д</w:t>
            </w:r>
            <w:r w:rsidR="007C0893" w:rsidRPr="00854267">
              <w:rPr>
                <w:sz w:val="22"/>
                <w:szCs w:val="22"/>
              </w:rPr>
              <w:t xml:space="preserve">ства культур или животных </w:t>
            </w:r>
            <w:r w:rsidRPr="00854267">
              <w:rPr>
                <w:sz w:val="22"/>
                <w:szCs w:val="22"/>
              </w:rPr>
              <w:t>в с. Красноселье (</w:t>
            </w:r>
            <w:r w:rsidR="00854267">
              <w:rPr>
                <w:sz w:val="22"/>
                <w:szCs w:val="22"/>
              </w:rPr>
              <w:t>иного</w:t>
            </w:r>
            <w:r w:rsidRPr="00854267">
              <w:rPr>
                <w:sz w:val="22"/>
                <w:szCs w:val="22"/>
              </w:rPr>
              <w:t xml:space="preserve"> знач</w:t>
            </w:r>
            <w:r w:rsidRPr="00854267">
              <w:rPr>
                <w:sz w:val="22"/>
                <w:szCs w:val="22"/>
              </w:rPr>
              <w:t>е</w:t>
            </w:r>
            <w:r w:rsidRPr="00854267">
              <w:rPr>
                <w:sz w:val="22"/>
                <w:szCs w:val="22"/>
              </w:rPr>
              <w:t>ния)</w:t>
            </w:r>
          </w:p>
        </w:tc>
      </w:tr>
      <w:tr w:rsidR="007A35B9" w:rsidRPr="00854267" w:rsidTr="00F51A2B">
        <w:trPr>
          <w:trHeight w:val="70"/>
        </w:trPr>
        <w:tc>
          <w:tcPr>
            <w:tcW w:w="339" w:type="pct"/>
            <w:vMerge/>
          </w:tcPr>
          <w:p w:rsidR="007A35B9" w:rsidRPr="00854267" w:rsidRDefault="007A35B9" w:rsidP="00F51A2B">
            <w:pPr>
              <w:suppressAutoHyphens/>
              <w:spacing w:after="0"/>
              <w:ind w:left="30" w:right="57" w:firstLine="0"/>
              <w:jc w:val="center"/>
              <w:rPr>
                <w:sz w:val="22"/>
                <w:szCs w:val="22"/>
              </w:rPr>
            </w:pPr>
          </w:p>
        </w:tc>
        <w:tc>
          <w:tcPr>
            <w:tcW w:w="682" w:type="pct"/>
            <w:vMerge/>
          </w:tcPr>
          <w:p w:rsidR="007A35B9" w:rsidRPr="00854267" w:rsidRDefault="007A35B9" w:rsidP="00F51A2B">
            <w:pPr>
              <w:spacing w:after="0"/>
              <w:ind w:left="33" w:firstLine="0"/>
              <w:rPr>
                <w:sz w:val="22"/>
                <w:szCs w:val="22"/>
              </w:rPr>
            </w:pPr>
          </w:p>
        </w:tc>
        <w:tc>
          <w:tcPr>
            <w:tcW w:w="633" w:type="pct"/>
            <w:vMerge/>
          </w:tcPr>
          <w:p w:rsidR="007A35B9" w:rsidRPr="00854267" w:rsidRDefault="007A35B9" w:rsidP="00F51A2B">
            <w:pPr>
              <w:spacing w:after="0"/>
              <w:ind w:left="33" w:firstLine="0"/>
              <w:rPr>
                <w:sz w:val="22"/>
                <w:szCs w:val="22"/>
              </w:rPr>
            </w:pPr>
          </w:p>
        </w:tc>
        <w:tc>
          <w:tcPr>
            <w:tcW w:w="438" w:type="pct"/>
            <w:vMerge/>
          </w:tcPr>
          <w:p w:rsidR="007A35B9" w:rsidRPr="00854267" w:rsidRDefault="007A35B9" w:rsidP="00F51A2B">
            <w:pPr>
              <w:pStyle w:val="a9"/>
              <w:suppressAutoHyphens/>
              <w:spacing w:before="0" w:after="0"/>
              <w:ind w:firstLine="0"/>
              <w:rPr>
                <w:sz w:val="22"/>
                <w:szCs w:val="22"/>
              </w:rPr>
            </w:pPr>
          </w:p>
        </w:tc>
        <w:tc>
          <w:tcPr>
            <w:tcW w:w="535" w:type="pct"/>
            <w:vMerge/>
          </w:tcPr>
          <w:p w:rsidR="007A35B9" w:rsidRPr="00854267" w:rsidRDefault="007A35B9" w:rsidP="00F51A2B">
            <w:pPr>
              <w:pStyle w:val="a9"/>
              <w:suppressAutoHyphens/>
              <w:spacing w:before="0" w:after="0"/>
              <w:ind w:firstLine="0"/>
              <w:rPr>
                <w:sz w:val="22"/>
                <w:szCs w:val="22"/>
              </w:rPr>
            </w:pPr>
          </w:p>
        </w:tc>
        <w:tc>
          <w:tcPr>
            <w:tcW w:w="535" w:type="pct"/>
            <w:vMerge/>
          </w:tcPr>
          <w:p w:rsidR="007A35B9" w:rsidRPr="00854267" w:rsidRDefault="007A35B9" w:rsidP="00F51A2B">
            <w:pPr>
              <w:suppressAutoHyphens/>
              <w:spacing w:after="0"/>
              <w:ind w:left="73" w:firstLine="0"/>
              <w:rPr>
                <w:sz w:val="22"/>
                <w:szCs w:val="22"/>
              </w:rPr>
            </w:pPr>
          </w:p>
        </w:tc>
        <w:tc>
          <w:tcPr>
            <w:tcW w:w="487" w:type="pct"/>
            <w:vMerge/>
            <w:shd w:val="clear" w:color="auto" w:fill="auto"/>
          </w:tcPr>
          <w:p w:rsidR="007A35B9" w:rsidRPr="00854267" w:rsidRDefault="007A35B9" w:rsidP="00F51A2B">
            <w:pPr>
              <w:spacing w:after="0"/>
              <w:ind w:left="0" w:firstLine="0"/>
              <w:rPr>
                <w:sz w:val="22"/>
                <w:szCs w:val="22"/>
              </w:rPr>
            </w:pPr>
          </w:p>
        </w:tc>
        <w:tc>
          <w:tcPr>
            <w:tcW w:w="438" w:type="pct"/>
            <w:vMerge/>
            <w:shd w:val="clear" w:color="auto" w:fill="auto"/>
          </w:tcPr>
          <w:p w:rsidR="007A35B9" w:rsidRPr="00854267" w:rsidRDefault="007A35B9" w:rsidP="00F51A2B">
            <w:pPr>
              <w:spacing w:after="0"/>
              <w:ind w:left="0" w:firstLine="0"/>
              <w:jc w:val="center"/>
              <w:rPr>
                <w:sz w:val="22"/>
                <w:szCs w:val="22"/>
              </w:rPr>
            </w:pPr>
          </w:p>
        </w:tc>
        <w:tc>
          <w:tcPr>
            <w:tcW w:w="913" w:type="pct"/>
            <w:shd w:val="clear" w:color="auto" w:fill="auto"/>
          </w:tcPr>
          <w:p w:rsidR="007A35B9" w:rsidRPr="00854267" w:rsidRDefault="00F51A2B" w:rsidP="00F51A2B">
            <w:pPr>
              <w:spacing w:after="0"/>
              <w:ind w:left="0"/>
              <w:rPr>
                <w:sz w:val="22"/>
                <w:szCs w:val="22"/>
              </w:rPr>
            </w:pPr>
            <w:r w:rsidRPr="00854267">
              <w:rPr>
                <w:sz w:val="22"/>
                <w:szCs w:val="22"/>
              </w:rPr>
              <w:t xml:space="preserve">Планируемые к реконструкции </w:t>
            </w:r>
            <w:r w:rsidRPr="00854267">
              <w:rPr>
                <w:sz w:val="22"/>
                <w:szCs w:val="22"/>
              </w:rPr>
              <w:lastRenderedPageBreak/>
              <w:t xml:space="preserve">два </w:t>
            </w:r>
            <w:r w:rsidR="007C0893" w:rsidRPr="00854267">
              <w:rPr>
                <w:sz w:val="22"/>
                <w:szCs w:val="22"/>
              </w:rPr>
              <w:t>предпр</w:t>
            </w:r>
            <w:r w:rsidR="007C0893" w:rsidRPr="00854267">
              <w:rPr>
                <w:sz w:val="22"/>
                <w:szCs w:val="22"/>
              </w:rPr>
              <w:t>и</w:t>
            </w:r>
            <w:r w:rsidR="007C0893" w:rsidRPr="00854267">
              <w:rPr>
                <w:sz w:val="22"/>
                <w:szCs w:val="22"/>
              </w:rPr>
              <w:t>ятия смешанное - растениево</w:t>
            </w:r>
            <w:r w:rsidR="007C0893" w:rsidRPr="00854267">
              <w:rPr>
                <w:sz w:val="22"/>
                <w:szCs w:val="22"/>
              </w:rPr>
              <w:t>д</w:t>
            </w:r>
            <w:r w:rsidR="007C0893" w:rsidRPr="00854267">
              <w:rPr>
                <w:sz w:val="22"/>
                <w:szCs w:val="22"/>
              </w:rPr>
              <w:t>ство в сочет</w:t>
            </w:r>
            <w:r w:rsidR="007C0893" w:rsidRPr="00854267">
              <w:rPr>
                <w:sz w:val="22"/>
                <w:szCs w:val="22"/>
              </w:rPr>
              <w:t>а</w:t>
            </w:r>
            <w:r w:rsidR="007C0893" w:rsidRPr="00854267">
              <w:rPr>
                <w:sz w:val="22"/>
                <w:szCs w:val="22"/>
              </w:rPr>
              <w:t>нии с животн</w:t>
            </w:r>
            <w:r w:rsidR="007C0893" w:rsidRPr="00854267">
              <w:rPr>
                <w:sz w:val="22"/>
                <w:szCs w:val="22"/>
              </w:rPr>
              <w:t>о</w:t>
            </w:r>
            <w:r w:rsidR="007C0893" w:rsidRPr="00854267">
              <w:rPr>
                <w:sz w:val="22"/>
                <w:szCs w:val="22"/>
              </w:rPr>
              <w:t>водством без специализир</w:t>
            </w:r>
            <w:r w:rsidR="007C0893" w:rsidRPr="00854267">
              <w:rPr>
                <w:sz w:val="22"/>
                <w:szCs w:val="22"/>
              </w:rPr>
              <w:t>о</w:t>
            </w:r>
            <w:r w:rsidR="007C0893" w:rsidRPr="00854267">
              <w:rPr>
                <w:sz w:val="22"/>
                <w:szCs w:val="22"/>
              </w:rPr>
              <w:t>ванного прои</w:t>
            </w:r>
            <w:r w:rsidR="007C0893" w:rsidRPr="00854267">
              <w:rPr>
                <w:sz w:val="22"/>
                <w:szCs w:val="22"/>
              </w:rPr>
              <w:t>з</w:t>
            </w:r>
            <w:r w:rsidR="007C0893" w:rsidRPr="00854267">
              <w:rPr>
                <w:sz w:val="22"/>
                <w:szCs w:val="22"/>
              </w:rPr>
              <w:t>водства культур или животных</w:t>
            </w:r>
            <w:r w:rsidRPr="00854267">
              <w:rPr>
                <w:sz w:val="22"/>
                <w:szCs w:val="22"/>
              </w:rPr>
              <w:t xml:space="preserve">: </w:t>
            </w:r>
            <w:r w:rsidRPr="00854267">
              <w:rPr>
                <w:bCs/>
                <w:sz w:val="22"/>
                <w:szCs w:val="22"/>
              </w:rPr>
              <w:t>СПК «с. Кра</w:t>
            </w:r>
            <w:r w:rsidRPr="00854267">
              <w:rPr>
                <w:bCs/>
                <w:sz w:val="22"/>
                <w:szCs w:val="22"/>
              </w:rPr>
              <w:t>с</w:t>
            </w:r>
            <w:r w:rsidRPr="00854267">
              <w:rPr>
                <w:bCs/>
                <w:sz w:val="22"/>
                <w:szCs w:val="22"/>
              </w:rPr>
              <w:t>ное», распол</w:t>
            </w:r>
            <w:r w:rsidRPr="00854267">
              <w:rPr>
                <w:bCs/>
                <w:sz w:val="22"/>
                <w:szCs w:val="22"/>
              </w:rPr>
              <w:t>о</w:t>
            </w:r>
            <w:r w:rsidRPr="00854267">
              <w:rPr>
                <w:bCs/>
                <w:sz w:val="22"/>
                <w:szCs w:val="22"/>
              </w:rPr>
              <w:t>женное в с. Красное, ООО «Красносел</w:t>
            </w:r>
            <w:r w:rsidRPr="00854267">
              <w:rPr>
                <w:bCs/>
                <w:sz w:val="22"/>
                <w:szCs w:val="22"/>
              </w:rPr>
              <w:t>ь</w:t>
            </w:r>
            <w:r w:rsidRPr="00854267">
              <w:rPr>
                <w:bCs/>
                <w:sz w:val="22"/>
                <w:szCs w:val="22"/>
              </w:rPr>
              <w:t>ское», расп</w:t>
            </w:r>
            <w:r w:rsidRPr="00854267">
              <w:rPr>
                <w:bCs/>
                <w:sz w:val="22"/>
                <w:szCs w:val="22"/>
              </w:rPr>
              <w:t>о</w:t>
            </w:r>
            <w:r w:rsidRPr="00854267">
              <w:rPr>
                <w:bCs/>
                <w:sz w:val="22"/>
                <w:szCs w:val="22"/>
              </w:rPr>
              <w:t>ложенное в с. Красноселье (</w:t>
            </w:r>
            <w:r w:rsidR="00854267">
              <w:rPr>
                <w:bCs/>
                <w:sz w:val="22"/>
                <w:szCs w:val="22"/>
              </w:rPr>
              <w:t>иного</w:t>
            </w:r>
            <w:r w:rsidRPr="00854267">
              <w:rPr>
                <w:bCs/>
                <w:sz w:val="22"/>
                <w:szCs w:val="22"/>
              </w:rPr>
              <w:t xml:space="preserve"> знач</w:t>
            </w:r>
            <w:r w:rsidRPr="00854267">
              <w:rPr>
                <w:bCs/>
                <w:sz w:val="22"/>
                <w:szCs w:val="22"/>
              </w:rPr>
              <w:t>е</w:t>
            </w:r>
            <w:r w:rsidRPr="00854267">
              <w:rPr>
                <w:bCs/>
                <w:sz w:val="22"/>
                <w:szCs w:val="22"/>
              </w:rPr>
              <w:t xml:space="preserve">ния) </w:t>
            </w:r>
          </w:p>
        </w:tc>
      </w:tr>
      <w:tr w:rsidR="00854267" w:rsidRPr="00854267" w:rsidTr="00F51A2B">
        <w:trPr>
          <w:trHeight w:val="70"/>
        </w:trPr>
        <w:tc>
          <w:tcPr>
            <w:tcW w:w="339" w:type="pct"/>
          </w:tcPr>
          <w:p w:rsidR="00854267" w:rsidRPr="00854267" w:rsidRDefault="00854267" w:rsidP="00854267">
            <w:pPr>
              <w:suppressAutoHyphens/>
              <w:spacing w:after="0"/>
              <w:ind w:left="30" w:right="57" w:firstLine="0"/>
              <w:jc w:val="center"/>
              <w:rPr>
                <w:sz w:val="22"/>
                <w:szCs w:val="22"/>
              </w:rPr>
            </w:pPr>
            <w:r w:rsidRPr="00854267">
              <w:rPr>
                <w:sz w:val="22"/>
                <w:szCs w:val="22"/>
              </w:rPr>
              <w:lastRenderedPageBreak/>
              <w:t>Ртоп</w:t>
            </w:r>
          </w:p>
        </w:tc>
        <w:tc>
          <w:tcPr>
            <w:tcW w:w="682" w:type="pct"/>
          </w:tcPr>
          <w:p w:rsidR="00854267" w:rsidRPr="00854267" w:rsidRDefault="00854267" w:rsidP="00854267">
            <w:pPr>
              <w:spacing w:after="0"/>
              <w:ind w:left="33" w:firstLine="0"/>
              <w:rPr>
                <w:sz w:val="22"/>
                <w:szCs w:val="22"/>
              </w:rPr>
            </w:pPr>
            <w:r w:rsidRPr="00854267">
              <w:rPr>
                <w:sz w:val="22"/>
                <w:szCs w:val="22"/>
              </w:rPr>
              <w:t>Зона оз</w:t>
            </w:r>
            <w:r w:rsidRPr="00854267">
              <w:rPr>
                <w:sz w:val="22"/>
                <w:szCs w:val="22"/>
              </w:rPr>
              <w:t>е</w:t>
            </w:r>
            <w:r w:rsidRPr="00854267">
              <w:rPr>
                <w:sz w:val="22"/>
                <w:szCs w:val="22"/>
              </w:rPr>
              <w:t>лененных террит</w:t>
            </w:r>
            <w:r w:rsidRPr="00854267">
              <w:rPr>
                <w:sz w:val="22"/>
                <w:szCs w:val="22"/>
              </w:rPr>
              <w:t>о</w:t>
            </w:r>
            <w:r w:rsidRPr="00854267">
              <w:rPr>
                <w:sz w:val="22"/>
                <w:szCs w:val="22"/>
              </w:rPr>
              <w:t>рий общ</w:t>
            </w:r>
            <w:r w:rsidRPr="00854267">
              <w:rPr>
                <w:sz w:val="22"/>
                <w:szCs w:val="22"/>
              </w:rPr>
              <w:t>е</w:t>
            </w:r>
            <w:r w:rsidRPr="00854267">
              <w:rPr>
                <w:sz w:val="22"/>
                <w:szCs w:val="22"/>
              </w:rPr>
              <w:t>го польз</w:t>
            </w:r>
            <w:r w:rsidRPr="00854267">
              <w:rPr>
                <w:sz w:val="22"/>
                <w:szCs w:val="22"/>
              </w:rPr>
              <w:t>о</w:t>
            </w:r>
            <w:r w:rsidRPr="00854267">
              <w:rPr>
                <w:sz w:val="22"/>
                <w:szCs w:val="22"/>
              </w:rPr>
              <w:t>вания (парки, сады, скверы, бульвары, городские леса)</w:t>
            </w:r>
          </w:p>
        </w:tc>
        <w:tc>
          <w:tcPr>
            <w:tcW w:w="633" w:type="pct"/>
          </w:tcPr>
          <w:p w:rsidR="00854267" w:rsidRPr="00854267" w:rsidRDefault="00854267" w:rsidP="00854267">
            <w:pPr>
              <w:spacing w:after="0"/>
              <w:ind w:left="33" w:firstLine="0"/>
              <w:rPr>
                <w:sz w:val="22"/>
                <w:szCs w:val="22"/>
              </w:rPr>
            </w:pPr>
            <w:r w:rsidRPr="00854267">
              <w:rPr>
                <w:sz w:val="22"/>
                <w:szCs w:val="22"/>
              </w:rPr>
              <w:t>Сущес</w:t>
            </w:r>
            <w:r w:rsidRPr="00854267">
              <w:rPr>
                <w:sz w:val="22"/>
                <w:szCs w:val="22"/>
              </w:rPr>
              <w:t>т</w:t>
            </w:r>
            <w:r w:rsidRPr="00854267">
              <w:rPr>
                <w:sz w:val="22"/>
                <w:szCs w:val="22"/>
              </w:rPr>
              <w:t>вующая</w:t>
            </w:r>
          </w:p>
        </w:tc>
        <w:tc>
          <w:tcPr>
            <w:tcW w:w="438" w:type="pct"/>
          </w:tcPr>
          <w:p w:rsidR="00854267" w:rsidRPr="00854267" w:rsidRDefault="00854267" w:rsidP="00854267">
            <w:pPr>
              <w:pStyle w:val="a9"/>
              <w:suppressAutoHyphens/>
              <w:spacing w:before="0" w:after="0"/>
              <w:ind w:firstLine="0"/>
              <w:rPr>
                <w:sz w:val="22"/>
                <w:szCs w:val="22"/>
              </w:rPr>
            </w:pPr>
            <w:r w:rsidRPr="00854267">
              <w:rPr>
                <w:sz w:val="22"/>
                <w:szCs w:val="22"/>
              </w:rPr>
              <w:t>-</w:t>
            </w:r>
          </w:p>
        </w:tc>
        <w:tc>
          <w:tcPr>
            <w:tcW w:w="535" w:type="pct"/>
          </w:tcPr>
          <w:p w:rsidR="00854267" w:rsidRPr="00854267" w:rsidRDefault="00854267" w:rsidP="00854267">
            <w:pPr>
              <w:pStyle w:val="a9"/>
              <w:suppressAutoHyphens/>
              <w:spacing w:before="0" w:after="0"/>
              <w:ind w:firstLine="0"/>
              <w:rPr>
                <w:sz w:val="22"/>
                <w:szCs w:val="22"/>
              </w:rPr>
            </w:pPr>
            <w:r w:rsidRPr="00854267">
              <w:rPr>
                <w:sz w:val="22"/>
                <w:szCs w:val="22"/>
              </w:rPr>
              <w:t>-</w:t>
            </w:r>
          </w:p>
        </w:tc>
        <w:tc>
          <w:tcPr>
            <w:tcW w:w="535" w:type="pct"/>
          </w:tcPr>
          <w:p w:rsidR="00854267" w:rsidRPr="00854267" w:rsidRDefault="00854267" w:rsidP="00854267">
            <w:pPr>
              <w:suppressAutoHyphens/>
              <w:spacing w:after="0"/>
              <w:ind w:left="73" w:firstLine="0"/>
              <w:rPr>
                <w:sz w:val="22"/>
                <w:szCs w:val="22"/>
              </w:rPr>
            </w:pPr>
            <w:r w:rsidRPr="00854267">
              <w:rPr>
                <w:sz w:val="22"/>
                <w:szCs w:val="22"/>
              </w:rPr>
              <w:t>-</w:t>
            </w:r>
          </w:p>
        </w:tc>
        <w:tc>
          <w:tcPr>
            <w:tcW w:w="487" w:type="pct"/>
            <w:shd w:val="clear" w:color="auto" w:fill="auto"/>
          </w:tcPr>
          <w:p w:rsidR="00854267" w:rsidRPr="00854267" w:rsidRDefault="00854267" w:rsidP="00854267">
            <w:pPr>
              <w:spacing w:after="0"/>
              <w:ind w:left="0" w:firstLine="0"/>
              <w:rPr>
                <w:sz w:val="22"/>
                <w:szCs w:val="22"/>
              </w:rPr>
            </w:pPr>
            <w:r w:rsidRPr="00854267">
              <w:rPr>
                <w:sz w:val="22"/>
                <w:szCs w:val="22"/>
              </w:rPr>
              <w:t>-</w:t>
            </w:r>
          </w:p>
        </w:tc>
        <w:tc>
          <w:tcPr>
            <w:tcW w:w="438" w:type="pct"/>
            <w:shd w:val="clear" w:color="auto" w:fill="auto"/>
          </w:tcPr>
          <w:p w:rsidR="00854267" w:rsidRPr="00854267" w:rsidRDefault="00854267" w:rsidP="00854267">
            <w:pPr>
              <w:spacing w:after="0"/>
              <w:ind w:left="0" w:firstLine="0"/>
              <w:jc w:val="center"/>
              <w:rPr>
                <w:sz w:val="22"/>
                <w:szCs w:val="22"/>
              </w:rPr>
            </w:pPr>
            <w:r w:rsidRPr="00854267">
              <w:rPr>
                <w:sz w:val="22"/>
                <w:szCs w:val="22"/>
              </w:rPr>
              <w:t>1,6</w:t>
            </w:r>
          </w:p>
        </w:tc>
        <w:tc>
          <w:tcPr>
            <w:tcW w:w="913" w:type="pct"/>
            <w:shd w:val="clear" w:color="auto" w:fill="auto"/>
          </w:tcPr>
          <w:p w:rsidR="00854267" w:rsidRPr="00854267" w:rsidRDefault="00854267" w:rsidP="00854267">
            <w:pPr>
              <w:spacing w:after="0"/>
              <w:ind w:left="0"/>
              <w:rPr>
                <w:sz w:val="22"/>
                <w:szCs w:val="22"/>
              </w:rPr>
            </w:pPr>
            <w:r w:rsidRPr="00854267">
              <w:rPr>
                <w:sz w:val="22"/>
                <w:szCs w:val="22"/>
              </w:rPr>
              <w:t>-</w:t>
            </w:r>
          </w:p>
        </w:tc>
      </w:tr>
      <w:tr w:rsidR="006C7F33" w:rsidRPr="00854267" w:rsidTr="002819C0">
        <w:trPr>
          <w:trHeight w:val="271"/>
        </w:trPr>
        <w:tc>
          <w:tcPr>
            <w:tcW w:w="339" w:type="pct"/>
          </w:tcPr>
          <w:p w:rsidR="006C7F33" w:rsidRPr="00854267" w:rsidRDefault="006C7F33" w:rsidP="006C7F33">
            <w:pPr>
              <w:suppressAutoHyphens/>
              <w:ind w:left="30" w:right="57" w:firstLine="0"/>
              <w:jc w:val="center"/>
              <w:rPr>
                <w:sz w:val="22"/>
                <w:szCs w:val="22"/>
              </w:rPr>
            </w:pPr>
            <w:r w:rsidRPr="00854267">
              <w:rPr>
                <w:sz w:val="22"/>
                <w:szCs w:val="22"/>
              </w:rPr>
              <w:t>ЗЛФ</w:t>
            </w:r>
          </w:p>
        </w:tc>
        <w:tc>
          <w:tcPr>
            <w:tcW w:w="682" w:type="pct"/>
          </w:tcPr>
          <w:p w:rsidR="006C7F33" w:rsidRPr="00854267" w:rsidRDefault="006C7F33" w:rsidP="006C7F33">
            <w:pPr>
              <w:ind w:left="33" w:firstLine="0"/>
              <w:rPr>
                <w:sz w:val="22"/>
                <w:szCs w:val="22"/>
              </w:rPr>
            </w:pPr>
            <w:r w:rsidRPr="00854267">
              <w:rPr>
                <w:sz w:val="22"/>
                <w:szCs w:val="22"/>
              </w:rPr>
              <w:t>Зона лесов</w:t>
            </w:r>
          </w:p>
        </w:tc>
        <w:tc>
          <w:tcPr>
            <w:tcW w:w="633" w:type="pct"/>
          </w:tcPr>
          <w:p w:rsidR="006C7F33" w:rsidRPr="00854267" w:rsidRDefault="006C7F33" w:rsidP="006C7F33">
            <w:pPr>
              <w:ind w:left="33" w:firstLine="0"/>
              <w:rPr>
                <w:sz w:val="22"/>
                <w:szCs w:val="22"/>
              </w:rPr>
            </w:pPr>
            <w:r w:rsidRPr="00854267">
              <w:rPr>
                <w:sz w:val="22"/>
                <w:szCs w:val="22"/>
              </w:rPr>
              <w:t>Сущес</w:t>
            </w:r>
            <w:r w:rsidRPr="00854267">
              <w:rPr>
                <w:sz w:val="22"/>
                <w:szCs w:val="22"/>
              </w:rPr>
              <w:t>т</w:t>
            </w:r>
            <w:r w:rsidRPr="00854267">
              <w:rPr>
                <w:sz w:val="22"/>
                <w:szCs w:val="22"/>
              </w:rPr>
              <w:t>вующая</w:t>
            </w:r>
          </w:p>
        </w:tc>
        <w:tc>
          <w:tcPr>
            <w:tcW w:w="438"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535" w:type="pct"/>
          </w:tcPr>
          <w:p w:rsidR="006C7F33" w:rsidRPr="00854267" w:rsidRDefault="006C7F33" w:rsidP="006C7F33">
            <w:pPr>
              <w:tabs>
                <w:tab w:val="left" w:pos="181"/>
              </w:tabs>
              <w:suppressAutoHyphens/>
              <w:ind w:left="0" w:firstLine="0"/>
              <w:rPr>
                <w:sz w:val="22"/>
                <w:szCs w:val="22"/>
              </w:rPr>
            </w:pPr>
            <w:r w:rsidRPr="00854267">
              <w:rPr>
                <w:sz w:val="22"/>
                <w:szCs w:val="22"/>
              </w:rPr>
              <w:t>-</w:t>
            </w:r>
          </w:p>
        </w:tc>
        <w:tc>
          <w:tcPr>
            <w:tcW w:w="487"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c>
          <w:tcPr>
            <w:tcW w:w="438" w:type="pct"/>
            <w:shd w:val="clear" w:color="auto" w:fill="auto"/>
          </w:tcPr>
          <w:p w:rsidR="006C7F33" w:rsidRPr="00854267" w:rsidRDefault="003F2874" w:rsidP="006C7F33">
            <w:pPr>
              <w:spacing w:after="160"/>
              <w:ind w:left="0" w:firstLine="0"/>
              <w:jc w:val="center"/>
              <w:rPr>
                <w:sz w:val="22"/>
                <w:szCs w:val="22"/>
              </w:rPr>
            </w:pPr>
            <w:r>
              <w:rPr>
                <w:sz w:val="22"/>
                <w:szCs w:val="22"/>
              </w:rPr>
              <w:t>5391,1</w:t>
            </w:r>
          </w:p>
        </w:tc>
        <w:tc>
          <w:tcPr>
            <w:tcW w:w="913"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r>
      <w:tr w:rsidR="006C7F33" w:rsidRPr="00854267" w:rsidTr="00B22334">
        <w:tc>
          <w:tcPr>
            <w:tcW w:w="339" w:type="pct"/>
          </w:tcPr>
          <w:p w:rsidR="006C7F33" w:rsidRPr="00854267" w:rsidRDefault="006C7F33" w:rsidP="006C7F33">
            <w:pPr>
              <w:suppressAutoHyphens/>
              <w:ind w:left="62" w:firstLine="0"/>
              <w:jc w:val="center"/>
              <w:rPr>
                <w:sz w:val="22"/>
                <w:szCs w:val="22"/>
              </w:rPr>
            </w:pPr>
            <w:r w:rsidRPr="00854267">
              <w:rPr>
                <w:sz w:val="22"/>
                <w:szCs w:val="22"/>
              </w:rPr>
              <w:t>СП-1</w:t>
            </w:r>
          </w:p>
        </w:tc>
        <w:tc>
          <w:tcPr>
            <w:tcW w:w="682"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Зона специального назначения</w:t>
            </w:r>
          </w:p>
        </w:tc>
        <w:tc>
          <w:tcPr>
            <w:tcW w:w="633"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Существующая</w:t>
            </w:r>
          </w:p>
        </w:tc>
        <w:tc>
          <w:tcPr>
            <w:tcW w:w="438" w:type="pct"/>
          </w:tcPr>
          <w:p w:rsidR="006C7F33" w:rsidRPr="00854267" w:rsidRDefault="006C7F33" w:rsidP="006C7F33">
            <w:pPr>
              <w:pStyle w:val="a9"/>
              <w:suppressAutoHyphens/>
              <w:spacing w:before="0" w:after="0"/>
              <w:ind w:left="62"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left="62"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487"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c>
          <w:tcPr>
            <w:tcW w:w="438" w:type="pct"/>
            <w:shd w:val="clear" w:color="auto" w:fill="auto"/>
          </w:tcPr>
          <w:p w:rsidR="006C7F33" w:rsidRPr="00854267" w:rsidRDefault="003A221F" w:rsidP="006C7F33">
            <w:pPr>
              <w:spacing w:after="160"/>
              <w:ind w:left="0" w:firstLine="0"/>
              <w:jc w:val="center"/>
              <w:rPr>
                <w:sz w:val="22"/>
                <w:szCs w:val="22"/>
              </w:rPr>
            </w:pPr>
            <w:r w:rsidRPr="00854267">
              <w:rPr>
                <w:sz w:val="22"/>
                <w:szCs w:val="22"/>
              </w:rPr>
              <w:t>2,4</w:t>
            </w:r>
          </w:p>
        </w:tc>
        <w:tc>
          <w:tcPr>
            <w:tcW w:w="913"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r>
      <w:tr w:rsidR="006C7F33" w:rsidRPr="00854267" w:rsidTr="00A402A2">
        <w:trPr>
          <w:trHeight w:val="240"/>
        </w:trPr>
        <w:tc>
          <w:tcPr>
            <w:tcW w:w="339" w:type="pct"/>
          </w:tcPr>
          <w:p w:rsidR="006C7F33" w:rsidRPr="00854267" w:rsidRDefault="006C7F33" w:rsidP="00A402A2">
            <w:pPr>
              <w:suppressAutoHyphens/>
              <w:ind w:left="62" w:firstLine="0"/>
              <w:jc w:val="center"/>
              <w:rPr>
                <w:sz w:val="22"/>
                <w:szCs w:val="22"/>
              </w:rPr>
            </w:pPr>
            <w:r w:rsidRPr="00854267">
              <w:rPr>
                <w:sz w:val="22"/>
                <w:szCs w:val="22"/>
              </w:rPr>
              <w:t>СП-2</w:t>
            </w:r>
          </w:p>
        </w:tc>
        <w:tc>
          <w:tcPr>
            <w:tcW w:w="682"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Зона кладбищ</w:t>
            </w:r>
          </w:p>
        </w:tc>
        <w:tc>
          <w:tcPr>
            <w:tcW w:w="633"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Существующая</w:t>
            </w:r>
          </w:p>
        </w:tc>
        <w:tc>
          <w:tcPr>
            <w:tcW w:w="438"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487"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c>
          <w:tcPr>
            <w:tcW w:w="438" w:type="pct"/>
            <w:shd w:val="clear" w:color="auto" w:fill="auto"/>
          </w:tcPr>
          <w:p w:rsidR="006C7F33" w:rsidRPr="00854267" w:rsidRDefault="00524A3F" w:rsidP="006C7F33">
            <w:pPr>
              <w:spacing w:after="160"/>
              <w:ind w:left="0" w:firstLine="0"/>
              <w:jc w:val="center"/>
              <w:rPr>
                <w:sz w:val="22"/>
                <w:szCs w:val="22"/>
              </w:rPr>
            </w:pPr>
            <w:r>
              <w:rPr>
                <w:sz w:val="22"/>
                <w:szCs w:val="22"/>
              </w:rPr>
              <w:t>9,3</w:t>
            </w:r>
          </w:p>
        </w:tc>
        <w:tc>
          <w:tcPr>
            <w:tcW w:w="913"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r>
      <w:tr w:rsidR="006C7F33" w:rsidRPr="00854267" w:rsidTr="00B22334">
        <w:trPr>
          <w:trHeight w:val="113"/>
        </w:trPr>
        <w:tc>
          <w:tcPr>
            <w:tcW w:w="339" w:type="pct"/>
          </w:tcPr>
          <w:p w:rsidR="006C7F33" w:rsidRPr="00854267" w:rsidRDefault="006C7F33" w:rsidP="006C7F33">
            <w:pPr>
              <w:suppressAutoHyphens/>
              <w:ind w:left="62" w:firstLine="0"/>
              <w:rPr>
                <w:sz w:val="22"/>
                <w:szCs w:val="22"/>
              </w:rPr>
            </w:pPr>
            <w:r w:rsidRPr="00854267">
              <w:rPr>
                <w:sz w:val="22"/>
                <w:szCs w:val="22"/>
              </w:rPr>
              <w:t>СП-3</w:t>
            </w:r>
          </w:p>
        </w:tc>
        <w:tc>
          <w:tcPr>
            <w:tcW w:w="682"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Зона складирования и захоронения отходов</w:t>
            </w:r>
          </w:p>
        </w:tc>
        <w:tc>
          <w:tcPr>
            <w:tcW w:w="633" w:type="pct"/>
          </w:tcPr>
          <w:p w:rsidR="006C7F33" w:rsidRPr="00854267" w:rsidRDefault="006C7F33" w:rsidP="006C7F33">
            <w:pPr>
              <w:pStyle w:val="a9"/>
              <w:suppressAutoHyphens/>
              <w:spacing w:before="0" w:after="0"/>
              <w:ind w:left="62" w:hanging="8"/>
              <w:jc w:val="left"/>
              <w:rPr>
                <w:sz w:val="22"/>
                <w:szCs w:val="22"/>
              </w:rPr>
            </w:pPr>
            <w:r w:rsidRPr="00854267">
              <w:rPr>
                <w:sz w:val="22"/>
                <w:szCs w:val="22"/>
              </w:rPr>
              <w:t>Существующая</w:t>
            </w:r>
          </w:p>
        </w:tc>
        <w:tc>
          <w:tcPr>
            <w:tcW w:w="438"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left="62" w:firstLine="0"/>
              <w:rPr>
                <w:sz w:val="22"/>
                <w:szCs w:val="22"/>
              </w:rPr>
            </w:pPr>
            <w:r w:rsidRPr="00854267">
              <w:rPr>
                <w:sz w:val="22"/>
                <w:szCs w:val="22"/>
              </w:rPr>
              <w:t>-</w:t>
            </w:r>
          </w:p>
        </w:tc>
        <w:tc>
          <w:tcPr>
            <w:tcW w:w="535" w:type="pct"/>
          </w:tcPr>
          <w:p w:rsidR="006C7F33" w:rsidRPr="00854267" w:rsidRDefault="006C7F33" w:rsidP="006C7F33">
            <w:pPr>
              <w:pStyle w:val="a9"/>
              <w:suppressAutoHyphens/>
              <w:spacing w:before="0" w:after="0"/>
              <w:ind w:firstLine="0"/>
              <w:rPr>
                <w:sz w:val="22"/>
                <w:szCs w:val="22"/>
              </w:rPr>
            </w:pPr>
            <w:r w:rsidRPr="00854267">
              <w:rPr>
                <w:sz w:val="22"/>
                <w:szCs w:val="22"/>
              </w:rPr>
              <w:t>-</w:t>
            </w:r>
          </w:p>
        </w:tc>
        <w:tc>
          <w:tcPr>
            <w:tcW w:w="487" w:type="pct"/>
            <w:shd w:val="clear" w:color="auto" w:fill="auto"/>
          </w:tcPr>
          <w:p w:rsidR="006C7F33" w:rsidRPr="00854267" w:rsidRDefault="006C7F33" w:rsidP="006C7F33">
            <w:pPr>
              <w:spacing w:after="160"/>
              <w:ind w:left="0" w:firstLine="0"/>
              <w:rPr>
                <w:sz w:val="22"/>
                <w:szCs w:val="22"/>
              </w:rPr>
            </w:pPr>
            <w:r w:rsidRPr="00854267">
              <w:rPr>
                <w:sz w:val="22"/>
                <w:szCs w:val="22"/>
              </w:rPr>
              <w:t>-</w:t>
            </w:r>
          </w:p>
        </w:tc>
        <w:tc>
          <w:tcPr>
            <w:tcW w:w="438" w:type="pct"/>
            <w:shd w:val="clear" w:color="auto" w:fill="auto"/>
          </w:tcPr>
          <w:p w:rsidR="006C7F33" w:rsidRPr="00854267" w:rsidRDefault="003A221F" w:rsidP="006C7F33">
            <w:pPr>
              <w:spacing w:after="160"/>
              <w:ind w:left="0" w:firstLine="0"/>
              <w:jc w:val="center"/>
              <w:rPr>
                <w:sz w:val="22"/>
                <w:szCs w:val="22"/>
              </w:rPr>
            </w:pPr>
            <w:r w:rsidRPr="00854267">
              <w:rPr>
                <w:sz w:val="22"/>
                <w:szCs w:val="22"/>
              </w:rPr>
              <w:t>3,0</w:t>
            </w:r>
          </w:p>
        </w:tc>
        <w:tc>
          <w:tcPr>
            <w:tcW w:w="913" w:type="pct"/>
            <w:shd w:val="clear" w:color="auto" w:fill="auto"/>
          </w:tcPr>
          <w:p w:rsidR="006C7F33" w:rsidRPr="00854267" w:rsidRDefault="007A1157" w:rsidP="006C7F33">
            <w:pPr>
              <w:spacing w:after="160"/>
              <w:ind w:left="0" w:firstLine="0"/>
              <w:rPr>
                <w:sz w:val="22"/>
                <w:szCs w:val="22"/>
              </w:rPr>
            </w:pPr>
            <w:r w:rsidRPr="00854267">
              <w:rPr>
                <w:sz w:val="22"/>
                <w:szCs w:val="22"/>
              </w:rPr>
              <w:t>-</w:t>
            </w:r>
          </w:p>
        </w:tc>
      </w:tr>
      <w:tr w:rsidR="002E01CC" w:rsidRPr="00854267" w:rsidTr="00A402A2">
        <w:trPr>
          <w:trHeight w:val="75"/>
        </w:trPr>
        <w:tc>
          <w:tcPr>
            <w:tcW w:w="339" w:type="pct"/>
          </w:tcPr>
          <w:p w:rsidR="002E01CC" w:rsidRPr="00854267" w:rsidRDefault="002E01CC" w:rsidP="006C7F33">
            <w:pPr>
              <w:suppressAutoHyphens/>
              <w:ind w:left="62" w:firstLine="0"/>
              <w:jc w:val="center"/>
              <w:rPr>
                <w:sz w:val="22"/>
                <w:szCs w:val="22"/>
              </w:rPr>
            </w:pPr>
            <w:r w:rsidRPr="00854267">
              <w:rPr>
                <w:sz w:val="22"/>
                <w:szCs w:val="22"/>
              </w:rPr>
              <w:t>Ин</w:t>
            </w:r>
          </w:p>
        </w:tc>
        <w:tc>
          <w:tcPr>
            <w:tcW w:w="682" w:type="pct"/>
          </w:tcPr>
          <w:p w:rsidR="002E01CC" w:rsidRPr="00854267" w:rsidRDefault="002E01CC" w:rsidP="006C7F33">
            <w:pPr>
              <w:pStyle w:val="a9"/>
              <w:suppressAutoHyphens/>
              <w:spacing w:before="0" w:after="0"/>
              <w:ind w:left="62" w:hanging="8"/>
              <w:jc w:val="left"/>
              <w:rPr>
                <w:sz w:val="22"/>
                <w:szCs w:val="22"/>
              </w:rPr>
            </w:pPr>
            <w:r w:rsidRPr="00854267">
              <w:rPr>
                <w:sz w:val="22"/>
                <w:szCs w:val="22"/>
              </w:rPr>
              <w:t>Иные зоны</w:t>
            </w:r>
          </w:p>
        </w:tc>
        <w:tc>
          <w:tcPr>
            <w:tcW w:w="633" w:type="pct"/>
          </w:tcPr>
          <w:p w:rsidR="002E01CC" w:rsidRPr="00854267" w:rsidRDefault="002E01CC" w:rsidP="006C7F33">
            <w:pPr>
              <w:pStyle w:val="a9"/>
              <w:suppressAutoHyphens/>
              <w:spacing w:before="0" w:after="0"/>
              <w:ind w:left="62" w:hanging="8"/>
              <w:jc w:val="left"/>
              <w:rPr>
                <w:sz w:val="22"/>
                <w:szCs w:val="22"/>
              </w:rPr>
            </w:pPr>
            <w:r w:rsidRPr="00854267">
              <w:rPr>
                <w:sz w:val="22"/>
                <w:szCs w:val="22"/>
              </w:rPr>
              <w:t>Существующая</w:t>
            </w:r>
          </w:p>
        </w:tc>
        <w:tc>
          <w:tcPr>
            <w:tcW w:w="438" w:type="pct"/>
          </w:tcPr>
          <w:p w:rsidR="002E01CC" w:rsidRPr="00854267" w:rsidRDefault="003A221F" w:rsidP="006C7F33">
            <w:pPr>
              <w:pStyle w:val="a9"/>
              <w:suppressAutoHyphens/>
              <w:spacing w:before="0" w:after="0"/>
              <w:ind w:firstLine="0"/>
              <w:rPr>
                <w:sz w:val="22"/>
                <w:szCs w:val="22"/>
              </w:rPr>
            </w:pPr>
            <w:r w:rsidRPr="00854267">
              <w:rPr>
                <w:sz w:val="22"/>
                <w:szCs w:val="22"/>
              </w:rPr>
              <w:t>-</w:t>
            </w:r>
          </w:p>
        </w:tc>
        <w:tc>
          <w:tcPr>
            <w:tcW w:w="535" w:type="pct"/>
          </w:tcPr>
          <w:p w:rsidR="002E01CC" w:rsidRPr="00854267" w:rsidRDefault="003A221F" w:rsidP="006C7F33">
            <w:pPr>
              <w:pStyle w:val="a9"/>
              <w:suppressAutoHyphens/>
              <w:spacing w:before="0" w:after="0"/>
              <w:ind w:left="62" w:firstLine="0"/>
              <w:rPr>
                <w:sz w:val="22"/>
                <w:szCs w:val="22"/>
              </w:rPr>
            </w:pPr>
            <w:r w:rsidRPr="00854267">
              <w:rPr>
                <w:sz w:val="22"/>
                <w:szCs w:val="22"/>
              </w:rPr>
              <w:t>-</w:t>
            </w:r>
          </w:p>
        </w:tc>
        <w:tc>
          <w:tcPr>
            <w:tcW w:w="535" w:type="pct"/>
          </w:tcPr>
          <w:p w:rsidR="002E01CC" w:rsidRPr="00854267" w:rsidRDefault="003A221F" w:rsidP="006C7F33">
            <w:pPr>
              <w:pStyle w:val="a9"/>
              <w:suppressAutoHyphens/>
              <w:spacing w:before="0" w:after="0"/>
              <w:ind w:firstLine="0"/>
              <w:rPr>
                <w:sz w:val="22"/>
                <w:szCs w:val="22"/>
              </w:rPr>
            </w:pPr>
            <w:r w:rsidRPr="00854267">
              <w:rPr>
                <w:sz w:val="22"/>
                <w:szCs w:val="22"/>
              </w:rPr>
              <w:t>-</w:t>
            </w:r>
          </w:p>
        </w:tc>
        <w:tc>
          <w:tcPr>
            <w:tcW w:w="487" w:type="pct"/>
            <w:shd w:val="clear" w:color="auto" w:fill="auto"/>
          </w:tcPr>
          <w:p w:rsidR="002E01CC" w:rsidRPr="00854267" w:rsidRDefault="003A221F" w:rsidP="006C7F33">
            <w:pPr>
              <w:spacing w:after="160"/>
              <w:ind w:left="0" w:firstLine="0"/>
              <w:rPr>
                <w:sz w:val="22"/>
                <w:szCs w:val="22"/>
              </w:rPr>
            </w:pPr>
            <w:r w:rsidRPr="00854267">
              <w:rPr>
                <w:sz w:val="22"/>
                <w:szCs w:val="22"/>
              </w:rPr>
              <w:t>-</w:t>
            </w:r>
          </w:p>
        </w:tc>
        <w:tc>
          <w:tcPr>
            <w:tcW w:w="438" w:type="pct"/>
            <w:shd w:val="clear" w:color="auto" w:fill="auto"/>
          </w:tcPr>
          <w:p w:rsidR="002E01CC" w:rsidRPr="00854267" w:rsidRDefault="003A221F" w:rsidP="006C7F33">
            <w:pPr>
              <w:spacing w:after="160"/>
              <w:ind w:left="0" w:firstLine="0"/>
              <w:jc w:val="center"/>
              <w:rPr>
                <w:sz w:val="22"/>
                <w:szCs w:val="22"/>
              </w:rPr>
            </w:pPr>
            <w:r w:rsidRPr="00854267">
              <w:rPr>
                <w:sz w:val="22"/>
                <w:szCs w:val="22"/>
              </w:rPr>
              <w:t>14,</w:t>
            </w:r>
            <w:r w:rsidR="00854267" w:rsidRPr="00854267">
              <w:rPr>
                <w:sz w:val="22"/>
                <w:szCs w:val="22"/>
              </w:rPr>
              <w:t>9</w:t>
            </w:r>
          </w:p>
        </w:tc>
        <w:tc>
          <w:tcPr>
            <w:tcW w:w="913" w:type="pct"/>
            <w:shd w:val="clear" w:color="auto" w:fill="auto"/>
          </w:tcPr>
          <w:p w:rsidR="002E01CC" w:rsidRPr="00854267" w:rsidRDefault="003A221F" w:rsidP="006C7F33">
            <w:pPr>
              <w:spacing w:after="160"/>
              <w:ind w:left="0" w:firstLine="0"/>
              <w:rPr>
                <w:sz w:val="22"/>
                <w:szCs w:val="22"/>
              </w:rPr>
            </w:pPr>
            <w:r w:rsidRPr="00854267">
              <w:rPr>
                <w:sz w:val="22"/>
                <w:szCs w:val="22"/>
              </w:rPr>
              <w:t>-</w:t>
            </w:r>
          </w:p>
        </w:tc>
      </w:tr>
    </w:tbl>
    <w:p w:rsidR="002819C0" w:rsidRDefault="002819C0" w:rsidP="008347F0">
      <w:pPr>
        <w:pStyle w:val="2"/>
        <w:rPr>
          <w:rFonts w:ascii="Times New Roman" w:hAnsi="Times New Roman" w:cs="Times New Roman"/>
          <w:color w:val="auto"/>
          <w:sz w:val="28"/>
          <w:szCs w:val="28"/>
        </w:rPr>
      </w:pPr>
      <w:bookmarkStart w:id="12" w:name="_Toc152340731"/>
    </w:p>
    <w:p w:rsidR="002819C0" w:rsidRDefault="002819C0">
      <w:pPr>
        <w:spacing w:after="160"/>
        <w:ind w:left="0" w:firstLine="0"/>
        <w:rPr>
          <w:rFonts w:eastAsiaTheme="majorEastAsia"/>
          <w:color w:val="auto"/>
          <w:sz w:val="28"/>
          <w:szCs w:val="28"/>
        </w:rPr>
      </w:pPr>
      <w:r>
        <w:rPr>
          <w:color w:val="auto"/>
          <w:sz w:val="28"/>
          <w:szCs w:val="28"/>
        </w:rPr>
        <w:br w:type="page"/>
      </w:r>
    </w:p>
    <w:p w:rsidR="008347F0" w:rsidRDefault="008347F0" w:rsidP="008347F0">
      <w:pPr>
        <w:pStyle w:val="2"/>
        <w:rPr>
          <w:rFonts w:ascii="Times New Roman" w:hAnsi="Times New Roman" w:cs="Times New Roman"/>
          <w:color w:val="auto"/>
          <w:sz w:val="28"/>
          <w:szCs w:val="28"/>
        </w:rPr>
      </w:pPr>
      <w:bookmarkStart w:id="13" w:name="_Toc177653545"/>
      <w:r w:rsidRPr="008347F0">
        <w:rPr>
          <w:rFonts w:ascii="Times New Roman" w:hAnsi="Times New Roman" w:cs="Times New Roman"/>
          <w:color w:val="auto"/>
          <w:sz w:val="28"/>
          <w:szCs w:val="28"/>
        </w:rPr>
        <w:lastRenderedPageBreak/>
        <w:t>3. Характеристики зон с особыми условиями использования территорий</w:t>
      </w:r>
      <w:bookmarkEnd w:id="12"/>
      <w:bookmarkEnd w:id="13"/>
    </w:p>
    <w:tbl>
      <w:tblPr>
        <w:tblStyle w:val="af6"/>
        <w:tblW w:w="5000" w:type="pct"/>
        <w:tblLook w:val="04A0"/>
      </w:tblPr>
      <w:tblGrid>
        <w:gridCol w:w="503"/>
        <w:gridCol w:w="1581"/>
        <w:gridCol w:w="5323"/>
        <w:gridCol w:w="2164"/>
      </w:tblGrid>
      <w:tr w:rsidR="00DD2A17" w:rsidTr="0032423A">
        <w:tc>
          <w:tcPr>
            <w:tcW w:w="248" w:type="pct"/>
          </w:tcPr>
          <w:p w:rsidR="00DD2A17" w:rsidRDefault="00DD2A17" w:rsidP="0032423A">
            <w:pPr>
              <w:pStyle w:val="ae"/>
              <w:suppressAutoHyphens/>
              <w:spacing w:after="0"/>
              <w:ind w:firstLine="0"/>
              <w:jc w:val="center"/>
              <w:rPr>
                <w:b/>
                <w:bCs/>
                <w:sz w:val="28"/>
                <w:szCs w:val="28"/>
              </w:rPr>
            </w:pPr>
            <w:r>
              <w:rPr>
                <w:b/>
                <w:bCs/>
                <w:sz w:val="20"/>
                <w:szCs w:val="20"/>
              </w:rPr>
              <w:t>№ п/п</w:t>
            </w:r>
          </w:p>
        </w:tc>
        <w:tc>
          <w:tcPr>
            <w:tcW w:w="800" w:type="pct"/>
          </w:tcPr>
          <w:p w:rsidR="00DD2A17" w:rsidRDefault="00DD2A17" w:rsidP="0032423A">
            <w:pPr>
              <w:pStyle w:val="ae"/>
              <w:suppressAutoHyphens/>
              <w:spacing w:after="0"/>
              <w:ind w:firstLine="0"/>
              <w:jc w:val="center"/>
              <w:rPr>
                <w:b/>
                <w:bCs/>
                <w:sz w:val="28"/>
                <w:szCs w:val="28"/>
              </w:rPr>
            </w:pPr>
            <w:r>
              <w:rPr>
                <w:b/>
                <w:bCs/>
                <w:sz w:val="20"/>
                <w:szCs w:val="20"/>
              </w:rPr>
              <w:t>Вид зоны с особыми условиями использования территорий</w:t>
            </w:r>
          </w:p>
        </w:tc>
        <w:tc>
          <w:tcPr>
            <w:tcW w:w="2801" w:type="pct"/>
          </w:tcPr>
          <w:p w:rsidR="00DD2A17" w:rsidRDefault="00DD2A17" w:rsidP="0032423A">
            <w:pPr>
              <w:pStyle w:val="ae"/>
              <w:suppressAutoHyphens/>
              <w:spacing w:after="0"/>
              <w:ind w:firstLine="0"/>
              <w:jc w:val="center"/>
              <w:rPr>
                <w:b/>
                <w:bCs/>
                <w:sz w:val="28"/>
                <w:szCs w:val="28"/>
              </w:rPr>
            </w:pPr>
            <w:r>
              <w:rPr>
                <w:b/>
                <w:bCs/>
                <w:sz w:val="20"/>
                <w:szCs w:val="20"/>
              </w:rPr>
              <w:t>Режим использования или ограничения на использование территории</w:t>
            </w:r>
          </w:p>
        </w:tc>
        <w:tc>
          <w:tcPr>
            <w:tcW w:w="1151" w:type="pct"/>
          </w:tcPr>
          <w:p w:rsidR="00DD2A17" w:rsidRDefault="00DD2A17" w:rsidP="0032423A">
            <w:pPr>
              <w:pStyle w:val="ae"/>
              <w:suppressAutoHyphens/>
              <w:spacing w:after="0"/>
              <w:ind w:firstLine="0"/>
              <w:jc w:val="center"/>
              <w:rPr>
                <w:b/>
                <w:bCs/>
                <w:sz w:val="28"/>
                <w:szCs w:val="28"/>
              </w:rPr>
            </w:pPr>
            <w:r>
              <w:rPr>
                <w:b/>
                <w:bCs/>
                <w:sz w:val="20"/>
                <w:szCs w:val="20"/>
              </w:rPr>
              <w:t>Нормативно-правовой документ, устанавливающий режим использования или ограничения на использование территории для каждого вида зон</w:t>
            </w:r>
          </w:p>
        </w:tc>
      </w:tr>
    </w:tbl>
    <w:p w:rsidR="008347F0" w:rsidRPr="00327317" w:rsidRDefault="008347F0" w:rsidP="008347F0">
      <w:pPr>
        <w:pStyle w:val="ae"/>
        <w:suppressAutoHyphens/>
        <w:spacing w:after="0"/>
        <w:jc w:val="left"/>
        <w:rPr>
          <w:b/>
          <w:bCs/>
          <w:sz w:val="2"/>
          <w:szCs w:val="2"/>
        </w:rPr>
      </w:pPr>
    </w:p>
    <w:tbl>
      <w:tblPr>
        <w:tblStyle w:val="af6"/>
        <w:tblW w:w="5000" w:type="pct"/>
        <w:tblLook w:val="04A0"/>
      </w:tblPr>
      <w:tblGrid>
        <w:gridCol w:w="450"/>
        <w:gridCol w:w="1606"/>
        <w:gridCol w:w="5337"/>
        <w:gridCol w:w="2178"/>
      </w:tblGrid>
      <w:tr w:rsidR="00DD2A17" w:rsidRPr="00327317" w:rsidTr="0032423A">
        <w:trPr>
          <w:tblHeader/>
        </w:trPr>
        <w:tc>
          <w:tcPr>
            <w:tcW w:w="248" w:type="pct"/>
          </w:tcPr>
          <w:p w:rsidR="00DD2A17" w:rsidRPr="00327317" w:rsidRDefault="00DD2A17" w:rsidP="0032423A">
            <w:pPr>
              <w:pStyle w:val="ae"/>
              <w:suppressAutoHyphens/>
              <w:spacing w:after="0"/>
              <w:ind w:firstLine="0"/>
              <w:jc w:val="center"/>
              <w:rPr>
                <w:b/>
                <w:bCs/>
                <w:sz w:val="20"/>
                <w:szCs w:val="20"/>
              </w:rPr>
            </w:pPr>
            <w:r w:rsidRPr="00327317">
              <w:rPr>
                <w:b/>
                <w:bCs/>
                <w:sz w:val="20"/>
                <w:szCs w:val="20"/>
              </w:rPr>
              <w:t>1</w:t>
            </w:r>
          </w:p>
        </w:tc>
        <w:tc>
          <w:tcPr>
            <w:tcW w:w="800" w:type="pct"/>
          </w:tcPr>
          <w:p w:rsidR="00DD2A17" w:rsidRPr="00327317" w:rsidRDefault="00DD2A17" w:rsidP="0032423A">
            <w:pPr>
              <w:pStyle w:val="ae"/>
              <w:suppressAutoHyphens/>
              <w:spacing w:after="0"/>
              <w:ind w:firstLine="0"/>
              <w:jc w:val="center"/>
              <w:rPr>
                <w:b/>
                <w:bCs/>
                <w:sz w:val="20"/>
                <w:szCs w:val="20"/>
              </w:rPr>
            </w:pPr>
            <w:r w:rsidRPr="00327317">
              <w:rPr>
                <w:b/>
                <w:bCs/>
                <w:sz w:val="20"/>
                <w:szCs w:val="20"/>
              </w:rPr>
              <w:t>2</w:t>
            </w:r>
          </w:p>
        </w:tc>
        <w:tc>
          <w:tcPr>
            <w:tcW w:w="2801" w:type="pct"/>
          </w:tcPr>
          <w:p w:rsidR="00DD2A17" w:rsidRPr="00327317" w:rsidRDefault="00DD2A17" w:rsidP="0032423A">
            <w:pPr>
              <w:pStyle w:val="ae"/>
              <w:suppressAutoHyphens/>
              <w:spacing w:after="0"/>
              <w:ind w:firstLine="0"/>
              <w:jc w:val="center"/>
              <w:rPr>
                <w:b/>
                <w:bCs/>
                <w:sz w:val="20"/>
                <w:szCs w:val="20"/>
              </w:rPr>
            </w:pPr>
            <w:r w:rsidRPr="00327317">
              <w:rPr>
                <w:b/>
                <w:bCs/>
                <w:sz w:val="20"/>
                <w:szCs w:val="20"/>
              </w:rPr>
              <w:t>3</w:t>
            </w:r>
          </w:p>
        </w:tc>
        <w:tc>
          <w:tcPr>
            <w:tcW w:w="1151" w:type="pct"/>
          </w:tcPr>
          <w:p w:rsidR="00DD2A17" w:rsidRPr="00327317" w:rsidRDefault="00DD2A17" w:rsidP="0032423A">
            <w:pPr>
              <w:pStyle w:val="ae"/>
              <w:suppressAutoHyphens/>
              <w:spacing w:after="0"/>
              <w:ind w:firstLine="0"/>
              <w:jc w:val="center"/>
              <w:rPr>
                <w:b/>
                <w:bCs/>
                <w:sz w:val="20"/>
                <w:szCs w:val="20"/>
              </w:rPr>
            </w:pPr>
            <w:r w:rsidRPr="00327317">
              <w:rPr>
                <w:b/>
                <w:bCs/>
                <w:sz w:val="20"/>
                <w:szCs w:val="20"/>
              </w:rPr>
              <w:t>4</w:t>
            </w:r>
          </w:p>
        </w:tc>
      </w:tr>
      <w:tr w:rsidR="00DD2A17" w:rsidRPr="00327317" w:rsidTr="0032423A">
        <w:tc>
          <w:tcPr>
            <w:tcW w:w="248" w:type="pct"/>
          </w:tcPr>
          <w:p w:rsidR="00DD2A17" w:rsidRPr="00327317" w:rsidRDefault="00DD2A17" w:rsidP="0032423A">
            <w:pPr>
              <w:pStyle w:val="ae"/>
              <w:suppressAutoHyphens/>
              <w:spacing w:after="0"/>
              <w:ind w:firstLine="0"/>
              <w:jc w:val="left"/>
              <w:rPr>
                <w:sz w:val="20"/>
                <w:szCs w:val="20"/>
              </w:rPr>
            </w:pPr>
            <w:r w:rsidRPr="00327317">
              <w:rPr>
                <w:sz w:val="20"/>
                <w:szCs w:val="20"/>
              </w:rPr>
              <w:t>1.</w:t>
            </w:r>
          </w:p>
        </w:tc>
        <w:tc>
          <w:tcPr>
            <w:tcW w:w="800" w:type="pct"/>
          </w:tcPr>
          <w:p w:rsidR="00DD2A17" w:rsidRPr="00327317" w:rsidRDefault="00DD2A17" w:rsidP="0032423A">
            <w:pPr>
              <w:pStyle w:val="Default"/>
              <w:rPr>
                <w:sz w:val="20"/>
                <w:szCs w:val="20"/>
              </w:rPr>
            </w:pPr>
            <w:r w:rsidRPr="00327317">
              <w:rPr>
                <w:sz w:val="20"/>
                <w:szCs w:val="20"/>
              </w:rPr>
              <w:t xml:space="preserve">Санитарно-защитная зона </w:t>
            </w:r>
          </w:p>
          <w:p w:rsidR="00DD2A17" w:rsidRPr="00327317" w:rsidRDefault="00DD2A17" w:rsidP="0032423A">
            <w:pPr>
              <w:pStyle w:val="ae"/>
              <w:suppressAutoHyphens/>
              <w:spacing w:after="0"/>
              <w:ind w:firstLine="0"/>
              <w:jc w:val="left"/>
              <w:rPr>
                <w:b/>
                <w:bCs/>
                <w:sz w:val="20"/>
                <w:szCs w:val="20"/>
              </w:rPr>
            </w:pPr>
          </w:p>
        </w:tc>
        <w:tc>
          <w:tcPr>
            <w:tcW w:w="2801" w:type="pct"/>
          </w:tcPr>
          <w:p w:rsidR="00DD2A17" w:rsidRPr="00327317" w:rsidRDefault="00DD2A17" w:rsidP="0032423A">
            <w:pPr>
              <w:pStyle w:val="Default"/>
              <w:jc w:val="both"/>
              <w:rPr>
                <w:sz w:val="20"/>
                <w:szCs w:val="20"/>
              </w:rPr>
            </w:pPr>
            <w:r w:rsidRPr="00327317">
              <w:rPr>
                <w:sz w:val="20"/>
                <w:szCs w:val="20"/>
              </w:rPr>
              <w:t>В санитарно-защитной зоне не допускается размещать: жилую застройку, включая отдельные жилые дома, лан</w:t>
            </w:r>
            <w:r w:rsidRPr="00327317">
              <w:rPr>
                <w:sz w:val="20"/>
                <w:szCs w:val="20"/>
              </w:rPr>
              <w:t>д</w:t>
            </w:r>
            <w:r w:rsidRPr="00327317">
              <w:rPr>
                <w:sz w:val="20"/>
                <w:szCs w:val="20"/>
              </w:rPr>
              <w:t>шафтно-рекреационные зоны, зоны отдыха, территории курортов, санаториев и домов отдыха, территории сад</w:t>
            </w:r>
            <w:r w:rsidRPr="00327317">
              <w:rPr>
                <w:sz w:val="20"/>
                <w:szCs w:val="20"/>
              </w:rPr>
              <w:t>о</w:t>
            </w:r>
            <w:r w:rsidRPr="00327317">
              <w:rPr>
                <w:sz w:val="20"/>
                <w:szCs w:val="20"/>
              </w:rPr>
              <w:t>водческих товариществ и коттеджной застройки, колле</w:t>
            </w:r>
            <w:r w:rsidRPr="00327317">
              <w:rPr>
                <w:sz w:val="20"/>
                <w:szCs w:val="20"/>
              </w:rPr>
              <w:t>к</w:t>
            </w:r>
            <w:r w:rsidRPr="00327317">
              <w:rPr>
                <w:sz w:val="20"/>
                <w:szCs w:val="20"/>
              </w:rPr>
              <w:t>тивных или индивидуальных дачных и садово-огородных участков, а также другие территории с нормируемыми п</w:t>
            </w:r>
            <w:r w:rsidRPr="00327317">
              <w:rPr>
                <w:sz w:val="20"/>
                <w:szCs w:val="20"/>
              </w:rPr>
              <w:t>о</w:t>
            </w:r>
            <w:r w:rsidRPr="00327317">
              <w:rPr>
                <w:sz w:val="20"/>
                <w:szCs w:val="20"/>
              </w:rPr>
              <w:t>казателями качества среды обитания; спортивные соор</w:t>
            </w:r>
            <w:r w:rsidRPr="00327317">
              <w:rPr>
                <w:sz w:val="20"/>
                <w:szCs w:val="20"/>
              </w:rPr>
              <w:t>у</w:t>
            </w:r>
            <w:r w:rsidRPr="00327317">
              <w:rPr>
                <w:sz w:val="20"/>
                <w:szCs w:val="20"/>
              </w:rPr>
              <w:t>жения, детские площадки, образовательные и детские у</w:t>
            </w:r>
            <w:r w:rsidRPr="00327317">
              <w:rPr>
                <w:sz w:val="20"/>
                <w:szCs w:val="20"/>
              </w:rPr>
              <w:t>ч</w:t>
            </w:r>
            <w:r w:rsidRPr="00327317">
              <w:rPr>
                <w:sz w:val="20"/>
                <w:szCs w:val="20"/>
              </w:rPr>
              <w:t xml:space="preserve">реждения, лечебно-профилактические и оздоровительные учреждения общего пользования. </w:t>
            </w:r>
          </w:p>
          <w:p w:rsidR="00DD2A17" w:rsidRPr="00327317" w:rsidRDefault="00DD2A17" w:rsidP="0032423A">
            <w:pPr>
              <w:pStyle w:val="Default"/>
              <w:jc w:val="both"/>
              <w:rPr>
                <w:sz w:val="20"/>
                <w:szCs w:val="20"/>
              </w:rPr>
            </w:pPr>
            <w:r w:rsidRPr="00327317">
              <w:rPr>
                <w:sz w:val="20"/>
                <w:szCs w:val="20"/>
              </w:rPr>
              <w:t>В санитарно-защитной зоне и на территории объектов др</w:t>
            </w:r>
            <w:r w:rsidRPr="00327317">
              <w:rPr>
                <w:sz w:val="20"/>
                <w:szCs w:val="20"/>
              </w:rPr>
              <w:t>у</w:t>
            </w:r>
            <w:r w:rsidRPr="00327317">
              <w:rPr>
                <w:sz w:val="20"/>
                <w:szCs w:val="20"/>
              </w:rPr>
              <w:t>гих отраслей промышленности не допускается размещать объекты по производству лекарственных веществ, лекарс</w:t>
            </w:r>
            <w:r w:rsidRPr="00327317">
              <w:rPr>
                <w:sz w:val="20"/>
                <w:szCs w:val="20"/>
              </w:rPr>
              <w:t>т</w:t>
            </w:r>
            <w:r w:rsidRPr="00327317">
              <w:rPr>
                <w:sz w:val="20"/>
                <w:szCs w:val="20"/>
              </w:rPr>
              <w:t>венных средств и (или) лекарственных форм, склады сырья и полупродуктов для фармацевтических предприятий; об</w:t>
            </w:r>
            <w:r w:rsidRPr="00327317">
              <w:rPr>
                <w:sz w:val="20"/>
                <w:szCs w:val="20"/>
              </w:rPr>
              <w:t>ъ</w:t>
            </w:r>
            <w:r w:rsidRPr="00327317">
              <w:rPr>
                <w:sz w:val="20"/>
                <w:szCs w:val="20"/>
              </w:rPr>
              <w:t>екты пищевых отраслей промышленности, оптовые склады продовольственного сырья и пищевых продуктов, ко</w:t>
            </w:r>
            <w:r w:rsidRPr="00327317">
              <w:rPr>
                <w:sz w:val="20"/>
                <w:szCs w:val="20"/>
              </w:rPr>
              <w:t>м</w:t>
            </w:r>
            <w:r w:rsidRPr="00327317">
              <w:rPr>
                <w:sz w:val="20"/>
                <w:szCs w:val="20"/>
              </w:rPr>
              <w:t>плексы водопроводных сооружений для подготовки и хр</w:t>
            </w:r>
            <w:r w:rsidRPr="00327317">
              <w:rPr>
                <w:sz w:val="20"/>
                <w:szCs w:val="20"/>
              </w:rPr>
              <w:t>а</w:t>
            </w:r>
            <w:r w:rsidRPr="00327317">
              <w:rPr>
                <w:sz w:val="20"/>
                <w:szCs w:val="20"/>
              </w:rPr>
              <w:t xml:space="preserve">нения питьевой воды, которые могут повлиять на качество продукции. </w:t>
            </w:r>
          </w:p>
          <w:p w:rsidR="00DD2A17" w:rsidRPr="00327317" w:rsidRDefault="00DD2A17" w:rsidP="0032423A">
            <w:pPr>
              <w:pStyle w:val="Default"/>
              <w:jc w:val="both"/>
              <w:rPr>
                <w:sz w:val="20"/>
                <w:szCs w:val="20"/>
              </w:rPr>
            </w:pPr>
            <w:r w:rsidRPr="00327317">
              <w:rPr>
                <w:sz w:val="20"/>
                <w:szCs w:val="20"/>
              </w:rPr>
              <w:t>В границах санитарно-защитной зоны не допускается и</w:t>
            </w:r>
            <w:r w:rsidRPr="00327317">
              <w:rPr>
                <w:sz w:val="20"/>
                <w:szCs w:val="20"/>
              </w:rPr>
              <w:t>с</w:t>
            </w:r>
            <w:r w:rsidRPr="00327317">
              <w:rPr>
                <w:sz w:val="20"/>
                <w:szCs w:val="20"/>
              </w:rPr>
              <w:t xml:space="preserve">пользования земельных участков в целях: </w:t>
            </w:r>
          </w:p>
          <w:p w:rsidR="00DD2A17" w:rsidRPr="00327317" w:rsidRDefault="00DD2A17" w:rsidP="0032423A">
            <w:pPr>
              <w:pStyle w:val="Default"/>
              <w:jc w:val="both"/>
              <w:rPr>
                <w:sz w:val="20"/>
                <w:szCs w:val="20"/>
              </w:rPr>
            </w:pPr>
            <w:r w:rsidRPr="00327317">
              <w:rPr>
                <w:sz w:val="20"/>
                <w:szCs w:val="20"/>
              </w:rPr>
              <w:t>а) размещения жилой застройки, объектов образовательн</w:t>
            </w:r>
            <w:r w:rsidRPr="00327317">
              <w:rPr>
                <w:sz w:val="20"/>
                <w:szCs w:val="20"/>
              </w:rPr>
              <w:t>о</w:t>
            </w:r>
            <w:r w:rsidRPr="00327317">
              <w:rPr>
                <w:sz w:val="20"/>
                <w:szCs w:val="20"/>
              </w:rPr>
              <w:t>го и медицинского назначения, спортивных сооружений открытого типа, организаций отдыха детей и их оздоро</w:t>
            </w:r>
            <w:r w:rsidRPr="00327317">
              <w:rPr>
                <w:sz w:val="20"/>
                <w:szCs w:val="20"/>
              </w:rPr>
              <w:t>в</w:t>
            </w:r>
            <w:r w:rsidRPr="00327317">
              <w:rPr>
                <w:sz w:val="20"/>
                <w:szCs w:val="20"/>
              </w:rPr>
              <w:t>ления, зон рекреационного назначения и для ведения сад</w:t>
            </w:r>
            <w:r w:rsidRPr="00327317">
              <w:rPr>
                <w:sz w:val="20"/>
                <w:szCs w:val="20"/>
              </w:rPr>
              <w:t>о</w:t>
            </w:r>
            <w:r w:rsidRPr="00327317">
              <w:rPr>
                <w:sz w:val="20"/>
                <w:szCs w:val="20"/>
              </w:rPr>
              <w:t xml:space="preserve">водства; </w:t>
            </w:r>
          </w:p>
          <w:p w:rsidR="00DD2A17" w:rsidRPr="00327317" w:rsidRDefault="00DD2A17" w:rsidP="0032423A">
            <w:pPr>
              <w:pStyle w:val="ae"/>
              <w:suppressAutoHyphens/>
              <w:spacing w:after="0"/>
              <w:ind w:firstLine="0"/>
              <w:rPr>
                <w:b/>
                <w:bCs/>
                <w:sz w:val="20"/>
                <w:szCs w:val="20"/>
              </w:rPr>
            </w:pPr>
            <w:r w:rsidRPr="00327317">
              <w:rPr>
                <w:sz w:val="20"/>
                <w:szCs w:val="20"/>
              </w:rPr>
              <w:t xml:space="preserve">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 </w:t>
            </w:r>
          </w:p>
        </w:tc>
        <w:tc>
          <w:tcPr>
            <w:tcW w:w="1151" w:type="pct"/>
          </w:tcPr>
          <w:p w:rsidR="00DD2A17" w:rsidRPr="00327317" w:rsidRDefault="00DD2A17" w:rsidP="0032423A">
            <w:pPr>
              <w:pStyle w:val="Default"/>
              <w:rPr>
                <w:sz w:val="20"/>
                <w:szCs w:val="20"/>
              </w:rPr>
            </w:pPr>
            <w:r w:rsidRPr="00327317">
              <w:rPr>
                <w:sz w:val="20"/>
                <w:szCs w:val="20"/>
              </w:rPr>
              <w:t>СанПиН 2.2.1/2.1.1.1200-03 «Санитарно-защитные зоны и санитарная классификация пре</w:t>
            </w:r>
            <w:r w:rsidRPr="00327317">
              <w:rPr>
                <w:sz w:val="20"/>
                <w:szCs w:val="20"/>
              </w:rPr>
              <w:t>д</w:t>
            </w:r>
            <w:r w:rsidRPr="00327317">
              <w:rPr>
                <w:sz w:val="20"/>
                <w:szCs w:val="20"/>
              </w:rPr>
              <w:t xml:space="preserve">приятий, сооружений и иных объектов» </w:t>
            </w: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sz w:val="20"/>
                <w:szCs w:val="20"/>
              </w:rPr>
            </w:pPr>
          </w:p>
          <w:p w:rsidR="00DD2A17" w:rsidRPr="00327317" w:rsidRDefault="00DD2A17" w:rsidP="0032423A">
            <w:pPr>
              <w:pStyle w:val="ae"/>
              <w:suppressAutoHyphens/>
              <w:spacing w:after="0"/>
              <w:ind w:firstLine="0"/>
              <w:jc w:val="left"/>
              <w:rPr>
                <w:b/>
                <w:bCs/>
                <w:sz w:val="20"/>
                <w:szCs w:val="20"/>
              </w:rPr>
            </w:pPr>
            <w:r w:rsidRPr="00327317">
              <w:rPr>
                <w:sz w:val="20"/>
                <w:szCs w:val="20"/>
              </w:rPr>
              <w:t xml:space="preserve">Правила установления санитарно-защитных зон и использования земельных участков, расположенных в границах санитарно-защитных зон, утвержденные Постановлением Правительства Российской Федерации от 03.03.2018 № 222 </w:t>
            </w:r>
          </w:p>
        </w:tc>
      </w:tr>
      <w:tr w:rsidR="00DD2A17" w:rsidRPr="00327317" w:rsidTr="0032423A">
        <w:tc>
          <w:tcPr>
            <w:tcW w:w="248" w:type="pct"/>
          </w:tcPr>
          <w:p w:rsidR="00DD2A17" w:rsidRPr="00327317" w:rsidRDefault="00DD2A17" w:rsidP="0032423A">
            <w:pPr>
              <w:pStyle w:val="ae"/>
              <w:suppressAutoHyphens/>
              <w:spacing w:after="0"/>
              <w:ind w:firstLine="0"/>
              <w:jc w:val="left"/>
              <w:rPr>
                <w:sz w:val="20"/>
                <w:szCs w:val="20"/>
              </w:rPr>
            </w:pPr>
            <w:r>
              <w:rPr>
                <w:sz w:val="20"/>
                <w:szCs w:val="20"/>
              </w:rPr>
              <w:t>2.</w:t>
            </w:r>
          </w:p>
        </w:tc>
        <w:tc>
          <w:tcPr>
            <w:tcW w:w="800" w:type="pct"/>
          </w:tcPr>
          <w:p w:rsidR="00DD2A17" w:rsidRPr="00327317" w:rsidRDefault="00DD2A17" w:rsidP="0032423A">
            <w:pPr>
              <w:pStyle w:val="Default"/>
              <w:rPr>
                <w:sz w:val="20"/>
                <w:szCs w:val="20"/>
              </w:rPr>
            </w:pPr>
            <w:r w:rsidRPr="00327317">
              <w:rPr>
                <w:sz w:val="20"/>
                <w:szCs w:val="20"/>
              </w:rPr>
              <w:t>Первый пояс зон санитарной охраны (строг</w:t>
            </w:r>
            <w:r w:rsidRPr="00327317">
              <w:rPr>
                <w:sz w:val="20"/>
                <w:szCs w:val="20"/>
              </w:rPr>
              <w:t>о</w:t>
            </w:r>
            <w:r w:rsidRPr="00327317">
              <w:rPr>
                <w:sz w:val="20"/>
                <w:szCs w:val="20"/>
              </w:rPr>
              <w:t>го режима) и</w:t>
            </w:r>
            <w:r w:rsidRPr="00327317">
              <w:rPr>
                <w:sz w:val="20"/>
                <w:szCs w:val="20"/>
              </w:rPr>
              <w:t>с</w:t>
            </w:r>
            <w:r w:rsidRPr="00327317">
              <w:rPr>
                <w:sz w:val="20"/>
                <w:szCs w:val="20"/>
              </w:rPr>
              <w:t>точников вод</w:t>
            </w:r>
            <w:r w:rsidRPr="00327317">
              <w:rPr>
                <w:sz w:val="20"/>
                <w:szCs w:val="20"/>
              </w:rPr>
              <w:t>о</w:t>
            </w:r>
            <w:r w:rsidRPr="00327317">
              <w:rPr>
                <w:sz w:val="20"/>
                <w:szCs w:val="20"/>
              </w:rPr>
              <w:t>снабжения и водопроводов питьевого н</w:t>
            </w:r>
            <w:r w:rsidRPr="00327317">
              <w:rPr>
                <w:sz w:val="20"/>
                <w:szCs w:val="20"/>
              </w:rPr>
              <w:t>а</w:t>
            </w:r>
            <w:r w:rsidRPr="00327317">
              <w:rPr>
                <w:sz w:val="20"/>
                <w:szCs w:val="20"/>
              </w:rPr>
              <w:t xml:space="preserve">значения </w:t>
            </w:r>
          </w:p>
        </w:tc>
        <w:tc>
          <w:tcPr>
            <w:tcW w:w="2801" w:type="pct"/>
          </w:tcPr>
          <w:p w:rsidR="00DD2A17" w:rsidRPr="00327317" w:rsidRDefault="00DD2A17" w:rsidP="0032423A">
            <w:pPr>
              <w:pStyle w:val="Default"/>
              <w:jc w:val="both"/>
              <w:rPr>
                <w:sz w:val="20"/>
                <w:szCs w:val="20"/>
              </w:rPr>
            </w:pPr>
            <w:r w:rsidRPr="00327317">
              <w:rPr>
                <w:sz w:val="20"/>
                <w:szCs w:val="20"/>
              </w:rPr>
              <w:t>На территории первого пояса зон санитарной охраны (строгого режима) источников водоснабжения и водопр</w:t>
            </w:r>
            <w:r w:rsidRPr="00327317">
              <w:rPr>
                <w:sz w:val="20"/>
                <w:szCs w:val="20"/>
              </w:rPr>
              <w:t>о</w:t>
            </w:r>
            <w:r w:rsidRPr="00327317">
              <w:rPr>
                <w:sz w:val="20"/>
                <w:szCs w:val="20"/>
              </w:rPr>
              <w:t>водов питьевого назначения не допускается: посадка выс</w:t>
            </w:r>
            <w:r w:rsidRPr="00327317">
              <w:rPr>
                <w:sz w:val="20"/>
                <w:szCs w:val="20"/>
              </w:rPr>
              <w:t>о</w:t>
            </w:r>
            <w:r w:rsidRPr="00327317">
              <w:rPr>
                <w:sz w:val="20"/>
                <w:szCs w:val="20"/>
              </w:rPr>
              <w:t>коствольных деревьев, все виды строительства, не име</w:t>
            </w:r>
            <w:r w:rsidRPr="00327317">
              <w:rPr>
                <w:sz w:val="20"/>
                <w:szCs w:val="20"/>
              </w:rPr>
              <w:t>ю</w:t>
            </w:r>
            <w:r w:rsidRPr="00327317">
              <w:rPr>
                <w:sz w:val="20"/>
                <w:szCs w:val="20"/>
              </w:rPr>
              <w:t>щие непосредственного отношения к эксплуатации, реко</w:t>
            </w:r>
            <w:r w:rsidRPr="00327317">
              <w:rPr>
                <w:sz w:val="20"/>
                <w:szCs w:val="20"/>
              </w:rPr>
              <w:t>н</w:t>
            </w:r>
            <w:r w:rsidRPr="00327317">
              <w:rPr>
                <w:sz w:val="20"/>
                <w:szCs w:val="20"/>
              </w:rPr>
              <w:t>струкции и расширению водопроводных сооружений, в том числе прокладка трубопроводов различного назнач</w:t>
            </w:r>
            <w:r w:rsidRPr="00327317">
              <w:rPr>
                <w:sz w:val="20"/>
                <w:szCs w:val="20"/>
              </w:rPr>
              <w:t>е</w:t>
            </w:r>
            <w:r w:rsidRPr="00327317">
              <w:rPr>
                <w:sz w:val="20"/>
                <w:szCs w:val="20"/>
              </w:rPr>
              <w:t>ния, размещение жилых и хозяйственно-бытовых зданий, проживание людей, применение ядохимикатов и удобр</w:t>
            </w:r>
            <w:r w:rsidRPr="00327317">
              <w:rPr>
                <w:sz w:val="20"/>
                <w:szCs w:val="20"/>
              </w:rPr>
              <w:t>е</w:t>
            </w:r>
            <w:r w:rsidRPr="00327317">
              <w:rPr>
                <w:sz w:val="20"/>
                <w:szCs w:val="20"/>
              </w:rPr>
              <w:lastRenderedPageBreak/>
              <w:t>ний.</w:t>
            </w:r>
          </w:p>
        </w:tc>
        <w:tc>
          <w:tcPr>
            <w:tcW w:w="1151" w:type="pct"/>
          </w:tcPr>
          <w:p w:rsidR="00DD2A17" w:rsidRPr="00327317" w:rsidRDefault="00DD2A17" w:rsidP="0032423A">
            <w:pPr>
              <w:pStyle w:val="Default"/>
              <w:rPr>
                <w:sz w:val="20"/>
                <w:szCs w:val="20"/>
              </w:rPr>
            </w:pPr>
            <w:r w:rsidRPr="00327317">
              <w:rPr>
                <w:sz w:val="20"/>
                <w:szCs w:val="20"/>
              </w:rPr>
              <w:lastRenderedPageBreak/>
              <w:t>СанПиН 2.1.4.1110-02 «Зоны санитарной охраны источников водоснабжения и в</w:t>
            </w:r>
            <w:r w:rsidRPr="00327317">
              <w:rPr>
                <w:sz w:val="20"/>
                <w:szCs w:val="20"/>
              </w:rPr>
              <w:t>о</w:t>
            </w:r>
            <w:r w:rsidRPr="00327317">
              <w:rPr>
                <w:sz w:val="20"/>
                <w:szCs w:val="20"/>
              </w:rPr>
              <w:t xml:space="preserve">допроводов питьевого назначения» </w:t>
            </w:r>
          </w:p>
          <w:p w:rsidR="00DD2A17" w:rsidRPr="00327317" w:rsidRDefault="00DD2A17" w:rsidP="0032423A">
            <w:pPr>
              <w:pStyle w:val="Default"/>
              <w:rPr>
                <w:b/>
                <w:bCs/>
                <w:sz w:val="20"/>
                <w:szCs w:val="20"/>
              </w:rPr>
            </w:pPr>
          </w:p>
        </w:tc>
      </w:tr>
      <w:tr w:rsidR="00DD2A17" w:rsidRPr="00327317" w:rsidTr="0032423A">
        <w:tc>
          <w:tcPr>
            <w:tcW w:w="248" w:type="pct"/>
          </w:tcPr>
          <w:p w:rsidR="00DD2A17" w:rsidRPr="00327317" w:rsidRDefault="007F73DD" w:rsidP="0032423A">
            <w:pPr>
              <w:pStyle w:val="ae"/>
              <w:suppressAutoHyphens/>
              <w:spacing w:after="0"/>
              <w:ind w:firstLine="0"/>
              <w:jc w:val="left"/>
              <w:rPr>
                <w:sz w:val="20"/>
                <w:szCs w:val="20"/>
              </w:rPr>
            </w:pPr>
            <w:r>
              <w:rPr>
                <w:sz w:val="20"/>
                <w:szCs w:val="20"/>
              </w:rPr>
              <w:lastRenderedPageBreak/>
              <w:t>3</w:t>
            </w:r>
            <w:r w:rsidR="00DD2A17">
              <w:rPr>
                <w:sz w:val="20"/>
                <w:szCs w:val="20"/>
              </w:rPr>
              <w:t>.</w:t>
            </w:r>
          </w:p>
        </w:tc>
        <w:tc>
          <w:tcPr>
            <w:tcW w:w="800" w:type="pct"/>
          </w:tcPr>
          <w:p w:rsidR="00DD2A17" w:rsidRPr="00327317" w:rsidRDefault="00DD2A17" w:rsidP="0032423A">
            <w:pPr>
              <w:pStyle w:val="Default"/>
              <w:rPr>
                <w:sz w:val="20"/>
                <w:szCs w:val="20"/>
              </w:rPr>
            </w:pPr>
            <w:r w:rsidRPr="00327317">
              <w:rPr>
                <w:sz w:val="20"/>
                <w:szCs w:val="20"/>
              </w:rPr>
              <w:t xml:space="preserve">Охранные зоны тепловых сетей </w:t>
            </w:r>
          </w:p>
          <w:p w:rsidR="00DD2A17" w:rsidRPr="00327317" w:rsidRDefault="00DD2A17" w:rsidP="0032423A">
            <w:pPr>
              <w:pStyle w:val="ae"/>
              <w:suppressAutoHyphens/>
              <w:spacing w:after="0"/>
              <w:ind w:firstLine="0"/>
              <w:jc w:val="left"/>
              <w:rPr>
                <w:b/>
                <w:bCs/>
                <w:sz w:val="20"/>
                <w:szCs w:val="20"/>
              </w:rPr>
            </w:pPr>
          </w:p>
        </w:tc>
        <w:tc>
          <w:tcPr>
            <w:tcW w:w="2801" w:type="pct"/>
          </w:tcPr>
          <w:p w:rsidR="00DD2A17" w:rsidRPr="00327317" w:rsidRDefault="00DD2A17" w:rsidP="0032423A">
            <w:pPr>
              <w:pStyle w:val="Default"/>
              <w:jc w:val="both"/>
              <w:rPr>
                <w:sz w:val="20"/>
                <w:szCs w:val="20"/>
              </w:rPr>
            </w:pPr>
            <w:r w:rsidRPr="00327317">
              <w:rPr>
                <w:sz w:val="20"/>
                <w:szCs w:val="20"/>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w:t>
            </w:r>
            <w:r w:rsidRPr="00327317">
              <w:rPr>
                <w:sz w:val="20"/>
                <w:szCs w:val="20"/>
              </w:rPr>
              <w:t>е</w:t>
            </w:r>
            <w:r w:rsidRPr="00327317">
              <w:rPr>
                <w:sz w:val="20"/>
                <w:szCs w:val="20"/>
              </w:rPr>
              <w:t xml:space="preserve">счастные случаи, или препятствующие ремонту: </w:t>
            </w:r>
          </w:p>
          <w:p w:rsidR="00DD2A17" w:rsidRPr="00327317" w:rsidRDefault="00DD2A17" w:rsidP="0032423A">
            <w:pPr>
              <w:pStyle w:val="Default"/>
              <w:jc w:val="both"/>
              <w:rPr>
                <w:sz w:val="20"/>
                <w:szCs w:val="20"/>
              </w:rPr>
            </w:pPr>
            <w:r>
              <w:rPr>
                <w:sz w:val="20"/>
                <w:szCs w:val="20"/>
              </w:rPr>
              <w:t>-</w:t>
            </w:r>
            <w:r w:rsidRPr="00327317">
              <w:rPr>
                <w:sz w:val="20"/>
                <w:szCs w:val="20"/>
              </w:rPr>
              <w:t xml:space="preserve"> размещать автозаправочные станции, хранилища горюче-смазочных материалов, складировать агрессивные химич</w:t>
            </w:r>
            <w:r w:rsidRPr="00327317">
              <w:rPr>
                <w:sz w:val="20"/>
                <w:szCs w:val="20"/>
              </w:rPr>
              <w:t>е</w:t>
            </w:r>
            <w:r w:rsidRPr="00327317">
              <w:rPr>
                <w:sz w:val="20"/>
                <w:szCs w:val="20"/>
              </w:rPr>
              <w:t xml:space="preserve">ские материалы; </w:t>
            </w:r>
          </w:p>
          <w:p w:rsidR="00DD2A17" w:rsidRPr="00327317" w:rsidRDefault="00DD2A17" w:rsidP="0032423A">
            <w:pPr>
              <w:pStyle w:val="Default"/>
              <w:jc w:val="both"/>
              <w:rPr>
                <w:sz w:val="20"/>
                <w:szCs w:val="20"/>
              </w:rPr>
            </w:pPr>
            <w:r>
              <w:rPr>
                <w:sz w:val="20"/>
                <w:szCs w:val="20"/>
              </w:rPr>
              <w:t>-</w:t>
            </w:r>
            <w:r w:rsidRPr="00327317">
              <w:rPr>
                <w:sz w:val="20"/>
                <w:szCs w:val="20"/>
              </w:rPr>
              <w:t xml:space="preserve"> загромождать подходы и подъезды к объектам и соор</w:t>
            </w:r>
            <w:r w:rsidRPr="00327317">
              <w:rPr>
                <w:sz w:val="20"/>
                <w:szCs w:val="20"/>
              </w:rPr>
              <w:t>у</w:t>
            </w:r>
            <w:r w:rsidRPr="00327317">
              <w:rPr>
                <w:sz w:val="20"/>
                <w:szCs w:val="20"/>
              </w:rPr>
              <w:t>жениям тепловых сетей, складировать тяжелые и громоз</w:t>
            </w:r>
            <w:r w:rsidRPr="00327317">
              <w:rPr>
                <w:sz w:val="20"/>
                <w:szCs w:val="20"/>
              </w:rPr>
              <w:t>д</w:t>
            </w:r>
            <w:r w:rsidRPr="00327317">
              <w:rPr>
                <w:sz w:val="20"/>
                <w:szCs w:val="20"/>
              </w:rPr>
              <w:t xml:space="preserve">кие материалы, возводить временные строения и заборы; </w:t>
            </w:r>
          </w:p>
          <w:p w:rsidR="00DD2A17" w:rsidRPr="00327317" w:rsidRDefault="00DD2A17" w:rsidP="0032423A">
            <w:pPr>
              <w:pStyle w:val="Default"/>
              <w:jc w:val="both"/>
              <w:rPr>
                <w:sz w:val="20"/>
                <w:szCs w:val="20"/>
              </w:rPr>
            </w:pPr>
            <w:r>
              <w:rPr>
                <w:sz w:val="20"/>
                <w:szCs w:val="20"/>
              </w:rPr>
              <w:t>-</w:t>
            </w:r>
            <w:r w:rsidRPr="00327317">
              <w:rPr>
                <w:sz w:val="20"/>
                <w:szCs w:val="20"/>
              </w:rPr>
              <w:t xml:space="preserve"> устраивать спортивные и игровые площадки, неорганиз</w:t>
            </w:r>
            <w:r w:rsidRPr="00327317">
              <w:rPr>
                <w:sz w:val="20"/>
                <w:szCs w:val="20"/>
              </w:rPr>
              <w:t>о</w:t>
            </w:r>
            <w:r w:rsidRPr="00327317">
              <w:rPr>
                <w:sz w:val="20"/>
                <w:szCs w:val="20"/>
              </w:rPr>
              <w:t>ванные рынки, остановочные пункты общественного транспорта, стоянки всех видов машин и механизмов, г</w:t>
            </w:r>
            <w:r w:rsidRPr="00327317">
              <w:rPr>
                <w:sz w:val="20"/>
                <w:szCs w:val="20"/>
              </w:rPr>
              <w:t>а</w:t>
            </w:r>
            <w:r w:rsidRPr="00327317">
              <w:rPr>
                <w:sz w:val="20"/>
                <w:szCs w:val="20"/>
              </w:rPr>
              <w:t xml:space="preserve">ражи, огороды и т.п.; </w:t>
            </w:r>
          </w:p>
          <w:p w:rsidR="00DD2A17" w:rsidRPr="00327317" w:rsidRDefault="00DD2A17" w:rsidP="0032423A">
            <w:pPr>
              <w:pStyle w:val="Default"/>
              <w:jc w:val="both"/>
              <w:rPr>
                <w:sz w:val="20"/>
                <w:szCs w:val="20"/>
              </w:rPr>
            </w:pPr>
            <w:r>
              <w:rPr>
                <w:sz w:val="20"/>
                <w:szCs w:val="20"/>
              </w:rPr>
              <w:t>-</w:t>
            </w:r>
            <w:r w:rsidRPr="00327317">
              <w:rPr>
                <w:sz w:val="20"/>
                <w:szCs w:val="20"/>
              </w:rPr>
              <w:t xml:space="preserve"> устраивать всякого рода свалки, разжигать костры, сж</w:t>
            </w:r>
            <w:r w:rsidRPr="00327317">
              <w:rPr>
                <w:sz w:val="20"/>
                <w:szCs w:val="20"/>
              </w:rPr>
              <w:t>и</w:t>
            </w:r>
            <w:r w:rsidRPr="00327317">
              <w:rPr>
                <w:sz w:val="20"/>
                <w:szCs w:val="20"/>
              </w:rPr>
              <w:t xml:space="preserve">гать бытовой мусор или промышленные отходы; </w:t>
            </w:r>
          </w:p>
          <w:p w:rsidR="00DD2A17" w:rsidRPr="00327317" w:rsidRDefault="00DD2A17" w:rsidP="0032423A">
            <w:pPr>
              <w:pStyle w:val="Default"/>
              <w:jc w:val="both"/>
              <w:rPr>
                <w:sz w:val="20"/>
                <w:szCs w:val="20"/>
              </w:rPr>
            </w:pPr>
            <w:r>
              <w:rPr>
                <w:sz w:val="20"/>
                <w:szCs w:val="20"/>
              </w:rPr>
              <w:t>-</w:t>
            </w:r>
            <w:r w:rsidRPr="00327317">
              <w:rPr>
                <w:sz w:val="20"/>
                <w:szCs w:val="20"/>
              </w:rPr>
              <w:t xml:space="preserve"> производить работы ударными механизмами, произв</w:t>
            </w:r>
            <w:r w:rsidRPr="00327317">
              <w:rPr>
                <w:sz w:val="20"/>
                <w:szCs w:val="20"/>
              </w:rPr>
              <w:t>о</w:t>
            </w:r>
            <w:r w:rsidRPr="00327317">
              <w:rPr>
                <w:sz w:val="20"/>
                <w:szCs w:val="20"/>
              </w:rPr>
              <w:t xml:space="preserve">дить сброс и слив едких и коррозионно-активных веществ и горюче-смазочных материалов; </w:t>
            </w:r>
          </w:p>
          <w:p w:rsidR="00DD2A17" w:rsidRPr="00327317" w:rsidRDefault="00DD2A17" w:rsidP="0032423A">
            <w:pPr>
              <w:pStyle w:val="Default"/>
              <w:jc w:val="both"/>
              <w:rPr>
                <w:sz w:val="20"/>
                <w:szCs w:val="20"/>
              </w:rPr>
            </w:pPr>
            <w:r w:rsidRPr="00327317">
              <w:rPr>
                <w:sz w:val="20"/>
                <w:szCs w:val="20"/>
              </w:rPr>
              <w:t> проникать в помещения павильонов, центральных и и</w:t>
            </w:r>
            <w:r w:rsidRPr="00327317">
              <w:rPr>
                <w:sz w:val="20"/>
                <w:szCs w:val="20"/>
              </w:rPr>
              <w:t>н</w:t>
            </w:r>
            <w:r w:rsidRPr="00327317">
              <w:rPr>
                <w:sz w:val="20"/>
                <w:szCs w:val="20"/>
              </w:rPr>
              <w:t>дивидуальных тепловых пунктов посторонним лицам; о</w:t>
            </w:r>
            <w:r w:rsidRPr="00327317">
              <w:rPr>
                <w:sz w:val="20"/>
                <w:szCs w:val="20"/>
              </w:rPr>
              <w:t>т</w:t>
            </w:r>
            <w:r w:rsidRPr="00327317">
              <w:rPr>
                <w:sz w:val="20"/>
                <w:szCs w:val="20"/>
              </w:rPr>
              <w:t xml:space="preserve">крывать, снимать, засыпать люки камер тепловых сетей; сбрасывать в камеры мусор, отходы, снег и т.д.; </w:t>
            </w:r>
          </w:p>
          <w:p w:rsidR="00DD2A17" w:rsidRPr="00327317" w:rsidRDefault="00DD2A17" w:rsidP="0032423A">
            <w:pPr>
              <w:pStyle w:val="Default"/>
              <w:jc w:val="both"/>
              <w:rPr>
                <w:sz w:val="20"/>
                <w:szCs w:val="20"/>
              </w:rPr>
            </w:pPr>
            <w:r w:rsidRPr="00327317">
              <w:rPr>
                <w:sz w:val="20"/>
                <w:szCs w:val="20"/>
              </w:rPr>
              <w:t> снимать покровный металлический слой тепловой из</w:t>
            </w:r>
            <w:r w:rsidRPr="00327317">
              <w:rPr>
                <w:sz w:val="20"/>
                <w:szCs w:val="20"/>
              </w:rPr>
              <w:t>о</w:t>
            </w:r>
            <w:r w:rsidRPr="00327317">
              <w:rPr>
                <w:sz w:val="20"/>
                <w:szCs w:val="20"/>
              </w:rPr>
              <w:t>ляции; разрушать тепловую изоляцию; ходить по труб</w:t>
            </w:r>
            <w:r w:rsidRPr="00327317">
              <w:rPr>
                <w:sz w:val="20"/>
                <w:szCs w:val="20"/>
              </w:rPr>
              <w:t>о</w:t>
            </w:r>
            <w:r w:rsidRPr="00327317">
              <w:rPr>
                <w:sz w:val="20"/>
                <w:szCs w:val="20"/>
              </w:rPr>
              <w:t>проводам надземной прокладки (переход через трубы ра</w:t>
            </w:r>
            <w:r w:rsidRPr="00327317">
              <w:rPr>
                <w:sz w:val="20"/>
                <w:szCs w:val="20"/>
              </w:rPr>
              <w:t>з</w:t>
            </w:r>
            <w:r w:rsidRPr="00327317">
              <w:rPr>
                <w:sz w:val="20"/>
                <w:szCs w:val="20"/>
              </w:rPr>
              <w:t xml:space="preserve">решается только по специальным переходным мостикам); </w:t>
            </w:r>
          </w:p>
          <w:p w:rsidR="00DD2A17" w:rsidRPr="00327317" w:rsidRDefault="00DD2A17" w:rsidP="0032423A">
            <w:pPr>
              <w:pStyle w:val="Default"/>
              <w:jc w:val="both"/>
              <w:rPr>
                <w:sz w:val="20"/>
                <w:szCs w:val="20"/>
              </w:rPr>
            </w:pPr>
            <w:r w:rsidRPr="00327317">
              <w:rPr>
                <w:sz w:val="20"/>
                <w:szCs w:val="20"/>
              </w:rPr>
              <w:t> занимать подвалы зданий, особенно имеющих опасность затопления, в которых проложены тепловые сети или об</w:t>
            </w:r>
            <w:r w:rsidRPr="00327317">
              <w:rPr>
                <w:sz w:val="20"/>
                <w:szCs w:val="20"/>
              </w:rPr>
              <w:t>о</w:t>
            </w:r>
            <w:r w:rsidRPr="00327317">
              <w:rPr>
                <w:sz w:val="20"/>
                <w:szCs w:val="20"/>
              </w:rPr>
              <w:t>рудованы тепловые вводы под мастерские, склады, для иных целей; тепловые вводы в здания должны быть заге</w:t>
            </w:r>
            <w:r w:rsidRPr="00327317">
              <w:rPr>
                <w:sz w:val="20"/>
                <w:szCs w:val="20"/>
              </w:rPr>
              <w:t>р</w:t>
            </w:r>
            <w:r w:rsidRPr="00327317">
              <w:rPr>
                <w:sz w:val="20"/>
                <w:szCs w:val="20"/>
              </w:rPr>
              <w:t xml:space="preserve">метизированы. </w:t>
            </w:r>
          </w:p>
          <w:p w:rsidR="00DD2A17" w:rsidRPr="00327317" w:rsidRDefault="00DD2A17" w:rsidP="0032423A">
            <w:pPr>
              <w:pStyle w:val="ae"/>
              <w:suppressAutoHyphens/>
              <w:spacing w:after="0"/>
              <w:ind w:firstLine="0"/>
              <w:rPr>
                <w:b/>
                <w:bCs/>
                <w:sz w:val="20"/>
                <w:szCs w:val="20"/>
              </w:rPr>
            </w:pPr>
            <w:r w:rsidRPr="00327317">
              <w:rPr>
                <w:sz w:val="20"/>
                <w:szCs w:val="20"/>
              </w:rPr>
              <w:t xml:space="preserve">В пределах территории охранных зон тепловых сетей без письменного согласия предприятий и организаций, в </w:t>
            </w:r>
          </w:p>
          <w:p w:rsidR="00DD2A17" w:rsidRPr="00327317" w:rsidRDefault="00DD2A17" w:rsidP="0032423A">
            <w:pPr>
              <w:pStyle w:val="Default"/>
              <w:jc w:val="both"/>
              <w:rPr>
                <w:sz w:val="20"/>
                <w:szCs w:val="20"/>
              </w:rPr>
            </w:pPr>
            <w:r w:rsidRPr="00327317">
              <w:rPr>
                <w:sz w:val="20"/>
                <w:szCs w:val="20"/>
              </w:rPr>
              <w:t xml:space="preserve">ведении которых находятся эти сети, запрещается: </w:t>
            </w:r>
          </w:p>
          <w:p w:rsidR="00DD2A17" w:rsidRPr="00327317" w:rsidRDefault="00DD2A17" w:rsidP="0032423A">
            <w:pPr>
              <w:pStyle w:val="Default"/>
              <w:jc w:val="both"/>
              <w:rPr>
                <w:sz w:val="20"/>
                <w:szCs w:val="20"/>
              </w:rPr>
            </w:pPr>
            <w:r>
              <w:rPr>
                <w:sz w:val="20"/>
                <w:szCs w:val="20"/>
              </w:rPr>
              <w:t>-</w:t>
            </w:r>
            <w:r w:rsidRPr="00327317">
              <w:rPr>
                <w:sz w:val="20"/>
                <w:szCs w:val="20"/>
              </w:rPr>
              <w:t xml:space="preserve"> производить строительство, капитальный ремонт, реко</w:t>
            </w:r>
            <w:r w:rsidRPr="00327317">
              <w:rPr>
                <w:sz w:val="20"/>
                <w:szCs w:val="20"/>
              </w:rPr>
              <w:t>н</w:t>
            </w:r>
            <w:r w:rsidRPr="00327317">
              <w:rPr>
                <w:sz w:val="20"/>
                <w:szCs w:val="20"/>
              </w:rPr>
              <w:t xml:space="preserve">струкцию или снос любых зданий и сооружений; </w:t>
            </w:r>
          </w:p>
          <w:p w:rsidR="00DD2A17" w:rsidRPr="00327317" w:rsidRDefault="00DD2A17" w:rsidP="0032423A">
            <w:pPr>
              <w:pStyle w:val="Default"/>
              <w:jc w:val="both"/>
              <w:rPr>
                <w:sz w:val="20"/>
                <w:szCs w:val="20"/>
              </w:rPr>
            </w:pPr>
            <w:r>
              <w:rPr>
                <w:sz w:val="20"/>
                <w:szCs w:val="20"/>
              </w:rPr>
              <w:t>-</w:t>
            </w:r>
            <w:r w:rsidRPr="00327317">
              <w:rPr>
                <w:sz w:val="20"/>
                <w:szCs w:val="20"/>
              </w:rPr>
              <w:t xml:space="preserve"> производить земляные работы, планировку грунта, поса</w:t>
            </w:r>
            <w:r w:rsidRPr="00327317">
              <w:rPr>
                <w:sz w:val="20"/>
                <w:szCs w:val="20"/>
              </w:rPr>
              <w:t>д</w:t>
            </w:r>
            <w:r w:rsidRPr="00327317">
              <w:rPr>
                <w:sz w:val="20"/>
                <w:szCs w:val="20"/>
              </w:rPr>
              <w:t xml:space="preserve">ку деревьев и кустарников, устраивать монументальные клумбы; </w:t>
            </w:r>
          </w:p>
          <w:p w:rsidR="00DD2A17" w:rsidRPr="00327317" w:rsidRDefault="00DD2A17" w:rsidP="0032423A">
            <w:pPr>
              <w:pStyle w:val="Default"/>
              <w:jc w:val="both"/>
              <w:rPr>
                <w:sz w:val="20"/>
                <w:szCs w:val="20"/>
              </w:rPr>
            </w:pPr>
            <w:r>
              <w:rPr>
                <w:sz w:val="20"/>
                <w:szCs w:val="20"/>
              </w:rPr>
              <w:t>-</w:t>
            </w:r>
            <w:r w:rsidRPr="00327317">
              <w:rPr>
                <w:sz w:val="20"/>
                <w:szCs w:val="20"/>
              </w:rPr>
              <w:t xml:space="preserve"> производить погрузочно-разгрузочные работы, а также работы, связанные с разбиванием грунта и дорожных п</w:t>
            </w:r>
            <w:r w:rsidRPr="00327317">
              <w:rPr>
                <w:sz w:val="20"/>
                <w:szCs w:val="20"/>
              </w:rPr>
              <w:t>о</w:t>
            </w:r>
            <w:r w:rsidRPr="00327317">
              <w:rPr>
                <w:sz w:val="20"/>
                <w:szCs w:val="20"/>
              </w:rPr>
              <w:t xml:space="preserve">крытий; </w:t>
            </w:r>
          </w:p>
          <w:p w:rsidR="00DD2A17" w:rsidRPr="00327317" w:rsidRDefault="00DD2A17" w:rsidP="0032423A">
            <w:pPr>
              <w:pStyle w:val="Default"/>
              <w:jc w:val="both"/>
              <w:rPr>
                <w:sz w:val="20"/>
                <w:szCs w:val="20"/>
              </w:rPr>
            </w:pPr>
            <w:r>
              <w:rPr>
                <w:sz w:val="20"/>
                <w:szCs w:val="20"/>
              </w:rPr>
              <w:t>-</w:t>
            </w:r>
            <w:r w:rsidRPr="00327317">
              <w:rPr>
                <w:sz w:val="20"/>
                <w:szCs w:val="20"/>
              </w:rPr>
              <w:t xml:space="preserve"> сооружать переезды и переходы через трубопроводы те</w:t>
            </w:r>
            <w:r w:rsidRPr="00327317">
              <w:rPr>
                <w:sz w:val="20"/>
                <w:szCs w:val="20"/>
              </w:rPr>
              <w:t>п</w:t>
            </w:r>
            <w:r w:rsidRPr="00327317">
              <w:rPr>
                <w:sz w:val="20"/>
                <w:szCs w:val="20"/>
              </w:rPr>
              <w:t xml:space="preserve">ловых сетей. </w:t>
            </w:r>
          </w:p>
        </w:tc>
        <w:tc>
          <w:tcPr>
            <w:tcW w:w="1151" w:type="pct"/>
          </w:tcPr>
          <w:p w:rsidR="00DD2A17" w:rsidRPr="00327317" w:rsidRDefault="00DD2A17" w:rsidP="0032423A">
            <w:pPr>
              <w:pStyle w:val="Default"/>
              <w:rPr>
                <w:sz w:val="20"/>
                <w:szCs w:val="20"/>
              </w:rPr>
            </w:pPr>
            <w:r w:rsidRPr="00327317">
              <w:rPr>
                <w:sz w:val="20"/>
                <w:szCs w:val="20"/>
              </w:rPr>
              <w:t>Типовые правила о</w:t>
            </w:r>
            <w:r w:rsidRPr="00327317">
              <w:rPr>
                <w:sz w:val="20"/>
                <w:szCs w:val="20"/>
              </w:rPr>
              <w:t>х</w:t>
            </w:r>
            <w:r w:rsidRPr="00327317">
              <w:rPr>
                <w:sz w:val="20"/>
                <w:szCs w:val="20"/>
              </w:rPr>
              <w:t>раны коммунальных тепловых сетей, у</w:t>
            </w:r>
            <w:r w:rsidRPr="00327317">
              <w:rPr>
                <w:sz w:val="20"/>
                <w:szCs w:val="20"/>
              </w:rPr>
              <w:t>т</w:t>
            </w:r>
            <w:r w:rsidRPr="00327317">
              <w:rPr>
                <w:sz w:val="20"/>
                <w:szCs w:val="20"/>
              </w:rPr>
              <w:t>вержденные Приказом Министерства арх</w:t>
            </w:r>
            <w:r w:rsidRPr="00327317">
              <w:rPr>
                <w:sz w:val="20"/>
                <w:szCs w:val="20"/>
              </w:rPr>
              <w:t>и</w:t>
            </w:r>
            <w:r w:rsidRPr="00327317">
              <w:rPr>
                <w:sz w:val="20"/>
                <w:szCs w:val="20"/>
              </w:rPr>
              <w:t>тектуры, строительс</w:t>
            </w:r>
            <w:r w:rsidRPr="00327317">
              <w:rPr>
                <w:sz w:val="20"/>
                <w:szCs w:val="20"/>
              </w:rPr>
              <w:t>т</w:t>
            </w:r>
            <w:r w:rsidRPr="00327317">
              <w:rPr>
                <w:sz w:val="20"/>
                <w:szCs w:val="20"/>
              </w:rPr>
              <w:t>ва и жилищно-коммунального хозя</w:t>
            </w:r>
            <w:r w:rsidRPr="00327317">
              <w:rPr>
                <w:sz w:val="20"/>
                <w:szCs w:val="20"/>
              </w:rPr>
              <w:t>й</w:t>
            </w:r>
            <w:r w:rsidRPr="00327317">
              <w:rPr>
                <w:sz w:val="20"/>
                <w:szCs w:val="20"/>
              </w:rPr>
              <w:t>ства Российской Ф</w:t>
            </w:r>
            <w:r w:rsidRPr="00327317">
              <w:rPr>
                <w:sz w:val="20"/>
                <w:szCs w:val="20"/>
              </w:rPr>
              <w:t>е</w:t>
            </w:r>
            <w:r w:rsidRPr="00327317">
              <w:rPr>
                <w:sz w:val="20"/>
                <w:szCs w:val="20"/>
              </w:rPr>
              <w:t xml:space="preserve">дерации от 17.08.1992 № 197 </w:t>
            </w:r>
          </w:p>
          <w:p w:rsidR="00DD2A17" w:rsidRPr="00327317" w:rsidRDefault="00DD2A17" w:rsidP="0032423A">
            <w:pPr>
              <w:pStyle w:val="ae"/>
              <w:suppressAutoHyphens/>
              <w:spacing w:after="0"/>
              <w:ind w:firstLine="0"/>
              <w:jc w:val="left"/>
              <w:rPr>
                <w:b/>
                <w:bCs/>
                <w:sz w:val="20"/>
                <w:szCs w:val="20"/>
              </w:rPr>
            </w:pPr>
          </w:p>
        </w:tc>
      </w:tr>
      <w:tr w:rsidR="00DD2A17" w:rsidRPr="00327317" w:rsidTr="0032423A">
        <w:tc>
          <w:tcPr>
            <w:tcW w:w="248" w:type="pct"/>
          </w:tcPr>
          <w:p w:rsidR="00DD2A17" w:rsidRPr="00327317" w:rsidRDefault="007F73DD" w:rsidP="0032423A">
            <w:pPr>
              <w:pStyle w:val="ae"/>
              <w:suppressAutoHyphens/>
              <w:spacing w:after="0"/>
              <w:ind w:firstLine="0"/>
              <w:jc w:val="left"/>
              <w:rPr>
                <w:sz w:val="20"/>
                <w:szCs w:val="20"/>
              </w:rPr>
            </w:pPr>
            <w:r>
              <w:rPr>
                <w:sz w:val="20"/>
                <w:szCs w:val="20"/>
              </w:rPr>
              <w:t>4</w:t>
            </w:r>
            <w:r w:rsidR="00DD2A17">
              <w:rPr>
                <w:sz w:val="20"/>
                <w:szCs w:val="20"/>
              </w:rPr>
              <w:t>.</w:t>
            </w:r>
          </w:p>
        </w:tc>
        <w:tc>
          <w:tcPr>
            <w:tcW w:w="800" w:type="pct"/>
          </w:tcPr>
          <w:p w:rsidR="00DD2A17" w:rsidRPr="00327317" w:rsidRDefault="00DD2A17" w:rsidP="0032423A">
            <w:pPr>
              <w:pStyle w:val="Default"/>
              <w:rPr>
                <w:sz w:val="20"/>
                <w:szCs w:val="20"/>
              </w:rPr>
            </w:pPr>
            <w:r w:rsidRPr="00327317">
              <w:rPr>
                <w:sz w:val="20"/>
                <w:szCs w:val="20"/>
              </w:rPr>
              <w:t>Охранные зоны объектов эле</w:t>
            </w:r>
            <w:r w:rsidRPr="00327317">
              <w:rPr>
                <w:sz w:val="20"/>
                <w:szCs w:val="20"/>
              </w:rPr>
              <w:t>к</w:t>
            </w:r>
            <w:r w:rsidRPr="00327317">
              <w:rPr>
                <w:sz w:val="20"/>
                <w:szCs w:val="20"/>
              </w:rPr>
              <w:t xml:space="preserve">тросетевого хозяйства </w:t>
            </w:r>
          </w:p>
          <w:p w:rsidR="00DD2A17" w:rsidRPr="00327317" w:rsidRDefault="00DD2A17" w:rsidP="0032423A">
            <w:pPr>
              <w:pStyle w:val="ae"/>
              <w:suppressAutoHyphens/>
              <w:spacing w:after="0"/>
              <w:ind w:firstLine="0"/>
              <w:jc w:val="left"/>
              <w:rPr>
                <w:b/>
                <w:bCs/>
                <w:sz w:val="20"/>
                <w:szCs w:val="20"/>
              </w:rPr>
            </w:pPr>
          </w:p>
        </w:tc>
        <w:tc>
          <w:tcPr>
            <w:tcW w:w="2801" w:type="pct"/>
          </w:tcPr>
          <w:p w:rsidR="00DD2A17" w:rsidRPr="00327317" w:rsidRDefault="00DD2A17" w:rsidP="0032423A">
            <w:pPr>
              <w:pStyle w:val="Default"/>
              <w:jc w:val="both"/>
              <w:rPr>
                <w:sz w:val="20"/>
                <w:szCs w:val="20"/>
              </w:rPr>
            </w:pPr>
            <w:r>
              <w:rPr>
                <w:sz w:val="20"/>
                <w:szCs w:val="20"/>
              </w:rPr>
              <w:t xml:space="preserve">В </w:t>
            </w:r>
            <w:r w:rsidRPr="00327317">
              <w:rPr>
                <w:sz w:val="20"/>
                <w:szCs w:val="20"/>
              </w:rPr>
              <w:t>охранных зонах запрещается осуществлять любые де</w:t>
            </w:r>
            <w:r w:rsidRPr="00327317">
              <w:rPr>
                <w:sz w:val="20"/>
                <w:szCs w:val="20"/>
              </w:rPr>
              <w:t>й</w:t>
            </w:r>
            <w:r w:rsidRPr="00327317">
              <w:rPr>
                <w:sz w:val="20"/>
                <w:szCs w:val="20"/>
              </w:rPr>
              <w:t>ствия, которые могут нарушить безопасную работу объе</w:t>
            </w:r>
            <w:r w:rsidRPr="00327317">
              <w:rPr>
                <w:sz w:val="20"/>
                <w:szCs w:val="20"/>
              </w:rPr>
              <w:t>к</w:t>
            </w:r>
            <w:r w:rsidRPr="00327317">
              <w:rPr>
                <w:sz w:val="20"/>
                <w:szCs w:val="20"/>
              </w:rPr>
              <w:t>тов электросетевого хозяйства, в том числе привести к их повреждению или уничтожению, и (или) повлечь причин</w:t>
            </w:r>
            <w:r w:rsidRPr="00327317">
              <w:rPr>
                <w:sz w:val="20"/>
                <w:szCs w:val="20"/>
              </w:rPr>
              <w:t>е</w:t>
            </w:r>
            <w:r w:rsidRPr="00327317">
              <w:rPr>
                <w:sz w:val="20"/>
                <w:szCs w:val="20"/>
              </w:rPr>
              <w:t>ние вреда жизни, здоровью граждан и имуществу физич</w:t>
            </w:r>
            <w:r w:rsidRPr="00327317">
              <w:rPr>
                <w:sz w:val="20"/>
                <w:szCs w:val="20"/>
              </w:rPr>
              <w:t>е</w:t>
            </w:r>
            <w:r w:rsidRPr="00327317">
              <w:rPr>
                <w:sz w:val="20"/>
                <w:szCs w:val="20"/>
              </w:rPr>
              <w:t xml:space="preserve">ских или юридических лиц, а также повлечь нанесение экологического ущерба и возникновение пожаров, в том числе: </w:t>
            </w:r>
          </w:p>
          <w:p w:rsidR="00DD2A17" w:rsidRPr="00327317" w:rsidRDefault="00DD2A17" w:rsidP="0032423A">
            <w:pPr>
              <w:pStyle w:val="Default"/>
              <w:jc w:val="both"/>
              <w:rPr>
                <w:sz w:val="20"/>
                <w:szCs w:val="20"/>
              </w:rPr>
            </w:pPr>
            <w:r w:rsidRPr="00327317">
              <w:rPr>
                <w:sz w:val="20"/>
                <w:szCs w:val="20"/>
              </w:rPr>
              <w:t>а) набрасывать на провода и опоры воздушных линий эле</w:t>
            </w:r>
            <w:r w:rsidRPr="00327317">
              <w:rPr>
                <w:sz w:val="20"/>
                <w:szCs w:val="20"/>
              </w:rPr>
              <w:t>к</w:t>
            </w:r>
            <w:r w:rsidRPr="00327317">
              <w:rPr>
                <w:sz w:val="20"/>
                <w:szCs w:val="20"/>
              </w:rPr>
              <w:t xml:space="preserve">тропередачи посторонние предметы, а также подниматься на опоры воздушных линий электропередачи; </w:t>
            </w:r>
          </w:p>
          <w:p w:rsidR="00DD2A17" w:rsidRPr="00327317" w:rsidRDefault="00DD2A17" w:rsidP="0032423A">
            <w:pPr>
              <w:pStyle w:val="Default"/>
              <w:jc w:val="both"/>
              <w:rPr>
                <w:sz w:val="20"/>
                <w:szCs w:val="20"/>
              </w:rPr>
            </w:pPr>
            <w:r w:rsidRPr="00327317">
              <w:rPr>
                <w:sz w:val="20"/>
                <w:szCs w:val="20"/>
              </w:rPr>
              <w:t>б) размещать любые объекты и предметы (материалы) в пределах созданных в соответствии с требованиями норм</w:t>
            </w:r>
            <w:r w:rsidRPr="00327317">
              <w:rPr>
                <w:sz w:val="20"/>
                <w:szCs w:val="20"/>
              </w:rPr>
              <w:t>а</w:t>
            </w:r>
            <w:r w:rsidRPr="00327317">
              <w:rPr>
                <w:sz w:val="20"/>
                <w:szCs w:val="20"/>
              </w:rPr>
              <w:t xml:space="preserve">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w:t>
            </w:r>
            <w:r w:rsidRPr="00327317">
              <w:rPr>
                <w:sz w:val="20"/>
                <w:szCs w:val="20"/>
              </w:rPr>
              <w:lastRenderedPageBreak/>
              <w:t xml:space="preserve">могут препятствовать доступу к объектам электросетевого хозяйства, без создания необходимых для такого доступа проходов и подъездов; </w:t>
            </w:r>
          </w:p>
          <w:p w:rsidR="00DD2A17" w:rsidRPr="00327317" w:rsidRDefault="00DD2A17" w:rsidP="0032423A">
            <w:pPr>
              <w:pStyle w:val="Default"/>
              <w:jc w:val="both"/>
              <w:rPr>
                <w:sz w:val="20"/>
                <w:szCs w:val="20"/>
              </w:rPr>
            </w:pPr>
            <w:r w:rsidRPr="00327317">
              <w:rPr>
                <w:sz w:val="20"/>
                <w:szCs w:val="20"/>
              </w:rPr>
              <w:t>в) находиться в пределах огороженной территории и п</w:t>
            </w:r>
            <w:r w:rsidRPr="00327317">
              <w:rPr>
                <w:sz w:val="20"/>
                <w:szCs w:val="20"/>
              </w:rPr>
              <w:t>о</w:t>
            </w:r>
            <w:r w:rsidRPr="00327317">
              <w:rPr>
                <w:sz w:val="20"/>
                <w:szCs w:val="20"/>
              </w:rPr>
              <w:t>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w:t>
            </w:r>
            <w:r w:rsidRPr="00327317">
              <w:rPr>
                <w:sz w:val="20"/>
                <w:szCs w:val="20"/>
              </w:rPr>
              <w:t>а</w:t>
            </w:r>
            <w:r w:rsidRPr="00327317">
              <w:rPr>
                <w:sz w:val="20"/>
                <w:szCs w:val="20"/>
              </w:rPr>
              <w:t>няется на работников, занятых выполнением разрешенных в установленном порядке работ), разводить огонь в пред</w:t>
            </w:r>
            <w:r w:rsidRPr="00327317">
              <w:rPr>
                <w:sz w:val="20"/>
                <w:szCs w:val="20"/>
              </w:rPr>
              <w:t>е</w:t>
            </w:r>
            <w:r w:rsidRPr="00327317">
              <w:rPr>
                <w:sz w:val="20"/>
                <w:szCs w:val="20"/>
              </w:rPr>
              <w:t>лах охранных зон вводных и распределительных ус</w:t>
            </w:r>
            <w:r w:rsidRPr="00327317">
              <w:rPr>
                <w:sz w:val="20"/>
                <w:szCs w:val="20"/>
              </w:rPr>
              <w:t>т</w:t>
            </w:r>
            <w:r w:rsidRPr="00327317">
              <w:rPr>
                <w:sz w:val="20"/>
                <w:szCs w:val="20"/>
              </w:rPr>
              <w:t>ройств, подстанций, воздушных линий электропередачи, а также в охранных зонах кабельных линий электроперед</w:t>
            </w:r>
            <w:r w:rsidRPr="00327317">
              <w:rPr>
                <w:sz w:val="20"/>
                <w:szCs w:val="20"/>
              </w:rPr>
              <w:t>а</w:t>
            </w:r>
            <w:r w:rsidRPr="00327317">
              <w:rPr>
                <w:sz w:val="20"/>
                <w:szCs w:val="20"/>
              </w:rPr>
              <w:t xml:space="preserve">чи; </w:t>
            </w:r>
          </w:p>
          <w:p w:rsidR="00DD2A17" w:rsidRPr="00327317" w:rsidRDefault="00DD2A17" w:rsidP="0032423A">
            <w:pPr>
              <w:pStyle w:val="Default"/>
              <w:jc w:val="both"/>
              <w:rPr>
                <w:sz w:val="20"/>
                <w:szCs w:val="20"/>
              </w:rPr>
            </w:pPr>
            <w:r w:rsidRPr="00327317">
              <w:rPr>
                <w:sz w:val="20"/>
                <w:szCs w:val="20"/>
              </w:rPr>
              <w:t xml:space="preserve">г) размещать свалки; </w:t>
            </w:r>
          </w:p>
          <w:p w:rsidR="00DD2A17" w:rsidRPr="00327317" w:rsidRDefault="00DD2A17" w:rsidP="0032423A">
            <w:pPr>
              <w:pStyle w:val="Default"/>
              <w:jc w:val="both"/>
              <w:rPr>
                <w:sz w:val="20"/>
                <w:szCs w:val="20"/>
              </w:rPr>
            </w:pPr>
            <w:r w:rsidRPr="00327317">
              <w:rPr>
                <w:sz w:val="20"/>
                <w:szCs w:val="20"/>
              </w:rPr>
              <w:t>д) производить работы ударными механизмами, сбрас</w:t>
            </w:r>
            <w:r w:rsidRPr="00327317">
              <w:rPr>
                <w:sz w:val="20"/>
                <w:szCs w:val="20"/>
              </w:rPr>
              <w:t>ы</w:t>
            </w:r>
            <w:r w:rsidRPr="00327317">
              <w:rPr>
                <w:sz w:val="20"/>
                <w:szCs w:val="20"/>
              </w:rPr>
              <w:t>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w:t>
            </w:r>
            <w:r w:rsidRPr="00327317">
              <w:rPr>
                <w:sz w:val="20"/>
                <w:szCs w:val="20"/>
              </w:rPr>
              <w:t>и</w:t>
            </w:r>
            <w:r w:rsidRPr="00327317">
              <w:rPr>
                <w:sz w:val="20"/>
                <w:szCs w:val="20"/>
              </w:rPr>
              <w:t xml:space="preserve">ний электропередачи). </w:t>
            </w:r>
          </w:p>
          <w:p w:rsidR="00DD2A17" w:rsidRPr="00327317" w:rsidRDefault="00DD2A17" w:rsidP="0032423A">
            <w:pPr>
              <w:pStyle w:val="Default"/>
              <w:jc w:val="both"/>
              <w:rPr>
                <w:sz w:val="20"/>
                <w:szCs w:val="20"/>
              </w:rPr>
            </w:pPr>
            <w:r w:rsidRPr="00327317">
              <w:rPr>
                <w:sz w:val="20"/>
                <w:szCs w:val="20"/>
              </w:rPr>
              <w:t>В охранных зонах, установленных для объектов электрос</w:t>
            </w:r>
            <w:r w:rsidRPr="00327317">
              <w:rPr>
                <w:sz w:val="20"/>
                <w:szCs w:val="20"/>
              </w:rPr>
              <w:t>е</w:t>
            </w:r>
            <w:r w:rsidRPr="00327317">
              <w:rPr>
                <w:sz w:val="20"/>
                <w:szCs w:val="20"/>
              </w:rPr>
              <w:t>тевого хозяйства напряжением свыше 1000 вольт, помимо действий, предусмотренных пунктом 8 Правил установл</w:t>
            </w:r>
            <w:r w:rsidRPr="00327317">
              <w:rPr>
                <w:sz w:val="20"/>
                <w:szCs w:val="20"/>
              </w:rPr>
              <w:t>е</w:t>
            </w:r>
            <w:r w:rsidRPr="00327317">
              <w:rPr>
                <w:sz w:val="20"/>
                <w:szCs w:val="20"/>
              </w:rPr>
              <w:t>ния охранных зон объектов электросетевого хозяйства и особых условий использования земельных участков, ра</w:t>
            </w:r>
            <w:r w:rsidRPr="00327317">
              <w:rPr>
                <w:sz w:val="20"/>
                <w:szCs w:val="20"/>
              </w:rPr>
              <w:t>с</w:t>
            </w:r>
            <w:r w:rsidRPr="00327317">
              <w:rPr>
                <w:sz w:val="20"/>
                <w:szCs w:val="20"/>
              </w:rPr>
              <w:t xml:space="preserve">положенных в границах таких зон, запрещается: </w:t>
            </w:r>
          </w:p>
          <w:p w:rsidR="00DD2A17" w:rsidRPr="00327317" w:rsidRDefault="00DD2A17" w:rsidP="0032423A">
            <w:pPr>
              <w:pStyle w:val="Default"/>
              <w:jc w:val="both"/>
              <w:rPr>
                <w:sz w:val="20"/>
                <w:szCs w:val="20"/>
              </w:rPr>
            </w:pPr>
            <w:r w:rsidRPr="00327317">
              <w:rPr>
                <w:sz w:val="20"/>
                <w:szCs w:val="20"/>
              </w:rPr>
              <w:t xml:space="preserve">а) складировать или размещать хранилища любых, в том числе горюче-смазочных, материалов; </w:t>
            </w:r>
          </w:p>
          <w:p w:rsidR="00DD2A17" w:rsidRPr="00327317" w:rsidRDefault="00DD2A17" w:rsidP="0032423A">
            <w:pPr>
              <w:pStyle w:val="Default"/>
              <w:jc w:val="both"/>
              <w:rPr>
                <w:sz w:val="20"/>
                <w:szCs w:val="20"/>
              </w:rPr>
            </w:pPr>
            <w:r w:rsidRPr="00327317">
              <w:rPr>
                <w:sz w:val="20"/>
                <w:szCs w:val="20"/>
              </w:rPr>
              <w:t>б)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w:t>
            </w:r>
            <w:r w:rsidRPr="00327317">
              <w:rPr>
                <w:sz w:val="20"/>
                <w:szCs w:val="20"/>
              </w:rPr>
              <w:t>о</w:t>
            </w:r>
            <w:r w:rsidRPr="00327317">
              <w:rPr>
                <w:sz w:val="20"/>
                <w:szCs w:val="20"/>
              </w:rPr>
              <w:t>дить любые мероприятия, связанные с большим скоплен</w:t>
            </w:r>
            <w:r w:rsidRPr="00327317">
              <w:rPr>
                <w:sz w:val="20"/>
                <w:szCs w:val="20"/>
              </w:rPr>
              <w:t>и</w:t>
            </w:r>
            <w:r w:rsidRPr="00327317">
              <w:rPr>
                <w:sz w:val="20"/>
                <w:szCs w:val="20"/>
              </w:rPr>
              <w:t>ем людей, не занятых выполнением разрешенных в уст</w:t>
            </w:r>
            <w:r w:rsidRPr="00327317">
              <w:rPr>
                <w:sz w:val="20"/>
                <w:szCs w:val="20"/>
              </w:rPr>
              <w:t>а</w:t>
            </w:r>
            <w:r w:rsidRPr="00327317">
              <w:rPr>
                <w:sz w:val="20"/>
                <w:szCs w:val="20"/>
              </w:rPr>
              <w:t xml:space="preserve">новленном порядке работ (в охранных зонах воздушных линий электропередачи); </w:t>
            </w:r>
          </w:p>
          <w:p w:rsidR="00DD2A17" w:rsidRPr="00327317" w:rsidRDefault="00DD2A17" w:rsidP="0032423A">
            <w:pPr>
              <w:pStyle w:val="Default"/>
              <w:jc w:val="both"/>
              <w:rPr>
                <w:sz w:val="20"/>
                <w:szCs w:val="20"/>
              </w:rPr>
            </w:pPr>
            <w:r w:rsidRPr="00327317">
              <w:rPr>
                <w:sz w:val="20"/>
                <w:szCs w:val="20"/>
              </w:rPr>
              <w:t>в) использовать (запускать) любые летательные аппараты, в том числе воздушных змеев, спортивные модели лет</w:t>
            </w:r>
            <w:r w:rsidRPr="00327317">
              <w:rPr>
                <w:sz w:val="20"/>
                <w:szCs w:val="20"/>
              </w:rPr>
              <w:t>а</w:t>
            </w:r>
            <w:r w:rsidRPr="00327317">
              <w:rPr>
                <w:sz w:val="20"/>
                <w:szCs w:val="20"/>
              </w:rPr>
              <w:t xml:space="preserve">тельных аппаратов (в охранных зонах воздушных линий электропередачи); </w:t>
            </w:r>
          </w:p>
          <w:p w:rsidR="00DD2A17" w:rsidRPr="00327317" w:rsidRDefault="00DD2A17" w:rsidP="0032423A">
            <w:pPr>
              <w:pStyle w:val="Default"/>
              <w:jc w:val="both"/>
              <w:rPr>
                <w:sz w:val="20"/>
                <w:szCs w:val="20"/>
              </w:rPr>
            </w:pPr>
            <w:r w:rsidRPr="00327317">
              <w:rPr>
                <w:sz w:val="20"/>
                <w:szCs w:val="20"/>
              </w:rPr>
              <w:t>г) бросать якоря с судов и осуществлять их проход с о</w:t>
            </w:r>
            <w:r w:rsidRPr="00327317">
              <w:rPr>
                <w:sz w:val="20"/>
                <w:szCs w:val="20"/>
              </w:rPr>
              <w:t>т</w:t>
            </w:r>
            <w:r w:rsidRPr="00327317">
              <w:rPr>
                <w:sz w:val="20"/>
                <w:szCs w:val="20"/>
              </w:rPr>
              <w:t>данными якорями, цепями, лотами, волокушами и тралами (в охранных зонах подводных кабельных линий электроп</w:t>
            </w:r>
            <w:r w:rsidRPr="00327317">
              <w:rPr>
                <w:sz w:val="20"/>
                <w:szCs w:val="20"/>
              </w:rPr>
              <w:t>е</w:t>
            </w:r>
            <w:r w:rsidRPr="00327317">
              <w:rPr>
                <w:sz w:val="20"/>
                <w:szCs w:val="20"/>
              </w:rPr>
              <w:t xml:space="preserve">редачи); </w:t>
            </w:r>
          </w:p>
          <w:p w:rsidR="00DD2A17" w:rsidRPr="00327317" w:rsidRDefault="00DD2A17" w:rsidP="0032423A">
            <w:pPr>
              <w:pStyle w:val="ae"/>
              <w:suppressAutoHyphens/>
              <w:spacing w:after="0"/>
              <w:ind w:firstLine="0"/>
              <w:rPr>
                <w:sz w:val="20"/>
                <w:szCs w:val="20"/>
              </w:rPr>
            </w:pPr>
            <w:r w:rsidRPr="00327317">
              <w:rPr>
                <w:sz w:val="20"/>
                <w:szCs w:val="20"/>
              </w:rPr>
              <w:t xml:space="preserve">д) осуществлять проход судов с поднятыми стрелами кранов и других механизмов (в охранных зонах воздушных линий электропередачи). </w:t>
            </w:r>
          </w:p>
          <w:p w:rsidR="00DD2A17" w:rsidRPr="00327317" w:rsidRDefault="00DD2A17" w:rsidP="0032423A">
            <w:pPr>
              <w:pStyle w:val="Default"/>
              <w:jc w:val="both"/>
              <w:rPr>
                <w:sz w:val="20"/>
                <w:szCs w:val="20"/>
              </w:rPr>
            </w:pPr>
            <w:r w:rsidRPr="00327317">
              <w:rPr>
                <w:sz w:val="20"/>
                <w:szCs w:val="20"/>
              </w:rPr>
              <w:t>В пределах охранных зон без письменного решения о с</w:t>
            </w:r>
            <w:r w:rsidRPr="00327317">
              <w:rPr>
                <w:sz w:val="20"/>
                <w:szCs w:val="20"/>
              </w:rPr>
              <w:t>о</w:t>
            </w:r>
            <w:r w:rsidRPr="00327317">
              <w:rPr>
                <w:sz w:val="20"/>
                <w:szCs w:val="20"/>
              </w:rPr>
              <w:t>гласовании сетевых организаций юридическим и физич</w:t>
            </w:r>
            <w:r w:rsidRPr="00327317">
              <w:rPr>
                <w:sz w:val="20"/>
                <w:szCs w:val="20"/>
              </w:rPr>
              <w:t>е</w:t>
            </w:r>
            <w:r w:rsidRPr="00327317">
              <w:rPr>
                <w:sz w:val="20"/>
                <w:szCs w:val="20"/>
              </w:rPr>
              <w:t xml:space="preserve">ским лицам запрещаются: </w:t>
            </w:r>
          </w:p>
          <w:p w:rsidR="00DD2A17" w:rsidRPr="00327317" w:rsidRDefault="00DD2A17" w:rsidP="0032423A">
            <w:pPr>
              <w:pStyle w:val="Default"/>
              <w:jc w:val="both"/>
              <w:rPr>
                <w:sz w:val="20"/>
                <w:szCs w:val="20"/>
              </w:rPr>
            </w:pPr>
            <w:r w:rsidRPr="00327317">
              <w:rPr>
                <w:sz w:val="20"/>
                <w:szCs w:val="20"/>
              </w:rPr>
              <w:t xml:space="preserve">а) строительство, капитальный ремонт, реконструкция или снос зданий и сооружений; </w:t>
            </w:r>
          </w:p>
          <w:p w:rsidR="00DD2A17" w:rsidRPr="00327317" w:rsidRDefault="00DD2A17" w:rsidP="0032423A">
            <w:pPr>
              <w:pStyle w:val="Default"/>
              <w:jc w:val="both"/>
              <w:rPr>
                <w:sz w:val="20"/>
                <w:szCs w:val="20"/>
              </w:rPr>
            </w:pPr>
            <w:r w:rsidRPr="00327317">
              <w:rPr>
                <w:sz w:val="20"/>
                <w:szCs w:val="20"/>
              </w:rPr>
              <w:t xml:space="preserve">б) горные, взрывные, мелиоративные работы, в том числе связанные с временным затоплением земель; </w:t>
            </w:r>
          </w:p>
          <w:p w:rsidR="00DD2A17" w:rsidRPr="00327317" w:rsidRDefault="00DD2A17" w:rsidP="0032423A">
            <w:pPr>
              <w:pStyle w:val="Default"/>
              <w:jc w:val="both"/>
              <w:rPr>
                <w:sz w:val="20"/>
                <w:szCs w:val="20"/>
              </w:rPr>
            </w:pPr>
            <w:r w:rsidRPr="00327317">
              <w:rPr>
                <w:sz w:val="20"/>
                <w:szCs w:val="20"/>
              </w:rPr>
              <w:t xml:space="preserve">в) посадка и вырубка деревьев и кустарников; </w:t>
            </w:r>
          </w:p>
          <w:p w:rsidR="00DD2A17" w:rsidRPr="00327317" w:rsidRDefault="00DD2A17" w:rsidP="0032423A">
            <w:pPr>
              <w:pStyle w:val="Default"/>
              <w:jc w:val="both"/>
              <w:rPr>
                <w:sz w:val="20"/>
                <w:szCs w:val="20"/>
              </w:rPr>
            </w:pPr>
            <w:r w:rsidRPr="00327317">
              <w:rPr>
                <w:sz w:val="20"/>
                <w:szCs w:val="20"/>
              </w:rPr>
              <w:t>г) дноуглубительные, землечерпальные и погрузочно-разгрузочные работы, добыча рыбы, других водных ж</w:t>
            </w:r>
            <w:r w:rsidRPr="00327317">
              <w:rPr>
                <w:sz w:val="20"/>
                <w:szCs w:val="20"/>
              </w:rPr>
              <w:t>и</w:t>
            </w:r>
            <w:r w:rsidRPr="00327317">
              <w:rPr>
                <w:sz w:val="20"/>
                <w:szCs w:val="20"/>
              </w:rPr>
              <w:t>вотных и растений придонными орудиями лова, устройс</w:t>
            </w:r>
            <w:r w:rsidRPr="00327317">
              <w:rPr>
                <w:sz w:val="20"/>
                <w:szCs w:val="20"/>
              </w:rPr>
              <w:t>т</w:t>
            </w:r>
            <w:r w:rsidRPr="00327317">
              <w:rPr>
                <w:sz w:val="20"/>
                <w:szCs w:val="20"/>
              </w:rPr>
              <w:t xml:space="preserve">во водопоев, колка и заготовка льда (в охранных зонах подводных кабельных линий электропередачи); </w:t>
            </w:r>
          </w:p>
          <w:p w:rsidR="00DD2A17" w:rsidRPr="00327317" w:rsidRDefault="00DD2A17" w:rsidP="0032423A">
            <w:pPr>
              <w:pStyle w:val="Default"/>
              <w:jc w:val="both"/>
              <w:rPr>
                <w:sz w:val="20"/>
                <w:szCs w:val="20"/>
              </w:rPr>
            </w:pPr>
            <w:r w:rsidRPr="00327317">
              <w:rPr>
                <w:sz w:val="20"/>
                <w:szCs w:val="20"/>
              </w:rPr>
              <w:t>д) проход судов, у которых расстояние по вертикали от верхнего крайнего габарита с грузом или без груза до ни</w:t>
            </w:r>
            <w:r w:rsidRPr="00327317">
              <w:rPr>
                <w:sz w:val="20"/>
                <w:szCs w:val="20"/>
              </w:rPr>
              <w:t>ж</w:t>
            </w:r>
            <w:r w:rsidRPr="00327317">
              <w:rPr>
                <w:sz w:val="20"/>
                <w:szCs w:val="20"/>
              </w:rPr>
              <w:t xml:space="preserve">ней точки провеса проводов переходов воздушных линий </w:t>
            </w:r>
            <w:r w:rsidRPr="00327317">
              <w:rPr>
                <w:sz w:val="20"/>
                <w:szCs w:val="20"/>
              </w:rPr>
              <w:lastRenderedPageBreak/>
              <w:t>электропередачи через водоемы менее минимально допу</w:t>
            </w:r>
            <w:r w:rsidRPr="00327317">
              <w:rPr>
                <w:sz w:val="20"/>
                <w:szCs w:val="20"/>
              </w:rPr>
              <w:t>с</w:t>
            </w:r>
            <w:r w:rsidRPr="00327317">
              <w:rPr>
                <w:sz w:val="20"/>
                <w:szCs w:val="20"/>
              </w:rPr>
              <w:t xml:space="preserve">тимого расстояния, в том числе с учетом максимального уровня подъема воды при паводке; </w:t>
            </w:r>
          </w:p>
          <w:p w:rsidR="00DD2A17" w:rsidRPr="00327317" w:rsidRDefault="00DD2A17" w:rsidP="0032423A">
            <w:pPr>
              <w:pStyle w:val="Default"/>
              <w:jc w:val="both"/>
              <w:rPr>
                <w:sz w:val="20"/>
                <w:szCs w:val="20"/>
              </w:rPr>
            </w:pPr>
            <w:r w:rsidRPr="00327317">
              <w:rPr>
                <w:sz w:val="20"/>
                <w:szCs w:val="20"/>
              </w:rPr>
              <w:t>е) проезд машин и механизмов, имеющих общую высоту с грузом или без груза от поверхности дороги более 4,5 ме</w:t>
            </w:r>
            <w:r w:rsidRPr="00327317">
              <w:rPr>
                <w:sz w:val="20"/>
                <w:szCs w:val="20"/>
              </w:rPr>
              <w:t>т</w:t>
            </w:r>
            <w:r w:rsidRPr="00327317">
              <w:rPr>
                <w:sz w:val="20"/>
                <w:szCs w:val="20"/>
              </w:rPr>
              <w:t xml:space="preserve">ра (в охранных зонах воздушных линий электропередачи); </w:t>
            </w:r>
          </w:p>
          <w:p w:rsidR="00DD2A17" w:rsidRPr="00327317" w:rsidRDefault="00DD2A17" w:rsidP="0032423A">
            <w:pPr>
              <w:pStyle w:val="Default"/>
              <w:jc w:val="both"/>
              <w:rPr>
                <w:sz w:val="20"/>
                <w:szCs w:val="20"/>
              </w:rPr>
            </w:pPr>
            <w:r w:rsidRPr="00327317">
              <w:rPr>
                <w:sz w:val="20"/>
                <w:szCs w:val="20"/>
              </w:rPr>
              <w:t>ж) земляные работы на глубине более 0,3 метра (на всп</w:t>
            </w:r>
            <w:r w:rsidRPr="00327317">
              <w:rPr>
                <w:sz w:val="20"/>
                <w:szCs w:val="20"/>
              </w:rPr>
              <w:t>а</w:t>
            </w:r>
            <w:r w:rsidRPr="00327317">
              <w:rPr>
                <w:sz w:val="20"/>
                <w:szCs w:val="20"/>
              </w:rPr>
              <w:t>хиваемых землях на глубине более 0,45 метра), а также планировка грунта (в охранных зонах подземных кабел</w:t>
            </w:r>
            <w:r w:rsidRPr="00327317">
              <w:rPr>
                <w:sz w:val="20"/>
                <w:szCs w:val="20"/>
              </w:rPr>
              <w:t>ь</w:t>
            </w:r>
            <w:r w:rsidRPr="00327317">
              <w:rPr>
                <w:sz w:val="20"/>
                <w:szCs w:val="20"/>
              </w:rPr>
              <w:t xml:space="preserve">ных линий электропередачи); </w:t>
            </w:r>
          </w:p>
          <w:p w:rsidR="00DD2A17" w:rsidRPr="00327317" w:rsidRDefault="00DD2A17" w:rsidP="0032423A">
            <w:pPr>
              <w:pStyle w:val="Default"/>
              <w:jc w:val="both"/>
              <w:rPr>
                <w:sz w:val="20"/>
                <w:szCs w:val="20"/>
              </w:rPr>
            </w:pPr>
            <w:r w:rsidRPr="00327317">
              <w:rPr>
                <w:sz w:val="20"/>
                <w:szCs w:val="20"/>
              </w:rPr>
              <w:t>з) полив сельскохозяйственных культур в случае, если в</w:t>
            </w:r>
            <w:r w:rsidRPr="00327317">
              <w:rPr>
                <w:sz w:val="20"/>
                <w:szCs w:val="20"/>
              </w:rPr>
              <w:t>ы</w:t>
            </w:r>
            <w:r w:rsidRPr="00327317">
              <w:rPr>
                <w:sz w:val="20"/>
                <w:szCs w:val="20"/>
              </w:rPr>
              <w:t>сота струи воды может составить свыше 3 метров (в о</w:t>
            </w:r>
            <w:r w:rsidRPr="00327317">
              <w:rPr>
                <w:sz w:val="20"/>
                <w:szCs w:val="20"/>
              </w:rPr>
              <w:t>х</w:t>
            </w:r>
            <w:r w:rsidRPr="00327317">
              <w:rPr>
                <w:sz w:val="20"/>
                <w:szCs w:val="20"/>
              </w:rPr>
              <w:t xml:space="preserve">ранных зонах воздушных линий электропередачи); </w:t>
            </w:r>
          </w:p>
          <w:p w:rsidR="00DD2A17" w:rsidRPr="00327317" w:rsidRDefault="00DD2A17" w:rsidP="0032423A">
            <w:pPr>
              <w:pStyle w:val="Default"/>
              <w:jc w:val="both"/>
              <w:rPr>
                <w:sz w:val="20"/>
                <w:szCs w:val="20"/>
              </w:rPr>
            </w:pPr>
            <w:r w:rsidRPr="00327317">
              <w:rPr>
                <w:sz w:val="20"/>
                <w:szCs w:val="20"/>
              </w:rPr>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w:t>
            </w:r>
            <w:r w:rsidRPr="00327317">
              <w:rPr>
                <w:sz w:val="20"/>
                <w:szCs w:val="20"/>
              </w:rPr>
              <w:t>к</w:t>
            </w:r>
            <w:r w:rsidRPr="00327317">
              <w:rPr>
                <w:sz w:val="20"/>
                <w:szCs w:val="20"/>
              </w:rPr>
              <w:t xml:space="preserve">тропередачи) или полевые сельскохозяйственные работы, связанные с вспашкой земли (в охранных зонах кабельных линий электропередачи). </w:t>
            </w:r>
          </w:p>
          <w:p w:rsidR="00DD2A17" w:rsidRPr="00327317" w:rsidRDefault="00DD2A17" w:rsidP="0032423A">
            <w:pPr>
              <w:pStyle w:val="Default"/>
              <w:jc w:val="both"/>
              <w:rPr>
                <w:sz w:val="20"/>
                <w:szCs w:val="20"/>
              </w:rPr>
            </w:pPr>
            <w:r w:rsidRPr="00327317">
              <w:rPr>
                <w:sz w:val="20"/>
                <w:szCs w:val="20"/>
              </w:rPr>
              <w:t>В охранных зонах, установленных для объектов электрос</w:t>
            </w:r>
            <w:r w:rsidRPr="00327317">
              <w:rPr>
                <w:sz w:val="20"/>
                <w:szCs w:val="20"/>
              </w:rPr>
              <w:t>е</w:t>
            </w:r>
            <w:r w:rsidRPr="00327317">
              <w:rPr>
                <w:sz w:val="20"/>
                <w:szCs w:val="20"/>
              </w:rPr>
              <w:t>тевого хозяйства напряжением до 1000 вольт, помимо де</w:t>
            </w:r>
            <w:r w:rsidRPr="00327317">
              <w:rPr>
                <w:sz w:val="20"/>
                <w:szCs w:val="20"/>
              </w:rPr>
              <w:t>й</w:t>
            </w:r>
            <w:r w:rsidRPr="00327317">
              <w:rPr>
                <w:sz w:val="20"/>
                <w:szCs w:val="20"/>
              </w:rPr>
              <w:t>ствий, предусмотренных пунктом 10 Правил установления охранных зон объектов электросетевого хозяйства и ос</w:t>
            </w:r>
            <w:r w:rsidRPr="00327317">
              <w:rPr>
                <w:sz w:val="20"/>
                <w:szCs w:val="20"/>
              </w:rPr>
              <w:t>о</w:t>
            </w:r>
            <w:r w:rsidRPr="00327317">
              <w:rPr>
                <w:sz w:val="20"/>
                <w:szCs w:val="20"/>
              </w:rPr>
              <w:t>бых условий использования земельных участков, распол</w:t>
            </w:r>
            <w:r w:rsidRPr="00327317">
              <w:rPr>
                <w:sz w:val="20"/>
                <w:szCs w:val="20"/>
              </w:rPr>
              <w:t>о</w:t>
            </w:r>
            <w:r w:rsidRPr="00327317">
              <w:rPr>
                <w:sz w:val="20"/>
                <w:szCs w:val="20"/>
              </w:rPr>
              <w:t xml:space="preserve">женных в границах таких зон, без письменного решения о согласовании сетевых организаций запрещается: </w:t>
            </w:r>
          </w:p>
          <w:p w:rsidR="00DD2A17" w:rsidRPr="00327317" w:rsidRDefault="00DD2A17" w:rsidP="0032423A">
            <w:pPr>
              <w:pStyle w:val="Default"/>
              <w:jc w:val="both"/>
              <w:rPr>
                <w:sz w:val="20"/>
                <w:szCs w:val="20"/>
              </w:rPr>
            </w:pPr>
            <w:r w:rsidRPr="00327317">
              <w:rPr>
                <w:sz w:val="20"/>
                <w:szCs w:val="20"/>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w:t>
            </w:r>
            <w:r w:rsidRPr="00327317">
              <w:rPr>
                <w:sz w:val="20"/>
                <w:szCs w:val="20"/>
              </w:rPr>
              <w:t>о</w:t>
            </w:r>
            <w:r w:rsidRPr="00327317">
              <w:rPr>
                <w:sz w:val="20"/>
                <w:szCs w:val="20"/>
              </w:rPr>
              <w:t>вые, огородные земельные участки и иные объекты недв</w:t>
            </w:r>
            <w:r w:rsidRPr="00327317">
              <w:rPr>
                <w:sz w:val="20"/>
                <w:szCs w:val="20"/>
              </w:rPr>
              <w:t>и</w:t>
            </w:r>
            <w:r w:rsidRPr="00327317">
              <w:rPr>
                <w:sz w:val="20"/>
                <w:szCs w:val="20"/>
              </w:rPr>
              <w:t>жимости, расположенные в границах территории ведения гражданами садоводства или огородничества для собс</w:t>
            </w:r>
            <w:r w:rsidRPr="00327317">
              <w:rPr>
                <w:sz w:val="20"/>
                <w:szCs w:val="20"/>
              </w:rPr>
              <w:t>т</w:t>
            </w:r>
            <w:r w:rsidRPr="00327317">
              <w:rPr>
                <w:sz w:val="20"/>
                <w:szCs w:val="20"/>
              </w:rPr>
              <w:t>венных нужд, объекты жилищного строительства, в том числе индивидуального (в охранных зонах воздушных л</w:t>
            </w:r>
            <w:r w:rsidRPr="00327317">
              <w:rPr>
                <w:sz w:val="20"/>
                <w:szCs w:val="20"/>
              </w:rPr>
              <w:t>и</w:t>
            </w:r>
            <w:r w:rsidRPr="00327317">
              <w:rPr>
                <w:sz w:val="20"/>
                <w:szCs w:val="20"/>
              </w:rPr>
              <w:t xml:space="preserve">ний электропередачи); </w:t>
            </w:r>
          </w:p>
          <w:p w:rsidR="00DD2A17" w:rsidRPr="00327317" w:rsidRDefault="00DD2A17" w:rsidP="0032423A">
            <w:pPr>
              <w:pStyle w:val="Default"/>
              <w:jc w:val="both"/>
              <w:rPr>
                <w:sz w:val="20"/>
                <w:szCs w:val="20"/>
              </w:rPr>
            </w:pPr>
            <w:r w:rsidRPr="00327317">
              <w:rPr>
                <w:sz w:val="20"/>
                <w:szCs w:val="20"/>
              </w:rPr>
              <w:t xml:space="preserve">б) складировать или размещать хранилища любых, в том числе горюче-смазочных, материалов; </w:t>
            </w:r>
          </w:p>
          <w:p w:rsidR="00DD2A17" w:rsidRPr="00327317" w:rsidRDefault="00DD2A17" w:rsidP="0032423A">
            <w:pPr>
              <w:pStyle w:val="ae"/>
              <w:suppressAutoHyphens/>
              <w:spacing w:after="0"/>
              <w:ind w:firstLine="0"/>
              <w:rPr>
                <w:b/>
                <w:bCs/>
                <w:sz w:val="20"/>
                <w:szCs w:val="20"/>
              </w:rPr>
            </w:pPr>
            <w:r w:rsidRPr="00327317">
              <w:rPr>
                <w:sz w:val="20"/>
                <w:szCs w:val="20"/>
              </w:rPr>
              <w:t xml:space="preserve">в) 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 </w:t>
            </w:r>
          </w:p>
        </w:tc>
        <w:tc>
          <w:tcPr>
            <w:tcW w:w="1151" w:type="pct"/>
          </w:tcPr>
          <w:p w:rsidR="00DD2A17" w:rsidRPr="00327317" w:rsidRDefault="00DD2A17" w:rsidP="0032423A">
            <w:pPr>
              <w:pStyle w:val="Default"/>
              <w:rPr>
                <w:sz w:val="20"/>
                <w:szCs w:val="20"/>
              </w:rPr>
            </w:pPr>
            <w:r w:rsidRPr="00327317">
              <w:rPr>
                <w:sz w:val="20"/>
                <w:szCs w:val="20"/>
              </w:rPr>
              <w:lastRenderedPageBreak/>
              <w:t>Правила установления охранных зон объе</w:t>
            </w:r>
            <w:r w:rsidRPr="00327317">
              <w:rPr>
                <w:sz w:val="20"/>
                <w:szCs w:val="20"/>
              </w:rPr>
              <w:t>к</w:t>
            </w:r>
            <w:r w:rsidRPr="00327317">
              <w:rPr>
                <w:sz w:val="20"/>
                <w:szCs w:val="20"/>
              </w:rPr>
              <w:t>тов электросетевого хозяйства и особых условий использов</w:t>
            </w:r>
            <w:r w:rsidRPr="00327317">
              <w:rPr>
                <w:sz w:val="20"/>
                <w:szCs w:val="20"/>
              </w:rPr>
              <w:t>а</w:t>
            </w:r>
            <w:r w:rsidRPr="00327317">
              <w:rPr>
                <w:sz w:val="20"/>
                <w:szCs w:val="20"/>
              </w:rPr>
              <w:t>ния земельных учас</w:t>
            </w:r>
            <w:r w:rsidRPr="00327317">
              <w:rPr>
                <w:sz w:val="20"/>
                <w:szCs w:val="20"/>
              </w:rPr>
              <w:t>т</w:t>
            </w:r>
            <w:r w:rsidRPr="00327317">
              <w:rPr>
                <w:sz w:val="20"/>
                <w:szCs w:val="20"/>
              </w:rPr>
              <w:t>ков, расположенных в границах таких зон, утвержденные пост</w:t>
            </w:r>
            <w:r w:rsidRPr="00327317">
              <w:rPr>
                <w:sz w:val="20"/>
                <w:szCs w:val="20"/>
              </w:rPr>
              <w:t>а</w:t>
            </w:r>
            <w:r w:rsidRPr="00327317">
              <w:rPr>
                <w:sz w:val="20"/>
                <w:szCs w:val="20"/>
              </w:rPr>
              <w:t>новлением Правител</w:t>
            </w:r>
            <w:r w:rsidRPr="00327317">
              <w:rPr>
                <w:sz w:val="20"/>
                <w:szCs w:val="20"/>
              </w:rPr>
              <w:t>ь</w:t>
            </w:r>
            <w:r w:rsidRPr="00327317">
              <w:rPr>
                <w:sz w:val="20"/>
                <w:szCs w:val="20"/>
              </w:rPr>
              <w:t>ства Российской Ф</w:t>
            </w:r>
            <w:r w:rsidRPr="00327317">
              <w:rPr>
                <w:sz w:val="20"/>
                <w:szCs w:val="20"/>
              </w:rPr>
              <w:t>е</w:t>
            </w:r>
            <w:r w:rsidRPr="00327317">
              <w:rPr>
                <w:sz w:val="20"/>
                <w:szCs w:val="20"/>
              </w:rPr>
              <w:t xml:space="preserve">дерации от 24.02.2009 № 160 </w:t>
            </w:r>
          </w:p>
          <w:p w:rsidR="00DD2A17" w:rsidRPr="00327317" w:rsidRDefault="00DD2A17" w:rsidP="0032423A">
            <w:pPr>
              <w:pStyle w:val="ae"/>
              <w:suppressAutoHyphens/>
              <w:spacing w:after="0"/>
              <w:ind w:firstLine="0"/>
              <w:jc w:val="left"/>
              <w:rPr>
                <w:b/>
                <w:bCs/>
                <w:sz w:val="20"/>
                <w:szCs w:val="20"/>
              </w:rPr>
            </w:pPr>
          </w:p>
        </w:tc>
      </w:tr>
      <w:tr w:rsidR="00DD2A17" w:rsidRPr="00327317" w:rsidTr="0032423A">
        <w:tc>
          <w:tcPr>
            <w:tcW w:w="248" w:type="pct"/>
          </w:tcPr>
          <w:p w:rsidR="00DD2A17" w:rsidRPr="00327317" w:rsidRDefault="007F73DD" w:rsidP="0032423A">
            <w:pPr>
              <w:pStyle w:val="ae"/>
              <w:suppressAutoHyphens/>
              <w:spacing w:after="0"/>
              <w:ind w:firstLine="0"/>
              <w:jc w:val="left"/>
              <w:rPr>
                <w:sz w:val="20"/>
                <w:szCs w:val="20"/>
              </w:rPr>
            </w:pPr>
            <w:r>
              <w:rPr>
                <w:sz w:val="20"/>
                <w:szCs w:val="20"/>
              </w:rPr>
              <w:lastRenderedPageBreak/>
              <w:t>5</w:t>
            </w:r>
            <w:r w:rsidR="00DD2A17">
              <w:rPr>
                <w:sz w:val="20"/>
                <w:szCs w:val="20"/>
              </w:rPr>
              <w:t>.</w:t>
            </w:r>
          </w:p>
        </w:tc>
        <w:tc>
          <w:tcPr>
            <w:tcW w:w="800" w:type="pct"/>
          </w:tcPr>
          <w:p w:rsidR="00DD2A17" w:rsidRPr="00327317" w:rsidRDefault="00DD2A17" w:rsidP="0032423A">
            <w:pPr>
              <w:pStyle w:val="Default"/>
              <w:rPr>
                <w:sz w:val="20"/>
                <w:szCs w:val="20"/>
              </w:rPr>
            </w:pPr>
            <w:r w:rsidRPr="00327317">
              <w:rPr>
                <w:sz w:val="20"/>
                <w:szCs w:val="20"/>
              </w:rPr>
              <w:t>Придорожные полосы автом</w:t>
            </w:r>
            <w:r w:rsidRPr="00327317">
              <w:rPr>
                <w:sz w:val="20"/>
                <w:szCs w:val="20"/>
              </w:rPr>
              <w:t>о</w:t>
            </w:r>
            <w:r w:rsidRPr="00327317">
              <w:rPr>
                <w:sz w:val="20"/>
                <w:szCs w:val="20"/>
              </w:rPr>
              <w:t xml:space="preserve">бильных дорог </w:t>
            </w:r>
          </w:p>
          <w:p w:rsidR="00DD2A17" w:rsidRPr="00327317" w:rsidRDefault="00DD2A17" w:rsidP="0032423A">
            <w:pPr>
              <w:pStyle w:val="ae"/>
              <w:suppressAutoHyphens/>
              <w:spacing w:after="0"/>
              <w:ind w:firstLine="0"/>
              <w:jc w:val="left"/>
              <w:rPr>
                <w:b/>
                <w:bCs/>
                <w:sz w:val="20"/>
                <w:szCs w:val="20"/>
              </w:rPr>
            </w:pPr>
          </w:p>
        </w:tc>
        <w:tc>
          <w:tcPr>
            <w:tcW w:w="2801" w:type="pct"/>
          </w:tcPr>
          <w:p w:rsidR="00DD2A17" w:rsidRPr="00327317" w:rsidRDefault="00DD2A17" w:rsidP="0032423A">
            <w:pPr>
              <w:pStyle w:val="Default"/>
              <w:jc w:val="both"/>
              <w:rPr>
                <w:sz w:val="20"/>
                <w:szCs w:val="20"/>
              </w:rPr>
            </w:pPr>
            <w:r w:rsidRPr="00327317">
              <w:rPr>
                <w:sz w:val="20"/>
                <w:szCs w:val="20"/>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w:t>
            </w:r>
            <w:r w:rsidRPr="00327317">
              <w:rPr>
                <w:sz w:val="20"/>
                <w:szCs w:val="20"/>
              </w:rPr>
              <w:t>в</w:t>
            </w:r>
            <w:r w:rsidRPr="00327317">
              <w:rPr>
                <w:sz w:val="20"/>
                <w:szCs w:val="20"/>
              </w:rPr>
              <w:t>ления дорожной деятельности, объектов дорожного серв</w:t>
            </w:r>
            <w:r w:rsidRPr="00327317">
              <w:rPr>
                <w:sz w:val="20"/>
                <w:szCs w:val="20"/>
              </w:rPr>
              <w:t>и</w:t>
            </w:r>
            <w:r w:rsidRPr="00327317">
              <w:rPr>
                <w:sz w:val="20"/>
                <w:szCs w:val="20"/>
              </w:rPr>
              <w:t>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w:t>
            </w:r>
            <w:r w:rsidRPr="00327317">
              <w:rPr>
                <w:sz w:val="20"/>
                <w:szCs w:val="20"/>
              </w:rPr>
              <w:t>с</w:t>
            </w:r>
            <w:r w:rsidRPr="00327317">
              <w:rPr>
                <w:sz w:val="20"/>
                <w:szCs w:val="20"/>
              </w:rPr>
              <w:t>ловия, подлежащие обязательному исполнению лицами, осуществляющими строительство, реконструкцию в гр</w:t>
            </w:r>
            <w:r w:rsidRPr="00327317">
              <w:rPr>
                <w:sz w:val="20"/>
                <w:szCs w:val="20"/>
              </w:rPr>
              <w:t>а</w:t>
            </w:r>
            <w:r w:rsidRPr="00327317">
              <w:rPr>
                <w:sz w:val="20"/>
                <w:szCs w:val="20"/>
              </w:rPr>
              <w:t>ницах придорожных полос автомобильной дороги таких объектов, установку рекламных конструкций, информац</w:t>
            </w:r>
            <w:r w:rsidRPr="00327317">
              <w:rPr>
                <w:sz w:val="20"/>
                <w:szCs w:val="20"/>
              </w:rPr>
              <w:t>и</w:t>
            </w:r>
            <w:r w:rsidRPr="00327317">
              <w:rPr>
                <w:sz w:val="20"/>
                <w:szCs w:val="20"/>
              </w:rPr>
              <w:t xml:space="preserve">онных щитов и указателей </w:t>
            </w:r>
          </w:p>
        </w:tc>
        <w:tc>
          <w:tcPr>
            <w:tcW w:w="1151" w:type="pct"/>
          </w:tcPr>
          <w:p w:rsidR="00DD2A17" w:rsidRPr="00327317" w:rsidRDefault="00DD2A17" w:rsidP="0032423A">
            <w:pPr>
              <w:pStyle w:val="Default"/>
              <w:rPr>
                <w:sz w:val="20"/>
                <w:szCs w:val="20"/>
              </w:rPr>
            </w:pPr>
            <w:r w:rsidRPr="00327317">
              <w:rPr>
                <w:sz w:val="20"/>
                <w:szCs w:val="20"/>
              </w:rPr>
              <w:t>Федеральный закон от 08.11.2007 № 257-ФЗ «Об автомобильных дорогах и о дорожной деятельности в Ро</w:t>
            </w:r>
            <w:r w:rsidRPr="00327317">
              <w:rPr>
                <w:sz w:val="20"/>
                <w:szCs w:val="20"/>
              </w:rPr>
              <w:t>с</w:t>
            </w:r>
            <w:r w:rsidRPr="00327317">
              <w:rPr>
                <w:sz w:val="20"/>
                <w:szCs w:val="20"/>
              </w:rPr>
              <w:t>сийской Федерации и о внесении изменений в отдельные законод</w:t>
            </w:r>
            <w:r w:rsidRPr="00327317">
              <w:rPr>
                <w:sz w:val="20"/>
                <w:szCs w:val="20"/>
              </w:rPr>
              <w:t>а</w:t>
            </w:r>
            <w:r w:rsidRPr="00327317">
              <w:rPr>
                <w:sz w:val="20"/>
                <w:szCs w:val="20"/>
              </w:rPr>
              <w:t>тельные акты Росси</w:t>
            </w:r>
            <w:r w:rsidRPr="00327317">
              <w:rPr>
                <w:sz w:val="20"/>
                <w:szCs w:val="20"/>
              </w:rPr>
              <w:t>й</w:t>
            </w:r>
            <w:r w:rsidRPr="00327317">
              <w:rPr>
                <w:sz w:val="20"/>
                <w:szCs w:val="20"/>
              </w:rPr>
              <w:t xml:space="preserve">ской Федерации» </w:t>
            </w:r>
          </w:p>
          <w:p w:rsidR="00DD2A17" w:rsidRPr="00327317" w:rsidRDefault="00DD2A17" w:rsidP="0032423A">
            <w:pPr>
              <w:pStyle w:val="ae"/>
              <w:suppressAutoHyphens/>
              <w:spacing w:after="0"/>
              <w:ind w:firstLine="0"/>
              <w:jc w:val="left"/>
              <w:rPr>
                <w:b/>
                <w:bCs/>
                <w:sz w:val="20"/>
                <w:szCs w:val="20"/>
              </w:rPr>
            </w:pPr>
          </w:p>
        </w:tc>
      </w:tr>
    </w:tbl>
    <w:p w:rsidR="008347F0" w:rsidRDefault="008347F0" w:rsidP="008347F0">
      <w:pPr>
        <w:pStyle w:val="ae"/>
        <w:suppressAutoHyphens/>
        <w:spacing w:line="276" w:lineRule="auto"/>
        <w:ind w:firstLine="0"/>
        <w:jc w:val="left"/>
        <w:rPr>
          <w:sz w:val="28"/>
          <w:szCs w:val="28"/>
          <w:lang w:bidi="en-US"/>
        </w:rPr>
      </w:pPr>
    </w:p>
    <w:p w:rsidR="008347F0" w:rsidRDefault="008347F0"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Default="001864D7" w:rsidP="00C65F16">
      <w:pPr>
        <w:spacing w:line="276" w:lineRule="auto"/>
        <w:ind w:firstLine="0"/>
        <w:jc w:val="center"/>
        <w:rPr>
          <w:b/>
          <w:color w:val="000000" w:themeColor="text1"/>
        </w:rPr>
      </w:pPr>
    </w:p>
    <w:p w:rsidR="001864D7" w:rsidRPr="00125F4C" w:rsidRDefault="001864D7" w:rsidP="00EB7E10">
      <w:pPr>
        <w:spacing w:after="0" w:line="276" w:lineRule="auto"/>
        <w:jc w:val="center"/>
        <w:rPr>
          <w:rFonts w:eastAsia="Batang"/>
          <w:b/>
          <w:caps/>
          <w:szCs w:val="24"/>
        </w:rPr>
      </w:pPr>
    </w:p>
    <w:p w:rsidR="001864D7" w:rsidRPr="00125F4C" w:rsidRDefault="001864D7" w:rsidP="002A5A4B">
      <w:pPr>
        <w:tabs>
          <w:tab w:val="left" w:pos="7797"/>
        </w:tabs>
        <w:spacing w:before="240" w:after="240"/>
        <w:jc w:val="center"/>
        <w:rPr>
          <w:b/>
          <w:szCs w:val="24"/>
        </w:rPr>
      </w:pPr>
      <w:r w:rsidRPr="00125F4C">
        <w:rPr>
          <w:b/>
          <w:szCs w:val="24"/>
        </w:rPr>
        <w:t>СОСТАВ ГРАФИЧЕСКИХ МАТЕРИАЛОВ ПРОЕКТА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31"/>
        <w:gridCol w:w="7178"/>
        <w:gridCol w:w="1462"/>
      </w:tblGrid>
      <w:tr w:rsidR="001864D7" w:rsidRPr="00125F4C" w:rsidTr="00FA078F">
        <w:trPr>
          <w:trHeight w:val="264"/>
        </w:trPr>
        <w:tc>
          <w:tcPr>
            <w:tcW w:w="48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1864D7" w:rsidRPr="00125F4C" w:rsidRDefault="001864D7" w:rsidP="00125F4C">
            <w:pPr>
              <w:pStyle w:val="S1"/>
              <w:spacing w:line="240" w:lineRule="auto"/>
              <w:ind w:firstLine="0"/>
              <w:jc w:val="center"/>
              <w:rPr>
                <w:rFonts w:ascii="Times New Roman" w:hAnsi="Times New Roman"/>
                <w:b/>
                <w:lang w:val="en-US" w:eastAsia="en-US" w:bidi="en-US"/>
              </w:rPr>
            </w:pPr>
            <w:r w:rsidRPr="00125F4C">
              <w:rPr>
                <w:rFonts w:ascii="Times New Roman" w:hAnsi="Times New Roman"/>
                <w:b/>
                <w:lang w:val="en-US" w:eastAsia="en-US" w:bidi="en-US"/>
              </w:rPr>
              <w:t>№ п/п</w:t>
            </w:r>
          </w:p>
        </w:tc>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1864D7" w:rsidRPr="00125F4C" w:rsidRDefault="001864D7" w:rsidP="00125F4C">
            <w:pPr>
              <w:pStyle w:val="S1"/>
              <w:spacing w:line="240" w:lineRule="auto"/>
              <w:ind w:firstLine="0"/>
              <w:jc w:val="center"/>
              <w:rPr>
                <w:rStyle w:val="af1"/>
              </w:rPr>
            </w:pPr>
            <w:r w:rsidRPr="00125F4C">
              <w:rPr>
                <w:rFonts w:ascii="Times New Roman" w:hAnsi="Times New Roman"/>
                <w:b/>
                <w:lang w:eastAsia="en-US" w:bidi="en-US"/>
              </w:rPr>
              <w:t>Наименование чертежа</w:t>
            </w:r>
          </w:p>
        </w:tc>
        <w:tc>
          <w:tcPr>
            <w:tcW w:w="76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1864D7" w:rsidRPr="00125F4C" w:rsidRDefault="001864D7" w:rsidP="00125F4C">
            <w:pPr>
              <w:pStyle w:val="S1"/>
              <w:spacing w:line="240" w:lineRule="auto"/>
              <w:ind w:firstLine="0"/>
              <w:jc w:val="center"/>
              <w:rPr>
                <w:rFonts w:ascii="Times New Roman" w:hAnsi="Times New Roman"/>
                <w:b/>
              </w:rPr>
            </w:pPr>
            <w:r w:rsidRPr="00125F4C">
              <w:rPr>
                <w:rFonts w:ascii="Times New Roman" w:hAnsi="Times New Roman"/>
                <w:b/>
                <w:lang w:eastAsia="en-US" w:bidi="en-US"/>
              </w:rPr>
              <w:t>Масштаб</w:t>
            </w:r>
          </w:p>
        </w:tc>
      </w:tr>
      <w:tr w:rsidR="001864D7" w:rsidRPr="00125F4C" w:rsidTr="00FA078F">
        <w:trPr>
          <w:trHeight w:val="299"/>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125F4C">
            <w:pPr>
              <w:pStyle w:val="S"/>
              <w:spacing w:line="240" w:lineRule="auto"/>
              <w:rPr>
                <w:lang w:val="en-US"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hideMark/>
          </w:tcPr>
          <w:p w:rsidR="001864D7" w:rsidRPr="00125F4C" w:rsidRDefault="001864D7" w:rsidP="002A5A4B">
            <w:pPr>
              <w:spacing w:after="0"/>
              <w:jc w:val="center"/>
              <w:rPr>
                <w:szCs w:val="24"/>
                <w:lang w:bidi="en-US"/>
              </w:rPr>
            </w:pPr>
            <w:r w:rsidRPr="00125F4C">
              <w:rPr>
                <w:b/>
                <w:szCs w:val="24"/>
                <w:lang w:bidi="en-US"/>
              </w:rPr>
              <w:t>Утверждаемая часть</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125F4C">
            <w:pPr>
              <w:jc w:val="center"/>
              <w:rPr>
                <w:szCs w:val="24"/>
                <w:lang w:bidi="en-US"/>
              </w:rPr>
            </w:pPr>
          </w:p>
        </w:tc>
      </w:tr>
      <w:tr w:rsidR="001864D7" w:rsidRPr="00125F4C" w:rsidTr="00567112">
        <w:trPr>
          <w:trHeight w:val="523"/>
        </w:trPr>
        <w:tc>
          <w:tcPr>
            <w:tcW w:w="486" w:type="pct"/>
            <w:tcBorders>
              <w:top w:val="single" w:sz="4" w:space="0" w:color="auto"/>
              <w:left w:val="single" w:sz="4" w:space="0" w:color="auto"/>
              <w:bottom w:val="single" w:sz="4" w:space="0" w:color="auto"/>
              <w:right w:val="single" w:sz="4" w:space="0" w:color="auto"/>
            </w:tcBorders>
            <w:vAlign w:val="center"/>
            <w:hideMark/>
          </w:tcPr>
          <w:p w:rsidR="001864D7" w:rsidRPr="00125F4C" w:rsidRDefault="001864D7" w:rsidP="00567112">
            <w:pPr>
              <w:pStyle w:val="S"/>
              <w:spacing w:line="240" w:lineRule="auto"/>
              <w:rPr>
                <w:lang w:val="en-US" w:eastAsia="en-US" w:bidi="en-US"/>
              </w:rPr>
            </w:pPr>
            <w:r w:rsidRPr="00125F4C">
              <w:rPr>
                <w:lang w:val="en-US" w:eastAsia="en-US" w:bidi="en-US"/>
              </w:rPr>
              <w:t>ГП 1</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spacing w:after="0"/>
              <w:rPr>
                <w:szCs w:val="24"/>
                <w:lang w:bidi="en-US"/>
              </w:rPr>
            </w:pPr>
            <w:r w:rsidRPr="00B33498">
              <w:rPr>
                <w:szCs w:val="24"/>
                <w:lang w:bidi="en-US"/>
              </w:rPr>
              <w:t>Карта границ населенных пунктов (в том числе границ образу</w:t>
            </w:r>
            <w:r w:rsidRPr="00B33498">
              <w:rPr>
                <w:szCs w:val="24"/>
                <w:lang w:bidi="en-US"/>
              </w:rPr>
              <w:t>е</w:t>
            </w:r>
            <w:r w:rsidRPr="00B33498">
              <w:rPr>
                <w:szCs w:val="24"/>
                <w:lang w:bidi="en-US"/>
              </w:rPr>
              <w:t xml:space="preserve">мых населенных пунктов) </w:t>
            </w:r>
            <w:r>
              <w:rPr>
                <w:szCs w:val="24"/>
                <w:lang w:bidi="en-US"/>
              </w:rPr>
              <w:t xml:space="preserve">Красносельского </w:t>
            </w:r>
            <w:r w:rsidRPr="00B33498">
              <w:rPr>
                <w:szCs w:val="24"/>
                <w:lang w:bidi="en-US"/>
              </w:rPr>
              <w:t xml:space="preserve">сельсовета </w:t>
            </w:r>
            <w:r>
              <w:rPr>
                <w:szCs w:val="24"/>
                <w:lang w:bidi="en-US"/>
              </w:rPr>
              <w:t>Чано</w:t>
            </w:r>
            <w:r>
              <w:rPr>
                <w:szCs w:val="24"/>
                <w:lang w:bidi="en-US"/>
              </w:rPr>
              <w:t>в</w:t>
            </w:r>
            <w:r>
              <w:rPr>
                <w:szCs w:val="24"/>
                <w:lang w:bidi="en-US"/>
              </w:rPr>
              <w:t>ского</w:t>
            </w:r>
            <w:r w:rsidRPr="00B33498">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1:25000</w:t>
            </w:r>
          </w:p>
        </w:tc>
      </w:tr>
      <w:tr w:rsidR="001864D7" w:rsidRPr="00125F4C"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Pr="00B13123" w:rsidRDefault="001864D7" w:rsidP="00567112">
            <w:pPr>
              <w:pStyle w:val="S"/>
              <w:spacing w:line="240" w:lineRule="auto"/>
              <w:rPr>
                <w:lang w:eastAsia="en-US" w:bidi="en-US"/>
              </w:rPr>
            </w:pPr>
            <w:r>
              <w:rPr>
                <w:lang w:eastAsia="en-US" w:bidi="en-US"/>
              </w:rPr>
              <w:t>ГП 2</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spacing w:after="0"/>
              <w:rPr>
                <w:szCs w:val="24"/>
              </w:rPr>
            </w:pPr>
            <w:r w:rsidRPr="00125F4C">
              <w:rPr>
                <w:szCs w:val="24"/>
                <w:lang w:bidi="en-US"/>
              </w:rPr>
              <w:t xml:space="preserve">Карта функциональных зон </w:t>
            </w:r>
            <w:r>
              <w:rPr>
                <w:szCs w:val="24"/>
              </w:rPr>
              <w:t>Красносельского сельсовета Чано</w:t>
            </w:r>
            <w:r>
              <w:rPr>
                <w:szCs w:val="24"/>
              </w:rPr>
              <w:t>в</w:t>
            </w:r>
            <w:r>
              <w:rPr>
                <w:szCs w:val="24"/>
              </w:rPr>
              <w:t>ского</w:t>
            </w:r>
            <w:r>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1:25000</w:t>
            </w:r>
          </w:p>
        </w:tc>
      </w:tr>
      <w:tr w:rsidR="001864D7" w:rsidRPr="00125F4C"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pStyle w:val="S"/>
              <w:spacing w:line="240" w:lineRule="auto"/>
              <w:rPr>
                <w:lang w:eastAsia="en-US" w:bidi="en-US"/>
              </w:rPr>
            </w:pPr>
            <w:r>
              <w:rPr>
                <w:lang w:eastAsia="en-US" w:bidi="en-US"/>
              </w:rPr>
              <w:t>ГП 3</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spacing w:after="0"/>
              <w:rPr>
                <w:szCs w:val="24"/>
                <w:lang w:bidi="en-US"/>
              </w:rPr>
            </w:pPr>
            <w:r w:rsidRPr="00125F4C">
              <w:rPr>
                <w:szCs w:val="24"/>
                <w:lang w:bidi="en-US"/>
              </w:rPr>
              <w:t>Карта планируемого размещения объектов местного значения</w:t>
            </w:r>
            <w:r>
              <w:rPr>
                <w:szCs w:val="24"/>
                <w:lang w:bidi="en-US"/>
              </w:rPr>
              <w:t xml:space="preserve"> </w:t>
            </w:r>
            <w:r>
              <w:rPr>
                <w:szCs w:val="24"/>
              </w:rPr>
              <w:t>Красносельского сельсовета Чановского</w:t>
            </w:r>
            <w:r>
              <w:rPr>
                <w:szCs w:val="24"/>
                <w:lang w:bidi="en-US"/>
              </w:rPr>
              <w:t xml:space="preserve"> района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1:25000</w:t>
            </w:r>
          </w:p>
        </w:tc>
      </w:tr>
      <w:tr w:rsidR="001864D7" w:rsidRPr="00125F4C"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Default="001864D7" w:rsidP="00567112">
            <w:pPr>
              <w:pStyle w:val="S"/>
              <w:spacing w:line="240" w:lineRule="auto"/>
              <w:rPr>
                <w:lang w:eastAsia="en-US" w:bidi="en-US"/>
              </w:rPr>
            </w:pPr>
            <w:r>
              <w:rPr>
                <w:lang w:eastAsia="en-US" w:bidi="en-US"/>
              </w:rPr>
              <w:t>ГП 4</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Default="001864D7" w:rsidP="00567112">
            <w:pPr>
              <w:spacing w:after="0"/>
              <w:rPr>
                <w:szCs w:val="24"/>
              </w:rPr>
            </w:pPr>
            <w:r>
              <w:rPr>
                <w:szCs w:val="24"/>
                <w:lang w:bidi="en-US"/>
              </w:rPr>
              <w:t xml:space="preserve">Фрагмент карты планируемого размещения объектов местного значения </w:t>
            </w:r>
            <w:r w:rsidRPr="0002551F">
              <w:rPr>
                <w:szCs w:val="24"/>
              </w:rPr>
              <w:t>с. Красное, п. Малый Тебис, с. Красноселье, п. Та</w:t>
            </w:r>
            <w:r w:rsidRPr="0002551F">
              <w:rPr>
                <w:szCs w:val="24"/>
              </w:rPr>
              <w:t>й</w:t>
            </w:r>
            <w:r w:rsidRPr="0002551F">
              <w:rPr>
                <w:szCs w:val="24"/>
              </w:rPr>
              <w:t>ский, д. Север</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1:5000</w:t>
            </w:r>
          </w:p>
        </w:tc>
      </w:tr>
      <w:tr w:rsidR="001864D7" w:rsidRPr="00125F4C"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2A5A4B">
            <w:pPr>
              <w:pStyle w:val="S"/>
              <w:spacing w:line="240" w:lineRule="auto"/>
              <w:rPr>
                <w:lang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EE3842" w:rsidRDefault="001864D7" w:rsidP="00EE3842">
            <w:pPr>
              <w:spacing w:after="0"/>
              <w:jc w:val="center"/>
              <w:rPr>
                <w:b/>
                <w:bCs/>
                <w:szCs w:val="24"/>
              </w:rPr>
            </w:pPr>
            <w:r w:rsidRPr="00EE3842">
              <w:rPr>
                <w:b/>
                <w:bCs/>
                <w:szCs w:val="24"/>
                <w:lang w:bidi="en-US"/>
              </w:rPr>
              <w:t>Материалы по обоснованию проектных решений</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2A5A4B">
            <w:pPr>
              <w:jc w:val="center"/>
              <w:rPr>
                <w:szCs w:val="24"/>
                <w:lang w:bidi="en-US"/>
              </w:rPr>
            </w:pPr>
          </w:p>
        </w:tc>
      </w:tr>
      <w:tr w:rsidR="001864D7" w:rsidRPr="00125F4C" w:rsidTr="00567112">
        <w:trPr>
          <w:trHeight w:val="172"/>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pStyle w:val="S"/>
              <w:spacing w:line="240" w:lineRule="auto"/>
              <w:rPr>
                <w:lang w:eastAsia="en-US" w:bidi="en-US"/>
              </w:rPr>
            </w:pPr>
            <w:r>
              <w:rPr>
                <w:lang w:eastAsia="en-US" w:bidi="en-US"/>
              </w:rPr>
              <w:t>ГП 5</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spacing w:after="0"/>
              <w:rPr>
                <w:b/>
                <w:szCs w:val="24"/>
                <w:lang w:bidi="en-US"/>
              </w:rPr>
            </w:pPr>
            <w:r w:rsidRPr="00125F4C">
              <w:rPr>
                <w:szCs w:val="24"/>
              </w:rPr>
              <w:t>Карта современного использования и комплексной оценки те</w:t>
            </w:r>
            <w:r w:rsidRPr="00125F4C">
              <w:rPr>
                <w:szCs w:val="24"/>
              </w:rPr>
              <w:t>р</w:t>
            </w:r>
            <w:r w:rsidRPr="00125F4C">
              <w:rPr>
                <w:szCs w:val="24"/>
              </w:rPr>
              <w:t>ритории</w:t>
            </w:r>
            <w:r>
              <w:rPr>
                <w:szCs w:val="24"/>
              </w:rPr>
              <w:t xml:space="preserve"> Красносельского сельсовета Чановского района Нов</w:t>
            </w:r>
            <w:r>
              <w:rPr>
                <w:szCs w:val="24"/>
              </w:rPr>
              <w:t>о</w:t>
            </w:r>
            <w:r>
              <w:rPr>
                <w:szCs w:val="24"/>
              </w:rPr>
              <w:t>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1:25000</w:t>
            </w:r>
          </w:p>
        </w:tc>
      </w:tr>
      <w:tr w:rsidR="001864D7" w:rsidRPr="00125F4C" w:rsidTr="00567112">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pStyle w:val="S"/>
              <w:spacing w:line="240" w:lineRule="auto"/>
              <w:rPr>
                <w:lang w:eastAsia="en-US" w:bidi="en-US"/>
              </w:rPr>
            </w:pPr>
            <w:r>
              <w:rPr>
                <w:lang w:eastAsia="en-US" w:bidi="en-US"/>
              </w:rPr>
              <w:t>ГП 6</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spacing w:after="0"/>
              <w:rPr>
                <w:szCs w:val="24"/>
                <w:lang w:bidi="en-US"/>
              </w:rPr>
            </w:pPr>
            <w:r w:rsidRPr="0002551F">
              <w:rPr>
                <w:szCs w:val="24"/>
              </w:rPr>
              <w:t>Фрагмент карты современного использования и комплексной оценки территории с. Красное, п. Малый Тебис, с. Красноселье, п. Тайский, д. Север</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Pr>
                <w:szCs w:val="24"/>
                <w:lang w:bidi="en-US"/>
              </w:rPr>
              <w:t>М 1:5000</w:t>
            </w:r>
          </w:p>
        </w:tc>
      </w:tr>
      <w:tr w:rsidR="001864D7" w:rsidRPr="00125F4C" w:rsidTr="00567112">
        <w:trPr>
          <w:trHeight w:val="523"/>
        </w:trPr>
        <w:tc>
          <w:tcPr>
            <w:tcW w:w="486"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pStyle w:val="S"/>
              <w:spacing w:line="240" w:lineRule="auto"/>
              <w:rPr>
                <w:lang w:eastAsia="en-US" w:bidi="en-US"/>
              </w:rPr>
            </w:pPr>
            <w:r>
              <w:rPr>
                <w:lang w:eastAsia="en-US" w:bidi="en-US"/>
              </w:rPr>
              <w:t>ГП 7</w:t>
            </w:r>
          </w:p>
        </w:tc>
        <w:tc>
          <w:tcPr>
            <w:tcW w:w="3750" w:type="pct"/>
            <w:tcBorders>
              <w:top w:val="single" w:sz="4" w:space="0" w:color="auto"/>
              <w:left w:val="single" w:sz="4" w:space="0" w:color="auto"/>
              <w:bottom w:val="single" w:sz="4" w:space="0" w:color="auto"/>
              <w:right w:val="single" w:sz="4" w:space="0" w:color="auto"/>
            </w:tcBorders>
            <w:vAlign w:val="center"/>
          </w:tcPr>
          <w:p w:rsidR="001864D7" w:rsidRPr="00B33498" w:rsidRDefault="001864D7" w:rsidP="001F2F7F">
            <w:pPr>
              <w:spacing w:after="0"/>
              <w:rPr>
                <w:szCs w:val="24"/>
                <w:lang w:bidi="en-US"/>
              </w:rPr>
            </w:pPr>
            <w:r w:rsidRPr="00B33498">
              <w:rPr>
                <w:szCs w:val="24"/>
                <w:lang w:bidi="en-US"/>
              </w:rPr>
              <w:t xml:space="preserve">Карта зон с особыми условиями использования территории </w:t>
            </w:r>
          </w:p>
          <w:p w:rsidR="001864D7" w:rsidRPr="00125F4C" w:rsidRDefault="001864D7" w:rsidP="00567112">
            <w:pPr>
              <w:spacing w:after="0"/>
              <w:rPr>
                <w:szCs w:val="24"/>
                <w:lang w:bidi="en-US"/>
              </w:rPr>
            </w:pPr>
            <w:r>
              <w:rPr>
                <w:szCs w:val="24"/>
              </w:rPr>
              <w:t>Карта территорий, подверженных возникновению чрезвыча</w:t>
            </w:r>
            <w:r>
              <w:rPr>
                <w:szCs w:val="24"/>
              </w:rPr>
              <w:t>й</w:t>
            </w:r>
            <w:r>
              <w:rPr>
                <w:szCs w:val="24"/>
              </w:rPr>
              <w:t>ных ситуаций природного и техногенного характера, Красн</w:t>
            </w:r>
            <w:r>
              <w:rPr>
                <w:szCs w:val="24"/>
              </w:rPr>
              <w:t>о</w:t>
            </w:r>
            <w:r>
              <w:rPr>
                <w:szCs w:val="24"/>
              </w:rPr>
              <w:t>сельского сельсовета Чановского района Новосибирской обла</w:t>
            </w:r>
            <w:r>
              <w:rPr>
                <w:szCs w:val="24"/>
              </w:rPr>
              <w:t>с</w:t>
            </w:r>
            <w:r>
              <w:rPr>
                <w:szCs w:val="24"/>
              </w:rPr>
              <w:t>ти</w:t>
            </w:r>
          </w:p>
        </w:tc>
        <w:tc>
          <w:tcPr>
            <w:tcW w:w="764" w:type="pct"/>
            <w:tcBorders>
              <w:top w:val="single" w:sz="4" w:space="0" w:color="auto"/>
              <w:left w:val="single" w:sz="4" w:space="0" w:color="auto"/>
              <w:bottom w:val="single" w:sz="4" w:space="0" w:color="auto"/>
              <w:right w:val="single" w:sz="4" w:space="0" w:color="auto"/>
            </w:tcBorders>
            <w:vAlign w:val="center"/>
          </w:tcPr>
          <w:p w:rsidR="001864D7" w:rsidRPr="00125F4C" w:rsidRDefault="001864D7" w:rsidP="00567112">
            <w:pPr>
              <w:jc w:val="center"/>
              <w:rPr>
                <w:szCs w:val="24"/>
                <w:lang w:bidi="en-US"/>
              </w:rPr>
            </w:pPr>
            <w:r w:rsidRPr="00125F4C">
              <w:rPr>
                <w:szCs w:val="24"/>
                <w:lang w:bidi="en-US"/>
              </w:rPr>
              <w:t>М 1:</w:t>
            </w:r>
            <w:r>
              <w:rPr>
                <w:szCs w:val="24"/>
                <w:lang w:bidi="en-US"/>
              </w:rPr>
              <w:t>2</w:t>
            </w:r>
            <w:r w:rsidRPr="00125F4C">
              <w:rPr>
                <w:szCs w:val="24"/>
                <w:lang w:bidi="en-US"/>
              </w:rPr>
              <w:t>5000</w:t>
            </w:r>
          </w:p>
        </w:tc>
      </w:tr>
    </w:tbl>
    <w:p w:rsidR="001864D7" w:rsidRPr="001B7381" w:rsidRDefault="001864D7" w:rsidP="002A5A4B">
      <w:pPr>
        <w:spacing w:after="0" w:line="276" w:lineRule="auto"/>
        <w:rPr>
          <w:szCs w:val="24"/>
        </w:rPr>
      </w:pPr>
      <w:r w:rsidRPr="00125F4C">
        <w:rPr>
          <w:b/>
          <w:szCs w:val="24"/>
        </w:rPr>
        <w:br w:type="page"/>
      </w:r>
    </w:p>
    <w:p w:rsidR="001864D7" w:rsidRPr="001B7381" w:rsidRDefault="001864D7" w:rsidP="00EC7087">
      <w:pPr>
        <w:jc w:val="center"/>
        <w:rPr>
          <w:szCs w:val="24"/>
        </w:rPr>
        <w:sectPr w:rsidR="001864D7" w:rsidRPr="001B7381" w:rsidSect="00456714">
          <w:footerReference w:type="default" r:id="rId13"/>
          <w:pgSz w:w="11906" w:h="16838"/>
          <w:pgMar w:top="1134" w:right="850" w:bottom="1134" w:left="1701" w:header="708" w:footer="708" w:gutter="0"/>
          <w:cols w:space="708"/>
          <w:docGrid w:linePitch="360"/>
        </w:sectPr>
      </w:pPr>
    </w:p>
    <w:p w:rsidR="001864D7" w:rsidRDefault="001864D7" w:rsidP="00571843">
      <w:bookmarkStart w:id="14" w:name="_Toc86422602"/>
      <w:bookmarkStart w:id="15" w:name="_Toc86653001"/>
      <w:bookmarkStart w:id="16" w:name="_Toc112067064"/>
    </w:p>
    <w:p w:rsidR="001864D7" w:rsidRPr="00125F4C" w:rsidRDefault="001864D7" w:rsidP="00CC7251">
      <w:pPr>
        <w:pStyle w:val="1"/>
        <w:spacing w:after="240"/>
        <w:jc w:val="center"/>
        <w:rPr>
          <w:b/>
          <w:bCs/>
          <w:color w:val="auto"/>
          <w:sz w:val="24"/>
          <w:szCs w:val="24"/>
        </w:rPr>
      </w:pPr>
      <w:bookmarkStart w:id="17" w:name="_GoBack"/>
      <w:bookmarkStart w:id="18" w:name="_Toc184808487"/>
      <w:bookmarkEnd w:id="17"/>
      <w:r w:rsidRPr="00125F4C">
        <w:rPr>
          <w:b/>
          <w:bCs/>
          <w:color w:val="auto"/>
          <w:sz w:val="24"/>
          <w:szCs w:val="24"/>
        </w:rPr>
        <w:t>ОБЩИЕ ПОЛОЖЕНИЯ</w:t>
      </w:r>
      <w:bookmarkEnd w:id="14"/>
      <w:bookmarkEnd w:id="15"/>
      <w:bookmarkEnd w:id="16"/>
      <w:bookmarkEnd w:id="18"/>
    </w:p>
    <w:p w:rsidR="001864D7" w:rsidRPr="008723DD" w:rsidRDefault="001864D7" w:rsidP="008723DD">
      <w:pPr>
        <w:spacing w:after="0" w:line="240" w:lineRule="auto"/>
        <w:ind w:firstLine="567"/>
        <w:jc w:val="both"/>
        <w:rPr>
          <w:sz w:val="28"/>
          <w:szCs w:val="28"/>
          <w:highlight w:val="yellow"/>
          <w:lang/>
        </w:rPr>
      </w:pPr>
      <w:r w:rsidRPr="00D70CBA">
        <w:rPr>
          <w:sz w:val="28"/>
          <w:szCs w:val="28"/>
        </w:rPr>
        <w:t xml:space="preserve">Проект генерального плана </w:t>
      </w:r>
      <w:r>
        <w:rPr>
          <w:sz w:val="28"/>
          <w:szCs w:val="28"/>
        </w:rPr>
        <w:t>Красносельского</w:t>
      </w:r>
      <w:r w:rsidRPr="00D70CBA">
        <w:rPr>
          <w:sz w:val="28"/>
          <w:szCs w:val="28"/>
        </w:rPr>
        <w:t xml:space="preserve"> сельсовета выполнен на основании муниципального контракта </w:t>
      </w:r>
      <w:r>
        <w:rPr>
          <w:sz w:val="28"/>
          <w:szCs w:val="28"/>
        </w:rPr>
        <w:t xml:space="preserve">№ </w:t>
      </w:r>
      <w:r w:rsidRPr="008723DD">
        <w:rPr>
          <w:sz w:val="28"/>
          <w:szCs w:val="28"/>
          <w:lang/>
        </w:rPr>
        <w:t xml:space="preserve">01512000060240000890001 от 22.04.2024 г. </w:t>
      </w:r>
    </w:p>
    <w:p w:rsidR="001864D7" w:rsidRPr="00D70CBA" w:rsidRDefault="001864D7" w:rsidP="002403B8">
      <w:pPr>
        <w:spacing w:after="0" w:line="240" w:lineRule="auto"/>
        <w:ind w:firstLine="567"/>
        <w:jc w:val="both"/>
        <w:rPr>
          <w:b/>
          <w:sz w:val="28"/>
          <w:szCs w:val="28"/>
        </w:rPr>
      </w:pPr>
      <w:r w:rsidRPr="00D70CBA">
        <w:rPr>
          <w:sz w:val="28"/>
          <w:szCs w:val="28"/>
        </w:rPr>
        <w:t xml:space="preserve">на выполнение работ о подготовке проекта генерального плана </w:t>
      </w:r>
      <w:r>
        <w:rPr>
          <w:sz w:val="28"/>
          <w:szCs w:val="28"/>
        </w:rPr>
        <w:t>Кра</w:t>
      </w:r>
      <w:r>
        <w:rPr>
          <w:sz w:val="28"/>
          <w:szCs w:val="28"/>
        </w:rPr>
        <w:t>с</w:t>
      </w:r>
      <w:r>
        <w:rPr>
          <w:sz w:val="28"/>
          <w:szCs w:val="28"/>
        </w:rPr>
        <w:t xml:space="preserve">носельского </w:t>
      </w:r>
      <w:r w:rsidRPr="00D70CBA">
        <w:rPr>
          <w:sz w:val="28"/>
          <w:szCs w:val="28"/>
        </w:rPr>
        <w:t xml:space="preserve">сельсовета </w:t>
      </w:r>
      <w:r>
        <w:rPr>
          <w:sz w:val="28"/>
          <w:szCs w:val="28"/>
        </w:rPr>
        <w:t>Чановского</w:t>
      </w:r>
      <w:r w:rsidRPr="00D70CBA">
        <w:rPr>
          <w:sz w:val="28"/>
          <w:szCs w:val="28"/>
        </w:rPr>
        <w:t xml:space="preserve"> района Новосибирской области</w:t>
      </w:r>
    </w:p>
    <w:p w:rsidR="001864D7" w:rsidRPr="00D70CBA" w:rsidRDefault="001864D7" w:rsidP="002403B8">
      <w:pPr>
        <w:spacing w:after="0" w:line="240" w:lineRule="auto"/>
        <w:ind w:firstLine="567"/>
        <w:jc w:val="both"/>
        <w:rPr>
          <w:sz w:val="28"/>
          <w:szCs w:val="28"/>
        </w:rPr>
      </w:pPr>
      <w:r w:rsidRPr="00D70CBA">
        <w:rPr>
          <w:sz w:val="28"/>
          <w:szCs w:val="28"/>
        </w:rPr>
        <w:t>Основаниями для разработки градостроительной документации явл</w:t>
      </w:r>
      <w:r w:rsidRPr="00D70CBA">
        <w:rPr>
          <w:sz w:val="28"/>
          <w:szCs w:val="28"/>
        </w:rPr>
        <w:t>я</w:t>
      </w:r>
      <w:r w:rsidRPr="00D70CBA">
        <w:rPr>
          <w:sz w:val="28"/>
          <w:szCs w:val="28"/>
        </w:rPr>
        <w:t>ется:</w:t>
      </w:r>
    </w:p>
    <w:p w:rsidR="001864D7" w:rsidRPr="00A668CE" w:rsidRDefault="001864D7" w:rsidP="002403B8">
      <w:pPr>
        <w:spacing w:after="0" w:line="240" w:lineRule="auto"/>
        <w:ind w:firstLine="567"/>
        <w:jc w:val="both"/>
        <w:rPr>
          <w:sz w:val="28"/>
          <w:szCs w:val="28"/>
        </w:rPr>
      </w:pPr>
      <w:r w:rsidRPr="00A668CE">
        <w:rPr>
          <w:sz w:val="28"/>
          <w:szCs w:val="28"/>
        </w:rPr>
        <w:t xml:space="preserve">- </w:t>
      </w:r>
      <w:r w:rsidRPr="00A668CE">
        <w:rPr>
          <w:kern w:val="1"/>
          <w:sz w:val="28"/>
          <w:szCs w:val="28"/>
        </w:rPr>
        <w:t xml:space="preserve">Постановление Администрации </w:t>
      </w:r>
      <w:r w:rsidRPr="00A668CE">
        <w:rPr>
          <w:sz w:val="28"/>
          <w:szCs w:val="28"/>
        </w:rPr>
        <w:t>Чановского района Новосибирской области</w:t>
      </w:r>
      <w:r w:rsidRPr="00A668CE">
        <w:rPr>
          <w:kern w:val="1"/>
          <w:sz w:val="28"/>
          <w:szCs w:val="28"/>
        </w:rPr>
        <w:t xml:space="preserve"> от 22.02.2023 г. № 205-па </w:t>
      </w:r>
      <w:r w:rsidRPr="00A668CE">
        <w:rPr>
          <w:sz w:val="28"/>
          <w:szCs w:val="28"/>
        </w:rPr>
        <w:t xml:space="preserve">«О подготовке проекта Генерального плана </w:t>
      </w:r>
      <w:r w:rsidRPr="00A668CE">
        <w:rPr>
          <w:noProof/>
          <w:sz w:val="28"/>
          <w:szCs w:val="28"/>
        </w:rPr>
        <w:t xml:space="preserve">Красносельского сельсовета </w:t>
      </w:r>
      <w:r w:rsidRPr="00A668CE">
        <w:rPr>
          <w:sz w:val="28"/>
          <w:szCs w:val="28"/>
        </w:rPr>
        <w:t>Чановского района Новосибирской о</w:t>
      </w:r>
      <w:r w:rsidRPr="00A668CE">
        <w:rPr>
          <w:sz w:val="28"/>
          <w:szCs w:val="28"/>
        </w:rPr>
        <w:t>б</w:t>
      </w:r>
      <w:r w:rsidRPr="00A668CE">
        <w:rPr>
          <w:sz w:val="28"/>
          <w:szCs w:val="28"/>
        </w:rPr>
        <w:t>ласти».</w:t>
      </w:r>
    </w:p>
    <w:p w:rsidR="001864D7" w:rsidRPr="00A0463D" w:rsidRDefault="001864D7" w:rsidP="002403B8">
      <w:pPr>
        <w:spacing w:after="0" w:line="240" w:lineRule="auto"/>
        <w:ind w:firstLine="567"/>
        <w:jc w:val="both"/>
        <w:rPr>
          <w:sz w:val="28"/>
          <w:szCs w:val="28"/>
        </w:rPr>
      </w:pPr>
      <w:r w:rsidRPr="00D70CBA">
        <w:rPr>
          <w:sz w:val="28"/>
          <w:szCs w:val="28"/>
        </w:rPr>
        <w:t xml:space="preserve">Проект генерального плана </w:t>
      </w:r>
      <w:r>
        <w:rPr>
          <w:sz w:val="28"/>
          <w:szCs w:val="28"/>
        </w:rPr>
        <w:t>Красносельского</w:t>
      </w:r>
      <w:r w:rsidRPr="00D70CBA">
        <w:rPr>
          <w:sz w:val="28"/>
          <w:szCs w:val="28"/>
        </w:rPr>
        <w:t xml:space="preserve"> сельсовета</w:t>
      </w:r>
      <w:r w:rsidRPr="00D70CBA">
        <w:rPr>
          <w:rFonts w:eastAsia="Batang"/>
          <w:sz w:val="28"/>
          <w:szCs w:val="28"/>
        </w:rPr>
        <w:t xml:space="preserve"> </w:t>
      </w:r>
      <w:r w:rsidRPr="00D70CBA">
        <w:rPr>
          <w:sz w:val="28"/>
          <w:szCs w:val="28"/>
        </w:rPr>
        <w:t xml:space="preserve">выполнен в местной системе координат </w:t>
      </w:r>
      <w:r w:rsidRPr="00D70CBA">
        <w:rPr>
          <w:rFonts w:eastAsia="Batang"/>
          <w:sz w:val="28"/>
          <w:szCs w:val="28"/>
        </w:rPr>
        <w:t xml:space="preserve">Новосибирской области </w:t>
      </w:r>
      <w:r w:rsidRPr="00D70CBA">
        <w:rPr>
          <w:sz w:val="28"/>
          <w:szCs w:val="28"/>
        </w:rPr>
        <w:t>МСК-54 на основе о</w:t>
      </w:r>
      <w:r w:rsidRPr="00D70CBA">
        <w:rPr>
          <w:sz w:val="28"/>
          <w:szCs w:val="28"/>
        </w:rPr>
        <w:t>р</w:t>
      </w:r>
      <w:r w:rsidRPr="00D70CBA">
        <w:rPr>
          <w:sz w:val="28"/>
          <w:szCs w:val="28"/>
        </w:rPr>
        <w:t>тофотопланов, а также цифровых спутниковых</w:t>
      </w:r>
      <w:r w:rsidRPr="00A0463D">
        <w:rPr>
          <w:sz w:val="28"/>
          <w:szCs w:val="28"/>
        </w:rPr>
        <w:t xml:space="preserve"> снимков общего доступа и кадастровых планов территорий муниципального образования с выгрузкой Росреестра от </w:t>
      </w:r>
      <w:r>
        <w:rPr>
          <w:sz w:val="28"/>
          <w:szCs w:val="28"/>
        </w:rPr>
        <w:t xml:space="preserve">июня </w:t>
      </w:r>
      <w:r w:rsidRPr="00A0463D">
        <w:rPr>
          <w:sz w:val="28"/>
          <w:szCs w:val="28"/>
        </w:rPr>
        <w:t>202</w:t>
      </w:r>
      <w:r>
        <w:rPr>
          <w:sz w:val="28"/>
          <w:szCs w:val="28"/>
        </w:rPr>
        <w:t>4</w:t>
      </w:r>
      <w:r w:rsidRPr="00A0463D">
        <w:rPr>
          <w:sz w:val="28"/>
          <w:szCs w:val="28"/>
        </w:rPr>
        <w:t xml:space="preserve"> года.</w:t>
      </w:r>
    </w:p>
    <w:p w:rsidR="001864D7" w:rsidRPr="00A0463D" w:rsidRDefault="001864D7" w:rsidP="002E45C9">
      <w:pPr>
        <w:spacing w:after="0" w:line="240" w:lineRule="auto"/>
        <w:ind w:firstLine="567"/>
        <w:jc w:val="both"/>
        <w:rPr>
          <w:sz w:val="28"/>
          <w:szCs w:val="28"/>
        </w:rPr>
      </w:pPr>
      <w:r w:rsidRPr="00A0463D">
        <w:rPr>
          <w:sz w:val="28"/>
          <w:szCs w:val="28"/>
        </w:rPr>
        <w:t>Проект выполнен с применением компьютерных геоинформационных технологий в программе «MapInfo»; содержит соответствующие картогр</w:t>
      </w:r>
      <w:r w:rsidRPr="00A0463D">
        <w:rPr>
          <w:sz w:val="28"/>
          <w:szCs w:val="28"/>
        </w:rPr>
        <w:t>а</w:t>
      </w:r>
      <w:r w:rsidRPr="00A0463D">
        <w:rPr>
          <w:sz w:val="28"/>
          <w:szCs w:val="28"/>
        </w:rPr>
        <w:t>фические слои и электронные таблицы.</w:t>
      </w:r>
    </w:p>
    <w:p w:rsidR="001864D7" w:rsidRPr="00A668CE" w:rsidRDefault="001864D7" w:rsidP="002E45C9">
      <w:pPr>
        <w:tabs>
          <w:tab w:val="left" w:pos="413"/>
        </w:tabs>
        <w:spacing w:after="0"/>
        <w:ind w:firstLine="386"/>
        <w:jc w:val="both"/>
        <w:rPr>
          <w:sz w:val="28"/>
          <w:szCs w:val="28"/>
        </w:rPr>
      </w:pPr>
      <w:r w:rsidRPr="00A668CE">
        <w:rPr>
          <w:sz w:val="28"/>
          <w:szCs w:val="28"/>
        </w:rPr>
        <w:t>Целью разработки проекта генерального плана является:</w:t>
      </w:r>
    </w:p>
    <w:p w:rsidR="001864D7" w:rsidRPr="00A668CE" w:rsidRDefault="001864D7" w:rsidP="002E45C9">
      <w:pPr>
        <w:tabs>
          <w:tab w:val="left" w:pos="413"/>
        </w:tabs>
        <w:spacing w:after="0"/>
        <w:ind w:firstLine="459"/>
        <w:jc w:val="both"/>
        <w:rPr>
          <w:sz w:val="28"/>
          <w:szCs w:val="28"/>
        </w:rPr>
      </w:pPr>
      <w:r w:rsidRPr="00A668CE">
        <w:rPr>
          <w:sz w:val="28"/>
          <w:szCs w:val="28"/>
        </w:rPr>
        <w:t>- разработать проект генерального плана в соответствии с требовани</w:t>
      </w:r>
      <w:r w:rsidRPr="00A668CE">
        <w:rPr>
          <w:sz w:val="28"/>
          <w:szCs w:val="28"/>
        </w:rPr>
        <w:t>я</w:t>
      </w:r>
      <w:r w:rsidRPr="00A668CE">
        <w:rPr>
          <w:sz w:val="28"/>
          <w:szCs w:val="28"/>
        </w:rPr>
        <w:t>ми градостроительного законодательства;</w:t>
      </w:r>
    </w:p>
    <w:p w:rsidR="001864D7" w:rsidRPr="00A668CE" w:rsidRDefault="001864D7" w:rsidP="002E45C9">
      <w:pPr>
        <w:tabs>
          <w:tab w:val="left" w:pos="413"/>
        </w:tabs>
        <w:spacing w:after="0"/>
        <w:ind w:firstLine="386"/>
        <w:jc w:val="both"/>
        <w:rPr>
          <w:sz w:val="28"/>
          <w:szCs w:val="28"/>
        </w:rPr>
      </w:pPr>
      <w:r w:rsidRPr="00A668CE">
        <w:rPr>
          <w:sz w:val="28"/>
          <w:szCs w:val="28"/>
        </w:rPr>
        <w:t>- актуализировать местоположение существующего и планируемого размещения объектов федерального значения, объектов регионального значения, объектов местного значения (ст. 23 Градостроительного кодекса РФ);</w:t>
      </w:r>
    </w:p>
    <w:p w:rsidR="001864D7" w:rsidRPr="00A668CE" w:rsidRDefault="001864D7" w:rsidP="002E45C9">
      <w:pPr>
        <w:tabs>
          <w:tab w:val="left" w:pos="413"/>
        </w:tabs>
        <w:spacing w:after="0"/>
        <w:ind w:firstLine="386"/>
        <w:jc w:val="both"/>
        <w:rPr>
          <w:sz w:val="28"/>
          <w:szCs w:val="28"/>
        </w:rPr>
      </w:pPr>
      <w:r w:rsidRPr="00A668CE">
        <w:rPr>
          <w:sz w:val="28"/>
          <w:szCs w:val="28"/>
        </w:rPr>
        <w:t>- установление (оптимизация) территориального зонирования, в соо</w:t>
      </w:r>
      <w:r w:rsidRPr="00A668CE">
        <w:rPr>
          <w:sz w:val="28"/>
          <w:szCs w:val="28"/>
        </w:rPr>
        <w:t>т</w:t>
      </w:r>
      <w:r w:rsidRPr="00A668CE">
        <w:rPr>
          <w:sz w:val="28"/>
          <w:szCs w:val="28"/>
        </w:rPr>
        <w:t>ветствии с требованиями действующего законодательства, определяющего правовой режим использования территориальных зон в правилах земл</w:t>
      </w:r>
      <w:r w:rsidRPr="00A668CE">
        <w:rPr>
          <w:sz w:val="28"/>
          <w:szCs w:val="28"/>
        </w:rPr>
        <w:t>е</w:t>
      </w:r>
      <w:r w:rsidRPr="00A668CE">
        <w:rPr>
          <w:sz w:val="28"/>
          <w:szCs w:val="28"/>
        </w:rPr>
        <w:t>пользования и застройки территории населенных пунктов, входящих в с</w:t>
      </w:r>
      <w:r w:rsidRPr="00A668CE">
        <w:rPr>
          <w:sz w:val="28"/>
          <w:szCs w:val="28"/>
        </w:rPr>
        <w:t>о</w:t>
      </w:r>
      <w:r w:rsidRPr="00A668CE">
        <w:rPr>
          <w:sz w:val="28"/>
          <w:szCs w:val="28"/>
        </w:rPr>
        <w:t>став Красносельского сельсовета;</w:t>
      </w:r>
    </w:p>
    <w:p w:rsidR="001864D7" w:rsidRPr="00A668CE" w:rsidRDefault="001864D7" w:rsidP="002E45C9">
      <w:pPr>
        <w:tabs>
          <w:tab w:val="left" w:pos="413"/>
        </w:tabs>
        <w:spacing w:after="0"/>
        <w:ind w:firstLine="386"/>
        <w:jc w:val="both"/>
        <w:rPr>
          <w:sz w:val="28"/>
          <w:szCs w:val="28"/>
        </w:rPr>
      </w:pPr>
      <w:r w:rsidRPr="00A668CE">
        <w:rPr>
          <w:sz w:val="28"/>
          <w:szCs w:val="28"/>
        </w:rPr>
        <w:t>- обоснование необходимости резервирования и изъятия земельных участков для размещения объектов местного значения Красносельского сельсовета;</w:t>
      </w:r>
    </w:p>
    <w:p w:rsidR="001864D7" w:rsidRPr="00A668CE" w:rsidRDefault="001864D7" w:rsidP="002E45C9">
      <w:pPr>
        <w:tabs>
          <w:tab w:val="left" w:pos="413"/>
        </w:tabs>
        <w:spacing w:after="0"/>
        <w:ind w:firstLine="386"/>
        <w:jc w:val="both"/>
        <w:rPr>
          <w:sz w:val="28"/>
          <w:szCs w:val="28"/>
        </w:rPr>
      </w:pPr>
      <w:r w:rsidRPr="00A668CE">
        <w:rPr>
          <w:sz w:val="28"/>
          <w:szCs w:val="28"/>
        </w:rPr>
        <w:t>- создание условий для устойчивого развития территории Красносел</w:t>
      </w:r>
      <w:r w:rsidRPr="00A668CE">
        <w:rPr>
          <w:sz w:val="28"/>
          <w:szCs w:val="28"/>
        </w:rPr>
        <w:t>ь</w:t>
      </w:r>
      <w:r w:rsidRPr="00A668CE">
        <w:rPr>
          <w:sz w:val="28"/>
          <w:szCs w:val="28"/>
        </w:rPr>
        <w:t>ского сельсовета, сохранения окружающей среды и объектов культурного наследия;</w:t>
      </w:r>
    </w:p>
    <w:p w:rsidR="001864D7" w:rsidRPr="00A668CE" w:rsidRDefault="001864D7" w:rsidP="002E45C9">
      <w:pPr>
        <w:tabs>
          <w:tab w:val="left" w:pos="413"/>
        </w:tabs>
        <w:spacing w:after="0"/>
        <w:ind w:firstLine="386"/>
        <w:jc w:val="both"/>
        <w:rPr>
          <w:sz w:val="28"/>
          <w:szCs w:val="28"/>
        </w:rPr>
      </w:pPr>
      <w:r w:rsidRPr="00A668CE">
        <w:rPr>
          <w:sz w:val="28"/>
          <w:szCs w:val="28"/>
        </w:rPr>
        <w:t>- обеспечение прав и законных интересов физических и юридических лиц, в том числе правообладателей земельных участков и объектов кап</w:t>
      </w:r>
      <w:r w:rsidRPr="00A668CE">
        <w:rPr>
          <w:sz w:val="28"/>
          <w:szCs w:val="28"/>
        </w:rPr>
        <w:t>и</w:t>
      </w:r>
      <w:r w:rsidRPr="00A668CE">
        <w:rPr>
          <w:sz w:val="28"/>
          <w:szCs w:val="28"/>
        </w:rPr>
        <w:t>тального строительства;</w:t>
      </w:r>
    </w:p>
    <w:p w:rsidR="001864D7" w:rsidRPr="00A668CE" w:rsidRDefault="001864D7" w:rsidP="002E45C9">
      <w:pPr>
        <w:tabs>
          <w:tab w:val="left" w:pos="413"/>
        </w:tabs>
        <w:spacing w:after="0"/>
        <w:ind w:firstLine="386"/>
        <w:jc w:val="both"/>
        <w:rPr>
          <w:sz w:val="28"/>
          <w:szCs w:val="28"/>
        </w:rPr>
      </w:pPr>
      <w:r w:rsidRPr="00A668CE">
        <w:rPr>
          <w:sz w:val="28"/>
          <w:szCs w:val="28"/>
        </w:rPr>
        <w:lastRenderedPageBreak/>
        <w:t>- создание условий для планировки территории муниципального обр</w:t>
      </w:r>
      <w:r w:rsidRPr="00A668CE">
        <w:rPr>
          <w:sz w:val="28"/>
          <w:szCs w:val="28"/>
        </w:rPr>
        <w:t>а</w:t>
      </w:r>
      <w:r w:rsidRPr="00A668CE">
        <w:rPr>
          <w:sz w:val="28"/>
          <w:szCs w:val="28"/>
        </w:rPr>
        <w:t>зования;</w:t>
      </w:r>
    </w:p>
    <w:p w:rsidR="001864D7" w:rsidRPr="00A668CE" w:rsidRDefault="001864D7" w:rsidP="002E45C9">
      <w:pPr>
        <w:tabs>
          <w:tab w:val="left" w:pos="413"/>
        </w:tabs>
        <w:spacing w:after="0"/>
        <w:ind w:firstLine="386"/>
        <w:jc w:val="both"/>
        <w:rPr>
          <w:sz w:val="28"/>
          <w:szCs w:val="28"/>
        </w:rPr>
      </w:pPr>
      <w:r w:rsidRPr="00A668CE">
        <w:rPr>
          <w:sz w:val="28"/>
          <w:szCs w:val="28"/>
        </w:rPr>
        <w:t>- подготовка электронной версии генерального плана на основе совр</w:t>
      </w:r>
      <w:r w:rsidRPr="00A668CE">
        <w:rPr>
          <w:sz w:val="28"/>
          <w:szCs w:val="28"/>
        </w:rPr>
        <w:t>е</w:t>
      </w:r>
      <w:r w:rsidRPr="00A668CE">
        <w:rPr>
          <w:sz w:val="28"/>
          <w:szCs w:val="28"/>
        </w:rPr>
        <w:t>менных информационных технологий и программного обеспечения с уч</w:t>
      </w:r>
      <w:r w:rsidRPr="00A668CE">
        <w:rPr>
          <w:sz w:val="28"/>
          <w:szCs w:val="28"/>
        </w:rPr>
        <w:t>е</w:t>
      </w:r>
      <w:r w:rsidRPr="00A668CE">
        <w:rPr>
          <w:sz w:val="28"/>
          <w:szCs w:val="28"/>
        </w:rPr>
        <w:t>том требований к формированию ресурсов информационных систем обе</w:t>
      </w:r>
      <w:r w:rsidRPr="00A668CE">
        <w:rPr>
          <w:sz w:val="28"/>
          <w:szCs w:val="28"/>
        </w:rPr>
        <w:t>с</w:t>
      </w:r>
      <w:r w:rsidRPr="00A668CE">
        <w:rPr>
          <w:sz w:val="28"/>
          <w:szCs w:val="28"/>
        </w:rPr>
        <w:t>печения градостроительной деятельности и обеспечения взаимодействия с Федеральной геоинформационной системой территориального планиров</w:t>
      </w:r>
      <w:r w:rsidRPr="00A668CE">
        <w:rPr>
          <w:sz w:val="28"/>
          <w:szCs w:val="28"/>
        </w:rPr>
        <w:t>а</w:t>
      </w:r>
      <w:r w:rsidRPr="00A668CE">
        <w:rPr>
          <w:sz w:val="28"/>
          <w:szCs w:val="28"/>
        </w:rPr>
        <w:t>ния Российской Федерации (далее – ФГИС ТП).</w:t>
      </w:r>
    </w:p>
    <w:p w:rsidR="001864D7" w:rsidRPr="00A668CE" w:rsidRDefault="001864D7" w:rsidP="002E45C9">
      <w:pPr>
        <w:tabs>
          <w:tab w:val="left" w:pos="413"/>
        </w:tabs>
        <w:spacing w:after="0"/>
        <w:ind w:firstLine="386"/>
        <w:jc w:val="both"/>
        <w:rPr>
          <w:sz w:val="28"/>
          <w:szCs w:val="28"/>
        </w:rPr>
      </w:pPr>
      <w:r w:rsidRPr="00A668CE">
        <w:rPr>
          <w:sz w:val="28"/>
          <w:szCs w:val="28"/>
        </w:rPr>
        <w:t>Задачами разработки проекта генерального плана являются:</w:t>
      </w:r>
    </w:p>
    <w:p w:rsidR="001864D7" w:rsidRPr="00A668CE" w:rsidRDefault="001864D7" w:rsidP="002E45C9">
      <w:pPr>
        <w:tabs>
          <w:tab w:val="left" w:pos="413"/>
        </w:tabs>
        <w:spacing w:after="0"/>
        <w:ind w:firstLine="386"/>
        <w:jc w:val="both"/>
        <w:rPr>
          <w:sz w:val="28"/>
          <w:szCs w:val="28"/>
        </w:rPr>
      </w:pPr>
      <w:r w:rsidRPr="00A668CE">
        <w:rPr>
          <w:bCs/>
          <w:sz w:val="28"/>
          <w:szCs w:val="28"/>
        </w:rPr>
        <w:t>1. Определение основных направлений градостроительного развития территории муниципального образования с учетом особенностей социал</w:t>
      </w:r>
      <w:r w:rsidRPr="00A668CE">
        <w:rPr>
          <w:bCs/>
          <w:sz w:val="28"/>
          <w:szCs w:val="28"/>
        </w:rPr>
        <w:t>ь</w:t>
      </w:r>
      <w:r w:rsidRPr="00A668CE">
        <w:rPr>
          <w:bCs/>
          <w:sz w:val="28"/>
          <w:szCs w:val="28"/>
        </w:rPr>
        <w:t>но-экономического развития и природных условий;</w:t>
      </w:r>
    </w:p>
    <w:p w:rsidR="001864D7" w:rsidRPr="00A668CE" w:rsidRDefault="001864D7" w:rsidP="002E45C9">
      <w:pPr>
        <w:tabs>
          <w:tab w:val="left" w:pos="413"/>
        </w:tabs>
        <w:spacing w:after="0"/>
        <w:ind w:firstLine="386"/>
        <w:jc w:val="both"/>
        <w:rPr>
          <w:sz w:val="28"/>
          <w:szCs w:val="28"/>
        </w:rPr>
      </w:pPr>
      <w:r w:rsidRPr="00A668CE">
        <w:rPr>
          <w:sz w:val="28"/>
          <w:szCs w:val="28"/>
        </w:rPr>
        <w:t>2. Анализ и комплексная оценка территории Красносельского сельсов</w:t>
      </w:r>
      <w:r w:rsidRPr="00A668CE">
        <w:rPr>
          <w:sz w:val="28"/>
          <w:szCs w:val="28"/>
        </w:rPr>
        <w:t>е</w:t>
      </w:r>
      <w:r w:rsidRPr="00A668CE">
        <w:rPr>
          <w:sz w:val="28"/>
          <w:szCs w:val="28"/>
        </w:rPr>
        <w:t>та, определение потенциальных возможностей развития, проведение функционального зонирования с учётом фактического использования;</w:t>
      </w:r>
    </w:p>
    <w:p w:rsidR="001864D7" w:rsidRPr="00A668CE" w:rsidRDefault="001864D7" w:rsidP="002E45C9">
      <w:pPr>
        <w:spacing w:after="0"/>
        <w:ind w:firstLine="386"/>
        <w:jc w:val="both"/>
        <w:rPr>
          <w:sz w:val="28"/>
          <w:szCs w:val="28"/>
        </w:rPr>
      </w:pPr>
      <w:r w:rsidRPr="00A668CE">
        <w:rPr>
          <w:sz w:val="28"/>
          <w:szCs w:val="28"/>
        </w:rPr>
        <w:t>3. Прогноз перспективной численности населения Красносельского сельсовета в целом и населенных пунктах в частности;</w:t>
      </w:r>
    </w:p>
    <w:p w:rsidR="001864D7" w:rsidRPr="00A668CE" w:rsidRDefault="001864D7" w:rsidP="002E45C9">
      <w:pPr>
        <w:spacing w:after="0"/>
        <w:ind w:firstLine="386"/>
        <w:jc w:val="both"/>
        <w:rPr>
          <w:sz w:val="28"/>
          <w:szCs w:val="28"/>
        </w:rPr>
      </w:pPr>
      <w:r w:rsidRPr="00A668CE">
        <w:rPr>
          <w:sz w:val="28"/>
          <w:szCs w:val="28"/>
        </w:rPr>
        <w:t>4. Подготовка предложений по оптимизации системы расселения в гр</w:t>
      </w:r>
      <w:r w:rsidRPr="00A668CE">
        <w:rPr>
          <w:sz w:val="28"/>
          <w:szCs w:val="28"/>
        </w:rPr>
        <w:t>а</w:t>
      </w:r>
      <w:r w:rsidRPr="00A668CE">
        <w:rPr>
          <w:sz w:val="28"/>
          <w:szCs w:val="28"/>
        </w:rPr>
        <w:t>ницах Красносельского сельсовета;</w:t>
      </w:r>
    </w:p>
    <w:p w:rsidR="001864D7" w:rsidRPr="00A668CE" w:rsidRDefault="001864D7" w:rsidP="002E45C9">
      <w:pPr>
        <w:spacing w:after="0"/>
        <w:ind w:firstLine="386"/>
        <w:jc w:val="both"/>
        <w:rPr>
          <w:sz w:val="28"/>
          <w:szCs w:val="28"/>
        </w:rPr>
      </w:pPr>
      <w:r w:rsidRPr="00A668CE">
        <w:rPr>
          <w:sz w:val="28"/>
          <w:szCs w:val="28"/>
        </w:rPr>
        <w:t>5. Выполнение графического описания местоположения границ нас</w:t>
      </w:r>
      <w:r w:rsidRPr="00A668CE">
        <w:rPr>
          <w:sz w:val="28"/>
          <w:szCs w:val="28"/>
        </w:rPr>
        <w:t>е</w:t>
      </w:r>
      <w:r w:rsidRPr="00A668CE">
        <w:rPr>
          <w:sz w:val="28"/>
          <w:szCs w:val="28"/>
        </w:rPr>
        <w:t>ленных пунктов, определение перечня координат характерных точек этих границ в системе координат, используемой для ведения Единого госуда</w:t>
      </w:r>
      <w:r w:rsidRPr="00A668CE">
        <w:rPr>
          <w:sz w:val="28"/>
          <w:szCs w:val="28"/>
        </w:rPr>
        <w:t>р</w:t>
      </w:r>
      <w:r w:rsidRPr="00A668CE">
        <w:rPr>
          <w:sz w:val="28"/>
          <w:szCs w:val="28"/>
        </w:rPr>
        <w:t>ственного реестра недвижимости;</w:t>
      </w:r>
    </w:p>
    <w:p w:rsidR="001864D7" w:rsidRPr="00A668CE" w:rsidRDefault="001864D7" w:rsidP="002E45C9">
      <w:pPr>
        <w:spacing w:after="0"/>
        <w:ind w:firstLine="386"/>
        <w:jc w:val="both"/>
        <w:rPr>
          <w:sz w:val="28"/>
          <w:szCs w:val="28"/>
        </w:rPr>
      </w:pPr>
      <w:r w:rsidRPr="00A668CE">
        <w:rPr>
          <w:sz w:val="28"/>
          <w:szCs w:val="28"/>
        </w:rPr>
        <w:t>6. Планирование размещения объектов местного значения в соответс</w:t>
      </w:r>
      <w:r w:rsidRPr="00A668CE">
        <w:rPr>
          <w:sz w:val="28"/>
          <w:szCs w:val="28"/>
        </w:rPr>
        <w:t>т</w:t>
      </w:r>
      <w:r w:rsidRPr="00A668CE">
        <w:rPr>
          <w:sz w:val="28"/>
          <w:szCs w:val="28"/>
        </w:rPr>
        <w:t>вии с полномочиями;</w:t>
      </w:r>
    </w:p>
    <w:p w:rsidR="001864D7" w:rsidRPr="00A668CE" w:rsidRDefault="001864D7" w:rsidP="002E45C9">
      <w:pPr>
        <w:tabs>
          <w:tab w:val="left" w:pos="413"/>
        </w:tabs>
        <w:spacing w:after="0"/>
        <w:ind w:firstLine="386"/>
        <w:jc w:val="both"/>
        <w:rPr>
          <w:sz w:val="28"/>
          <w:szCs w:val="28"/>
        </w:rPr>
      </w:pPr>
      <w:r w:rsidRPr="00A668CE">
        <w:rPr>
          <w:sz w:val="28"/>
          <w:szCs w:val="28"/>
        </w:rPr>
        <w:t>7. Уточнение местоположения планируемых к размещению объектов федерального и регионального значения (в том числе линейных);</w:t>
      </w:r>
    </w:p>
    <w:p w:rsidR="001864D7" w:rsidRPr="00A668CE" w:rsidRDefault="001864D7" w:rsidP="002E45C9">
      <w:pPr>
        <w:tabs>
          <w:tab w:val="left" w:pos="413"/>
        </w:tabs>
        <w:spacing w:after="0"/>
        <w:ind w:firstLine="386"/>
        <w:jc w:val="both"/>
        <w:rPr>
          <w:sz w:val="28"/>
          <w:szCs w:val="28"/>
        </w:rPr>
      </w:pPr>
      <w:r w:rsidRPr="00A668CE">
        <w:rPr>
          <w:sz w:val="28"/>
          <w:szCs w:val="28"/>
        </w:rPr>
        <w:t>8. Разработка предложений по развитию транспортной и инженерной инфраструктуры на территории;</w:t>
      </w:r>
    </w:p>
    <w:p w:rsidR="001864D7" w:rsidRPr="00A668CE" w:rsidRDefault="001864D7" w:rsidP="002E45C9">
      <w:pPr>
        <w:tabs>
          <w:tab w:val="left" w:pos="413"/>
        </w:tabs>
        <w:spacing w:after="0"/>
        <w:ind w:firstLine="386"/>
        <w:jc w:val="both"/>
        <w:rPr>
          <w:sz w:val="28"/>
          <w:szCs w:val="28"/>
        </w:rPr>
      </w:pPr>
      <w:r w:rsidRPr="00A668CE">
        <w:rPr>
          <w:sz w:val="28"/>
          <w:szCs w:val="28"/>
        </w:rPr>
        <w:t>9. Актуализация границ зон с особыми условиями использования те</w:t>
      </w:r>
      <w:r w:rsidRPr="00A668CE">
        <w:rPr>
          <w:sz w:val="28"/>
          <w:szCs w:val="28"/>
        </w:rPr>
        <w:t>р</w:t>
      </w:r>
      <w:r w:rsidRPr="00A668CE">
        <w:rPr>
          <w:sz w:val="28"/>
          <w:szCs w:val="28"/>
        </w:rPr>
        <w:t>ритории;</w:t>
      </w:r>
    </w:p>
    <w:p w:rsidR="001864D7" w:rsidRPr="00A668CE" w:rsidRDefault="001864D7" w:rsidP="002E45C9">
      <w:pPr>
        <w:tabs>
          <w:tab w:val="left" w:pos="413"/>
        </w:tabs>
        <w:spacing w:after="0"/>
        <w:ind w:firstLine="386"/>
        <w:jc w:val="both"/>
        <w:rPr>
          <w:sz w:val="28"/>
          <w:szCs w:val="28"/>
        </w:rPr>
      </w:pPr>
      <w:r w:rsidRPr="00A668CE">
        <w:rPr>
          <w:sz w:val="28"/>
          <w:szCs w:val="28"/>
        </w:rPr>
        <w:t>10. Разработка предложений по повышению эффективности использ</w:t>
      </w:r>
      <w:r w:rsidRPr="00A668CE">
        <w:rPr>
          <w:sz w:val="28"/>
          <w:szCs w:val="28"/>
        </w:rPr>
        <w:t>о</w:t>
      </w:r>
      <w:r w:rsidRPr="00A668CE">
        <w:rPr>
          <w:sz w:val="28"/>
          <w:szCs w:val="28"/>
        </w:rPr>
        <w:t>вания природно-экологического потенциала территории;</w:t>
      </w:r>
    </w:p>
    <w:p w:rsidR="001864D7" w:rsidRPr="00A668CE" w:rsidRDefault="001864D7" w:rsidP="002E45C9">
      <w:pPr>
        <w:tabs>
          <w:tab w:val="left" w:pos="413"/>
        </w:tabs>
        <w:spacing w:after="0"/>
        <w:ind w:firstLine="386"/>
        <w:jc w:val="both"/>
        <w:rPr>
          <w:sz w:val="28"/>
          <w:szCs w:val="28"/>
        </w:rPr>
      </w:pPr>
      <w:r w:rsidRPr="00A668CE">
        <w:rPr>
          <w:sz w:val="28"/>
          <w:szCs w:val="28"/>
        </w:rPr>
        <w:t>11. Учёт зон охраны памятников истории и культуры для создания у</w:t>
      </w:r>
      <w:r w:rsidRPr="00A668CE">
        <w:rPr>
          <w:sz w:val="28"/>
          <w:szCs w:val="28"/>
        </w:rPr>
        <w:t>с</w:t>
      </w:r>
      <w:r w:rsidRPr="00A668CE">
        <w:rPr>
          <w:sz w:val="28"/>
          <w:szCs w:val="28"/>
        </w:rPr>
        <w:t>ловий по охране памятников;</w:t>
      </w:r>
    </w:p>
    <w:p w:rsidR="001864D7" w:rsidRPr="00A668CE" w:rsidRDefault="001864D7" w:rsidP="002E45C9">
      <w:pPr>
        <w:tabs>
          <w:tab w:val="left" w:pos="413"/>
        </w:tabs>
        <w:spacing w:after="0"/>
        <w:ind w:firstLine="386"/>
        <w:jc w:val="both"/>
        <w:rPr>
          <w:sz w:val="28"/>
          <w:szCs w:val="28"/>
        </w:rPr>
      </w:pPr>
      <w:r w:rsidRPr="00A668CE">
        <w:rPr>
          <w:sz w:val="28"/>
          <w:szCs w:val="28"/>
        </w:rPr>
        <w:t>12. Предупреждение чрезвычайных ситуаций природного и техноге</w:t>
      </w:r>
      <w:r w:rsidRPr="00A668CE">
        <w:rPr>
          <w:sz w:val="28"/>
          <w:szCs w:val="28"/>
        </w:rPr>
        <w:t>н</w:t>
      </w:r>
      <w:r w:rsidRPr="00A668CE">
        <w:rPr>
          <w:sz w:val="28"/>
          <w:szCs w:val="28"/>
        </w:rPr>
        <w:t>ного характера, стихийных бедствий, эпидемий и ликвидации их последс</w:t>
      </w:r>
      <w:r w:rsidRPr="00A668CE">
        <w:rPr>
          <w:sz w:val="28"/>
          <w:szCs w:val="28"/>
        </w:rPr>
        <w:t>т</w:t>
      </w:r>
      <w:r w:rsidRPr="00A668CE">
        <w:rPr>
          <w:sz w:val="28"/>
          <w:szCs w:val="28"/>
        </w:rPr>
        <w:t>вий;</w:t>
      </w:r>
    </w:p>
    <w:p w:rsidR="001864D7" w:rsidRPr="00A668CE" w:rsidRDefault="001864D7" w:rsidP="002E45C9">
      <w:pPr>
        <w:tabs>
          <w:tab w:val="left" w:pos="413"/>
        </w:tabs>
        <w:spacing w:after="0"/>
        <w:ind w:firstLine="386"/>
        <w:jc w:val="both"/>
        <w:rPr>
          <w:sz w:val="28"/>
          <w:szCs w:val="28"/>
        </w:rPr>
      </w:pPr>
      <w:r w:rsidRPr="00A668CE">
        <w:rPr>
          <w:sz w:val="28"/>
          <w:szCs w:val="28"/>
        </w:rPr>
        <w:t>13. Обеспечение наиболее благоприятных условий жизнедеятельности человека, доступности объектов социального и коммунально-бытового н</w:t>
      </w:r>
      <w:r w:rsidRPr="00A668CE">
        <w:rPr>
          <w:sz w:val="28"/>
          <w:szCs w:val="28"/>
        </w:rPr>
        <w:t>а</w:t>
      </w:r>
      <w:r w:rsidRPr="00A668CE">
        <w:rPr>
          <w:sz w:val="28"/>
          <w:szCs w:val="28"/>
        </w:rPr>
        <w:lastRenderedPageBreak/>
        <w:t>значения для населения (включая инвалидов и других маломобильных групп населения);</w:t>
      </w:r>
    </w:p>
    <w:p w:rsidR="001864D7" w:rsidRPr="00A668CE" w:rsidRDefault="001864D7" w:rsidP="002E45C9">
      <w:pPr>
        <w:widowControl w:val="0"/>
        <w:autoSpaceDE w:val="0"/>
        <w:autoSpaceDN w:val="0"/>
        <w:adjustRightInd w:val="0"/>
        <w:spacing w:after="0" w:line="240" w:lineRule="auto"/>
        <w:ind w:firstLine="567"/>
        <w:jc w:val="both"/>
        <w:rPr>
          <w:sz w:val="28"/>
          <w:szCs w:val="28"/>
        </w:rPr>
      </w:pPr>
      <w:r w:rsidRPr="00A668CE">
        <w:rPr>
          <w:sz w:val="28"/>
          <w:szCs w:val="28"/>
        </w:rPr>
        <w:t>14. Установка и актуализация границ населенных пунктов. Внесение сведений о границах в ЕГРН.</w:t>
      </w:r>
    </w:p>
    <w:p w:rsidR="001864D7" w:rsidRPr="001D4465" w:rsidRDefault="001864D7" w:rsidP="002E45C9">
      <w:pPr>
        <w:widowControl w:val="0"/>
        <w:autoSpaceDE w:val="0"/>
        <w:autoSpaceDN w:val="0"/>
        <w:adjustRightInd w:val="0"/>
        <w:spacing w:after="0" w:line="240" w:lineRule="auto"/>
        <w:ind w:firstLine="567"/>
        <w:jc w:val="both"/>
        <w:rPr>
          <w:color w:val="000000" w:themeColor="text1"/>
          <w:sz w:val="28"/>
          <w:szCs w:val="28"/>
        </w:rPr>
      </w:pPr>
      <w:r w:rsidRPr="005254C7">
        <w:rPr>
          <w:color w:val="000000" w:themeColor="text1"/>
          <w:sz w:val="28"/>
          <w:szCs w:val="28"/>
        </w:rPr>
        <w:t xml:space="preserve">В ходе работы по выполнению комплексного анализа территории </w:t>
      </w:r>
      <w:r>
        <w:rPr>
          <w:color w:val="000000" w:themeColor="text1"/>
          <w:sz w:val="28"/>
          <w:szCs w:val="28"/>
        </w:rPr>
        <w:t>Красносельского</w:t>
      </w:r>
      <w:r w:rsidRPr="005254C7">
        <w:rPr>
          <w:color w:val="000000" w:themeColor="text1"/>
          <w:sz w:val="28"/>
          <w:szCs w:val="28"/>
        </w:rPr>
        <w:t xml:space="preserve"> сельсовета, в качестве исходных материалов, использ</w:t>
      </w:r>
      <w:r w:rsidRPr="005254C7">
        <w:rPr>
          <w:color w:val="000000" w:themeColor="text1"/>
          <w:sz w:val="28"/>
          <w:szCs w:val="28"/>
        </w:rPr>
        <w:t>о</w:t>
      </w:r>
      <w:r w:rsidRPr="005254C7">
        <w:rPr>
          <w:color w:val="000000" w:themeColor="text1"/>
          <w:sz w:val="28"/>
          <w:szCs w:val="28"/>
        </w:rPr>
        <w:t>вались официальные данные, полученные по запросам от служб посел</w:t>
      </w:r>
      <w:r w:rsidRPr="005254C7">
        <w:rPr>
          <w:color w:val="000000" w:themeColor="text1"/>
          <w:sz w:val="28"/>
          <w:szCs w:val="28"/>
        </w:rPr>
        <w:t>е</w:t>
      </w:r>
      <w:r w:rsidRPr="005254C7">
        <w:rPr>
          <w:color w:val="000000" w:themeColor="text1"/>
          <w:sz w:val="28"/>
          <w:szCs w:val="28"/>
        </w:rPr>
        <w:t>ния, администрации района и области, а также от соответствующих орг</w:t>
      </w:r>
      <w:r w:rsidRPr="005254C7">
        <w:rPr>
          <w:color w:val="000000" w:themeColor="text1"/>
          <w:sz w:val="28"/>
          <w:szCs w:val="28"/>
        </w:rPr>
        <w:t>а</w:t>
      </w:r>
      <w:r w:rsidRPr="005254C7">
        <w:rPr>
          <w:color w:val="000000" w:themeColor="text1"/>
          <w:sz w:val="28"/>
          <w:szCs w:val="28"/>
        </w:rPr>
        <w:t>низаций, содержащие количественные и качественные показатели по о</w:t>
      </w:r>
      <w:r w:rsidRPr="005254C7">
        <w:rPr>
          <w:color w:val="000000" w:themeColor="text1"/>
          <w:sz w:val="28"/>
          <w:szCs w:val="28"/>
        </w:rPr>
        <w:t>с</w:t>
      </w:r>
      <w:r w:rsidRPr="005254C7">
        <w:rPr>
          <w:color w:val="000000" w:themeColor="text1"/>
          <w:sz w:val="28"/>
          <w:szCs w:val="28"/>
        </w:rPr>
        <w:t>новным составляющим градостроительного развития территории.</w:t>
      </w:r>
    </w:p>
    <w:p w:rsidR="001864D7" w:rsidRPr="00A0463D" w:rsidRDefault="001864D7" w:rsidP="002403B8">
      <w:pPr>
        <w:spacing w:after="0" w:line="240" w:lineRule="auto"/>
        <w:ind w:firstLine="567"/>
        <w:jc w:val="both"/>
        <w:rPr>
          <w:sz w:val="28"/>
          <w:szCs w:val="24"/>
        </w:rPr>
      </w:pPr>
      <w:bookmarkStart w:id="19" w:name="_Toc9421844"/>
      <w:bookmarkStart w:id="20" w:name="_Toc52300948"/>
      <w:bookmarkStart w:id="21" w:name="_Toc70077249"/>
      <w:r w:rsidRPr="00A0463D">
        <w:rPr>
          <w:sz w:val="28"/>
          <w:szCs w:val="24"/>
        </w:rPr>
        <w:t>Генеральным планом определены следующие сроки реализации:</w:t>
      </w:r>
    </w:p>
    <w:p w:rsidR="001864D7" w:rsidRPr="00A0463D" w:rsidRDefault="001864D7" w:rsidP="00AC2789">
      <w:pPr>
        <w:pStyle w:val="a6"/>
        <w:numPr>
          <w:ilvl w:val="0"/>
          <w:numId w:val="13"/>
        </w:numPr>
        <w:spacing w:after="0" w:line="240" w:lineRule="auto"/>
        <w:ind w:left="1276"/>
        <w:jc w:val="both"/>
        <w:rPr>
          <w:sz w:val="28"/>
          <w:szCs w:val="24"/>
        </w:rPr>
      </w:pPr>
      <w:r w:rsidRPr="00A0463D">
        <w:rPr>
          <w:sz w:val="28"/>
          <w:szCs w:val="24"/>
        </w:rPr>
        <w:t>Исходный год (современное состояние) – 202</w:t>
      </w:r>
      <w:r>
        <w:rPr>
          <w:sz w:val="28"/>
          <w:szCs w:val="24"/>
        </w:rPr>
        <w:t>4</w:t>
      </w:r>
      <w:r w:rsidRPr="00A0463D">
        <w:rPr>
          <w:sz w:val="28"/>
          <w:szCs w:val="24"/>
        </w:rPr>
        <w:t xml:space="preserve"> год;</w:t>
      </w:r>
    </w:p>
    <w:p w:rsidR="001864D7" w:rsidRPr="00A0463D" w:rsidRDefault="001864D7" w:rsidP="00AC2789">
      <w:pPr>
        <w:pStyle w:val="a1"/>
        <w:numPr>
          <w:ilvl w:val="0"/>
          <w:numId w:val="13"/>
        </w:numPr>
        <w:spacing w:after="0"/>
        <w:ind w:left="1276"/>
        <w:rPr>
          <w:sz w:val="28"/>
          <w:szCs w:val="28"/>
          <w:lang w:val="ru-RU"/>
        </w:rPr>
      </w:pPr>
      <w:r w:rsidRPr="00A0463D">
        <w:rPr>
          <w:sz w:val="28"/>
          <w:szCs w:val="28"/>
          <w:lang w:val="en-US"/>
        </w:rPr>
        <w:t>I</w:t>
      </w:r>
      <w:r w:rsidRPr="00A0463D">
        <w:rPr>
          <w:sz w:val="28"/>
          <w:szCs w:val="28"/>
          <w:lang w:val="ru-RU"/>
        </w:rPr>
        <w:t xml:space="preserve"> этап (первая очередь строительства) – 203</w:t>
      </w:r>
      <w:r>
        <w:rPr>
          <w:sz w:val="28"/>
          <w:szCs w:val="28"/>
          <w:lang w:val="ru-RU"/>
        </w:rPr>
        <w:t xml:space="preserve">4 </w:t>
      </w:r>
      <w:r w:rsidRPr="00A0463D">
        <w:rPr>
          <w:sz w:val="28"/>
          <w:szCs w:val="28"/>
          <w:lang w:val="ru-RU"/>
        </w:rPr>
        <w:t>года,</w:t>
      </w:r>
    </w:p>
    <w:p w:rsidR="001864D7" w:rsidRPr="00A0463D" w:rsidRDefault="001864D7" w:rsidP="00AC2789">
      <w:pPr>
        <w:pStyle w:val="a1"/>
        <w:numPr>
          <w:ilvl w:val="0"/>
          <w:numId w:val="13"/>
        </w:numPr>
        <w:spacing w:after="0"/>
        <w:ind w:left="1276"/>
        <w:rPr>
          <w:sz w:val="28"/>
          <w:szCs w:val="28"/>
          <w:lang w:val="ru-RU"/>
        </w:rPr>
      </w:pPr>
      <w:r w:rsidRPr="00A0463D">
        <w:rPr>
          <w:sz w:val="28"/>
          <w:szCs w:val="28"/>
          <w:lang w:val="en-US"/>
        </w:rPr>
        <w:t>II</w:t>
      </w:r>
      <w:r w:rsidRPr="00A0463D">
        <w:rPr>
          <w:sz w:val="28"/>
          <w:szCs w:val="28"/>
          <w:lang w:val="ru-RU"/>
        </w:rPr>
        <w:t xml:space="preserve"> этап (расчетный срок реализации генерального плана) – 204</w:t>
      </w:r>
      <w:r>
        <w:rPr>
          <w:sz w:val="28"/>
          <w:szCs w:val="28"/>
          <w:lang w:val="ru-RU"/>
        </w:rPr>
        <w:t>4</w:t>
      </w:r>
      <w:r w:rsidRPr="00A0463D">
        <w:rPr>
          <w:sz w:val="28"/>
          <w:szCs w:val="28"/>
          <w:lang w:val="ru-RU"/>
        </w:rPr>
        <w:t xml:space="preserve"> г</w:t>
      </w:r>
      <w:r w:rsidRPr="00A0463D">
        <w:rPr>
          <w:sz w:val="28"/>
          <w:szCs w:val="28"/>
          <w:lang w:val="ru-RU"/>
        </w:rPr>
        <w:t>о</w:t>
      </w:r>
      <w:r w:rsidRPr="00A0463D">
        <w:rPr>
          <w:sz w:val="28"/>
          <w:szCs w:val="28"/>
          <w:lang w:val="ru-RU"/>
        </w:rPr>
        <w:t>да.</w:t>
      </w:r>
    </w:p>
    <w:p w:rsidR="001864D7" w:rsidRDefault="001864D7" w:rsidP="002403B8">
      <w:pPr>
        <w:spacing w:after="0" w:line="240" w:lineRule="auto"/>
        <w:ind w:firstLine="567"/>
        <w:jc w:val="both"/>
        <w:rPr>
          <w:sz w:val="28"/>
          <w:szCs w:val="28"/>
        </w:rPr>
      </w:pPr>
      <w:r w:rsidRPr="00A0463D">
        <w:rPr>
          <w:sz w:val="28"/>
          <w:szCs w:val="28"/>
        </w:rPr>
        <w:t>Срок действия документа – 20 лет (в соответствии с ч. 11 ст. 9 Град</w:t>
      </w:r>
      <w:r w:rsidRPr="00A0463D">
        <w:rPr>
          <w:sz w:val="28"/>
          <w:szCs w:val="28"/>
        </w:rPr>
        <w:t>о</w:t>
      </w:r>
      <w:r w:rsidRPr="00A0463D">
        <w:rPr>
          <w:sz w:val="28"/>
          <w:szCs w:val="28"/>
        </w:rPr>
        <w:t>строительного кодекса Российской Федерации (далее – ГрК РФ) генерал</w:t>
      </w:r>
      <w:r w:rsidRPr="00A0463D">
        <w:rPr>
          <w:sz w:val="28"/>
          <w:szCs w:val="28"/>
        </w:rPr>
        <w:t>ь</w:t>
      </w:r>
      <w:r w:rsidRPr="00A0463D">
        <w:rPr>
          <w:sz w:val="28"/>
          <w:szCs w:val="28"/>
        </w:rPr>
        <w:t>ные планы поселений утверждаются на срок не менее чем двадцать лет).</w:t>
      </w:r>
    </w:p>
    <w:p w:rsidR="001864D7" w:rsidRPr="000362B7" w:rsidRDefault="001864D7" w:rsidP="002403B8">
      <w:pPr>
        <w:pStyle w:val="a1"/>
        <w:numPr>
          <w:ilvl w:val="0"/>
          <w:numId w:val="0"/>
        </w:numPr>
        <w:spacing w:after="0"/>
        <w:ind w:firstLine="567"/>
        <w:rPr>
          <w:b/>
          <w:sz w:val="28"/>
          <w:szCs w:val="28"/>
        </w:rPr>
      </w:pPr>
      <w:r w:rsidRPr="000362B7">
        <w:rPr>
          <w:b/>
          <w:sz w:val="28"/>
          <w:szCs w:val="28"/>
        </w:rPr>
        <w:t>Сведения о нормативно-правовых актах Российской Федерации и субъекта Российской Федерации</w:t>
      </w:r>
      <w:bookmarkEnd w:id="19"/>
      <w:bookmarkEnd w:id="20"/>
      <w:bookmarkEnd w:id="21"/>
    </w:p>
    <w:p w:rsidR="001864D7" w:rsidRDefault="001864D7" w:rsidP="00A668CE">
      <w:pPr>
        <w:spacing w:after="0" w:line="240" w:lineRule="auto"/>
        <w:ind w:firstLine="567"/>
        <w:jc w:val="both"/>
        <w:rPr>
          <w:sz w:val="28"/>
          <w:szCs w:val="28"/>
        </w:rPr>
      </w:pPr>
      <w:r w:rsidRPr="000362B7">
        <w:rPr>
          <w:sz w:val="28"/>
          <w:szCs w:val="28"/>
        </w:rPr>
        <w:t>Генеральный план выполнен в соответствии со следующими осно</w:t>
      </w:r>
      <w:r w:rsidRPr="000362B7">
        <w:rPr>
          <w:sz w:val="28"/>
          <w:szCs w:val="28"/>
        </w:rPr>
        <w:t>в</w:t>
      </w:r>
      <w:r w:rsidRPr="000362B7">
        <w:rPr>
          <w:sz w:val="28"/>
          <w:szCs w:val="28"/>
        </w:rPr>
        <w:t>ными нормативно-правовыми документами:</w:t>
      </w:r>
    </w:p>
    <w:p w:rsidR="001864D7" w:rsidRPr="00250AA7" w:rsidRDefault="001864D7" w:rsidP="00250AA7">
      <w:pPr>
        <w:pStyle w:val="a6"/>
        <w:spacing w:after="0" w:line="240" w:lineRule="auto"/>
        <w:ind w:left="0" w:firstLine="567"/>
        <w:jc w:val="both"/>
        <w:rPr>
          <w:sz w:val="28"/>
          <w:szCs w:val="28"/>
        </w:rPr>
      </w:pPr>
      <w:r w:rsidRPr="00250AA7">
        <w:rPr>
          <w:sz w:val="28"/>
          <w:szCs w:val="28"/>
        </w:rPr>
        <w:t>- Градостроительный кодекс Российской Федерации;</w:t>
      </w:r>
    </w:p>
    <w:p w:rsidR="001864D7" w:rsidRPr="00250AA7" w:rsidRDefault="001864D7" w:rsidP="00250AA7">
      <w:pPr>
        <w:pStyle w:val="a6"/>
        <w:spacing w:after="0" w:line="240" w:lineRule="auto"/>
        <w:ind w:left="0" w:firstLine="567"/>
        <w:jc w:val="both"/>
        <w:rPr>
          <w:sz w:val="28"/>
          <w:szCs w:val="28"/>
        </w:rPr>
      </w:pPr>
      <w:r w:rsidRPr="00250AA7">
        <w:rPr>
          <w:sz w:val="28"/>
          <w:szCs w:val="28"/>
        </w:rPr>
        <w:t>- Лесной кодекс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Водный кодекс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Земельный кодекс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Воздушный кодекс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29.12.2004 № 191-ФЗ «О введении в действие Градостроительного кодекса Российской Федерации»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25.10.2001 № 137-ФЗ «О введении в действие Земельного кодекса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06.10.2003 № 131-ФЗ «Об общих принципах организации местного самоуправления в Российской Федерации» (действующая редакция);</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Федеральный закон от 24.07.2007 № 221-ФЗ «О кадастровой деятел</w:t>
      </w:r>
      <w:r w:rsidRPr="00250AA7">
        <w:rPr>
          <w:sz w:val="28"/>
          <w:szCs w:val="28"/>
        </w:rPr>
        <w:t>ь</w:t>
      </w:r>
      <w:r w:rsidRPr="00250AA7">
        <w:rPr>
          <w:sz w:val="28"/>
          <w:szCs w:val="28"/>
        </w:rPr>
        <w:t>ности» выполнения комплексных кадастровых работ и утверждение карты-плана территории;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29.12.2014 № 473-ФЗ</w:t>
      </w:r>
      <w:r>
        <w:rPr>
          <w:sz w:val="28"/>
          <w:szCs w:val="28"/>
        </w:rPr>
        <w:t xml:space="preserve"> </w:t>
      </w:r>
      <w:r w:rsidRPr="00250AA7">
        <w:rPr>
          <w:sz w:val="28"/>
          <w:szCs w:val="28"/>
        </w:rPr>
        <w:t>«О территориях опережающего социально-экономического развития в Российской Федерации»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10.01.2003 № 17-ФЗ «О железнодорожном транспорте в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xml:space="preserve">- Федеральный закон от 8.11.2007 № 257-ФЗ «Об автомобильных дорогах и дорожной деятельности в РФ и о внесении изменений в </w:t>
      </w:r>
      <w:r w:rsidRPr="00250AA7">
        <w:rPr>
          <w:sz w:val="28"/>
          <w:szCs w:val="28"/>
        </w:rPr>
        <w:lastRenderedPageBreak/>
        <w:t>отдельные законодательные акты Российской Федерации»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07.07.2003 № 126-ФЗ «О связи»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14.03.1995 № 33-ФЗ «Об особо охраняемых природных территориях»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30.03.1999 № 52-ФЗ «О санитарно-эпидемиологическом благополучии населения»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21.12.1994 № 68-ФЗ «О защите населения и территорий от чрезвычайных ситуаций природного и техногенного характера»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25.06.2002 № 73-ФЗ «Об объектах культурного наследия (памятниках истории и культуры) народов Российской Федерации»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10.01.2002 № 7-ФЗ «Об охране окружающей среды»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20.12.2004 № 166 «О рыболовстве и сохранении водных биологических ресурсов»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22.07.2008 № 123-ФЗ «Технический регламент о требованиях пожарной безопасности»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28.12.2013 № 442-ФЗ «Об основах социального обслуживания граждан в Российской Федерации»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Федеральный закон от 12.01.1996 № 8-ФЗ «О погребении и похоронном деле»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Приказ Минрегиона России от 26.05.2011 г. № 244 «Об утверждении Методических рекомендаций по разработке проектов генеральных планов поселений и городских округов»;</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Приказ Минэкономразвития России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Приказ Министерства экономического развития Российской Фед</w:t>
      </w:r>
      <w:r w:rsidRPr="00250AA7">
        <w:rPr>
          <w:sz w:val="28"/>
          <w:szCs w:val="28"/>
        </w:rPr>
        <w:t>е</w:t>
      </w:r>
      <w:r w:rsidRPr="00250AA7">
        <w:rPr>
          <w:sz w:val="28"/>
          <w:szCs w:val="28"/>
        </w:rPr>
        <w:t>рации от 17.06.2021 № 349 «Об утверждении требований к структуре и форматам информации, предусмотренной частью 2 статьи 57.1 Град</w:t>
      </w:r>
      <w:r w:rsidRPr="00250AA7">
        <w:rPr>
          <w:sz w:val="28"/>
          <w:szCs w:val="28"/>
        </w:rPr>
        <w:t>о</w:t>
      </w:r>
      <w:r w:rsidRPr="00250AA7">
        <w:rPr>
          <w:sz w:val="28"/>
          <w:szCs w:val="28"/>
        </w:rPr>
        <w:t>строительного кодекса Российской Федерации, составляющей информац</w:t>
      </w:r>
      <w:r w:rsidRPr="00250AA7">
        <w:rPr>
          <w:sz w:val="28"/>
          <w:szCs w:val="28"/>
        </w:rPr>
        <w:t>и</w:t>
      </w:r>
      <w:r w:rsidRPr="00250AA7">
        <w:rPr>
          <w:sz w:val="28"/>
          <w:szCs w:val="28"/>
        </w:rPr>
        <w:t>онный ресурс федеральной государственной информационной системы территориального планирования»;</w:t>
      </w:r>
    </w:p>
    <w:p w:rsidR="001864D7" w:rsidRPr="00250AA7" w:rsidRDefault="001864D7" w:rsidP="00250AA7">
      <w:pPr>
        <w:pStyle w:val="a6"/>
        <w:tabs>
          <w:tab w:val="left" w:pos="176"/>
        </w:tabs>
        <w:suppressAutoHyphens/>
        <w:spacing w:after="0" w:line="240" w:lineRule="auto"/>
        <w:ind w:left="0" w:firstLine="567"/>
        <w:jc w:val="both"/>
        <w:rPr>
          <w:sz w:val="28"/>
          <w:szCs w:val="28"/>
        </w:rPr>
      </w:pPr>
      <w:r w:rsidRPr="00250AA7">
        <w:rPr>
          <w:sz w:val="28"/>
          <w:szCs w:val="28"/>
        </w:rPr>
        <w:t>- Приказ Федеральной службы государственной регистрации, кадастра и картографии от 10.11.2020 № П/0412 «Об утверждении классификатора видов разрешенного использования земельных участков»;</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lastRenderedPageBreak/>
        <w:t>- Приказ Минэкономразвития Российской Федерации от 19.07.2019 № 442 «Об организации работ по размещению на официальном сайте фед</w:t>
      </w:r>
      <w:r w:rsidRPr="00250AA7">
        <w:rPr>
          <w:sz w:val="28"/>
          <w:szCs w:val="28"/>
        </w:rPr>
        <w:t>е</w:t>
      </w:r>
      <w:r w:rsidRPr="00250AA7">
        <w:rPr>
          <w:sz w:val="28"/>
          <w:szCs w:val="28"/>
        </w:rPr>
        <w:t>ральной государственной информационной системы территориального планирования в информационно-телекоммуникационной сети «Интернет» xsd-схемы, используемой для формирования xml-документов территор</w:t>
      </w:r>
      <w:r w:rsidRPr="00250AA7">
        <w:rPr>
          <w:sz w:val="28"/>
          <w:szCs w:val="28"/>
        </w:rPr>
        <w:t>и</w:t>
      </w:r>
      <w:r w:rsidRPr="00250AA7">
        <w:rPr>
          <w:sz w:val="28"/>
          <w:szCs w:val="28"/>
        </w:rPr>
        <w:t>ального планирования в форме электронного документа»;</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Приказ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Приказ Минэкономразвития России от 27.12.2016 № 853 «Об установлении требований к составу сведений единой электронной картографической основы и требований к периодичности их обновления»;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Приказ Минэкономразвития России от 23.11.2018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 марта 2016 г. № 163 и от 04 мая 2018 г. № 236»;</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Приказ Минэкономразвития России от 24.09.2015 № 672 «О межведо</w:t>
      </w:r>
      <w:r w:rsidRPr="00250AA7">
        <w:rPr>
          <w:sz w:val="28"/>
          <w:szCs w:val="28"/>
        </w:rPr>
        <w:t>м</w:t>
      </w:r>
      <w:r w:rsidRPr="00250AA7">
        <w:rPr>
          <w:sz w:val="28"/>
          <w:szCs w:val="28"/>
        </w:rPr>
        <w:t>ственной рабочей группе по совершенствованию и перспективному развитию федеральной государственной информационной системы территориального планирования»;</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Приказ Минэкономразвития России от 16.12.2020 № 832 «</w:t>
      </w:r>
      <w:r w:rsidRPr="00250AA7">
        <w:rPr>
          <w:bCs/>
          <w:sz w:val="28"/>
          <w:szCs w:val="28"/>
          <w:shd w:val="clear" w:color="auto" w:fill="FFFFFF"/>
        </w:rPr>
        <w:t>О внес</w:t>
      </w:r>
      <w:r w:rsidRPr="00250AA7">
        <w:rPr>
          <w:bCs/>
          <w:sz w:val="28"/>
          <w:szCs w:val="28"/>
          <w:shd w:val="clear" w:color="auto" w:fill="FFFFFF"/>
        </w:rPr>
        <w:t>е</w:t>
      </w:r>
      <w:r w:rsidRPr="00250AA7">
        <w:rPr>
          <w:bCs/>
          <w:sz w:val="28"/>
          <w:szCs w:val="28"/>
          <w:shd w:val="clear" w:color="auto" w:fill="FFFFFF"/>
        </w:rPr>
        <w:t>нии изменений в приказ Минэкономразвития России от 24 сентября 2015 г. N 672 «О межведомственной рабочей группе по совершенствованию и перспективному развитию федеральной государственной информационной системы территориального планирования»</w:t>
      </w:r>
      <w:r w:rsidRPr="00250AA7">
        <w:rPr>
          <w:sz w:val="28"/>
          <w:szCs w:val="28"/>
        </w:rPr>
        <w:t>»;</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Приказ Минрегиона России от 02.04.2013 № 123 "Об утверждении те</w:t>
      </w:r>
      <w:r w:rsidRPr="00250AA7">
        <w:rPr>
          <w:sz w:val="28"/>
          <w:szCs w:val="28"/>
        </w:rPr>
        <w:t>х</w:t>
      </w:r>
      <w:r w:rsidRPr="00250AA7">
        <w:rPr>
          <w:sz w:val="28"/>
          <w:szCs w:val="28"/>
        </w:rPr>
        <w:t>нико-технологических требований к обеспечению взаимодействия федерал</w:t>
      </w:r>
      <w:r w:rsidRPr="00250AA7">
        <w:rPr>
          <w:sz w:val="28"/>
          <w:szCs w:val="28"/>
        </w:rPr>
        <w:t>ь</w:t>
      </w:r>
      <w:r w:rsidRPr="00250AA7">
        <w:rPr>
          <w:sz w:val="28"/>
          <w:szCs w:val="28"/>
        </w:rPr>
        <w:t>ной государственной информационной системы территориального планир</w:t>
      </w:r>
      <w:r w:rsidRPr="00250AA7">
        <w:rPr>
          <w:sz w:val="28"/>
          <w:szCs w:val="28"/>
        </w:rPr>
        <w:t>о</w:t>
      </w:r>
      <w:r w:rsidRPr="00250AA7">
        <w:rPr>
          <w:sz w:val="28"/>
          <w:szCs w:val="28"/>
        </w:rPr>
        <w:t>вания с другими информационными системами";</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Приказ Минрегиона России № 74, Минэкономразвития Российской Федерации № 120, Роскартографии № 20-пр от 01.08.2007 "Об утверждении Требований к техническим и программным средствам ведения слоев цифр</w:t>
      </w:r>
      <w:r w:rsidRPr="00250AA7">
        <w:rPr>
          <w:sz w:val="28"/>
          <w:szCs w:val="28"/>
        </w:rPr>
        <w:t>о</w:t>
      </w:r>
      <w:r w:rsidRPr="00250AA7">
        <w:rPr>
          <w:sz w:val="28"/>
          <w:szCs w:val="28"/>
        </w:rPr>
        <w:lastRenderedPageBreak/>
        <w:t>вой картографической основы схем территориального планирования Росси</w:t>
      </w:r>
      <w:r w:rsidRPr="00250AA7">
        <w:rPr>
          <w:sz w:val="28"/>
          <w:szCs w:val="28"/>
        </w:rPr>
        <w:t>й</w:t>
      </w:r>
      <w:r w:rsidRPr="00250AA7">
        <w:rPr>
          <w:sz w:val="28"/>
          <w:szCs w:val="28"/>
        </w:rPr>
        <w:t>ской Федерации";</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Распоряжение Правительства Российской Федерации от 26.11.2012 № 2186-р "О федеральной государственной информационной системе террит</w:t>
      </w:r>
      <w:r w:rsidRPr="00250AA7">
        <w:rPr>
          <w:sz w:val="28"/>
          <w:szCs w:val="28"/>
        </w:rPr>
        <w:t>о</w:t>
      </w:r>
      <w:r w:rsidRPr="00250AA7">
        <w:rPr>
          <w:sz w:val="28"/>
          <w:szCs w:val="28"/>
        </w:rPr>
        <w:t>риального планирования";</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Распоряжение Правительства Российской Федерации от 08.05.2009 № 631-р "</w:t>
      </w:r>
      <w:r w:rsidRPr="00250AA7">
        <w:rPr>
          <w:bCs/>
          <w:sz w:val="28"/>
          <w:szCs w:val="28"/>
          <w:shd w:val="clear" w:color="auto" w:fill="FFFFFF"/>
        </w:rPr>
        <w:t>Об утверждении перечня мест традиционного проживания и тр</w:t>
      </w:r>
      <w:r w:rsidRPr="00250AA7">
        <w:rPr>
          <w:bCs/>
          <w:sz w:val="28"/>
          <w:szCs w:val="28"/>
          <w:shd w:val="clear" w:color="auto" w:fill="FFFFFF"/>
        </w:rPr>
        <w:t>а</w:t>
      </w:r>
      <w:r w:rsidRPr="00250AA7">
        <w:rPr>
          <w:bCs/>
          <w:sz w:val="28"/>
          <w:szCs w:val="28"/>
          <w:shd w:val="clear" w:color="auto" w:fill="FFFFFF"/>
        </w:rPr>
        <w:t>диционной хозяйственной деятельности коренных малочисленных нар</w:t>
      </w:r>
      <w:r w:rsidRPr="00250AA7">
        <w:rPr>
          <w:bCs/>
          <w:sz w:val="28"/>
          <w:szCs w:val="28"/>
          <w:shd w:val="clear" w:color="auto" w:fill="FFFFFF"/>
        </w:rPr>
        <w:t>о</w:t>
      </w:r>
      <w:r w:rsidRPr="00250AA7">
        <w:rPr>
          <w:bCs/>
          <w:sz w:val="28"/>
          <w:szCs w:val="28"/>
          <w:shd w:val="clear" w:color="auto" w:fill="FFFFFF"/>
        </w:rPr>
        <w:t>дов Российской Федерации и перечня видов традиционной хозяйственной деятельности коренных малочисленных народов Российской Федерации</w:t>
      </w:r>
      <w:r w:rsidRPr="00250AA7">
        <w:rPr>
          <w:sz w:val="28"/>
          <w:szCs w:val="28"/>
        </w:rPr>
        <w:t>";</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Распоряжение Правительства Российской Федерации от 15.06.2010 № 982-р "Об утверждении плана мероприятий по совершенствованию контрольно-надзорных и разрешительных функций и оптимизации предоставления государственных услуг в области градостроительной деятельности";</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Распоряжение Правительства Российской Федерации от 21.08.2006 № 1157-р "О Концепции создания и развития инфраструктуры пространс</w:t>
      </w:r>
      <w:r w:rsidRPr="00250AA7">
        <w:rPr>
          <w:sz w:val="28"/>
          <w:szCs w:val="28"/>
        </w:rPr>
        <w:t>т</w:t>
      </w:r>
      <w:r w:rsidRPr="00250AA7">
        <w:rPr>
          <w:sz w:val="28"/>
          <w:szCs w:val="28"/>
        </w:rPr>
        <w:t>венных данных Российской Федерации";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Постановление Правительства РФ от 18.04.2014 № 360 «Об определении границ зон затопления, подтопления» (действующая редакция);</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Постановление Правительства Российской Федерации от 29.04.2020 № 606 "Об утверждении Положения о предоставлении по запросам физ</w:t>
      </w:r>
      <w:r w:rsidRPr="00250AA7">
        <w:rPr>
          <w:sz w:val="28"/>
          <w:szCs w:val="28"/>
        </w:rPr>
        <w:t>и</w:t>
      </w:r>
      <w:r w:rsidRPr="00250AA7">
        <w:rPr>
          <w:sz w:val="28"/>
          <w:szCs w:val="28"/>
        </w:rPr>
        <w:t>ческих или юридических лиц информации о нахождении принадлежащих таким лицам земельных участков в границах территорий, в отношении к</w:t>
      </w:r>
      <w:r w:rsidRPr="00250AA7">
        <w:rPr>
          <w:sz w:val="28"/>
          <w:szCs w:val="28"/>
        </w:rPr>
        <w:t>о</w:t>
      </w:r>
      <w:r w:rsidRPr="00250AA7">
        <w:rPr>
          <w:sz w:val="28"/>
          <w:szCs w:val="28"/>
        </w:rPr>
        <w:t>торых у органов охраны объектов культурного наследия имеются основ</w:t>
      </w:r>
      <w:r w:rsidRPr="00250AA7">
        <w:rPr>
          <w:sz w:val="28"/>
          <w:szCs w:val="28"/>
        </w:rPr>
        <w:t>а</w:t>
      </w:r>
      <w:r w:rsidRPr="00250AA7">
        <w:rPr>
          <w:sz w:val="28"/>
          <w:szCs w:val="28"/>
        </w:rPr>
        <w:t>ния предполагать наличие на таких территориях объектов археологическ</w:t>
      </w:r>
      <w:r w:rsidRPr="00250AA7">
        <w:rPr>
          <w:sz w:val="28"/>
          <w:szCs w:val="28"/>
        </w:rPr>
        <w:t>о</w:t>
      </w:r>
      <w:r w:rsidRPr="00250AA7">
        <w:rPr>
          <w:sz w:val="28"/>
          <w:szCs w:val="28"/>
        </w:rPr>
        <w:t>го наследия либо объектов, обладающих признаками объекта археологич</w:t>
      </w:r>
      <w:r w:rsidRPr="00250AA7">
        <w:rPr>
          <w:sz w:val="28"/>
          <w:szCs w:val="28"/>
        </w:rPr>
        <w:t>е</w:t>
      </w:r>
      <w:r w:rsidRPr="00250AA7">
        <w:rPr>
          <w:sz w:val="28"/>
          <w:szCs w:val="28"/>
        </w:rPr>
        <w:t>ского наследия";</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Постановление Правительства Российской Федерации от 27.11.2015 № 1278 "О федеральной информационной системе стратегического план</w:t>
      </w:r>
      <w:r w:rsidRPr="00250AA7">
        <w:rPr>
          <w:sz w:val="28"/>
          <w:szCs w:val="28"/>
        </w:rPr>
        <w:t>и</w:t>
      </w:r>
      <w:r w:rsidRPr="00250AA7">
        <w:rPr>
          <w:sz w:val="28"/>
          <w:szCs w:val="28"/>
        </w:rPr>
        <w:t>рования и внесении изменений в Положение о государственной автомат</w:t>
      </w:r>
      <w:r w:rsidRPr="00250AA7">
        <w:rPr>
          <w:sz w:val="28"/>
          <w:szCs w:val="28"/>
        </w:rPr>
        <w:t>и</w:t>
      </w:r>
      <w:r w:rsidRPr="00250AA7">
        <w:rPr>
          <w:sz w:val="28"/>
          <w:szCs w:val="28"/>
        </w:rPr>
        <w:t>зированной информационной системе "Управление"</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Постановление Правительства Российской Федерации от 12.04.2012 № 289 "О федеральной государственной информационной системе территор</w:t>
      </w:r>
      <w:r w:rsidRPr="00250AA7">
        <w:rPr>
          <w:sz w:val="28"/>
          <w:szCs w:val="28"/>
        </w:rPr>
        <w:t>и</w:t>
      </w:r>
      <w:r w:rsidRPr="00250AA7">
        <w:rPr>
          <w:sz w:val="28"/>
          <w:szCs w:val="28"/>
        </w:rPr>
        <w:t>ального планирования";</w:t>
      </w:r>
    </w:p>
    <w:p w:rsidR="001864D7" w:rsidRPr="00250AA7" w:rsidRDefault="001864D7" w:rsidP="00250AA7">
      <w:pPr>
        <w:tabs>
          <w:tab w:val="left" w:pos="176"/>
        </w:tabs>
        <w:spacing w:after="0" w:line="240" w:lineRule="auto"/>
        <w:ind w:firstLine="567"/>
        <w:jc w:val="both"/>
        <w:rPr>
          <w:sz w:val="28"/>
          <w:szCs w:val="28"/>
        </w:rPr>
      </w:pPr>
      <w:r w:rsidRPr="00250AA7">
        <w:rPr>
          <w:sz w:val="28"/>
          <w:szCs w:val="28"/>
        </w:rPr>
        <w:t>- Постановление Правительства Российской Федерации от 08.06.2011 № 451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w:t>
      </w:r>
      <w:r w:rsidRPr="00250AA7">
        <w:rPr>
          <w:sz w:val="28"/>
          <w:szCs w:val="28"/>
        </w:rPr>
        <w:t>е</w:t>
      </w:r>
      <w:r w:rsidRPr="00250AA7">
        <w:rPr>
          <w:sz w:val="28"/>
          <w:szCs w:val="28"/>
        </w:rPr>
        <w:t>ния государственных и муниципальных функций в электронной форме";</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Постановление Правительства РФ от 24.11.2016 № 1240 "Об устано</w:t>
      </w:r>
      <w:r w:rsidRPr="00250AA7">
        <w:rPr>
          <w:sz w:val="28"/>
          <w:szCs w:val="28"/>
        </w:rPr>
        <w:t>в</w:t>
      </w:r>
      <w:r w:rsidRPr="00250AA7">
        <w:rPr>
          <w:sz w:val="28"/>
          <w:szCs w:val="28"/>
        </w:rPr>
        <w:t>лении государственных систем координат, государственной системы высот и государственной гравиметрической системы";</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lastRenderedPageBreak/>
        <w:t>- Постановление Правительства Российской Федерации от 08.09.2010 № 697 "О единой системе межведомственного электронного взаимодействия";</w:t>
      </w:r>
    </w:p>
    <w:p w:rsidR="001864D7" w:rsidRPr="00250AA7" w:rsidRDefault="001864D7" w:rsidP="00250AA7">
      <w:pPr>
        <w:pStyle w:val="a6"/>
        <w:tabs>
          <w:tab w:val="left" w:pos="176"/>
        </w:tabs>
        <w:spacing w:after="0" w:line="240" w:lineRule="auto"/>
        <w:ind w:left="0" w:firstLine="567"/>
        <w:jc w:val="both"/>
        <w:rPr>
          <w:sz w:val="28"/>
          <w:szCs w:val="28"/>
        </w:rPr>
      </w:pPr>
      <w:r w:rsidRPr="00250AA7">
        <w:rPr>
          <w:sz w:val="28"/>
          <w:szCs w:val="28"/>
        </w:rPr>
        <w:t>- Постановление Правительства Российской Федерации от 25.12.2009 № 1088 "О государственной автоматизированной информационной системе "Управление";</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xml:space="preserve">- СП 42.13330.2016 «Свод правил. Градостроительство. Планировка и застройка городских и сельских поселений. Актуализированная редакция СНиП 2.07.01-89*» (утв. Приказом Минстроя РФ от 30.12.2016 № 1034/пр); </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31.13330.2012 «Свод правил. Водоснабжение. Наружные сети и сооружения. Актуализированная редакция СНиП 2.04.02-84*. С изменением № 1» (утв. приказом Минрегиона России от 29.12.2011 № 635/14) (ред. от 30.12.2015);</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xml:space="preserve">- СП 32.13330.2012 «Свод правил. Канализация. Наружные сети и сооружения. Актуализированная редакция СНиП 2.04.03-85» (утв. приказом Минрегиона России от 29.12.2011 № 635/11 (ред. от 30.12.2015); </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60.13330.2016 «Свод правил. Отопление, вентиляция и кондиционирование воздуха. Актуализированная редакция СНиП 41-01-2003» (утв. приказом Минстроя России от 16.12.2016 № 968/пр);</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62.13330.2011 «Свод правил. Газораспределительные системы Актуализированная редакция СНиП 42-01-2002» (утв. Приказом Минрегиона России от 27.12.2010 № 780) (ред. от 03.12.2016);</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36.13330.2012 «Свод правил. Магистральные трубопроводы. Актуализированная редакция СНиП 2.05.06-85*» (утв. Приказом Госстроя от 25.12.2012 № 108/ГС) (ред. от 18.08.2016);</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104.13330.2016. Свод правил. Инженерная защита территории от затопления и подтопления. Актуализированная редакция СНиП 2.06.15-85" (утв. Приказом Минстроя России от 16.12.2016 № 964/пр);</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СП 165.1325800.2014 «Свод правил. Инженерно-технические мероприятия по гражданской обороне. Актуализированная редакция СНиП 2.01.51-90» (утв. Приказом Минстроя РФ от 12.11.2014 № 705/пр и редакции от 24.10.2017 № 1471/пр);</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СанПиН 2.2.1/2.1.1.1200-03 «Санитарно-защитные зоны и санитарная классификация предприятий, сооружений и иных объектов» (Зарегистрировано в Минюсте РФ 25.01.2008 № 10995) (действующая редакция);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"РДС 30-201-98. Система нормативных документов в строительстве. Руководящий документ системы. Инструкция о порядке проектирования и установления красных линий в городах и других поселениях Российской Федерации", принят Постановлением Госстроя РФ от 06.04.1998 № 18-30;</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ГОСТ Р 22.2.10-2016 «Безопасность в чрезвычайных ситуациях. Порядок обоснования и учета мероприятий по гражданской обороне, мероприятий по предупреждению чрезвычайных ситуаций природного и техногенного характера при разработке документов территориального планирования»;</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lastRenderedPageBreak/>
        <w:t>- ГОСТ 7.32-2017. Межгосударственный стандарт. Система стандартов по информации, библиотечному и издательскому делу. Отчет о научно-исследовательской работе. Структура и правила оформления» (введен в действие Приказом Росстандарта от 24.10.2017 № 1494-ст);</w:t>
      </w:r>
    </w:p>
    <w:p w:rsidR="001864D7" w:rsidRPr="00250AA7" w:rsidRDefault="001864D7" w:rsidP="00250AA7">
      <w:pPr>
        <w:tabs>
          <w:tab w:val="left" w:pos="176"/>
        </w:tabs>
        <w:suppressAutoHyphens/>
        <w:spacing w:after="0" w:line="240" w:lineRule="auto"/>
        <w:ind w:firstLine="567"/>
        <w:jc w:val="both"/>
        <w:rPr>
          <w:sz w:val="28"/>
          <w:szCs w:val="28"/>
        </w:rPr>
      </w:pPr>
      <w:r w:rsidRPr="00250AA7">
        <w:rPr>
          <w:noProof/>
          <w:sz w:val="28"/>
          <w:szCs w:val="28"/>
        </w:rPr>
        <w:t>- Закон Новосибирской области от 02.06.2004 № 200-ОЗ «О статусе и границах муниципальных образований Новосибирской области»;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Закон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noProof/>
          <w:sz w:val="28"/>
          <w:szCs w:val="28"/>
        </w:rPr>
        <w:t>- Закон Новосибирской области от 05.12.2016 № 112-ОЗ «</w:t>
      </w:r>
      <w:r w:rsidRPr="00250AA7">
        <w:rPr>
          <w:bCs/>
          <w:sz w:val="28"/>
          <w:szCs w:val="28"/>
          <w:shd w:val="clear" w:color="auto" w:fill="FFFFFF"/>
        </w:rPr>
        <w:t>Об отдельных вопросах регулирования земельных отношений на территории Новосибирской области</w:t>
      </w:r>
      <w:r w:rsidRPr="00250AA7">
        <w:rPr>
          <w:noProof/>
          <w:sz w:val="28"/>
          <w:szCs w:val="28"/>
        </w:rPr>
        <w:t>»;</w:t>
      </w:r>
    </w:p>
    <w:p w:rsidR="001864D7" w:rsidRPr="00250AA7" w:rsidRDefault="001864D7" w:rsidP="00250AA7">
      <w:pPr>
        <w:tabs>
          <w:tab w:val="left" w:pos="176"/>
        </w:tabs>
        <w:suppressAutoHyphens/>
        <w:spacing w:after="0" w:line="240" w:lineRule="auto"/>
        <w:ind w:firstLine="567"/>
        <w:jc w:val="both"/>
        <w:rPr>
          <w:sz w:val="28"/>
          <w:szCs w:val="28"/>
        </w:rPr>
      </w:pPr>
      <w:r w:rsidRPr="00250AA7">
        <w:rPr>
          <w:noProof/>
          <w:sz w:val="28"/>
          <w:szCs w:val="28"/>
        </w:rPr>
        <w:t>- Закон Новосибирской области от 26.09.2005 № 325-ОЗ «</w:t>
      </w:r>
      <w:r w:rsidRPr="00250AA7">
        <w:rPr>
          <w:bCs/>
          <w:sz w:val="28"/>
          <w:szCs w:val="28"/>
          <w:shd w:val="clear" w:color="auto" w:fill="FFFFFF"/>
        </w:rPr>
        <w:t>Об особо охраняемых природных территориях в Новосибирской области</w:t>
      </w:r>
      <w:r w:rsidRPr="00250AA7">
        <w:rPr>
          <w:noProof/>
          <w:sz w:val="28"/>
          <w:szCs w:val="28"/>
        </w:rPr>
        <w:t>»;</w:t>
      </w:r>
    </w:p>
    <w:p w:rsidR="001864D7" w:rsidRPr="00250AA7" w:rsidRDefault="001864D7" w:rsidP="00250AA7">
      <w:pPr>
        <w:tabs>
          <w:tab w:val="left" w:pos="176"/>
        </w:tabs>
        <w:suppressAutoHyphens/>
        <w:spacing w:after="0" w:line="240" w:lineRule="auto"/>
        <w:ind w:firstLine="567"/>
        <w:jc w:val="both"/>
        <w:rPr>
          <w:sz w:val="28"/>
          <w:szCs w:val="28"/>
        </w:rPr>
      </w:pPr>
      <w:r w:rsidRPr="00250AA7">
        <w:rPr>
          <w:noProof/>
          <w:sz w:val="28"/>
          <w:szCs w:val="28"/>
        </w:rPr>
        <w:t>- Закон Новосибирской области от 25.12.2006 № 79-ОЗ «</w:t>
      </w:r>
      <w:r w:rsidRPr="00250AA7">
        <w:rPr>
          <w:bCs/>
          <w:sz w:val="28"/>
          <w:szCs w:val="28"/>
          <w:shd w:val="clear" w:color="auto" w:fill="FFFFFF"/>
        </w:rPr>
        <w:t>Об объектах культурного наследия (памятниках истории и культуры) народов Российской Федерации, расположенных на территории Новосибирской области</w:t>
      </w:r>
      <w:r w:rsidRPr="00250AA7">
        <w:rPr>
          <w:noProof/>
          <w:sz w:val="28"/>
          <w:szCs w:val="28"/>
        </w:rPr>
        <w:t>»;</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Постановление Правительства Новосибирской области от 12.08.2015 № 303-п «Об утверждении региональных нормативов градостроительного проектирования Новосибирской области»;</w:t>
      </w:r>
    </w:p>
    <w:p w:rsidR="001864D7" w:rsidRPr="00250AA7" w:rsidRDefault="001864D7" w:rsidP="00250AA7">
      <w:pPr>
        <w:tabs>
          <w:tab w:val="left" w:pos="176"/>
        </w:tabs>
        <w:suppressAutoHyphens/>
        <w:spacing w:after="0" w:line="240" w:lineRule="auto"/>
        <w:ind w:firstLine="567"/>
        <w:jc w:val="both"/>
        <w:rPr>
          <w:sz w:val="28"/>
          <w:szCs w:val="28"/>
        </w:rPr>
      </w:pPr>
      <w:r w:rsidRPr="00250AA7">
        <w:rPr>
          <w:sz w:val="28"/>
          <w:szCs w:val="28"/>
        </w:rPr>
        <w:t>- Постановление Правительства Новосибирской области от 29.02.2016 № 57-п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rPr>
        <w:t>- Постановление Правительства Новосибирской области от 02.10.2014 № 398-п «О министерстве строительства Новосибирской области»;</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rPr>
        <w:t>- Распоряжение Правительства Новосибирской области от 21.08.2018 № 310-рп «О перечне государственных программ Новосибирской области.</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lang w:bidi="ru-RU"/>
        </w:rPr>
        <w:t>- Местные нормативы градостроительного проектирования Чановского района Новосибирской области;</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lang w:bidi="ru-RU"/>
        </w:rPr>
        <w:t>- Местные нормативы градостроительного проектирования Красносельского сельсовета Чановского района Новосибирской области;</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lang w:bidi="ru-RU"/>
        </w:rPr>
        <w:t>- Программы комплексного развития Красносельского сельсовета Чановского района Новосибирской области;</w:t>
      </w:r>
    </w:p>
    <w:p w:rsidR="001864D7" w:rsidRPr="00250AA7" w:rsidRDefault="001864D7" w:rsidP="00250AA7">
      <w:pPr>
        <w:shd w:val="clear" w:color="auto" w:fill="FFFFFF"/>
        <w:tabs>
          <w:tab w:val="left" w:pos="176"/>
        </w:tabs>
        <w:suppressAutoHyphens/>
        <w:spacing w:after="0" w:line="240" w:lineRule="auto"/>
        <w:ind w:firstLine="567"/>
        <w:jc w:val="both"/>
        <w:textAlignment w:val="baseline"/>
        <w:rPr>
          <w:sz w:val="28"/>
          <w:szCs w:val="28"/>
        </w:rPr>
      </w:pPr>
      <w:r w:rsidRPr="00250AA7">
        <w:rPr>
          <w:sz w:val="28"/>
          <w:szCs w:val="28"/>
          <w:lang w:bidi="ru-RU"/>
        </w:rPr>
        <w:t>- Действующие документы территориального планирования Красносельского сельсовета Чановского района Новосибирской области.</w:t>
      </w:r>
    </w:p>
    <w:p w:rsidR="001864D7" w:rsidRPr="00250AA7" w:rsidRDefault="001864D7" w:rsidP="00250AA7">
      <w:pPr>
        <w:spacing w:after="0" w:line="240" w:lineRule="auto"/>
        <w:ind w:firstLine="567"/>
        <w:jc w:val="both"/>
        <w:rPr>
          <w:rFonts w:eastAsia="Batang"/>
          <w:b/>
          <w:bCs/>
          <w:caps/>
          <w:sz w:val="28"/>
          <w:szCs w:val="28"/>
        </w:rPr>
      </w:pPr>
      <w:bookmarkStart w:id="22" w:name="_Toc79738241"/>
      <w:bookmarkStart w:id="23" w:name="_Toc86422603"/>
      <w:bookmarkStart w:id="24" w:name="_Toc86653002"/>
      <w:r w:rsidRPr="00250AA7">
        <w:rPr>
          <w:rFonts w:eastAsia="Batang"/>
          <w:b/>
          <w:bCs/>
          <w:caps/>
          <w:sz w:val="28"/>
          <w:szCs w:val="28"/>
        </w:rPr>
        <w:br w:type="page"/>
      </w:r>
    </w:p>
    <w:p w:rsidR="001864D7" w:rsidRPr="001D4465" w:rsidRDefault="001864D7" w:rsidP="00AC1C26">
      <w:pPr>
        <w:pStyle w:val="1"/>
        <w:spacing w:after="240" w:line="276" w:lineRule="auto"/>
        <w:ind w:firstLine="709"/>
        <w:jc w:val="both"/>
        <w:rPr>
          <w:b/>
          <w:bCs/>
          <w:caps/>
          <w:color w:val="auto"/>
          <w:szCs w:val="28"/>
          <w:shd w:val="clear" w:color="auto" w:fill="FFFFFF"/>
        </w:rPr>
      </w:pPr>
      <w:bookmarkStart w:id="25" w:name="_Toc184808488"/>
      <w:r w:rsidRPr="001D4465">
        <w:rPr>
          <w:rFonts w:eastAsia="Batang"/>
          <w:b/>
          <w:bCs/>
          <w:caps/>
          <w:color w:val="auto"/>
          <w:szCs w:val="28"/>
        </w:rPr>
        <w:lastRenderedPageBreak/>
        <w:t>Раздел 1.</w:t>
      </w:r>
      <w:r w:rsidRPr="001D4465">
        <w:rPr>
          <w:b/>
          <w:bCs/>
          <w:caps/>
          <w:color w:val="auto"/>
          <w:szCs w:val="28"/>
          <w:shd w:val="clear" w:color="auto" w:fill="FFFFFF"/>
        </w:rPr>
        <w:t xml:space="preserve">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w:t>
      </w:r>
      <w:r w:rsidRPr="001D4465">
        <w:rPr>
          <w:b/>
          <w:bCs/>
          <w:caps/>
          <w:color w:val="auto"/>
          <w:szCs w:val="28"/>
          <w:shd w:val="clear" w:color="auto" w:fill="FFFFFF"/>
        </w:rPr>
        <w:t>ь</w:t>
      </w:r>
      <w:r w:rsidRPr="001D4465">
        <w:rPr>
          <w:b/>
          <w:bCs/>
          <w:caps/>
          <w:color w:val="auto"/>
          <w:szCs w:val="28"/>
          <w:shd w:val="clear" w:color="auto" w:fill="FFFFFF"/>
        </w:rPr>
        <w:t>ного комплекса, о решениях органов местного сам</w:t>
      </w:r>
      <w:r w:rsidRPr="001D4465">
        <w:rPr>
          <w:b/>
          <w:bCs/>
          <w:caps/>
          <w:color w:val="auto"/>
          <w:szCs w:val="28"/>
          <w:shd w:val="clear" w:color="auto" w:fill="FFFFFF"/>
        </w:rPr>
        <w:t>о</w:t>
      </w:r>
      <w:r w:rsidRPr="001D4465">
        <w:rPr>
          <w:b/>
          <w:bCs/>
          <w:caps/>
          <w:color w:val="auto"/>
          <w:szCs w:val="28"/>
          <w:shd w:val="clear" w:color="auto" w:fill="FFFFFF"/>
        </w:rPr>
        <w:t>управления, иных главных распорядителей средств соответствующих бюджетов, предусматривающих создание объектов местного значения</w:t>
      </w:r>
      <w:bookmarkEnd w:id="22"/>
      <w:bookmarkEnd w:id="23"/>
      <w:bookmarkEnd w:id="24"/>
      <w:bookmarkEnd w:id="25"/>
    </w:p>
    <w:p w:rsidR="001864D7" w:rsidRPr="00D73951" w:rsidRDefault="001864D7" w:rsidP="00903104">
      <w:pPr>
        <w:spacing w:after="0" w:line="240" w:lineRule="auto"/>
        <w:ind w:firstLine="709"/>
        <w:jc w:val="both"/>
        <w:rPr>
          <w:sz w:val="28"/>
          <w:szCs w:val="28"/>
        </w:rPr>
      </w:pPr>
      <w:r w:rsidRPr="00D73951">
        <w:rPr>
          <w:sz w:val="28"/>
          <w:szCs w:val="28"/>
        </w:rPr>
        <w:t>В работе использованы следующие планово-прогнозные документы регионального и муниципального уровней:</w:t>
      </w:r>
    </w:p>
    <w:p w:rsidR="001864D7" w:rsidRPr="00D73951" w:rsidRDefault="001864D7" w:rsidP="00903104">
      <w:pPr>
        <w:spacing w:after="0" w:line="240" w:lineRule="auto"/>
        <w:ind w:firstLine="709"/>
        <w:jc w:val="both"/>
        <w:rPr>
          <w:sz w:val="28"/>
          <w:szCs w:val="28"/>
        </w:rPr>
      </w:pPr>
      <w:r w:rsidRPr="00D73951">
        <w:rPr>
          <w:sz w:val="28"/>
          <w:szCs w:val="28"/>
        </w:rPr>
        <w:t>- Стратегия социально-экономического развития Новосибирской о</w:t>
      </w:r>
      <w:r w:rsidRPr="00D73951">
        <w:rPr>
          <w:sz w:val="28"/>
          <w:szCs w:val="28"/>
        </w:rPr>
        <w:t>б</w:t>
      </w:r>
      <w:r w:rsidRPr="00D73951">
        <w:rPr>
          <w:sz w:val="28"/>
          <w:szCs w:val="28"/>
        </w:rPr>
        <w:t>ласти до 2030 года, утверждённая постановлением правительства Новос</w:t>
      </w:r>
      <w:r w:rsidRPr="00D73951">
        <w:rPr>
          <w:sz w:val="28"/>
          <w:szCs w:val="28"/>
        </w:rPr>
        <w:t>и</w:t>
      </w:r>
      <w:r w:rsidRPr="00D73951">
        <w:rPr>
          <w:sz w:val="28"/>
          <w:szCs w:val="28"/>
        </w:rPr>
        <w:t>бирской области от 19.03.2019 № 105-п «О Стратегии социально-экономического развития Новосибирской области на период до 2030 г</w:t>
      </w:r>
      <w:r w:rsidRPr="00D73951">
        <w:rPr>
          <w:sz w:val="28"/>
          <w:szCs w:val="28"/>
        </w:rPr>
        <w:t>о</w:t>
      </w:r>
      <w:r w:rsidRPr="00D73951">
        <w:rPr>
          <w:sz w:val="28"/>
          <w:szCs w:val="28"/>
        </w:rPr>
        <w:t>да»;</w:t>
      </w:r>
    </w:p>
    <w:p w:rsidR="001864D7" w:rsidRPr="00817500" w:rsidRDefault="001864D7" w:rsidP="00903104">
      <w:pPr>
        <w:pStyle w:val="a6"/>
        <w:spacing w:after="0" w:line="240" w:lineRule="auto"/>
        <w:ind w:left="0" w:firstLine="709"/>
        <w:jc w:val="both"/>
        <w:rPr>
          <w:b/>
          <w:sz w:val="28"/>
          <w:szCs w:val="28"/>
        </w:rPr>
      </w:pPr>
      <w:r w:rsidRPr="00480BF4">
        <w:rPr>
          <w:color w:val="000000" w:themeColor="text1"/>
          <w:sz w:val="28"/>
          <w:szCs w:val="28"/>
        </w:rPr>
        <w:t>- Стратегия социально-экономического развития Чановского района Новосибирской области до 2030 года, утвержденная решением сорок первой сессии третьего созыва совета депутатов Чановского района Новосибирской области от 28.11.2018 №343.</w:t>
      </w:r>
    </w:p>
    <w:p w:rsidR="001864D7" w:rsidRPr="00903104" w:rsidRDefault="001864D7" w:rsidP="00903104">
      <w:pPr>
        <w:spacing w:after="0" w:line="240" w:lineRule="auto"/>
        <w:ind w:firstLine="709"/>
        <w:jc w:val="both"/>
        <w:rPr>
          <w:bCs/>
          <w:sz w:val="28"/>
          <w:szCs w:val="28"/>
        </w:rPr>
      </w:pPr>
      <w:r w:rsidRPr="00903104">
        <w:rPr>
          <w:bCs/>
          <w:sz w:val="28"/>
          <w:szCs w:val="28"/>
        </w:rPr>
        <w:t>Местного значения муниципального района</w:t>
      </w:r>
    </w:p>
    <w:p w:rsidR="001864D7" w:rsidRPr="00903104" w:rsidRDefault="001864D7" w:rsidP="00903104">
      <w:pPr>
        <w:pStyle w:val="aff7"/>
        <w:ind w:firstLine="709"/>
        <w:jc w:val="both"/>
        <w:rPr>
          <w:rFonts w:ascii="Times New Roman" w:hAnsi="Times New Roman" w:cs="Times New Roman"/>
          <w:sz w:val="28"/>
          <w:szCs w:val="28"/>
        </w:rPr>
      </w:pPr>
      <w:r w:rsidRPr="00903104">
        <w:rPr>
          <w:rFonts w:ascii="Times New Roman" w:hAnsi="Times New Roman" w:cs="Times New Roman"/>
          <w:sz w:val="28"/>
          <w:szCs w:val="28"/>
        </w:rPr>
        <w:t>- Муниципальная программа «Развитие культуры в Чановском районе Новосибирской области на 2024-2028 годы», утверждена Постановлением администрации Чановского района Новосибирской области от 16.10.2023 №1329-па;</w:t>
      </w:r>
    </w:p>
    <w:p w:rsidR="001864D7" w:rsidRPr="00903104" w:rsidRDefault="001864D7" w:rsidP="00903104">
      <w:pPr>
        <w:spacing w:after="0" w:line="240" w:lineRule="auto"/>
        <w:ind w:firstLine="709"/>
        <w:jc w:val="both"/>
        <w:rPr>
          <w:sz w:val="28"/>
          <w:szCs w:val="28"/>
        </w:rPr>
      </w:pPr>
      <w:r w:rsidRPr="00903104">
        <w:rPr>
          <w:sz w:val="28"/>
          <w:szCs w:val="28"/>
        </w:rPr>
        <w:t>- Муниципальная программа «</w:t>
      </w:r>
      <w:r w:rsidRPr="00903104">
        <w:rPr>
          <w:bCs/>
          <w:sz w:val="28"/>
          <w:szCs w:val="28"/>
        </w:rPr>
        <w:t>«Комплексное развитие сельских те</w:t>
      </w:r>
      <w:r w:rsidRPr="00903104">
        <w:rPr>
          <w:bCs/>
          <w:sz w:val="28"/>
          <w:szCs w:val="28"/>
        </w:rPr>
        <w:t>р</w:t>
      </w:r>
      <w:r w:rsidRPr="00903104">
        <w:rPr>
          <w:bCs/>
          <w:sz w:val="28"/>
          <w:szCs w:val="28"/>
        </w:rPr>
        <w:t>риторий</w:t>
      </w:r>
      <w:r w:rsidRPr="00903104">
        <w:rPr>
          <w:sz w:val="28"/>
          <w:szCs w:val="28"/>
        </w:rPr>
        <w:t xml:space="preserve"> в Чановском районе Новосибирской области </w:t>
      </w:r>
      <w:r w:rsidRPr="00903104">
        <w:rPr>
          <w:bCs/>
          <w:sz w:val="28"/>
          <w:szCs w:val="28"/>
        </w:rPr>
        <w:t>на 2020 – 2025 г</w:t>
      </w:r>
      <w:r w:rsidRPr="00903104">
        <w:rPr>
          <w:bCs/>
          <w:sz w:val="28"/>
          <w:szCs w:val="28"/>
        </w:rPr>
        <w:t>о</w:t>
      </w:r>
      <w:r w:rsidRPr="00903104">
        <w:rPr>
          <w:bCs/>
          <w:sz w:val="28"/>
          <w:szCs w:val="28"/>
        </w:rPr>
        <w:t xml:space="preserve">ды», утверждена </w:t>
      </w:r>
      <w:r w:rsidRPr="00903104">
        <w:rPr>
          <w:sz w:val="28"/>
          <w:szCs w:val="28"/>
        </w:rPr>
        <w:t>Постановлением администрации Чановского района Н</w:t>
      </w:r>
      <w:r w:rsidRPr="00903104">
        <w:rPr>
          <w:sz w:val="28"/>
          <w:szCs w:val="28"/>
        </w:rPr>
        <w:t>о</w:t>
      </w:r>
      <w:r w:rsidRPr="00903104">
        <w:rPr>
          <w:sz w:val="28"/>
          <w:szCs w:val="28"/>
        </w:rPr>
        <w:t>восибирской области от</w:t>
      </w:r>
      <w:r w:rsidRPr="00903104">
        <w:rPr>
          <w:bCs/>
          <w:sz w:val="28"/>
          <w:szCs w:val="28"/>
        </w:rPr>
        <w:t xml:space="preserve"> </w:t>
      </w:r>
      <w:r w:rsidRPr="00903104">
        <w:rPr>
          <w:sz w:val="28"/>
          <w:szCs w:val="28"/>
        </w:rPr>
        <w:t>27.03.2020 № 203-па.</w:t>
      </w:r>
    </w:p>
    <w:p w:rsidR="001864D7" w:rsidRPr="00903104" w:rsidRDefault="001864D7" w:rsidP="00903104">
      <w:pPr>
        <w:spacing w:after="0" w:line="240" w:lineRule="auto"/>
        <w:ind w:firstLine="709"/>
        <w:jc w:val="both"/>
        <w:rPr>
          <w:bCs/>
          <w:sz w:val="28"/>
          <w:szCs w:val="28"/>
        </w:rPr>
      </w:pPr>
      <w:r w:rsidRPr="00903104">
        <w:rPr>
          <w:bCs/>
          <w:sz w:val="28"/>
          <w:szCs w:val="28"/>
        </w:rPr>
        <w:t>Местного значения поселения</w:t>
      </w:r>
      <w:bookmarkStart w:id="26" w:name="_Hlk121911439"/>
      <w:bookmarkStart w:id="27" w:name="_Hlk121911214"/>
    </w:p>
    <w:p w:rsidR="001864D7" w:rsidRPr="00926AE5" w:rsidRDefault="001864D7" w:rsidP="00903104">
      <w:pPr>
        <w:spacing w:after="0" w:line="240" w:lineRule="auto"/>
        <w:ind w:firstLine="709"/>
        <w:jc w:val="both"/>
        <w:rPr>
          <w:sz w:val="28"/>
          <w:szCs w:val="28"/>
        </w:rPr>
      </w:pPr>
      <w:r w:rsidRPr="00903104">
        <w:rPr>
          <w:bCs/>
          <w:sz w:val="28"/>
          <w:szCs w:val="28"/>
        </w:rPr>
        <w:t xml:space="preserve">- </w:t>
      </w:r>
      <w:r w:rsidRPr="00903104">
        <w:rPr>
          <w:sz w:val="28"/>
          <w:szCs w:val="28"/>
        </w:rPr>
        <w:t>Муниципальная программа «Комплексного развития систем тран</w:t>
      </w:r>
      <w:r w:rsidRPr="00903104">
        <w:rPr>
          <w:sz w:val="28"/>
          <w:szCs w:val="28"/>
        </w:rPr>
        <w:t>с</w:t>
      </w:r>
      <w:r w:rsidRPr="00903104">
        <w:rPr>
          <w:sz w:val="28"/>
          <w:szCs w:val="28"/>
        </w:rPr>
        <w:t>портной инфраструктуры на территории администрации Красносельского сельсовета Чановского района Новосибирской области на 2016-2025 г</w:t>
      </w:r>
      <w:r w:rsidRPr="00903104">
        <w:rPr>
          <w:sz w:val="28"/>
          <w:szCs w:val="28"/>
        </w:rPr>
        <w:t>о</w:t>
      </w:r>
      <w:r w:rsidRPr="00903104">
        <w:rPr>
          <w:sz w:val="28"/>
          <w:szCs w:val="28"/>
        </w:rPr>
        <w:t xml:space="preserve">ды», утвержденная Постановлением администрации Красносельского сельсовета </w:t>
      </w:r>
      <w:r w:rsidRPr="00926AE5">
        <w:rPr>
          <w:sz w:val="28"/>
          <w:szCs w:val="28"/>
        </w:rPr>
        <w:t>Чановского района Новосибирской области от 19.09.2016 №84-па;</w:t>
      </w:r>
    </w:p>
    <w:p w:rsidR="001864D7" w:rsidRPr="00926AE5" w:rsidRDefault="001864D7" w:rsidP="00903104">
      <w:pPr>
        <w:spacing w:after="0" w:line="240" w:lineRule="auto"/>
        <w:ind w:firstLine="709"/>
        <w:jc w:val="both"/>
        <w:rPr>
          <w:sz w:val="28"/>
          <w:szCs w:val="28"/>
        </w:rPr>
      </w:pPr>
      <w:r w:rsidRPr="00926AE5">
        <w:rPr>
          <w:sz w:val="28"/>
          <w:szCs w:val="28"/>
        </w:rPr>
        <w:t>- Программа энергосбережения и повышения энергетической эффе</w:t>
      </w:r>
      <w:r w:rsidRPr="00926AE5">
        <w:rPr>
          <w:sz w:val="28"/>
          <w:szCs w:val="28"/>
        </w:rPr>
        <w:t>к</w:t>
      </w:r>
      <w:r w:rsidRPr="00926AE5">
        <w:rPr>
          <w:sz w:val="28"/>
          <w:szCs w:val="28"/>
        </w:rPr>
        <w:t>тивности2022-2024;</w:t>
      </w:r>
    </w:p>
    <w:p w:rsidR="001864D7" w:rsidRPr="00926AE5" w:rsidRDefault="001864D7" w:rsidP="00903104">
      <w:pPr>
        <w:spacing w:after="0" w:line="240" w:lineRule="auto"/>
        <w:ind w:firstLine="709"/>
        <w:jc w:val="both"/>
        <w:rPr>
          <w:sz w:val="28"/>
          <w:szCs w:val="28"/>
        </w:rPr>
      </w:pPr>
      <w:r w:rsidRPr="00926AE5">
        <w:rPr>
          <w:sz w:val="28"/>
          <w:szCs w:val="28"/>
        </w:rPr>
        <w:t>- Комплексная программа социально-экономического развития Красносельского сельсовета на 2022-2031 годы.</w:t>
      </w:r>
    </w:p>
    <w:p w:rsidR="001864D7" w:rsidRPr="00903104" w:rsidRDefault="001864D7" w:rsidP="00926AE5">
      <w:pPr>
        <w:spacing w:after="0" w:line="240" w:lineRule="auto"/>
        <w:jc w:val="both"/>
        <w:rPr>
          <w:bCs/>
          <w:sz w:val="28"/>
          <w:szCs w:val="28"/>
        </w:rPr>
      </w:pPr>
    </w:p>
    <w:bookmarkEnd w:id="26"/>
    <w:bookmarkEnd w:id="27"/>
    <w:p w:rsidR="001864D7" w:rsidRPr="009C12EC" w:rsidRDefault="001864D7" w:rsidP="00F31797">
      <w:pPr>
        <w:pStyle w:val="a6"/>
        <w:spacing w:after="0" w:line="276" w:lineRule="auto"/>
        <w:ind w:left="1287"/>
        <w:jc w:val="both"/>
        <w:rPr>
          <w:szCs w:val="24"/>
        </w:rPr>
      </w:pPr>
    </w:p>
    <w:p w:rsidR="001864D7" w:rsidRDefault="001864D7" w:rsidP="00572880">
      <w:pPr>
        <w:pStyle w:val="a6"/>
        <w:spacing w:after="0" w:line="276" w:lineRule="auto"/>
        <w:ind w:left="567"/>
        <w:jc w:val="both"/>
        <w:rPr>
          <w:szCs w:val="24"/>
        </w:rPr>
      </w:pPr>
    </w:p>
    <w:p w:rsidR="001864D7" w:rsidRPr="00572880" w:rsidRDefault="001864D7" w:rsidP="00572880">
      <w:pPr>
        <w:pStyle w:val="a6"/>
        <w:spacing w:after="0" w:line="276" w:lineRule="auto"/>
        <w:ind w:left="567"/>
        <w:jc w:val="both"/>
        <w:rPr>
          <w:szCs w:val="24"/>
        </w:rPr>
        <w:sectPr w:rsidR="001864D7" w:rsidRPr="00572880" w:rsidSect="00456714">
          <w:footerReference w:type="default" r:id="rId14"/>
          <w:pgSz w:w="11906" w:h="16838"/>
          <w:pgMar w:top="1134" w:right="850" w:bottom="1134" w:left="1701" w:header="708" w:footer="708" w:gutter="0"/>
          <w:cols w:space="708"/>
          <w:docGrid w:linePitch="360"/>
        </w:sectPr>
      </w:pPr>
    </w:p>
    <w:p w:rsidR="001864D7" w:rsidRPr="00B90168" w:rsidRDefault="001864D7" w:rsidP="00AC1C26">
      <w:pPr>
        <w:pStyle w:val="1"/>
        <w:spacing w:after="240" w:line="276" w:lineRule="auto"/>
        <w:ind w:firstLine="709"/>
        <w:jc w:val="both"/>
        <w:rPr>
          <w:b/>
          <w:bCs/>
          <w:caps/>
          <w:color w:val="auto"/>
          <w:szCs w:val="28"/>
          <w:shd w:val="clear" w:color="auto" w:fill="FFFFFF"/>
        </w:rPr>
      </w:pPr>
      <w:bookmarkStart w:id="28" w:name="_Toc79738242"/>
      <w:bookmarkStart w:id="29" w:name="_Toc86422604"/>
      <w:bookmarkStart w:id="30" w:name="_Toc86653003"/>
      <w:bookmarkStart w:id="31" w:name="_Toc184808489"/>
      <w:r w:rsidRPr="00B90168">
        <w:rPr>
          <w:b/>
          <w:bCs/>
          <w:caps/>
          <w:color w:val="auto"/>
          <w:szCs w:val="28"/>
        </w:rPr>
        <w:lastRenderedPageBreak/>
        <w:t xml:space="preserve">Раздел 2. </w:t>
      </w:r>
      <w:bookmarkEnd w:id="28"/>
      <w:bookmarkEnd w:id="29"/>
      <w:bookmarkEnd w:id="30"/>
      <w:r w:rsidRPr="005254C7">
        <w:rPr>
          <w:b/>
          <w:bCs/>
          <w:caps/>
          <w:color w:val="auto"/>
          <w:szCs w:val="28"/>
          <w:shd w:val="clear" w:color="auto" w:fill="FFFFFF"/>
        </w:rPr>
        <w:t>ОБОСНОВАНИЕ ВЫБРАННОГО ВАРИАНТА РА</w:t>
      </w:r>
      <w:r w:rsidRPr="005254C7">
        <w:rPr>
          <w:b/>
          <w:bCs/>
          <w:caps/>
          <w:color w:val="auto"/>
          <w:szCs w:val="28"/>
          <w:shd w:val="clear" w:color="auto" w:fill="FFFFFF"/>
        </w:rPr>
        <w:t>З</w:t>
      </w:r>
      <w:r w:rsidRPr="005254C7">
        <w:rPr>
          <w:b/>
          <w:bCs/>
          <w:caps/>
          <w:color w:val="auto"/>
          <w:szCs w:val="28"/>
          <w:shd w:val="clear" w:color="auto" w:fill="FFFFFF"/>
        </w:rPr>
        <w:t>МЕЩЕНИЯ ОБЪЕКТОВ МЕСТНОГО ЗНАЧЕНИЯ ПОСЕЛЕНИЯ НА ОСНОВЕ АНАЛИЗА ИСПОЛЬЗОВАНИЯ ТЕРРИТОРИЙ ПОСЕЛЕНИЯ</w:t>
      </w:r>
      <w:bookmarkEnd w:id="31"/>
    </w:p>
    <w:p w:rsidR="001864D7" w:rsidRPr="00B90168" w:rsidRDefault="001864D7" w:rsidP="00AC1C26">
      <w:pPr>
        <w:pStyle w:val="2"/>
        <w:spacing w:after="240"/>
        <w:ind w:firstLine="709"/>
        <w:rPr>
          <w:rFonts w:ascii="Times New Roman" w:hAnsi="Times New Roman" w:cs="Times New Roman"/>
          <w:b/>
          <w:bCs/>
          <w:color w:val="auto"/>
          <w:sz w:val="28"/>
          <w:szCs w:val="28"/>
        </w:rPr>
      </w:pPr>
      <w:bookmarkStart w:id="32" w:name="_Toc86422605"/>
      <w:bookmarkStart w:id="33" w:name="_Toc86653004"/>
      <w:bookmarkStart w:id="34" w:name="_Toc184808490"/>
      <w:r w:rsidRPr="00B90168">
        <w:rPr>
          <w:rFonts w:ascii="Times New Roman" w:hAnsi="Times New Roman" w:cs="Times New Roman"/>
          <w:b/>
          <w:bCs/>
          <w:color w:val="auto"/>
          <w:sz w:val="28"/>
          <w:szCs w:val="28"/>
        </w:rPr>
        <w:t xml:space="preserve">2.1 </w:t>
      </w:r>
      <w:bookmarkEnd w:id="32"/>
      <w:r w:rsidRPr="00B90168">
        <w:rPr>
          <w:rFonts w:ascii="Times New Roman" w:hAnsi="Times New Roman" w:cs="Times New Roman"/>
          <w:b/>
          <w:bCs/>
          <w:color w:val="auto"/>
          <w:sz w:val="28"/>
          <w:szCs w:val="28"/>
        </w:rPr>
        <w:t>ОБЩАЯ ХАРАКТЕРИСТИКА ТЕРРИТОРИИ</w:t>
      </w:r>
      <w:bookmarkEnd w:id="33"/>
      <w:bookmarkEnd w:id="34"/>
    </w:p>
    <w:p w:rsidR="001864D7" w:rsidRDefault="001864D7" w:rsidP="00A134B0">
      <w:pPr>
        <w:autoSpaceDE w:val="0"/>
        <w:autoSpaceDN w:val="0"/>
        <w:adjustRightInd w:val="0"/>
        <w:spacing w:after="0" w:line="240" w:lineRule="auto"/>
        <w:ind w:firstLine="567"/>
        <w:jc w:val="both"/>
        <w:rPr>
          <w:sz w:val="28"/>
          <w:szCs w:val="28"/>
        </w:rPr>
      </w:pPr>
      <w:bookmarkStart w:id="35" w:name="_Toc81553220"/>
      <w:bookmarkStart w:id="36" w:name="_Toc86422606"/>
      <w:bookmarkStart w:id="37" w:name="_Toc86653005"/>
      <w:r w:rsidRPr="00032803">
        <w:rPr>
          <w:iCs/>
          <w:sz w:val="28"/>
          <w:szCs w:val="28"/>
        </w:rPr>
        <w:t xml:space="preserve">Территория </w:t>
      </w:r>
      <w:r>
        <w:rPr>
          <w:iCs/>
          <w:sz w:val="28"/>
          <w:szCs w:val="28"/>
        </w:rPr>
        <w:t>Красносельского сельсовета Чановского</w:t>
      </w:r>
      <w:r w:rsidRPr="00032803">
        <w:rPr>
          <w:iCs/>
          <w:sz w:val="28"/>
          <w:szCs w:val="28"/>
        </w:rPr>
        <w:t xml:space="preserve"> района общей площадью </w:t>
      </w:r>
      <w:r w:rsidRPr="00A25962">
        <w:rPr>
          <w:sz w:val="28"/>
          <w:szCs w:val="28"/>
        </w:rPr>
        <w:t>38</w:t>
      </w:r>
      <w:r>
        <w:rPr>
          <w:sz w:val="28"/>
          <w:szCs w:val="28"/>
        </w:rPr>
        <w:t>588,5</w:t>
      </w:r>
      <w:r w:rsidRPr="00032803">
        <w:rPr>
          <w:sz w:val="28"/>
          <w:szCs w:val="28"/>
        </w:rPr>
        <w:t xml:space="preserve"> </w:t>
      </w:r>
      <w:r w:rsidRPr="00032803">
        <w:rPr>
          <w:iCs/>
          <w:sz w:val="28"/>
          <w:szCs w:val="28"/>
        </w:rPr>
        <w:t>га</w:t>
      </w:r>
      <w:r>
        <w:rPr>
          <w:iCs/>
          <w:sz w:val="28"/>
          <w:szCs w:val="28"/>
        </w:rPr>
        <w:t xml:space="preserve">. </w:t>
      </w:r>
      <w:r w:rsidRPr="009C74B2">
        <w:rPr>
          <w:sz w:val="28"/>
          <w:szCs w:val="28"/>
        </w:rPr>
        <w:t xml:space="preserve">Территория </w:t>
      </w:r>
      <w:r>
        <w:rPr>
          <w:sz w:val="28"/>
          <w:szCs w:val="28"/>
        </w:rPr>
        <w:t xml:space="preserve">сельсовета </w:t>
      </w:r>
      <w:r w:rsidRPr="009C74B2">
        <w:rPr>
          <w:sz w:val="28"/>
          <w:szCs w:val="28"/>
        </w:rPr>
        <w:t xml:space="preserve">расположена в </w:t>
      </w:r>
      <w:r>
        <w:rPr>
          <w:sz w:val="28"/>
          <w:szCs w:val="28"/>
        </w:rPr>
        <w:t>с</w:t>
      </w:r>
      <w:r w:rsidRPr="009C74B2">
        <w:rPr>
          <w:sz w:val="28"/>
          <w:szCs w:val="28"/>
        </w:rPr>
        <w:t xml:space="preserve">еверо - </w:t>
      </w:r>
      <w:r>
        <w:rPr>
          <w:sz w:val="28"/>
          <w:szCs w:val="28"/>
        </w:rPr>
        <w:t>з</w:t>
      </w:r>
      <w:r w:rsidRPr="009C74B2">
        <w:rPr>
          <w:sz w:val="28"/>
          <w:szCs w:val="28"/>
        </w:rPr>
        <w:t>апа</w:t>
      </w:r>
      <w:r w:rsidRPr="009C74B2">
        <w:rPr>
          <w:sz w:val="28"/>
          <w:szCs w:val="28"/>
        </w:rPr>
        <w:t>д</w:t>
      </w:r>
      <w:r w:rsidRPr="009C74B2">
        <w:rPr>
          <w:sz w:val="28"/>
          <w:szCs w:val="28"/>
        </w:rPr>
        <w:t xml:space="preserve">ной части Новосибирской области на расстоянии </w:t>
      </w:r>
      <w:r>
        <w:rPr>
          <w:sz w:val="28"/>
          <w:szCs w:val="28"/>
        </w:rPr>
        <w:t>435</w:t>
      </w:r>
      <w:r w:rsidRPr="009C74B2">
        <w:rPr>
          <w:sz w:val="28"/>
          <w:szCs w:val="28"/>
        </w:rPr>
        <w:t xml:space="preserve"> км от областного це</w:t>
      </w:r>
      <w:r w:rsidRPr="009C74B2">
        <w:rPr>
          <w:sz w:val="28"/>
          <w:szCs w:val="28"/>
        </w:rPr>
        <w:t>н</w:t>
      </w:r>
      <w:r w:rsidRPr="009C74B2">
        <w:rPr>
          <w:sz w:val="28"/>
          <w:szCs w:val="28"/>
        </w:rPr>
        <w:t>тра г.</w:t>
      </w:r>
      <w:r>
        <w:rPr>
          <w:sz w:val="28"/>
          <w:szCs w:val="28"/>
        </w:rPr>
        <w:t xml:space="preserve"> </w:t>
      </w:r>
      <w:r w:rsidRPr="009C74B2">
        <w:rPr>
          <w:sz w:val="28"/>
          <w:szCs w:val="28"/>
        </w:rPr>
        <w:t xml:space="preserve">Новосибирска, </w:t>
      </w:r>
      <w:r>
        <w:rPr>
          <w:sz w:val="28"/>
          <w:szCs w:val="28"/>
        </w:rPr>
        <w:t>граничит с</w:t>
      </w:r>
      <w:r w:rsidRPr="009C74B2">
        <w:rPr>
          <w:sz w:val="28"/>
          <w:szCs w:val="28"/>
        </w:rPr>
        <w:t xml:space="preserve"> районн</w:t>
      </w:r>
      <w:r>
        <w:rPr>
          <w:sz w:val="28"/>
          <w:szCs w:val="28"/>
        </w:rPr>
        <w:t>ым</w:t>
      </w:r>
      <w:r w:rsidRPr="009C74B2">
        <w:rPr>
          <w:sz w:val="28"/>
          <w:szCs w:val="28"/>
        </w:rPr>
        <w:t xml:space="preserve"> центр</w:t>
      </w:r>
      <w:r>
        <w:rPr>
          <w:sz w:val="28"/>
          <w:szCs w:val="28"/>
        </w:rPr>
        <w:t>ом</w:t>
      </w:r>
      <w:r w:rsidRPr="009C74B2">
        <w:rPr>
          <w:sz w:val="28"/>
          <w:szCs w:val="28"/>
        </w:rPr>
        <w:t xml:space="preserve"> </w:t>
      </w:r>
      <w:r>
        <w:rPr>
          <w:sz w:val="28"/>
          <w:szCs w:val="28"/>
        </w:rPr>
        <w:t xml:space="preserve">– р.п. Чаны. </w:t>
      </w:r>
    </w:p>
    <w:p w:rsidR="001864D7" w:rsidRPr="005624C0" w:rsidRDefault="001864D7" w:rsidP="002403B8">
      <w:pPr>
        <w:autoSpaceDE w:val="0"/>
        <w:autoSpaceDN w:val="0"/>
        <w:adjustRightInd w:val="0"/>
        <w:spacing w:after="0" w:line="240" w:lineRule="auto"/>
        <w:ind w:firstLine="567"/>
        <w:jc w:val="both"/>
        <w:rPr>
          <w:sz w:val="28"/>
          <w:szCs w:val="28"/>
        </w:rPr>
      </w:pPr>
      <w:r w:rsidRPr="009C74B2">
        <w:rPr>
          <w:sz w:val="28"/>
          <w:szCs w:val="28"/>
        </w:rPr>
        <w:t>Протяженность поселения с севера на юг составляет</w:t>
      </w:r>
      <w:r>
        <w:rPr>
          <w:sz w:val="28"/>
          <w:szCs w:val="28"/>
        </w:rPr>
        <w:t xml:space="preserve"> 28,7 </w:t>
      </w:r>
      <w:r w:rsidRPr="009C74B2">
        <w:rPr>
          <w:sz w:val="28"/>
          <w:szCs w:val="28"/>
        </w:rPr>
        <w:t>км и с запада на восток</w:t>
      </w:r>
      <w:r>
        <w:rPr>
          <w:sz w:val="28"/>
          <w:szCs w:val="28"/>
        </w:rPr>
        <w:t xml:space="preserve"> –</w:t>
      </w:r>
      <w:r w:rsidRPr="009C74B2">
        <w:rPr>
          <w:sz w:val="28"/>
          <w:szCs w:val="28"/>
        </w:rPr>
        <w:t xml:space="preserve"> </w:t>
      </w:r>
      <w:r>
        <w:rPr>
          <w:sz w:val="28"/>
          <w:szCs w:val="28"/>
        </w:rPr>
        <w:t xml:space="preserve">21,0 </w:t>
      </w:r>
      <w:r w:rsidRPr="009C74B2">
        <w:rPr>
          <w:sz w:val="28"/>
          <w:szCs w:val="28"/>
        </w:rPr>
        <w:t>км.</w:t>
      </w:r>
    </w:p>
    <w:p w:rsidR="001864D7" w:rsidRDefault="001864D7" w:rsidP="002403B8">
      <w:pPr>
        <w:spacing w:after="0" w:line="240" w:lineRule="auto"/>
        <w:ind w:firstLine="567"/>
        <w:jc w:val="both"/>
        <w:rPr>
          <w:sz w:val="28"/>
          <w:szCs w:val="28"/>
        </w:rPr>
      </w:pPr>
      <w:r w:rsidRPr="005624C0">
        <w:rPr>
          <w:sz w:val="28"/>
          <w:szCs w:val="28"/>
        </w:rPr>
        <w:t xml:space="preserve">В состав </w:t>
      </w:r>
      <w:r>
        <w:rPr>
          <w:sz w:val="28"/>
          <w:szCs w:val="28"/>
        </w:rPr>
        <w:t>Красносельского</w:t>
      </w:r>
      <w:r w:rsidRPr="005624C0">
        <w:rPr>
          <w:sz w:val="28"/>
          <w:szCs w:val="28"/>
        </w:rPr>
        <w:t xml:space="preserve"> сельсовета входят</w:t>
      </w:r>
      <w:r>
        <w:rPr>
          <w:sz w:val="28"/>
          <w:szCs w:val="28"/>
        </w:rPr>
        <w:t xml:space="preserve"> населенные пункты: </w:t>
      </w:r>
      <w:r w:rsidRPr="009C74B2">
        <w:rPr>
          <w:sz w:val="28"/>
          <w:szCs w:val="28"/>
        </w:rPr>
        <w:t>с.</w:t>
      </w:r>
      <w:r>
        <w:rPr>
          <w:sz w:val="28"/>
          <w:szCs w:val="28"/>
        </w:rPr>
        <w:t xml:space="preserve"> Красноселье – является административным центром,</w:t>
      </w:r>
      <w:r w:rsidRPr="009C74B2">
        <w:rPr>
          <w:sz w:val="28"/>
          <w:szCs w:val="28"/>
        </w:rPr>
        <w:t xml:space="preserve"> </w:t>
      </w:r>
      <w:r>
        <w:rPr>
          <w:sz w:val="28"/>
          <w:szCs w:val="28"/>
        </w:rPr>
        <w:t>с. Красное</w:t>
      </w:r>
      <w:r w:rsidRPr="009C74B2">
        <w:rPr>
          <w:sz w:val="28"/>
          <w:szCs w:val="28"/>
        </w:rPr>
        <w:t xml:space="preserve">, </w:t>
      </w:r>
      <w:r>
        <w:rPr>
          <w:sz w:val="28"/>
          <w:szCs w:val="28"/>
        </w:rPr>
        <w:t>п. Малый Тебис, п. Тайский</w:t>
      </w:r>
      <w:r w:rsidRPr="009C74B2">
        <w:rPr>
          <w:sz w:val="28"/>
          <w:szCs w:val="28"/>
        </w:rPr>
        <w:t xml:space="preserve"> и д.</w:t>
      </w:r>
      <w:r>
        <w:rPr>
          <w:sz w:val="28"/>
          <w:szCs w:val="28"/>
        </w:rPr>
        <w:t xml:space="preserve"> Север</w:t>
      </w:r>
      <w:r w:rsidRPr="009C74B2">
        <w:rPr>
          <w:sz w:val="28"/>
          <w:szCs w:val="28"/>
        </w:rPr>
        <w:t>.</w:t>
      </w:r>
      <w:r w:rsidRPr="005624C0">
        <w:rPr>
          <w:sz w:val="28"/>
          <w:szCs w:val="28"/>
        </w:rPr>
        <w:t xml:space="preserve"> Численность постоянного населения </w:t>
      </w:r>
      <w:r>
        <w:rPr>
          <w:sz w:val="28"/>
          <w:szCs w:val="28"/>
        </w:rPr>
        <w:t>Красн</w:t>
      </w:r>
      <w:r>
        <w:rPr>
          <w:sz w:val="28"/>
          <w:szCs w:val="28"/>
        </w:rPr>
        <w:t>о</w:t>
      </w:r>
      <w:r>
        <w:rPr>
          <w:sz w:val="28"/>
          <w:szCs w:val="28"/>
        </w:rPr>
        <w:t>сельского</w:t>
      </w:r>
      <w:r w:rsidRPr="005624C0">
        <w:rPr>
          <w:sz w:val="28"/>
          <w:szCs w:val="28"/>
        </w:rPr>
        <w:t xml:space="preserve"> сельсовета по состоянию на </w:t>
      </w:r>
      <w:r>
        <w:rPr>
          <w:sz w:val="28"/>
          <w:szCs w:val="28"/>
        </w:rPr>
        <w:t>01.01.</w:t>
      </w:r>
      <w:r w:rsidRPr="005624C0">
        <w:rPr>
          <w:sz w:val="28"/>
          <w:szCs w:val="28"/>
        </w:rPr>
        <w:t>20</w:t>
      </w:r>
      <w:r>
        <w:rPr>
          <w:sz w:val="28"/>
          <w:szCs w:val="28"/>
        </w:rPr>
        <w:t>24</w:t>
      </w:r>
      <w:r w:rsidRPr="005624C0">
        <w:rPr>
          <w:sz w:val="28"/>
          <w:szCs w:val="28"/>
        </w:rPr>
        <w:t xml:space="preserve"> года – </w:t>
      </w:r>
      <w:r>
        <w:rPr>
          <w:sz w:val="28"/>
          <w:szCs w:val="28"/>
        </w:rPr>
        <w:t>1267</w:t>
      </w:r>
      <w:r w:rsidRPr="005624C0">
        <w:rPr>
          <w:sz w:val="28"/>
          <w:szCs w:val="28"/>
        </w:rPr>
        <w:t xml:space="preserve"> человек. </w:t>
      </w:r>
    </w:p>
    <w:p w:rsidR="001864D7" w:rsidRPr="0092031D" w:rsidRDefault="001864D7" w:rsidP="002403B8">
      <w:pPr>
        <w:spacing w:after="0" w:line="240" w:lineRule="auto"/>
        <w:ind w:firstLine="567"/>
        <w:jc w:val="both"/>
        <w:rPr>
          <w:sz w:val="28"/>
          <w:szCs w:val="28"/>
        </w:rPr>
      </w:pPr>
      <w:r w:rsidRPr="0092031D">
        <w:rPr>
          <w:sz w:val="28"/>
          <w:szCs w:val="28"/>
        </w:rPr>
        <w:t xml:space="preserve">С северной </w:t>
      </w:r>
      <w:r>
        <w:rPr>
          <w:sz w:val="28"/>
          <w:szCs w:val="28"/>
        </w:rPr>
        <w:t xml:space="preserve">и северо-западной </w:t>
      </w:r>
      <w:r w:rsidRPr="0092031D">
        <w:rPr>
          <w:sz w:val="28"/>
          <w:szCs w:val="28"/>
        </w:rPr>
        <w:t xml:space="preserve">сторон </w:t>
      </w:r>
      <w:r>
        <w:rPr>
          <w:sz w:val="28"/>
          <w:szCs w:val="28"/>
        </w:rPr>
        <w:t xml:space="preserve">Красносельский </w:t>
      </w:r>
      <w:r w:rsidRPr="0092031D">
        <w:rPr>
          <w:sz w:val="28"/>
          <w:szCs w:val="28"/>
        </w:rPr>
        <w:t>сельсовет гран</w:t>
      </w:r>
      <w:r w:rsidRPr="0092031D">
        <w:rPr>
          <w:sz w:val="28"/>
          <w:szCs w:val="28"/>
        </w:rPr>
        <w:t>и</w:t>
      </w:r>
      <w:r w:rsidRPr="0092031D">
        <w:rPr>
          <w:sz w:val="28"/>
          <w:szCs w:val="28"/>
        </w:rPr>
        <w:t xml:space="preserve">чит с </w:t>
      </w:r>
      <w:r>
        <w:rPr>
          <w:sz w:val="28"/>
          <w:szCs w:val="28"/>
        </w:rPr>
        <w:t>Венгеровский районом, на</w:t>
      </w:r>
      <w:r w:rsidRPr="0092031D">
        <w:rPr>
          <w:sz w:val="28"/>
          <w:szCs w:val="28"/>
        </w:rPr>
        <w:t xml:space="preserve"> востоке с</w:t>
      </w:r>
      <w:r>
        <w:rPr>
          <w:sz w:val="28"/>
          <w:szCs w:val="28"/>
        </w:rPr>
        <w:t>о Старокарачинским сельсоветом</w:t>
      </w:r>
      <w:r w:rsidRPr="0092031D">
        <w:rPr>
          <w:sz w:val="28"/>
          <w:szCs w:val="28"/>
        </w:rPr>
        <w:t xml:space="preserve">, на </w:t>
      </w:r>
      <w:r>
        <w:rPr>
          <w:sz w:val="28"/>
          <w:szCs w:val="28"/>
        </w:rPr>
        <w:t>юго-</w:t>
      </w:r>
      <w:r w:rsidRPr="0092031D">
        <w:rPr>
          <w:sz w:val="28"/>
          <w:szCs w:val="28"/>
        </w:rPr>
        <w:t xml:space="preserve">востоке граничит с </w:t>
      </w:r>
      <w:r>
        <w:rPr>
          <w:sz w:val="28"/>
          <w:szCs w:val="28"/>
        </w:rPr>
        <w:t>Озеро-Карачинским сельсоветом</w:t>
      </w:r>
      <w:r w:rsidRPr="0092031D">
        <w:rPr>
          <w:sz w:val="28"/>
          <w:szCs w:val="28"/>
        </w:rPr>
        <w:t xml:space="preserve">, </w:t>
      </w:r>
      <w:r>
        <w:rPr>
          <w:sz w:val="28"/>
          <w:szCs w:val="28"/>
        </w:rPr>
        <w:t>на юге гран</w:t>
      </w:r>
      <w:r>
        <w:rPr>
          <w:sz w:val="28"/>
          <w:szCs w:val="28"/>
        </w:rPr>
        <w:t>и</w:t>
      </w:r>
      <w:r>
        <w:rPr>
          <w:sz w:val="28"/>
          <w:szCs w:val="28"/>
        </w:rPr>
        <w:t xml:space="preserve">чит с р.п. Чаны, </w:t>
      </w:r>
      <w:r w:rsidRPr="0092031D">
        <w:rPr>
          <w:sz w:val="28"/>
          <w:szCs w:val="28"/>
        </w:rPr>
        <w:t xml:space="preserve">на </w:t>
      </w:r>
      <w:r>
        <w:rPr>
          <w:sz w:val="28"/>
          <w:szCs w:val="28"/>
        </w:rPr>
        <w:t>эго-западе с Щегловским</w:t>
      </w:r>
      <w:r w:rsidRPr="0092031D">
        <w:rPr>
          <w:sz w:val="28"/>
          <w:szCs w:val="28"/>
        </w:rPr>
        <w:t xml:space="preserve"> сельсоветом.</w:t>
      </w:r>
    </w:p>
    <w:p w:rsidR="001864D7" w:rsidRDefault="001864D7" w:rsidP="002403B8">
      <w:pPr>
        <w:spacing w:after="0" w:line="240" w:lineRule="auto"/>
        <w:ind w:firstLine="567"/>
        <w:jc w:val="both"/>
        <w:rPr>
          <w:sz w:val="28"/>
          <w:szCs w:val="28"/>
        </w:rPr>
      </w:pPr>
      <w:r w:rsidRPr="005624C0">
        <w:rPr>
          <w:sz w:val="28"/>
          <w:szCs w:val="28"/>
        </w:rPr>
        <w:t xml:space="preserve">Территория муниципального образования </w:t>
      </w:r>
      <w:r>
        <w:rPr>
          <w:iCs/>
          <w:sz w:val="28"/>
          <w:szCs w:val="28"/>
        </w:rPr>
        <w:t>Красносельского сельсовета Чановского</w:t>
      </w:r>
      <w:r w:rsidRPr="005624C0">
        <w:rPr>
          <w:sz w:val="28"/>
          <w:szCs w:val="28"/>
        </w:rPr>
        <w:t xml:space="preserve"> района Новосибирской области установлена Законом Новос</w:t>
      </w:r>
      <w:r w:rsidRPr="005624C0">
        <w:rPr>
          <w:sz w:val="28"/>
          <w:szCs w:val="28"/>
        </w:rPr>
        <w:t>и</w:t>
      </w:r>
      <w:r w:rsidRPr="005624C0">
        <w:rPr>
          <w:sz w:val="28"/>
          <w:szCs w:val="28"/>
        </w:rPr>
        <w:t>бирской области от 02.06.2004 № 200-ОЗ «О статусе и границах муниц</w:t>
      </w:r>
      <w:r w:rsidRPr="005624C0">
        <w:rPr>
          <w:sz w:val="28"/>
          <w:szCs w:val="28"/>
        </w:rPr>
        <w:t>и</w:t>
      </w:r>
      <w:r w:rsidRPr="005624C0">
        <w:rPr>
          <w:sz w:val="28"/>
          <w:szCs w:val="28"/>
        </w:rPr>
        <w:t>пальных образований Новосибирской области».</w:t>
      </w:r>
    </w:p>
    <w:p w:rsidR="001864D7" w:rsidRPr="005624C0" w:rsidRDefault="001864D7" w:rsidP="00604B89">
      <w:pPr>
        <w:spacing w:after="0" w:line="240" w:lineRule="auto"/>
        <w:ind w:firstLine="567"/>
        <w:jc w:val="both"/>
        <w:rPr>
          <w:sz w:val="28"/>
          <w:szCs w:val="28"/>
        </w:rPr>
      </w:pPr>
    </w:p>
    <w:p w:rsidR="001864D7" w:rsidRPr="00FC16D9" w:rsidRDefault="001864D7" w:rsidP="00AC1C26">
      <w:pPr>
        <w:pStyle w:val="2"/>
        <w:spacing w:before="0" w:after="240" w:line="276" w:lineRule="auto"/>
        <w:ind w:firstLine="709"/>
        <w:rPr>
          <w:rFonts w:ascii="Times New Roman" w:hAnsi="Times New Roman" w:cs="Times New Roman"/>
          <w:b/>
          <w:bCs/>
          <w:color w:val="auto"/>
          <w:sz w:val="28"/>
          <w:szCs w:val="28"/>
        </w:rPr>
      </w:pPr>
      <w:bookmarkStart w:id="38" w:name="_Toc184808491"/>
      <w:r w:rsidRPr="00FC16D9">
        <w:rPr>
          <w:rFonts w:ascii="Times New Roman" w:hAnsi="Times New Roman" w:cs="Times New Roman"/>
          <w:b/>
          <w:bCs/>
          <w:color w:val="auto"/>
          <w:sz w:val="28"/>
          <w:szCs w:val="28"/>
        </w:rPr>
        <w:t xml:space="preserve">2.2 </w:t>
      </w:r>
      <w:bookmarkEnd w:id="35"/>
      <w:r w:rsidRPr="00FC16D9">
        <w:rPr>
          <w:rFonts w:ascii="Times New Roman" w:hAnsi="Times New Roman" w:cs="Times New Roman"/>
          <w:b/>
          <w:bCs/>
          <w:color w:val="auto"/>
          <w:sz w:val="28"/>
          <w:szCs w:val="28"/>
        </w:rPr>
        <w:t>ПРИРОДНЫЕ УСЛОВИЯ И РЕСУРСЫ ТЕРРИТОРИИ</w:t>
      </w:r>
      <w:bookmarkEnd w:id="36"/>
      <w:bookmarkEnd w:id="37"/>
      <w:bookmarkEnd w:id="38"/>
    </w:p>
    <w:p w:rsidR="001864D7" w:rsidRPr="002F38C5" w:rsidRDefault="001864D7" w:rsidP="002F38C5">
      <w:pPr>
        <w:spacing w:after="0" w:line="240" w:lineRule="auto"/>
        <w:ind w:firstLine="709"/>
        <w:contextualSpacing/>
        <w:jc w:val="both"/>
        <w:rPr>
          <w:sz w:val="28"/>
          <w:szCs w:val="28"/>
        </w:rPr>
      </w:pPr>
      <w:bookmarkStart w:id="39" w:name="_Toc81553221"/>
      <w:r w:rsidRPr="002F38C5">
        <w:rPr>
          <w:sz w:val="28"/>
          <w:szCs w:val="28"/>
        </w:rPr>
        <w:t>Рельеф территории Краснсельского сельсовет представляет собой равнину, пересеченную гривами Барабинской лесостепи.</w:t>
      </w:r>
    </w:p>
    <w:p w:rsidR="001864D7" w:rsidRPr="002F38C5" w:rsidRDefault="001864D7" w:rsidP="002F38C5">
      <w:pPr>
        <w:spacing w:after="0" w:line="240" w:lineRule="auto"/>
        <w:ind w:firstLine="709"/>
        <w:contextualSpacing/>
        <w:jc w:val="both"/>
        <w:rPr>
          <w:sz w:val="28"/>
          <w:szCs w:val="28"/>
        </w:rPr>
      </w:pPr>
      <w:r w:rsidRPr="002F38C5">
        <w:rPr>
          <w:sz w:val="28"/>
          <w:szCs w:val="28"/>
        </w:rPr>
        <w:t>В климатическом отношении сельсовет входит в зону северного ум</w:t>
      </w:r>
      <w:r w:rsidRPr="002F38C5">
        <w:rPr>
          <w:sz w:val="28"/>
          <w:szCs w:val="28"/>
        </w:rPr>
        <w:t>е</w:t>
      </w:r>
      <w:r w:rsidRPr="002F38C5">
        <w:rPr>
          <w:sz w:val="28"/>
          <w:szCs w:val="28"/>
        </w:rPr>
        <w:t>ренного пояса с континентальным климатом. Средняя температура июля + 19°, иногда доходит до + 38°. Средняя температура января - 20°, иногда д</w:t>
      </w:r>
      <w:r w:rsidRPr="002F38C5">
        <w:rPr>
          <w:sz w:val="28"/>
          <w:szCs w:val="28"/>
        </w:rPr>
        <w:t>о</w:t>
      </w:r>
      <w:r w:rsidRPr="002F38C5">
        <w:rPr>
          <w:sz w:val="28"/>
          <w:szCs w:val="28"/>
        </w:rPr>
        <w:t xml:space="preserve">ходит до - 40°. Осадков в среднем выпадает </w:t>
      </w:r>
      <w:smartTag w:uri="urn:schemas-microsoft-com:office:smarttags" w:element="metricconverter">
        <w:smartTagPr>
          <w:attr w:name="ProductID" w:val="320 мм"/>
        </w:smartTagPr>
        <w:r w:rsidRPr="002F38C5">
          <w:rPr>
            <w:sz w:val="28"/>
            <w:szCs w:val="28"/>
          </w:rPr>
          <w:t>320 мм</w:t>
        </w:r>
      </w:smartTag>
      <w:r w:rsidRPr="002F38C5">
        <w:rPr>
          <w:sz w:val="28"/>
          <w:szCs w:val="28"/>
        </w:rPr>
        <w:t>. Самое большое колич</w:t>
      </w:r>
      <w:r w:rsidRPr="002F38C5">
        <w:rPr>
          <w:sz w:val="28"/>
          <w:szCs w:val="28"/>
        </w:rPr>
        <w:t>е</w:t>
      </w:r>
      <w:r w:rsidRPr="002F38C5">
        <w:rPr>
          <w:sz w:val="28"/>
          <w:szCs w:val="28"/>
        </w:rPr>
        <w:t xml:space="preserve">ство осадков падает на август, сентябрь, октябрь месяцы. </w:t>
      </w:r>
    </w:p>
    <w:p w:rsidR="001864D7" w:rsidRPr="002F38C5" w:rsidRDefault="001864D7" w:rsidP="002F38C5">
      <w:pPr>
        <w:spacing w:after="0" w:line="240" w:lineRule="auto"/>
        <w:ind w:firstLine="709"/>
        <w:contextualSpacing/>
        <w:jc w:val="both"/>
        <w:rPr>
          <w:sz w:val="28"/>
          <w:szCs w:val="28"/>
        </w:rPr>
      </w:pPr>
      <w:r w:rsidRPr="002F38C5">
        <w:rPr>
          <w:sz w:val="28"/>
          <w:szCs w:val="28"/>
        </w:rPr>
        <w:t>Зима с устойчивым снежным покровом, сильными ветрами и метел</w:t>
      </w:r>
      <w:r w:rsidRPr="002F38C5">
        <w:rPr>
          <w:sz w:val="28"/>
          <w:szCs w:val="28"/>
        </w:rPr>
        <w:t>я</w:t>
      </w:r>
      <w:r w:rsidRPr="002F38C5">
        <w:rPr>
          <w:sz w:val="28"/>
          <w:szCs w:val="28"/>
        </w:rPr>
        <w:t xml:space="preserve">ми. Снежный покров между колками достигает </w:t>
      </w:r>
      <w:smartTag w:uri="urn:schemas-microsoft-com:office:smarttags" w:element="metricconverter">
        <w:smartTagPr>
          <w:attr w:name="ProductID" w:val="80 см"/>
        </w:smartTagPr>
        <w:r w:rsidRPr="002F38C5">
          <w:rPr>
            <w:sz w:val="28"/>
            <w:szCs w:val="28"/>
          </w:rPr>
          <w:t>80 см</w:t>
        </w:r>
      </w:smartTag>
      <w:r w:rsidRPr="002F38C5">
        <w:rPr>
          <w:sz w:val="28"/>
          <w:szCs w:val="28"/>
        </w:rPr>
        <w:t xml:space="preserve">. Количество дней с устойчивым снежным покровом – 107 дней. Промерзание почвы составляет </w:t>
      </w:r>
      <w:smartTag w:uri="urn:schemas-microsoft-com:office:smarttags" w:element="metricconverter">
        <w:smartTagPr>
          <w:attr w:name="ProductID" w:val="2,2 м"/>
        </w:smartTagPr>
        <w:r w:rsidRPr="002F38C5">
          <w:rPr>
            <w:sz w:val="28"/>
            <w:szCs w:val="28"/>
          </w:rPr>
          <w:t>2,2 м</w:t>
        </w:r>
      </w:smartTag>
      <w:r w:rsidRPr="002F38C5">
        <w:rPr>
          <w:sz w:val="28"/>
          <w:szCs w:val="28"/>
        </w:rPr>
        <w:t xml:space="preserve">. </w:t>
      </w:r>
    </w:p>
    <w:p w:rsidR="001864D7" w:rsidRPr="002F38C5" w:rsidRDefault="001864D7" w:rsidP="002F38C5">
      <w:pPr>
        <w:spacing w:after="0" w:line="240" w:lineRule="auto"/>
        <w:ind w:firstLine="709"/>
        <w:contextualSpacing/>
        <w:jc w:val="both"/>
        <w:rPr>
          <w:sz w:val="28"/>
          <w:szCs w:val="28"/>
        </w:rPr>
      </w:pPr>
      <w:r w:rsidRPr="002F38C5">
        <w:rPr>
          <w:sz w:val="28"/>
          <w:szCs w:val="28"/>
        </w:rPr>
        <w:t>Большую часть года преобладают юго-западные ветры. Средняя ск</w:t>
      </w:r>
      <w:r w:rsidRPr="002F38C5">
        <w:rPr>
          <w:sz w:val="28"/>
          <w:szCs w:val="28"/>
        </w:rPr>
        <w:t>о</w:t>
      </w:r>
      <w:r w:rsidRPr="002F38C5">
        <w:rPr>
          <w:sz w:val="28"/>
          <w:szCs w:val="28"/>
        </w:rPr>
        <w:t>рость ветра составляет 9 м/с. Нередко дующие суховеи со стороны Каза</w:t>
      </w:r>
      <w:r w:rsidRPr="002F38C5">
        <w:rPr>
          <w:sz w:val="28"/>
          <w:szCs w:val="28"/>
        </w:rPr>
        <w:t>х</w:t>
      </w:r>
      <w:r w:rsidRPr="002F38C5">
        <w:rPr>
          <w:sz w:val="28"/>
          <w:szCs w:val="28"/>
        </w:rPr>
        <w:t>стана в летнее время создают засухи, вредно влияющие на рост хлебов, трав и огородных культур.</w:t>
      </w:r>
    </w:p>
    <w:p w:rsidR="001864D7" w:rsidRPr="002F38C5" w:rsidRDefault="001864D7" w:rsidP="002F38C5">
      <w:pPr>
        <w:spacing w:after="0" w:line="240" w:lineRule="auto"/>
        <w:ind w:firstLine="709"/>
        <w:contextualSpacing/>
        <w:jc w:val="both"/>
        <w:rPr>
          <w:sz w:val="28"/>
          <w:szCs w:val="28"/>
        </w:rPr>
      </w:pPr>
      <w:r w:rsidRPr="002F38C5">
        <w:rPr>
          <w:sz w:val="28"/>
          <w:szCs w:val="28"/>
        </w:rPr>
        <w:t>Преобладающими почвами являются солонцеватые, лугово-черноземные почвы. По заболоченным западинам – лугово-болотные, зас</w:t>
      </w:r>
      <w:r w:rsidRPr="002F38C5">
        <w:rPr>
          <w:sz w:val="28"/>
          <w:szCs w:val="28"/>
        </w:rPr>
        <w:t>о</w:t>
      </w:r>
      <w:r w:rsidRPr="002F38C5">
        <w:rPr>
          <w:sz w:val="28"/>
          <w:szCs w:val="28"/>
        </w:rPr>
        <w:t>ленные почвы, а по окраинам озер - солончаки. По отдельным местам п</w:t>
      </w:r>
      <w:r w:rsidRPr="002F38C5">
        <w:rPr>
          <w:sz w:val="28"/>
          <w:szCs w:val="28"/>
        </w:rPr>
        <w:t>а</w:t>
      </w:r>
      <w:r w:rsidRPr="002F38C5">
        <w:rPr>
          <w:sz w:val="28"/>
          <w:szCs w:val="28"/>
        </w:rPr>
        <w:lastRenderedPageBreak/>
        <w:t>хотной земли есть почвы: темно-серые, чернозем выщелочный мощный, чернозем выщелочный средне-мощный, чернозем солонцеватый, глубок</w:t>
      </w:r>
      <w:r w:rsidRPr="002F38C5">
        <w:rPr>
          <w:sz w:val="28"/>
          <w:szCs w:val="28"/>
        </w:rPr>
        <w:t>о</w:t>
      </w:r>
      <w:r w:rsidRPr="002F38C5">
        <w:rPr>
          <w:sz w:val="28"/>
          <w:szCs w:val="28"/>
        </w:rPr>
        <w:t>столбчатый сланец.</w:t>
      </w:r>
    </w:p>
    <w:p w:rsidR="001864D7" w:rsidRDefault="001864D7" w:rsidP="00327392">
      <w:pPr>
        <w:spacing w:after="0" w:line="240" w:lineRule="auto"/>
        <w:ind w:firstLine="709"/>
        <w:contextualSpacing/>
        <w:jc w:val="both"/>
        <w:rPr>
          <w:sz w:val="28"/>
          <w:szCs w:val="28"/>
        </w:rPr>
      </w:pPr>
      <w:r w:rsidRPr="002F38C5">
        <w:rPr>
          <w:sz w:val="28"/>
          <w:szCs w:val="28"/>
        </w:rPr>
        <w:t>На территории сельсовета имеется множество озер. Грунтовые воды залегают на глубинах 0,5-5,0 м и характеризуются</w:t>
      </w:r>
      <w:r>
        <w:rPr>
          <w:sz w:val="28"/>
          <w:szCs w:val="28"/>
        </w:rPr>
        <w:t xml:space="preserve"> </w:t>
      </w:r>
      <w:r w:rsidRPr="002F38C5">
        <w:rPr>
          <w:sz w:val="28"/>
          <w:szCs w:val="28"/>
        </w:rPr>
        <w:t>изменчивой, преимущ</w:t>
      </w:r>
      <w:r w:rsidRPr="002F38C5">
        <w:rPr>
          <w:sz w:val="28"/>
          <w:szCs w:val="28"/>
        </w:rPr>
        <w:t>е</w:t>
      </w:r>
      <w:r w:rsidRPr="002F38C5">
        <w:rPr>
          <w:sz w:val="28"/>
          <w:szCs w:val="28"/>
        </w:rPr>
        <w:t>ственно повышенной минерализацией – от 0,4 до 19</w:t>
      </w:r>
      <w:r>
        <w:rPr>
          <w:sz w:val="28"/>
          <w:szCs w:val="28"/>
        </w:rPr>
        <w:t xml:space="preserve"> </w:t>
      </w:r>
      <w:r w:rsidRPr="002F38C5">
        <w:rPr>
          <w:sz w:val="28"/>
          <w:szCs w:val="28"/>
        </w:rPr>
        <w:t>г/дм3 (чаще 0,6-4,5 г/дм3), эксплуатируются ограниченно колодцами на</w:t>
      </w:r>
      <w:r>
        <w:rPr>
          <w:sz w:val="28"/>
          <w:szCs w:val="28"/>
        </w:rPr>
        <w:t xml:space="preserve"> </w:t>
      </w:r>
      <w:r w:rsidRPr="002F38C5">
        <w:rPr>
          <w:sz w:val="28"/>
          <w:szCs w:val="28"/>
        </w:rPr>
        <w:t>приусадебных учас</w:t>
      </w:r>
      <w:r w:rsidRPr="002F38C5">
        <w:rPr>
          <w:sz w:val="28"/>
          <w:szCs w:val="28"/>
        </w:rPr>
        <w:t>т</w:t>
      </w:r>
      <w:r w:rsidRPr="002F38C5">
        <w:rPr>
          <w:sz w:val="28"/>
          <w:szCs w:val="28"/>
        </w:rPr>
        <w:t xml:space="preserve">ках. </w:t>
      </w:r>
    </w:p>
    <w:p w:rsidR="001864D7" w:rsidRPr="002F38C5" w:rsidRDefault="001864D7" w:rsidP="002F38C5">
      <w:pPr>
        <w:spacing w:after="0" w:line="240" w:lineRule="auto"/>
        <w:ind w:firstLine="709"/>
        <w:contextualSpacing/>
        <w:jc w:val="both"/>
        <w:rPr>
          <w:sz w:val="28"/>
          <w:szCs w:val="28"/>
        </w:rPr>
      </w:pPr>
      <w:r w:rsidRPr="002F38C5">
        <w:rPr>
          <w:sz w:val="28"/>
          <w:szCs w:val="28"/>
        </w:rPr>
        <w:t>Со всех сторон вокруг села расположены березовые рощи и небол</w:t>
      </w:r>
      <w:r w:rsidRPr="002F38C5">
        <w:rPr>
          <w:sz w:val="28"/>
          <w:szCs w:val="28"/>
        </w:rPr>
        <w:t>ь</w:t>
      </w:r>
      <w:r w:rsidRPr="002F38C5">
        <w:rPr>
          <w:sz w:val="28"/>
          <w:szCs w:val="28"/>
        </w:rPr>
        <w:t>шие березово-осиновые колки. Рощи богаты грибами (волнушки, маслята, опята, грузди, белый гриб) и ягодами (клубника, земляника). В колках пр</w:t>
      </w:r>
      <w:r w:rsidRPr="002F38C5">
        <w:rPr>
          <w:sz w:val="28"/>
          <w:szCs w:val="28"/>
        </w:rPr>
        <w:t>е</w:t>
      </w:r>
      <w:r w:rsidRPr="002F38C5">
        <w:rPr>
          <w:sz w:val="28"/>
          <w:szCs w:val="28"/>
        </w:rPr>
        <w:t>обладают смородина, шиповник, боярка. Межколочные пространства ра</w:t>
      </w:r>
      <w:r w:rsidRPr="002F38C5">
        <w:rPr>
          <w:sz w:val="28"/>
          <w:szCs w:val="28"/>
        </w:rPr>
        <w:t>с</w:t>
      </w:r>
      <w:r w:rsidRPr="002F38C5">
        <w:rPr>
          <w:sz w:val="28"/>
          <w:szCs w:val="28"/>
        </w:rPr>
        <w:t xml:space="preserve">паханы, а нераспаханные узкие полоски покрыты луговой растительностью, в которой преобладает разнотравье. На болотах и заболоченных местах – осоковое разнотравье. </w:t>
      </w:r>
    </w:p>
    <w:p w:rsidR="001864D7" w:rsidRPr="002F38C5" w:rsidRDefault="001864D7" w:rsidP="002F38C5">
      <w:pPr>
        <w:spacing w:after="0" w:line="240" w:lineRule="auto"/>
        <w:ind w:firstLine="709"/>
        <w:contextualSpacing/>
        <w:jc w:val="both"/>
        <w:rPr>
          <w:sz w:val="28"/>
          <w:szCs w:val="28"/>
        </w:rPr>
      </w:pPr>
      <w:r w:rsidRPr="002F38C5">
        <w:rPr>
          <w:sz w:val="28"/>
          <w:szCs w:val="28"/>
        </w:rPr>
        <w:t>Животный мир территории разнообразен. Встречаются представители лесной и степной фауны: колонок, ласка, лисица, волк, заяц, суслик, сте</w:t>
      </w:r>
      <w:r w:rsidRPr="002F38C5">
        <w:rPr>
          <w:sz w:val="28"/>
          <w:szCs w:val="28"/>
        </w:rPr>
        <w:t>п</w:t>
      </w:r>
      <w:r w:rsidRPr="002F38C5">
        <w:rPr>
          <w:sz w:val="28"/>
          <w:szCs w:val="28"/>
        </w:rPr>
        <w:t>ной хорек. В последние годы появились лоси, дикие козы, рыси. Птицы представлены следующими видами: тетерев, серая куропатка, белая кур</w:t>
      </w:r>
      <w:r w:rsidRPr="002F38C5">
        <w:rPr>
          <w:sz w:val="28"/>
          <w:szCs w:val="28"/>
        </w:rPr>
        <w:t>о</w:t>
      </w:r>
      <w:r w:rsidRPr="002F38C5">
        <w:rPr>
          <w:sz w:val="28"/>
          <w:szCs w:val="28"/>
        </w:rPr>
        <w:t>патка, жаворонок, сорока, воробей, снегирь, ястреб, коршун. Летом прил</w:t>
      </w:r>
      <w:r w:rsidRPr="002F38C5">
        <w:rPr>
          <w:sz w:val="28"/>
          <w:szCs w:val="28"/>
        </w:rPr>
        <w:t>е</w:t>
      </w:r>
      <w:r w:rsidRPr="002F38C5">
        <w:rPr>
          <w:sz w:val="28"/>
          <w:szCs w:val="28"/>
        </w:rPr>
        <w:t>тают ласточки, стрижи, а на болотах встречаются цапли, журавли, кулики, чибисы.</w:t>
      </w:r>
    </w:p>
    <w:p w:rsidR="001864D7" w:rsidRPr="000B3AAF" w:rsidRDefault="001864D7" w:rsidP="00327392">
      <w:pPr>
        <w:spacing w:after="0" w:line="240" w:lineRule="auto"/>
        <w:ind w:firstLine="709"/>
        <w:contextualSpacing/>
        <w:jc w:val="both"/>
        <w:rPr>
          <w:sz w:val="28"/>
          <w:szCs w:val="28"/>
        </w:rPr>
      </w:pPr>
      <w:r w:rsidRPr="002F38C5">
        <w:rPr>
          <w:sz w:val="28"/>
          <w:szCs w:val="28"/>
        </w:rPr>
        <w:t>В озерах водится пескарь, чебак, щука, налим, окунь.</w:t>
      </w:r>
    </w:p>
    <w:p w:rsidR="001864D7" w:rsidRDefault="001864D7" w:rsidP="000B3AAF">
      <w:pPr>
        <w:spacing w:after="0" w:line="240" w:lineRule="auto"/>
        <w:ind w:firstLine="708"/>
        <w:jc w:val="both"/>
        <w:rPr>
          <w:sz w:val="28"/>
          <w:szCs w:val="28"/>
        </w:rPr>
      </w:pPr>
      <w:r w:rsidRPr="000B3AAF">
        <w:rPr>
          <w:sz w:val="28"/>
          <w:szCs w:val="28"/>
        </w:rPr>
        <w:t xml:space="preserve">По строительно-климатическому районированию (СП 131.13330.2012 «Строительная климатология. Актуализированная редакция СНиП 23-01-99*») территория </w:t>
      </w:r>
      <w:r>
        <w:rPr>
          <w:sz w:val="28"/>
          <w:szCs w:val="28"/>
        </w:rPr>
        <w:t>Чановского</w:t>
      </w:r>
      <w:r w:rsidRPr="000B3AAF">
        <w:rPr>
          <w:sz w:val="28"/>
          <w:szCs w:val="28"/>
        </w:rPr>
        <w:t xml:space="preserve"> района относится к климатическому району IВ. Строительных ограничений по климатическим условиям нет.</w:t>
      </w:r>
    </w:p>
    <w:p w:rsidR="001864D7" w:rsidRDefault="001864D7" w:rsidP="002403B8">
      <w:pPr>
        <w:spacing w:after="0" w:line="240" w:lineRule="auto"/>
        <w:ind w:firstLine="567"/>
        <w:jc w:val="both"/>
        <w:rPr>
          <w:sz w:val="28"/>
          <w:szCs w:val="28"/>
        </w:rPr>
      </w:pPr>
      <w:bookmarkStart w:id="40" w:name="_Hlk121907030"/>
      <w:r w:rsidRPr="00155F92">
        <w:rPr>
          <w:sz w:val="28"/>
          <w:szCs w:val="28"/>
        </w:rPr>
        <w:t xml:space="preserve">По данным </w:t>
      </w:r>
      <w:r>
        <w:rPr>
          <w:sz w:val="28"/>
          <w:szCs w:val="28"/>
        </w:rPr>
        <w:t>Федерального агентства по</w:t>
      </w:r>
      <w:r w:rsidRPr="00155F92">
        <w:rPr>
          <w:sz w:val="28"/>
          <w:szCs w:val="28"/>
        </w:rPr>
        <w:t xml:space="preserve"> недропользованию </w:t>
      </w:r>
      <w:r>
        <w:rPr>
          <w:sz w:val="28"/>
          <w:szCs w:val="28"/>
        </w:rPr>
        <w:t>ФБУ «Те</w:t>
      </w:r>
      <w:r>
        <w:rPr>
          <w:sz w:val="28"/>
          <w:szCs w:val="28"/>
        </w:rPr>
        <w:t>р</w:t>
      </w:r>
      <w:r>
        <w:rPr>
          <w:sz w:val="28"/>
          <w:szCs w:val="28"/>
        </w:rPr>
        <w:t xml:space="preserve">риториальный фонд геологической информации </w:t>
      </w:r>
      <w:r w:rsidRPr="00155F92">
        <w:rPr>
          <w:sz w:val="28"/>
          <w:szCs w:val="28"/>
        </w:rPr>
        <w:t>по Сибирскому Федерал</w:t>
      </w:r>
      <w:r w:rsidRPr="00155F92">
        <w:rPr>
          <w:sz w:val="28"/>
          <w:szCs w:val="28"/>
        </w:rPr>
        <w:t>ь</w:t>
      </w:r>
      <w:r w:rsidRPr="00155F92">
        <w:rPr>
          <w:sz w:val="28"/>
          <w:szCs w:val="28"/>
        </w:rPr>
        <w:t xml:space="preserve">ному округу </w:t>
      </w:r>
      <w:r>
        <w:rPr>
          <w:sz w:val="28"/>
          <w:szCs w:val="28"/>
        </w:rPr>
        <w:t>на территории Красносельского сельсовета присутствует:</w:t>
      </w:r>
    </w:p>
    <w:p w:rsidR="001864D7" w:rsidRDefault="001864D7" w:rsidP="002403B8">
      <w:pPr>
        <w:spacing w:after="0" w:line="240" w:lineRule="auto"/>
        <w:ind w:firstLine="567"/>
        <w:jc w:val="both"/>
        <w:rPr>
          <w:sz w:val="28"/>
          <w:szCs w:val="28"/>
        </w:rPr>
      </w:pPr>
      <w:r>
        <w:rPr>
          <w:sz w:val="28"/>
          <w:szCs w:val="28"/>
        </w:rPr>
        <w:t>- месторождение лечебных грязей «Озеро Карачи»;</w:t>
      </w:r>
    </w:p>
    <w:p w:rsidR="001864D7" w:rsidRDefault="001864D7" w:rsidP="002403B8">
      <w:pPr>
        <w:spacing w:after="0" w:line="240" w:lineRule="auto"/>
        <w:ind w:firstLine="567"/>
        <w:jc w:val="both"/>
        <w:rPr>
          <w:sz w:val="28"/>
          <w:szCs w:val="28"/>
        </w:rPr>
      </w:pPr>
      <w:r>
        <w:rPr>
          <w:sz w:val="28"/>
          <w:szCs w:val="28"/>
        </w:rPr>
        <w:t>- месторождения минеральных подземных вод: Карачинское, Чано</w:t>
      </w:r>
      <w:r>
        <w:rPr>
          <w:sz w:val="28"/>
          <w:szCs w:val="28"/>
        </w:rPr>
        <w:t>в</w:t>
      </w:r>
      <w:r>
        <w:rPr>
          <w:sz w:val="28"/>
          <w:szCs w:val="28"/>
        </w:rPr>
        <w:t>ское, участок Карачинский – 6;</w:t>
      </w:r>
    </w:p>
    <w:p w:rsidR="001864D7" w:rsidRDefault="001864D7" w:rsidP="002403B8">
      <w:pPr>
        <w:spacing w:after="0" w:line="240" w:lineRule="auto"/>
        <w:ind w:firstLine="567"/>
        <w:jc w:val="both"/>
        <w:rPr>
          <w:sz w:val="28"/>
          <w:szCs w:val="28"/>
        </w:rPr>
      </w:pPr>
      <w:r>
        <w:rPr>
          <w:sz w:val="28"/>
          <w:szCs w:val="28"/>
        </w:rPr>
        <w:t>- месторождение кирпичных суглинков Красносельское и 2 мелких м</w:t>
      </w:r>
      <w:r>
        <w:rPr>
          <w:sz w:val="28"/>
          <w:szCs w:val="28"/>
        </w:rPr>
        <w:t>е</w:t>
      </w:r>
      <w:r>
        <w:rPr>
          <w:sz w:val="28"/>
          <w:szCs w:val="28"/>
        </w:rPr>
        <w:t>сторождения торфа: Моховое, №290 и Лобаново, №б</w:t>
      </w:r>
      <w:r w:rsidRPr="00327392">
        <w:rPr>
          <w:sz w:val="28"/>
          <w:szCs w:val="28"/>
        </w:rPr>
        <w:t>/</w:t>
      </w:r>
      <w:r>
        <w:rPr>
          <w:sz w:val="28"/>
          <w:szCs w:val="28"/>
        </w:rPr>
        <w:t>н.;</w:t>
      </w:r>
    </w:p>
    <w:p w:rsidR="001864D7" w:rsidRPr="00327392" w:rsidRDefault="001864D7" w:rsidP="009D7E91">
      <w:pPr>
        <w:spacing w:after="0" w:line="240" w:lineRule="auto"/>
        <w:ind w:firstLine="567"/>
        <w:jc w:val="both"/>
        <w:rPr>
          <w:sz w:val="28"/>
          <w:szCs w:val="28"/>
        </w:rPr>
      </w:pPr>
      <w:r>
        <w:rPr>
          <w:sz w:val="28"/>
          <w:szCs w:val="28"/>
        </w:rPr>
        <w:t>- проявления торфа Чуваши, №292, часть проявления Тайское, №б</w:t>
      </w:r>
      <w:r w:rsidRPr="00327392">
        <w:rPr>
          <w:sz w:val="28"/>
          <w:szCs w:val="28"/>
        </w:rPr>
        <w:t>/</w:t>
      </w:r>
      <w:r>
        <w:rPr>
          <w:sz w:val="28"/>
          <w:szCs w:val="28"/>
        </w:rPr>
        <w:t>н.</w:t>
      </w:r>
    </w:p>
    <w:p w:rsidR="001864D7" w:rsidRPr="00032803" w:rsidRDefault="001864D7" w:rsidP="00AC1C26">
      <w:pPr>
        <w:spacing w:line="240" w:lineRule="auto"/>
        <w:ind w:firstLine="567"/>
        <w:jc w:val="both"/>
        <w:rPr>
          <w:sz w:val="28"/>
          <w:szCs w:val="28"/>
        </w:rPr>
      </w:pPr>
      <w:r w:rsidRPr="00155F92">
        <w:rPr>
          <w:sz w:val="28"/>
          <w:szCs w:val="28"/>
        </w:rPr>
        <w:t>(Приложение</w:t>
      </w:r>
      <w:r>
        <w:rPr>
          <w:sz w:val="28"/>
          <w:szCs w:val="28"/>
        </w:rPr>
        <w:t xml:space="preserve"> </w:t>
      </w:r>
      <w:r w:rsidRPr="00155F92">
        <w:rPr>
          <w:sz w:val="28"/>
          <w:szCs w:val="28"/>
        </w:rPr>
        <w:t xml:space="preserve">1. Письмо </w:t>
      </w:r>
      <w:r>
        <w:rPr>
          <w:sz w:val="28"/>
          <w:szCs w:val="28"/>
        </w:rPr>
        <w:t>Федерального агентства по</w:t>
      </w:r>
      <w:r w:rsidRPr="00155F92">
        <w:rPr>
          <w:sz w:val="28"/>
          <w:szCs w:val="28"/>
        </w:rPr>
        <w:t xml:space="preserve"> недропользованию </w:t>
      </w:r>
      <w:r>
        <w:rPr>
          <w:sz w:val="28"/>
          <w:szCs w:val="28"/>
        </w:rPr>
        <w:t xml:space="preserve">ФБУ «Территориальный фонд геологической информации </w:t>
      </w:r>
      <w:r w:rsidRPr="00155F92">
        <w:rPr>
          <w:sz w:val="28"/>
          <w:szCs w:val="28"/>
        </w:rPr>
        <w:t>по Сибирскому Федеральному округу №СФО-01-</w:t>
      </w:r>
      <w:r>
        <w:rPr>
          <w:sz w:val="28"/>
          <w:szCs w:val="28"/>
        </w:rPr>
        <w:t>У</w:t>
      </w:r>
      <w:r w:rsidRPr="00155F92">
        <w:rPr>
          <w:sz w:val="28"/>
          <w:szCs w:val="28"/>
        </w:rPr>
        <w:t>-</w:t>
      </w:r>
      <w:r>
        <w:rPr>
          <w:sz w:val="28"/>
          <w:szCs w:val="28"/>
        </w:rPr>
        <w:t>01</w:t>
      </w:r>
      <w:r w:rsidRPr="00155F92">
        <w:rPr>
          <w:sz w:val="28"/>
          <w:szCs w:val="28"/>
        </w:rPr>
        <w:t>/</w:t>
      </w:r>
      <w:r>
        <w:rPr>
          <w:sz w:val="28"/>
          <w:szCs w:val="28"/>
        </w:rPr>
        <w:t>459</w:t>
      </w:r>
      <w:r w:rsidRPr="00155F92">
        <w:rPr>
          <w:sz w:val="28"/>
          <w:szCs w:val="28"/>
        </w:rPr>
        <w:t xml:space="preserve"> от </w:t>
      </w:r>
      <w:r>
        <w:rPr>
          <w:sz w:val="28"/>
          <w:szCs w:val="28"/>
        </w:rPr>
        <w:t>21</w:t>
      </w:r>
      <w:r w:rsidRPr="00155F92">
        <w:rPr>
          <w:sz w:val="28"/>
          <w:szCs w:val="28"/>
        </w:rPr>
        <w:t>.</w:t>
      </w:r>
      <w:r>
        <w:rPr>
          <w:sz w:val="28"/>
          <w:szCs w:val="28"/>
        </w:rPr>
        <w:t>05</w:t>
      </w:r>
      <w:r w:rsidRPr="00155F92">
        <w:rPr>
          <w:sz w:val="28"/>
          <w:szCs w:val="28"/>
        </w:rPr>
        <w:t>.202</w:t>
      </w:r>
      <w:r>
        <w:rPr>
          <w:sz w:val="28"/>
          <w:szCs w:val="28"/>
        </w:rPr>
        <w:t>4</w:t>
      </w:r>
      <w:r w:rsidRPr="00155F92">
        <w:rPr>
          <w:sz w:val="28"/>
          <w:szCs w:val="28"/>
        </w:rPr>
        <w:t xml:space="preserve"> г.).</w:t>
      </w:r>
    </w:p>
    <w:p w:rsidR="001864D7" w:rsidRPr="00032803" w:rsidRDefault="001864D7" w:rsidP="001F7F6B">
      <w:pPr>
        <w:pStyle w:val="2"/>
        <w:spacing w:after="240"/>
        <w:ind w:firstLine="567"/>
        <w:rPr>
          <w:rFonts w:ascii="Times New Roman" w:hAnsi="Times New Roman" w:cs="Times New Roman"/>
          <w:b/>
          <w:color w:val="auto"/>
          <w:sz w:val="28"/>
          <w:szCs w:val="28"/>
        </w:rPr>
      </w:pPr>
      <w:bookmarkStart w:id="41" w:name="_Toc184808492"/>
      <w:bookmarkEnd w:id="40"/>
      <w:r w:rsidRPr="00032803">
        <w:rPr>
          <w:rFonts w:ascii="Times New Roman" w:hAnsi="Times New Roman" w:cs="Times New Roman"/>
          <w:b/>
          <w:color w:val="auto"/>
          <w:sz w:val="28"/>
          <w:szCs w:val="28"/>
        </w:rPr>
        <w:t>2.3 ОСОБО ОХРАНЯЕМЫЕ ПРИРОДНЫЕ ТЕРРИТОРИИ</w:t>
      </w:r>
      <w:bookmarkEnd w:id="41"/>
    </w:p>
    <w:p w:rsidR="001864D7" w:rsidRPr="008723DD" w:rsidRDefault="001864D7" w:rsidP="00AE5CBA">
      <w:pPr>
        <w:spacing w:after="0" w:line="240" w:lineRule="auto"/>
        <w:ind w:firstLine="567"/>
        <w:jc w:val="both"/>
        <w:rPr>
          <w:sz w:val="28"/>
          <w:szCs w:val="28"/>
          <w:shd w:val="clear" w:color="auto" w:fill="FFFFFF"/>
        </w:rPr>
      </w:pPr>
      <w:r w:rsidRPr="001F7F6B">
        <w:rPr>
          <w:sz w:val="28"/>
          <w:szCs w:val="28"/>
          <w:shd w:val="clear" w:color="auto" w:fill="FFFFFF"/>
        </w:rPr>
        <w:t>На территории Красносельского сельсовета Чановского района Нов</w:t>
      </w:r>
      <w:r w:rsidRPr="001F7F6B">
        <w:rPr>
          <w:sz w:val="28"/>
          <w:szCs w:val="28"/>
          <w:shd w:val="clear" w:color="auto" w:fill="FFFFFF"/>
        </w:rPr>
        <w:t>о</w:t>
      </w:r>
      <w:r w:rsidRPr="001F7F6B">
        <w:rPr>
          <w:sz w:val="28"/>
          <w:szCs w:val="28"/>
          <w:shd w:val="clear" w:color="auto" w:fill="FFFFFF"/>
        </w:rPr>
        <w:t>сибирской области особо охраняемые природные территории региональн</w:t>
      </w:r>
      <w:r w:rsidRPr="001F7F6B">
        <w:rPr>
          <w:sz w:val="28"/>
          <w:szCs w:val="28"/>
          <w:shd w:val="clear" w:color="auto" w:fill="FFFFFF"/>
        </w:rPr>
        <w:t>о</w:t>
      </w:r>
      <w:r w:rsidRPr="001F7F6B">
        <w:rPr>
          <w:sz w:val="28"/>
          <w:szCs w:val="28"/>
          <w:shd w:val="clear" w:color="auto" w:fill="FFFFFF"/>
        </w:rPr>
        <w:t>го и местного значения отсутствуют. По имеющейся в министерстве пр</w:t>
      </w:r>
      <w:r w:rsidRPr="001F7F6B">
        <w:rPr>
          <w:sz w:val="28"/>
          <w:szCs w:val="28"/>
          <w:shd w:val="clear" w:color="auto" w:fill="FFFFFF"/>
        </w:rPr>
        <w:t>и</w:t>
      </w:r>
      <w:r w:rsidRPr="001F7F6B">
        <w:rPr>
          <w:sz w:val="28"/>
          <w:szCs w:val="28"/>
          <w:shd w:val="clear" w:color="auto" w:fill="FFFFFF"/>
        </w:rPr>
        <w:t>родных ресурсов и экологии Новосибирской области информации на терр</w:t>
      </w:r>
      <w:r w:rsidRPr="001F7F6B">
        <w:rPr>
          <w:sz w:val="28"/>
          <w:szCs w:val="28"/>
          <w:shd w:val="clear" w:color="auto" w:fill="FFFFFF"/>
        </w:rPr>
        <w:t>и</w:t>
      </w:r>
      <w:r w:rsidRPr="001F7F6B">
        <w:rPr>
          <w:sz w:val="28"/>
          <w:szCs w:val="28"/>
          <w:shd w:val="clear" w:color="auto" w:fill="FFFFFF"/>
        </w:rPr>
        <w:lastRenderedPageBreak/>
        <w:t>тории объекта особо охраняемые природные территории федерального зн</w:t>
      </w:r>
      <w:r w:rsidRPr="001F7F6B">
        <w:rPr>
          <w:sz w:val="28"/>
          <w:szCs w:val="28"/>
          <w:shd w:val="clear" w:color="auto" w:fill="FFFFFF"/>
        </w:rPr>
        <w:t>а</w:t>
      </w:r>
      <w:r w:rsidRPr="001F7F6B">
        <w:rPr>
          <w:sz w:val="28"/>
          <w:szCs w:val="28"/>
          <w:shd w:val="clear" w:color="auto" w:fill="FFFFFF"/>
        </w:rPr>
        <w:t>чения отсутствуют.</w:t>
      </w:r>
    </w:p>
    <w:p w:rsidR="001864D7" w:rsidRPr="008723DD" w:rsidRDefault="001864D7" w:rsidP="00AE5CBA">
      <w:pPr>
        <w:spacing w:after="0" w:line="240" w:lineRule="auto"/>
        <w:ind w:firstLine="567"/>
        <w:jc w:val="both"/>
        <w:rPr>
          <w:sz w:val="28"/>
          <w:szCs w:val="28"/>
          <w:shd w:val="clear" w:color="auto" w:fill="FFFFFF"/>
        </w:rPr>
      </w:pPr>
      <w:r w:rsidRPr="001F7F6B">
        <w:rPr>
          <w:sz w:val="28"/>
          <w:szCs w:val="28"/>
          <w:shd w:val="clear" w:color="auto" w:fill="FFFFFF"/>
        </w:rPr>
        <w:t>По имеющейся в министерстве природных ресурсов и экологии Нов</w:t>
      </w:r>
      <w:r w:rsidRPr="001F7F6B">
        <w:rPr>
          <w:sz w:val="28"/>
          <w:szCs w:val="28"/>
          <w:shd w:val="clear" w:color="auto" w:fill="FFFFFF"/>
        </w:rPr>
        <w:t>о</w:t>
      </w:r>
      <w:r w:rsidRPr="001F7F6B">
        <w:rPr>
          <w:sz w:val="28"/>
          <w:szCs w:val="28"/>
          <w:shd w:val="clear" w:color="auto" w:fill="FFFFFF"/>
        </w:rPr>
        <w:t>сибирской области информации, на территории Красносельского сельсовета отсутствуют участки недр местного значения, содержащие общераспрос</w:t>
      </w:r>
      <w:r w:rsidRPr="001F7F6B">
        <w:rPr>
          <w:sz w:val="28"/>
          <w:szCs w:val="28"/>
          <w:shd w:val="clear" w:color="auto" w:fill="FFFFFF"/>
        </w:rPr>
        <w:t>т</w:t>
      </w:r>
      <w:r w:rsidRPr="001F7F6B">
        <w:rPr>
          <w:sz w:val="28"/>
          <w:szCs w:val="28"/>
          <w:shd w:val="clear" w:color="auto" w:fill="FFFFFF"/>
        </w:rPr>
        <w:t xml:space="preserve">раненные полезные ископаемые. </w:t>
      </w:r>
    </w:p>
    <w:p w:rsidR="001864D7" w:rsidRPr="001F7F6B" w:rsidRDefault="001864D7" w:rsidP="001F7F6B">
      <w:pPr>
        <w:spacing w:line="240" w:lineRule="auto"/>
        <w:ind w:firstLine="567"/>
        <w:jc w:val="both"/>
        <w:rPr>
          <w:sz w:val="28"/>
          <w:szCs w:val="28"/>
        </w:rPr>
      </w:pPr>
      <w:r w:rsidRPr="001F7F6B">
        <w:rPr>
          <w:sz w:val="28"/>
          <w:szCs w:val="28"/>
          <w:shd w:val="clear" w:color="auto" w:fill="FFFFFF"/>
        </w:rPr>
        <w:t>(Приложение 2. Письмо Министерства природных ресурсов и экологии Новосибирской области от 20.09.2024 г. №16199-17/37).</w:t>
      </w:r>
    </w:p>
    <w:p w:rsidR="001864D7" w:rsidRPr="00524A51" w:rsidRDefault="001864D7" w:rsidP="001F7F6B">
      <w:pPr>
        <w:pStyle w:val="2"/>
        <w:spacing w:before="0" w:after="240" w:line="240" w:lineRule="auto"/>
        <w:ind w:firstLine="709"/>
        <w:jc w:val="both"/>
        <w:rPr>
          <w:rFonts w:ascii="Times New Roman" w:hAnsi="Times New Roman"/>
          <w:b/>
          <w:color w:val="auto"/>
          <w:sz w:val="28"/>
          <w:szCs w:val="28"/>
        </w:rPr>
      </w:pPr>
      <w:bookmarkStart w:id="42" w:name="_Toc168046088"/>
      <w:bookmarkStart w:id="43" w:name="_Toc175678940"/>
      <w:bookmarkStart w:id="44" w:name="_Toc184808493"/>
      <w:r w:rsidRPr="00524A51">
        <w:rPr>
          <w:rFonts w:ascii="Times New Roman" w:hAnsi="Times New Roman"/>
          <w:b/>
          <w:color w:val="auto"/>
          <w:sz w:val="28"/>
          <w:szCs w:val="28"/>
        </w:rPr>
        <w:t>2.4 ЛЕСНОЙ КОМПЛЕКС</w:t>
      </w:r>
      <w:bookmarkEnd w:id="42"/>
      <w:bookmarkEnd w:id="43"/>
      <w:bookmarkEnd w:id="44"/>
    </w:p>
    <w:p w:rsidR="001864D7" w:rsidRPr="000D7E9F" w:rsidRDefault="001864D7" w:rsidP="000D7E9F">
      <w:pPr>
        <w:keepNext/>
        <w:keepLines/>
        <w:spacing w:after="0" w:line="240" w:lineRule="auto"/>
        <w:ind w:firstLine="709"/>
        <w:jc w:val="both"/>
        <w:rPr>
          <w:b/>
          <w:sz w:val="28"/>
          <w:szCs w:val="28"/>
        </w:rPr>
      </w:pPr>
      <w:r w:rsidRPr="00524A51">
        <w:rPr>
          <w:sz w:val="28"/>
          <w:szCs w:val="28"/>
        </w:rPr>
        <w:t xml:space="preserve">Территория Красносельского </w:t>
      </w:r>
      <w:r w:rsidRPr="00E212FF">
        <w:rPr>
          <w:sz w:val="28"/>
          <w:szCs w:val="28"/>
        </w:rPr>
        <w:t xml:space="preserve">сельсовета расположена в границах </w:t>
      </w:r>
      <w:r w:rsidRPr="00E212FF">
        <w:rPr>
          <w:sz w:val="28"/>
          <w:szCs w:val="28"/>
          <w:shd w:val="clear" w:color="auto" w:fill="FFFFFF"/>
        </w:rPr>
        <w:t>З</w:t>
      </w:r>
      <w:r w:rsidRPr="00E212FF">
        <w:rPr>
          <w:sz w:val="28"/>
          <w:szCs w:val="28"/>
          <w:shd w:val="clear" w:color="auto" w:fill="FFFFFF"/>
        </w:rPr>
        <w:t>а</w:t>
      </w:r>
      <w:r w:rsidRPr="00E212FF">
        <w:rPr>
          <w:sz w:val="28"/>
          <w:szCs w:val="28"/>
          <w:shd w:val="clear" w:color="auto" w:fill="FFFFFF"/>
        </w:rPr>
        <w:t xml:space="preserve">падно-Сибирского подтаежно-лесостепного района </w:t>
      </w:r>
      <w:r w:rsidRPr="00E212FF">
        <w:rPr>
          <w:sz w:val="28"/>
          <w:szCs w:val="28"/>
        </w:rPr>
        <w:t>согласно Перечню лес</w:t>
      </w:r>
      <w:r w:rsidRPr="00E212FF">
        <w:rPr>
          <w:sz w:val="28"/>
          <w:szCs w:val="28"/>
        </w:rPr>
        <w:t>о</w:t>
      </w:r>
      <w:r w:rsidRPr="00E212FF">
        <w:rPr>
          <w:sz w:val="28"/>
          <w:szCs w:val="28"/>
        </w:rPr>
        <w:t xml:space="preserve">растительных зон </w:t>
      </w:r>
      <w:r>
        <w:rPr>
          <w:sz w:val="28"/>
          <w:szCs w:val="28"/>
        </w:rPr>
        <w:t xml:space="preserve">Российской Федерации </w:t>
      </w:r>
      <w:r w:rsidRPr="00E212FF">
        <w:rPr>
          <w:sz w:val="28"/>
          <w:szCs w:val="28"/>
        </w:rPr>
        <w:t>и лесных районов</w:t>
      </w:r>
      <w:r>
        <w:rPr>
          <w:sz w:val="28"/>
          <w:szCs w:val="28"/>
        </w:rPr>
        <w:t xml:space="preserve"> Российской Федерации</w:t>
      </w:r>
      <w:r w:rsidRPr="00E212FF">
        <w:rPr>
          <w:sz w:val="28"/>
          <w:szCs w:val="28"/>
        </w:rPr>
        <w:t xml:space="preserve">, утвержденных Приказом Министерства природных ресурсов </w:t>
      </w:r>
      <w:r>
        <w:rPr>
          <w:sz w:val="28"/>
          <w:szCs w:val="28"/>
        </w:rPr>
        <w:t>и экологии Российской Федерации</w:t>
      </w:r>
      <w:r w:rsidRPr="00E212FF">
        <w:rPr>
          <w:sz w:val="28"/>
          <w:szCs w:val="28"/>
        </w:rPr>
        <w:t xml:space="preserve"> от </w:t>
      </w:r>
      <w:r>
        <w:rPr>
          <w:sz w:val="28"/>
          <w:szCs w:val="28"/>
        </w:rPr>
        <w:t>1</w:t>
      </w:r>
      <w:r w:rsidRPr="00E212FF">
        <w:rPr>
          <w:sz w:val="28"/>
          <w:szCs w:val="28"/>
        </w:rPr>
        <w:t>8.0</w:t>
      </w:r>
      <w:r>
        <w:rPr>
          <w:sz w:val="28"/>
          <w:szCs w:val="28"/>
        </w:rPr>
        <w:t>8</w:t>
      </w:r>
      <w:r w:rsidRPr="00E212FF">
        <w:rPr>
          <w:sz w:val="28"/>
          <w:szCs w:val="28"/>
        </w:rPr>
        <w:t>.20</w:t>
      </w:r>
      <w:r>
        <w:rPr>
          <w:sz w:val="28"/>
          <w:szCs w:val="28"/>
        </w:rPr>
        <w:t>14</w:t>
      </w:r>
      <w:r w:rsidRPr="00E212FF">
        <w:rPr>
          <w:sz w:val="28"/>
          <w:szCs w:val="28"/>
        </w:rPr>
        <w:t xml:space="preserve"> №</w:t>
      </w:r>
      <w:r>
        <w:rPr>
          <w:sz w:val="28"/>
          <w:szCs w:val="28"/>
        </w:rPr>
        <w:t>367</w:t>
      </w:r>
      <w:r w:rsidRPr="00E212FF">
        <w:rPr>
          <w:sz w:val="28"/>
          <w:szCs w:val="28"/>
        </w:rPr>
        <w:t>.</w:t>
      </w:r>
    </w:p>
    <w:p w:rsidR="001864D7" w:rsidRPr="003B068E" w:rsidRDefault="001864D7" w:rsidP="00881F8C">
      <w:pPr>
        <w:spacing w:line="240" w:lineRule="auto"/>
        <w:ind w:firstLine="709"/>
        <w:jc w:val="both"/>
        <w:rPr>
          <w:sz w:val="28"/>
          <w:szCs w:val="28"/>
        </w:rPr>
      </w:pPr>
      <w:r w:rsidRPr="00B9420E">
        <w:rPr>
          <w:sz w:val="28"/>
          <w:szCs w:val="28"/>
        </w:rPr>
        <w:t>На территории Красносельского сельсовета располагается Старокар</w:t>
      </w:r>
      <w:r w:rsidRPr="00B9420E">
        <w:rPr>
          <w:sz w:val="28"/>
          <w:szCs w:val="28"/>
        </w:rPr>
        <w:t>а</w:t>
      </w:r>
      <w:r w:rsidRPr="00B9420E">
        <w:rPr>
          <w:sz w:val="28"/>
          <w:szCs w:val="28"/>
        </w:rPr>
        <w:t xml:space="preserve">чинский лесохозяйственный участок Чановского лесничества. Площадь лесных массивов на территории сельсовета составляет </w:t>
      </w:r>
      <w:r>
        <w:rPr>
          <w:sz w:val="28"/>
          <w:szCs w:val="28"/>
        </w:rPr>
        <w:t xml:space="preserve">5391,1 </w:t>
      </w:r>
      <w:r w:rsidRPr="00B9420E">
        <w:rPr>
          <w:sz w:val="28"/>
          <w:szCs w:val="28"/>
        </w:rPr>
        <w:t>га (</w:t>
      </w:r>
      <w:r>
        <w:rPr>
          <w:sz w:val="28"/>
          <w:szCs w:val="28"/>
        </w:rPr>
        <w:t xml:space="preserve">14,0 </w:t>
      </w:r>
      <w:r w:rsidRPr="00B9420E">
        <w:rPr>
          <w:sz w:val="28"/>
          <w:szCs w:val="28"/>
        </w:rPr>
        <w:t xml:space="preserve">% от </w:t>
      </w:r>
      <w:r w:rsidRPr="00B9420E">
        <w:rPr>
          <w:spacing w:val="-1"/>
          <w:sz w:val="28"/>
          <w:szCs w:val="28"/>
        </w:rPr>
        <w:t>общей площади сельсовета).</w:t>
      </w:r>
      <w:r w:rsidRPr="00B778B9">
        <w:rPr>
          <w:spacing w:val="-1"/>
          <w:sz w:val="28"/>
          <w:szCs w:val="28"/>
        </w:rPr>
        <w:t xml:space="preserve"> </w:t>
      </w:r>
    </w:p>
    <w:p w:rsidR="001864D7" w:rsidRDefault="001864D7" w:rsidP="009D7E91">
      <w:pPr>
        <w:pStyle w:val="2"/>
        <w:spacing w:after="240"/>
        <w:ind w:firstLine="567"/>
        <w:rPr>
          <w:rFonts w:ascii="Times New Roman" w:hAnsi="Times New Roman" w:cs="Times New Roman"/>
          <w:b/>
          <w:color w:val="auto"/>
          <w:sz w:val="28"/>
          <w:szCs w:val="28"/>
        </w:rPr>
      </w:pPr>
      <w:bookmarkStart w:id="45" w:name="_Toc184808494"/>
      <w:r w:rsidRPr="00032803">
        <w:rPr>
          <w:rFonts w:ascii="Times New Roman" w:hAnsi="Times New Roman" w:cs="Times New Roman"/>
          <w:b/>
          <w:color w:val="auto"/>
          <w:sz w:val="28"/>
          <w:szCs w:val="28"/>
        </w:rPr>
        <w:t>2.</w:t>
      </w:r>
      <w:r>
        <w:rPr>
          <w:rFonts w:ascii="Times New Roman" w:hAnsi="Times New Roman" w:cs="Times New Roman"/>
          <w:b/>
          <w:color w:val="auto"/>
          <w:sz w:val="28"/>
          <w:szCs w:val="28"/>
        </w:rPr>
        <w:t>5</w:t>
      </w:r>
      <w:r w:rsidRPr="00032803">
        <w:rPr>
          <w:rFonts w:ascii="Times New Roman" w:hAnsi="Times New Roman" w:cs="Times New Roman"/>
          <w:b/>
          <w:color w:val="auto"/>
          <w:sz w:val="28"/>
          <w:szCs w:val="28"/>
        </w:rPr>
        <w:t xml:space="preserve"> </w:t>
      </w:r>
      <w:r>
        <w:rPr>
          <w:rFonts w:ascii="Times New Roman" w:hAnsi="Times New Roman" w:cs="Times New Roman"/>
          <w:b/>
          <w:color w:val="auto"/>
          <w:sz w:val="28"/>
          <w:szCs w:val="28"/>
        </w:rPr>
        <w:t>ОБЪЕКТЫ КУЛЬТУРНОГО НАСЛЕДИЯ</w:t>
      </w:r>
      <w:bookmarkEnd w:id="45"/>
    </w:p>
    <w:p w:rsidR="001864D7" w:rsidRDefault="001864D7" w:rsidP="009D7E91">
      <w:pPr>
        <w:spacing w:after="0"/>
        <w:ind w:firstLine="567"/>
        <w:jc w:val="both"/>
        <w:rPr>
          <w:sz w:val="28"/>
          <w:szCs w:val="28"/>
          <w:shd w:val="clear" w:color="auto" w:fill="FFFFFF"/>
        </w:rPr>
      </w:pPr>
      <w:r w:rsidRPr="00CE2FF7">
        <w:rPr>
          <w:sz w:val="28"/>
          <w:szCs w:val="28"/>
        </w:rPr>
        <w:t xml:space="preserve">На территории </w:t>
      </w:r>
      <w:r>
        <w:rPr>
          <w:sz w:val="28"/>
          <w:szCs w:val="28"/>
        </w:rPr>
        <w:t>Красносельского</w:t>
      </w:r>
      <w:r w:rsidRPr="00CE2FF7">
        <w:rPr>
          <w:sz w:val="28"/>
          <w:szCs w:val="28"/>
        </w:rPr>
        <w:t xml:space="preserve"> сельсовета </w:t>
      </w:r>
      <w:r>
        <w:rPr>
          <w:sz w:val="28"/>
          <w:szCs w:val="28"/>
        </w:rPr>
        <w:t>Чановского</w:t>
      </w:r>
      <w:r w:rsidRPr="00CE2FF7">
        <w:rPr>
          <w:sz w:val="28"/>
          <w:szCs w:val="28"/>
        </w:rPr>
        <w:t xml:space="preserve"> района Нов</w:t>
      </w:r>
      <w:r w:rsidRPr="00CE2FF7">
        <w:rPr>
          <w:sz w:val="28"/>
          <w:szCs w:val="28"/>
        </w:rPr>
        <w:t>о</w:t>
      </w:r>
      <w:r w:rsidRPr="00CE2FF7">
        <w:rPr>
          <w:sz w:val="28"/>
          <w:szCs w:val="28"/>
        </w:rPr>
        <w:t xml:space="preserve">сибирской области расположены </w:t>
      </w:r>
      <w:r w:rsidRPr="009D7E91">
        <w:rPr>
          <w:sz w:val="28"/>
          <w:szCs w:val="28"/>
        </w:rPr>
        <w:t>9 выявленных объектов археологического наследи</w:t>
      </w:r>
      <w:r>
        <w:rPr>
          <w:sz w:val="28"/>
          <w:szCs w:val="28"/>
        </w:rPr>
        <w:t>я</w:t>
      </w:r>
      <w:r w:rsidRPr="00CE2FF7">
        <w:rPr>
          <w:sz w:val="28"/>
          <w:szCs w:val="28"/>
        </w:rPr>
        <w:t>.</w:t>
      </w:r>
      <w:r>
        <w:rPr>
          <w:sz w:val="28"/>
          <w:szCs w:val="28"/>
        </w:rPr>
        <w:t xml:space="preserve"> Перечень объектов археологии приведен в Таблице 2.5-1. </w:t>
      </w:r>
      <w:r>
        <w:rPr>
          <w:sz w:val="28"/>
          <w:szCs w:val="28"/>
          <w:shd w:val="clear" w:color="auto" w:fill="FFFFFF"/>
        </w:rPr>
        <w:t>(Пр</w:t>
      </w:r>
      <w:r>
        <w:rPr>
          <w:sz w:val="28"/>
          <w:szCs w:val="28"/>
          <w:shd w:val="clear" w:color="auto" w:fill="FFFFFF"/>
        </w:rPr>
        <w:t>и</w:t>
      </w:r>
      <w:r>
        <w:rPr>
          <w:sz w:val="28"/>
          <w:szCs w:val="28"/>
          <w:shd w:val="clear" w:color="auto" w:fill="FFFFFF"/>
        </w:rPr>
        <w:t>ложение 3. Письмо Государственной инспекции по охране объектов кул</w:t>
      </w:r>
      <w:r>
        <w:rPr>
          <w:sz w:val="28"/>
          <w:szCs w:val="28"/>
          <w:shd w:val="clear" w:color="auto" w:fill="FFFFFF"/>
        </w:rPr>
        <w:t>ь</w:t>
      </w:r>
      <w:r>
        <w:rPr>
          <w:sz w:val="28"/>
          <w:szCs w:val="28"/>
          <w:shd w:val="clear" w:color="auto" w:fill="FFFFFF"/>
        </w:rPr>
        <w:t>турного наследия Новосибирской области от 03.05.2024 г. №1462-04/44).</w:t>
      </w: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pPr>
    </w:p>
    <w:p w:rsidR="001864D7" w:rsidRDefault="001864D7" w:rsidP="009D7E91">
      <w:pPr>
        <w:spacing w:before="240"/>
        <w:ind w:firstLine="426"/>
        <w:jc w:val="center"/>
        <w:rPr>
          <w:sz w:val="28"/>
          <w:szCs w:val="28"/>
        </w:rPr>
        <w:sectPr w:rsidR="001864D7" w:rsidSect="00456714">
          <w:pgSz w:w="11906" w:h="16838"/>
          <w:pgMar w:top="1134" w:right="851" w:bottom="1134" w:left="1560" w:header="709" w:footer="709" w:gutter="0"/>
          <w:cols w:space="708"/>
          <w:docGrid w:linePitch="360"/>
        </w:sectPr>
      </w:pPr>
    </w:p>
    <w:p w:rsidR="001864D7" w:rsidRDefault="001864D7" w:rsidP="00F7040E">
      <w:pPr>
        <w:spacing w:before="240" w:after="0"/>
        <w:ind w:firstLine="426"/>
        <w:jc w:val="center"/>
        <w:rPr>
          <w:sz w:val="28"/>
          <w:szCs w:val="28"/>
        </w:rPr>
      </w:pPr>
      <w:r>
        <w:rPr>
          <w:sz w:val="28"/>
          <w:szCs w:val="28"/>
        </w:rPr>
        <w:lastRenderedPageBreak/>
        <w:t>Перечень выявленных объектов археологического наследия</w:t>
      </w:r>
    </w:p>
    <w:p w:rsidR="001864D7" w:rsidRDefault="001864D7" w:rsidP="00F7040E">
      <w:pPr>
        <w:spacing w:before="240"/>
        <w:ind w:firstLine="426"/>
        <w:jc w:val="right"/>
        <w:rPr>
          <w:sz w:val="28"/>
          <w:szCs w:val="28"/>
        </w:rPr>
      </w:pPr>
      <w:r>
        <w:rPr>
          <w:sz w:val="28"/>
          <w:szCs w:val="28"/>
        </w:rPr>
        <w:t>Таблица 2.5-1</w:t>
      </w:r>
    </w:p>
    <w:tbl>
      <w:tblPr>
        <w:tblW w:w="0" w:type="auto"/>
        <w:tblLook w:val="04A0"/>
      </w:tblPr>
      <w:tblGrid>
        <w:gridCol w:w="630"/>
        <w:gridCol w:w="1660"/>
        <w:gridCol w:w="1820"/>
        <w:gridCol w:w="4835"/>
        <w:gridCol w:w="2355"/>
        <w:gridCol w:w="1576"/>
        <w:gridCol w:w="1910"/>
      </w:tblGrid>
      <w:tr w:rsidR="001864D7" w:rsidRPr="00F95E19" w:rsidTr="00AC1C26">
        <w:trPr>
          <w:trHeight w:val="673"/>
        </w:trPr>
        <w:tc>
          <w:tcPr>
            <w:tcW w:w="0" w:type="auto"/>
            <w:gridSpan w:val="7"/>
            <w:tcBorders>
              <w:top w:val="single" w:sz="2" w:space="0" w:color="000000"/>
              <w:left w:val="single" w:sz="2" w:space="0" w:color="000000"/>
              <w:bottom w:val="single" w:sz="2" w:space="0" w:color="000000"/>
              <w:right w:val="single" w:sz="2" w:space="0" w:color="000000"/>
            </w:tcBorders>
            <w:shd w:val="clear" w:color="auto" w:fill="auto"/>
          </w:tcPr>
          <w:p w:rsidR="001864D7" w:rsidRPr="00AC1C26" w:rsidRDefault="001864D7" w:rsidP="00AB652C">
            <w:pPr>
              <w:widowControl w:val="0"/>
              <w:jc w:val="center"/>
            </w:pPr>
            <w:r w:rsidRPr="00AC1C26">
              <w:t>ВЫЯВЛЕННЫЕ ОБЪЕКТЫ АРХЕОЛОГИЧЕСКОГО НАСЛЕДИЯ КРАСНОСЕЛЬСКОГО СЕЛЬСОВЕТА ЧАНОВСКОГО РАЙОНА</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Баянкуль-1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Курганный могильник</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с. Красноселье. В 2,28 км к юго-западу от водонапорной башни с. Красноселье, на межозерной гриве озер Сарыбалык и Б</w:t>
            </w:r>
            <w:r w:rsidRPr="00F95E19">
              <w:t>а</w:t>
            </w:r>
            <w:r w:rsidRPr="00F95E19">
              <w:t>янкуль, к северо-северо-западу от ветки ВЛЭП, на выпасах.</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не известна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Соловьев А.И.</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Приказ УГО ОКН НСО от 05.03.2009 г. № 12</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2</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Тайский-1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Курганный могильник</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 Тайский. В 1 км к северо-западу от п. Тайский, 0,9 км к вотсоку-северо-востоку от кирпичного сарая и глиняного карьера, на северо-восточной оконечности без</w:t>
            </w:r>
            <w:r w:rsidRPr="00F95E19">
              <w:t>ы</w:t>
            </w:r>
            <w:r w:rsidRPr="00F95E19">
              <w:t>мянной гривы, на пашне. В 1,5 км к юго-вотсоку от гривы находится оз. Утичье, в 2,5 км к западу-северо-западу – оз. Бая</w:t>
            </w:r>
            <w:r w:rsidRPr="00F95E19">
              <w:t>н</w:t>
            </w:r>
            <w:r w:rsidRPr="00F95E19">
              <w:t>куль. Грива распахивается. На террит</w:t>
            </w:r>
            <w:r w:rsidRPr="00F95E19">
              <w:t>о</w:t>
            </w:r>
            <w:r w:rsidRPr="00F95E19">
              <w:t>рии памятника находится пункт трианг</w:t>
            </w:r>
            <w:r w:rsidRPr="00F95E19">
              <w:t>у</w:t>
            </w:r>
            <w:r w:rsidRPr="00F95E19">
              <w:t>ляции.</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не известна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3.10.02 г. № 391</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3</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Тебис-1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Стоянка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с. Красное. В 3,1 км к западу-юго-западу от с. Красное, на северо-западном склоне юго-западной оконечности гривы Мыс, на террасе оз. Тебис, в 0,63 км к западу от пункта триангуляции, в 0,4 км к юго-западу от ветки ЛЭП, на пашне.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Эпоха среднев</w:t>
            </w:r>
            <w:r w:rsidRPr="00F95E19">
              <w:t>е</w:t>
            </w:r>
            <w:r w:rsidRPr="00F95E19">
              <w:t>ковья (конец I - начало II тыс. н. э.)</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3.10.02 г. № 392</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lastRenderedPageBreak/>
              <w:t>4</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Увальная Грива-2</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Курганный могильник</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 Тайский. В 1,4 км к вотсоку-северо-востоку от п. Тайский, в 1,6 км по прос</w:t>
            </w:r>
            <w:r w:rsidRPr="00F95E19">
              <w:t>е</w:t>
            </w:r>
            <w:r w:rsidRPr="00F95E19">
              <w:t>лочной дороге идущей из п. Тайский вдоль надпойменной террасы левого б</w:t>
            </w:r>
            <w:r w:rsidRPr="00F95E19">
              <w:t>е</w:t>
            </w:r>
            <w:r w:rsidRPr="00F95E19">
              <w:t>рега р. Оми в с. Старые Карачи (10,8 км), в 20 м к югу от дороги, в 0,2 км к северу от ветки ЛЭП, на краю березового колка, на поляне.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не известна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3.10.02 г. № 394</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5</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Малое Уренково-1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Курганный могильник</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д. Север. В 2,8 км к северо-северо-западу от д. Север, в 0,4 км к востоку от трассы «р.п. Чаны – с. Красноселье», на северо-западном берегу оз. Малое Уренково, в 0,75 км от линии воды, на небольшой б</w:t>
            </w:r>
            <w:r w:rsidRPr="00F95E19">
              <w:t>е</w:t>
            </w:r>
            <w:r w:rsidRPr="00F95E19">
              <w:t>зымянной гривной возвышенности, на пашне.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не известна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1.10.02 г. № 378</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6</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Ембакуль-3</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Поселение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д. Север. В 4,7 км к северо-востоку от районного центра пгт Чаны, 5,7 км к с</w:t>
            </w:r>
            <w:r w:rsidRPr="00F95E19">
              <w:t>е</w:t>
            </w:r>
            <w:r w:rsidRPr="00F95E19">
              <w:t>веро-западу от с. Озеро Карачи и в 3,1 км к юго-юго-востоку от д. Север, на террасе оз. Ембакуль, на юго-западной мысовой части гривы Ембаковой, по территории памятников проходят полевые дороги в р.п. Чаны и с. Озеро-Карачи.</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Эпоха позднего средневековья</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30.01.97 г. № 16</w:t>
            </w:r>
          </w:p>
        </w:tc>
      </w:tr>
      <w:tr w:rsidR="001864D7" w:rsidRPr="00F95E19" w:rsidTr="00AC1C26">
        <w:trPr>
          <w:trHeight w:val="704"/>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7</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Ембакуль-4</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Поселение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д. Север. В 5 км к северо-востоку от ра</w:t>
            </w:r>
            <w:r w:rsidRPr="00F95E19">
              <w:t>й</w:t>
            </w:r>
            <w:r w:rsidRPr="00F95E19">
              <w:t>онного центра р.п. Чаны, 5,5 км к северо-западу от с. Озеро Карачи и в 3 км к юго-вотсоку от д. Север, на краю террасы оз. Ембакуль, на северо-западном склоне гривы Ембаковой, на пашне.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Эпоха позднего средневековья</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9.04.03 г. № 604</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lastRenderedPageBreak/>
              <w:t>8</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Ембакуль-6</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Поселение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д. Север. В 5,5 км к северо-востоку от районного центра р.п. Чаны, 5 км к сев</w:t>
            </w:r>
            <w:r w:rsidRPr="00F95E19">
              <w:t>е</w:t>
            </w:r>
            <w:r w:rsidRPr="00F95E19">
              <w:t>ро-западу от с. Озеро Карачи и в 3,1 км к юго-юго-востоку от д. Север, на краю террасы оз. Ембакуль, на юго-восточном склоне гривы Ембаковой, на пашне.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Эпоха поздней бронзы, эпоха позднего средн</w:t>
            </w:r>
            <w:r w:rsidRPr="00F95E19">
              <w:t>е</w:t>
            </w:r>
            <w:r w:rsidRPr="00F95E19">
              <w:t>вековья</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9.04.03 г. № 605</w:t>
            </w:r>
          </w:p>
        </w:tc>
      </w:tr>
      <w:tr w:rsidR="001864D7" w:rsidRPr="00F95E19" w:rsidTr="00AC1C26">
        <w:trPr>
          <w:trHeight w:val="1530"/>
        </w:trPr>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rPr>
                <w:rFonts w:eastAsia="Droid Sans Fallback"/>
                <w:kern w:val="2"/>
                <w:lang w:eastAsia="zh-CN" w:bidi="hi-IN"/>
              </w:rPr>
              <w:t>9</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Увальная Грива-1</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Одиночный курган</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pPr>
            <w:r w:rsidRPr="00F95E19">
              <w:t>п. Тайский. В 4,2 км к северо-северо-западу от п. Тайский, на надпойменной террасе левого берега р. Оми, в 0,2 км к юго-западу от бровки террасы и прох</w:t>
            </w:r>
            <w:r w:rsidRPr="00F95E19">
              <w:t>о</w:t>
            </w:r>
            <w:r w:rsidRPr="00F95E19">
              <w:t>дящей вдоль ее полевой дороги, на сев</w:t>
            </w:r>
            <w:r w:rsidRPr="00F95E19">
              <w:t>е</w:t>
            </w:r>
            <w:r w:rsidRPr="00F95E19">
              <w:t>ро-восточном склоне небольшой гривки, на пашне.</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не известна</w:t>
            </w:r>
          </w:p>
        </w:tc>
        <w:tc>
          <w:tcPr>
            <w:tcW w:w="0" w:type="auto"/>
            <w:tcBorders>
              <w:left w:val="single" w:sz="2" w:space="0" w:color="000000"/>
              <w:bottom w:val="single" w:sz="2" w:space="0" w:color="000000"/>
            </w:tcBorders>
            <w:shd w:val="clear" w:color="auto" w:fill="auto"/>
          </w:tcPr>
          <w:p w:rsidR="001864D7" w:rsidRPr="00F95E19" w:rsidRDefault="001864D7" w:rsidP="00AB652C">
            <w:pPr>
              <w:widowControl w:val="0"/>
              <w:jc w:val="center"/>
            </w:pPr>
            <w:r w:rsidRPr="00F95E19">
              <w:t>Софейков О.В.</w:t>
            </w:r>
          </w:p>
        </w:tc>
        <w:tc>
          <w:tcPr>
            <w:tcW w:w="0" w:type="auto"/>
            <w:tcBorders>
              <w:left w:val="single" w:sz="2" w:space="0" w:color="000000"/>
              <w:bottom w:val="single" w:sz="2" w:space="0" w:color="000000"/>
              <w:right w:val="single" w:sz="2" w:space="0" w:color="000000"/>
            </w:tcBorders>
            <w:shd w:val="clear" w:color="auto" w:fill="auto"/>
          </w:tcPr>
          <w:p w:rsidR="001864D7" w:rsidRPr="00F95E19" w:rsidRDefault="001864D7" w:rsidP="00AB652C">
            <w:pPr>
              <w:widowControl w:val="0"/>
            </w:pPr>
            <w:r w:rsidRPr="00F95E19">
              <w:t>Акт эксп. от 3.10.02 г. № 393</w:t>
            </w:r>
          </w:p>
        </w:tc>
      </w:tr>
    </w:tbl>
    <w:p w:rsidR="001864D7" w:rsidRDefault="001864D7" w:rsidP="009D7E91">
      <w:pPr>
        <w:contextualSpacing/>
        <w:rPr>
          <w:sz w:val="28"/>
          <w:szCs w:val="28"/>
        </w:rPr>
        <w:sectPr w:rsidR="001864D7" w:rsidSect="00AC1C26">
          <w:pgSz w:w="16838" w:h="11906" w:orient="landscape"/>
          <w:pgMar w:top="1559" w:right="1134" w:bottom="851" w:left="1134" w:header="709" w:footer="709" w:gutter="0"/>
          <w:cols w:space="708"/>
          <w:docGrid w:linePitch="360"/>
        </w:sectPr>
      </w:pPr>
    </w:p>
    <w:p w:rsidR="001864D7" w:rsidRPr="00CE2FF7" w:rsidRDefault="001864D7" w:rsidP="009D7E91">
      <w:pPr>
        <w:contextualSpacing/>
        <w:rPr>
          <w:sz w:val="28"/>
          <w:szCs w:val="28"/>
        </w:rPr>
      </w:pPr>
    </w:p>
    <w:p w:rsidR="001864D7" w:rsidRPr="00AC1C26" w:rsidRDefault="001864D7" w:rsidP="00546F9E">
      <w:pPr>
        <w:spacing w:after="0" w:line="240" w:lineRule="auto"/>
        <w:ind w:firstLine="567"/>
        <w:jc w:val="center"/>
        <w:rPr>
          <w:bCs/>
          <w:sz w:val="28"/>
          <w:szCs w:val="28"/>
        </w:rPr>
      </w:pPr>
      <w:r w:rsidRPr="00AC1C26">
        <w:rPr>
          <w:bCs/>
          <w:sz w:val="28"/>
          <w:szCs w:val="28"/>
        </w:rPr>
        <w:t>Памятники местного значения</w:t>
      </w:r>
    </w:p>
    <w:p w:rsidR="001864D7" w:rsidRPr="00546F9E" w:rsidRDefault="001864D7" w:rsidP="00546F9E">
      <w:pPr>
        <w:spacing w:after="0" w:line="240" w:lineRule="auto"/>
        <w:ind w:firstLine="567"/>
        <w:jc w:val="right"/>
        <w:rPr>
          <w:bCs/>
          <w:sz w:val="28"/>
          <w:szCs w:val="28"/>
        </w:rPr>
      </w:pPr>
      <w:r w:rsidRPr="00546F9E">
        <w:rPr>
          <w:bCs/>
          <w:sz w:val="28"/>
          <w:szCs w:val="28"/>
        </w:rPr>
        <w:t>Таблица 2.</w:t>
      </w:r>
      <w:r>
        <w:rPr>
          <w:bCs/>
          <w:sz w:val="28"/>
          <w:szCs w:val="28"/>
        </w:rPr>
        <w:t>5-2</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282"/>
        <w:gridCol w:w="4091"/>
        <w:gridCol w:w="1230"/>
      </w:tblGrid>
      <w:tr w:rsidR="001864D7" w:rsidRPr="00B65CF4" w:rsidTr="00F7040E">
        <w:trPr>
          <w:trHeight w:val="234"/>
        </w:trPr>
        <w:tc>
          <w:tcPr>
            <w:tcW w:w="4282" w:type="dxa"/>
            <w:vAlign w:val="center"/>
          </w:tcPr>
          <w:p w:rsidR="001864D7" w:rsidRPr="00546F9E" w:rsidRDefault="001864D7" w:rsidP="008827EA">
            <w:pPr>
              <w:spacing w:after="0"/>
              <w:jc w:val="center"/>
              <w:rPr>
                <w:iCs/>
                <w:szCs w:val="24"/>
              </w:rPr>
            </w:pPr>
            <w:r w:rsidRPr="00546F9E">
              <w:rPr>
                <w:iCs/>
                <w:szCs w:val="24"/>
              </w:rPr>
              <w:t>Название</w:t>
            </w:r>
          </w:p>
        </w:tc>
        <w:tc>
          <w:tcPr>
            <w:tcW w:w="4091" w:type="dxa"/>
            <w:vAlign w:val="center"/>
          </w:tcPr>
          <w:p w:rsidR="001864D7" w:rsidRPr="00546F9E" w:rsidRDefault="001864D7" w:rsidP="008827EA">
            <w:pPr>
              <w:spacing w:after="0"/>
              <w:jc w:val="center"/>
              <w:rPr>
                <w:iCs/>
                <w:szCs w:val="24"/>
              </w:rPr>
            </w:pPr>
            <w:r w:rsidRPr="00546F9E">
              <w:rPr>
                <w:iCs/>
                <w:szCs w:val="24"/>
              </w:rPr>
              <w:t>Адрес</w:t>
            </w:r>
          </w:p>
        </w:tc>
        <w:tc>
          <w:tcPr>
            <w:tcW w:w="0" w:type="auto"/>
            <w:vAlign w:val="center"/>
          </w:tcPr>
          <w:p w:rsidR="001864D7" w:rsidRPr="00546F9E" w:rsidRDefault="001864D7" w:rsidP="00F7040E">
            <w:pPr>
              <w:spacing w:after="0"/>
              <w:jc w:val="center"/>
              <w:rPr>
                <w:iCs/>
                <w:szCs w:val="24"/>
              </w:rPr>
            </w:pPr>
            <w:r w:rsidRPr="00546F9E">
              <w:rPr>
                <w:iCs/>
                <w:szCs w:val="24"/>
              </w:rPr>
              <w:t>Год ввода</w:t>
            </w:r>
          </w:p>
        </w:tc>
      </w:tr>
      <w:tr w:rsidR="001864D7" w:rsidRPr="00B65CF4" w:rsidTr="00F7040E">
        <w:tc>
          <w:tcPr>
            <w:tcW w:w="4282" w:type="dxa"/>
            <w:vAlign w:val="center"/>
          </w:tcPr>
          <w:p w:rsidR="001864D7" w:rsidRPr="00546F9E" w:rsidRDefault="001864D7" w:rsidP="00926AE5">
            <w:pPr>
              <w:spacing w:after="0"/>
              <w:rPr>
                <w:szCs w:val="24"/>
              </w:rPr>
            </w:pPr>
            <w:r w:rsidRPr="00651365">
              <w:rPr>
                <w:szCs w:val="24"/>
              </w:rPr>
              <w:t>Памятник воинам, погибшим в годы Великой Отечественной войны в с.Красное</w:t>
            </w:r>
          </w:p>
        </w:tc>
        <w:tc>
          <w:tcPr>
            <w:tcW w:w="4091" w:type="dxa"/>
            <w:vAlign w:val="center"/>
          </w:tcPr>
          <w:p w:rsidR="001864D7" w:rsidRPr="00546F9E" w:rsidRDefault="001864D7" w:rsidP="00926AE5">
            <w:pPr>
              <w:spacing w:after="0"/>
              <w:rPr>
                <w:szCs w:val="24"/>
              </w:rPr>
            </w:pPr>
            <w:r w:rsidRPr="00651365">
              <w:rPr>
                <w:szCs w:val="24"/>
              </w:rPr>
              <w:t>НСО,</w:t>
            </w:r>
            <w:r>
              <w:rPr>
                <w:szCs w:val="24"/>
              </w:rPr>
              <w:t xml:space="preserve"> Чановский район, с.Красное, ул.Школьная 4а</w:t>
            </w:r>
          </w:p>
        </w:tc>
        <w:tc>
          <w:tcPr>
            <w:tcW w:w="0" w:type="auto"/>
            <w:vAlign w:val="center"/>
          </w:tcPr>
          <w:p w:rsidR="001864D7" w:rsidRPr="00546F9E" w:rsidRDefault="001864D7" w:rsidP="00926AE5">
            <w:pPr>
              <w:spacing w:after="0"/>
              <w:rPr>
                <w:szCs w:val="24"/>
              </w:rPr>
            </w:pPr>
            <w:r>
              <w:rPr>
                <w:szCs w:val="24"/>
              </w:rPr>
              <w:t>1965</w:t>
            </w:r>
          </w:p>
        </w:tc>
      </w:tr>
      <w:tr w:rsidR="001864D7" w:rsidRPr="00B65CF4" w:rsidTr="00F7040E">
        <w:tc>
          <w:tcPr>
            <w:tcW w:w="4282" w:type="dxa"/>
            <w:vAlign w:val="center"/>
          </w:tcPr>
          <w:p w:rsidR="001864D7" w:rsidRPr="00546F9E" w:rsidRDefault="001864D7" w:rsidP="00926AE5">
            <w:pPr>
              <w:spacing w:after="0"/>
              <w:rPr>
                <w:szCs w:val="24"/>
              </w:rPr>
            </w:pPr>
            <w:r w:rsidRPr="00651365">
              <w:rPr>
                <w:szCs w:val="24"/>
              </w:rPr>
              <w:t>Памятник воинам, погибшим в годы Великой Отечественной войны в с.Красно</w:t>
            </w:r>
            <w:r>
              <w:rPr>
                <w:szCs w:val="24"/>
              </w:rPr>
              <w:t>с</w:t>
            </w:r>
            <w:r w:rsidRPr="00651365">
              <w:rPr>
                <w:szCs w:val="24"/>
              </w:rPr>
              <w:t>е</w:t>
            </w:r>
            <w:r>
              <w:rPr>
                <w:szCs w:val="24"/>
              </w:rPr>
              <w:t>лье</w:t>
            </w:r>
          </w:p>
        </w:tc>
        <w:tc>
          <w:tcPr>
            <w:tcW w:w="4091" w:type="dxa"/>
            <w:vAlign w:val="center"/>
          </w:tcPr>
          <w:p w:rsidR="001864D7" w:rsidRPr="00546F9E" w:rsidRDefault="001864D7" w:rsidP="00926AE5">
            <w:pPr>
              <w:spacing w:after="0"/>
              <w:rPr>
                <w:szCs w:val="24"/>
              </w:rPr>
            </w:pPr>
            <w:r w:rsidRPr="00651365">
              <w:rPr>
                <w:szCs w:val="24"/>
              </w:rPr>
              <w:t>НСО,</w:t>
            </w:r>
            <w:r>
              <w:rPr>
                <w:szCs w:val="24"/>
              </w:rPr>
              <w:t xml:space="preserve"> Чановский район, с.Красноселье, ул.Школьная 22а</w:t>
            </w:r>
          </w:p>
        </w:tc>
        <w:tc>
          <w:tcPr>
            <w:tcW w:w="0" w:type="auto"/>
            <w:vAlign w:val="center"/>
          </w:tcPr>
          <w:p w:rsidR="001864D7" w:rsidRPr="00546F9E" w:rsidRDefault="001864D7" w:rsidP="00926AE5">
            <w:pPr>
              <w:spacing w:after="0"/>
              <w:rPr>
                <w:szCs w:val="24"/>
              </w:rPr>
            </w:pPr>
            <w:r w:rsidRPr="00743205">
              <w:rPr>
                <w:szCs w:val="24"/>
              </w:rPr>
              <w:t>19</w:t>
            </w:r>
            <w:r>
              <w:rPr>
                <w:szCs w:val="24"/>
              </w:rPr>
              <w:t>72</w:t>
            </w:r>
          </w:p>
        </w:tc>
      </w:tr>
    </w:tbl>
    <w:p w:rsidR="001864D7" w:rsidRDefault="001864D7" w:rsidP="00B82BC7">
      <w:pPr>
        <w:spacing w:after="0" w:line="240" w:lineRule="auto"/>
        <w:ind w:firstLine="567"/>
        <w:jc w:val="both"/>
        <w:rPr>
          <w:b/>
          <w:sz w:val="28"/>
          <w:szCs w:val="28"/>
        </w:rPr>
      </w:pPr>
    </w:p>
    <w:p w:rsidR="001864D7" w:rsidRPr="000362B7" w:rsidRDefault="001864D7" w:rsidP="00F7040E">
      <w:pPr>
        <w:spacing w:line="240" w:lineRule="auto"/>
        <w:ind w:firstLine="567"/>
        <w:jc w:val="center"/>
        <w:rPr>
          <w:b/>
          <w:sz w:val="28"/>
          <w:szCs w:val="28"/>
        </w:rPr>
      </w:pPr>
      <w:r w:rsidRPr="000362B7">
        <w:rPr>
          <w:b/>
          <w:sz w:val="28"/>
          <w:szCs w:val="28"/>
        </w:rPr>
        <w:t>Перечень мероприятий по сохранению объектов культурного н</w:t>
      </w:r>
      <w:r w:rsidRPr="000362B7">
        <w:rPr>
          <w:b/>
          <w:sz w:val="28"/>
          <w:szCs w:val="28"/>
        </w:rPr>
        <w:t>а</w:t>
      </w:r>
      <w:r w:rsidRPr="000362B7">
        <w:rPr>
          <w:b/>
          <w:sz w:val="28"/>
          <w:szCs w:val="28"/>
        </w:rPr>
        <w:t>следия</w:t>
      </w:r>
    </w:p>
    <w:p w:rsidR="001864D7" w:rsidRPr="000362B7" w:rsidRDefault="001864D7" w:rsidP="00B82BC7">
      <w:pPr>
        <w:pStyle w:val="a9"/>
        <w:spacing w:before="0" w:after="0"/>
        <w:rPr>
          <w:sz w:val="28"/>
          <w:szCs w:val="28"/>
        </w:rPr>
      </w:pPr>
      <w:r w:rsidRPr="000362B7">
        <w:rPr>
          <w:sz w:val="28"/>
          <w:szCs w:val="28"/>
        </w:rPr>
        <w:t>Сохранение историко-культурного наследия на проектируемой террит</w:t>
      </w:r>
      <w:r w:rsidRPr="000362B7">
        <w:rPr>
          <w:sz w:val="28"/>
          <w:szCs w:val="28"/>
        </w:rPr>
        <w:t>о</w:t>
      </w:r>
      <w:r w:rsidRPr="000362B7">
        <w:rPr>
          <w:sz w:val="28"/>
          <w:szCs w:val="28"/>
        </w:rPr>
        <w:t xml:space="preserve">рии является одним из условий, обуславливающих достойную перспективу ее развития. </w:t>
      </w:r>
    </w:p>
    <w:p w:rsidR="001864D7" w:rsidRPr="000362B7" w:rsidRDefault="001864D7" w:rsidP="00B82BC7">
      <w:pPr>
        <w:pStyle w:val="a9"/>
        <w:spacing w:before="0" w:after="0"/>
        <w:rPr>
          <w:sz w:val="28"/>
          <w:szCs w:val="28"/>
        </w:rPr>
      </w:pPr>
      <w:r w:rsidRPr="000362B7">
        <w:rPr>
          <w:sz w:val="28"/>
          <w:szCs w:val="28"/>
        </w:rPr>
        <w:t>Выявленный объект культурного наследия подлежат государственной о</w:t>
      </w:r>
      <w:r w:rsidRPr="000362B7">
        <w:rPr>
          <w:sz w:val="28"/>
          <w:szCs w:val="28"/>
        </w:rPr>
        <w:t>х</w:t>
      </w:r>
      <w:r w:rsidRPr="000362B7">
        <w:rPr>
          <w:sz w:val="28"/>
          <w:szCs w:val="28"/>
        </w:rPr>
        <w:t>ране в соответствии с Федеральным законом № 73-ФЗ до принятия решения о включении их в реестр либо об отказе во включении их в реестр. Собственник или иной законный владелец выявленного объекта культурного наследия об</w:t>
      </w:r>
      <w:r w:rsidRPr="000362B7">
        <w:rPr>
          <w:sz w:val="28"/>
          <w:szCs w:val="28"/>
        </w:rPr>
        <w:t>я</w:t>
      </w:r>
      <w:r w:rsidRPr="000362B7">
        <w:rPr>
          <w:sz w:val="28"/>
          <w:szCs w:val="28"/>
        </w:rPr>
        <w:t xml:space="preserve">зан выполнять определенные </w:t>
      </w:r>
      <w:hyperlink w:anchor="P930" w:history="1">
        <w:r w:rsidRPr="000362B7">
          <w:rPr>
            <w:sz w:val="28"/>
            <w:szCs w:val="28"/>
          </w:rPr>
          <w:t>пунктами 1</w:t>
        </w:r>
      </w:hyperlink>
      <w:r w:rsidRPr="000362B7">
        <w:rPr>
          <w:sz w:val="28"/>
          <w:szCs w:val="28"/>
        </w:rPr>
        <w:t>-3 статьи 47.3 Федерального закона № 73-ФЗ требования к содержанию и использованию выявленного объекта культурного наследия. Снос выявленного объекта культурного наследия з</w:t>
      </w:r>
      <w:r w:rsidRPr="000362B7">
        <w:rPr>
          <w:sz w:val="28"/>
          <w:szCs w:val="28"/>
        </w:rPr>
        <w:t>а</w:t>
      </w:r>
      <w:r w:rsidRPr="000362B7">
        <w:rPr>
          <w:sz w:val="28"/>
          <w:szCs w:val="28"/>
        </w:rPr>
        <w:t>прещен.</w:t>
      </w:r>
    </w:p>
    <w:p w:rsidR="001864D7" w:rsidRPr="000362B7" w:rsidRDefault="001864D7" w:rsidP="00B82BC7">
      <w:pPr>
        <w:pStyle w:val="a9"/>
        <w:spacing w:before="0" w:after="0"/>
        <w:rPr>
          <w:sz w:val="28"/>
          <w:szCs w:val="28"/>
        </w:rPr>
      </w:pPr>
      <w:r w:rsidRPr="000362B7">
        <w:rPr>
          <w:sz w:val="28"/>
          <w:szCs w:val="28"/>
        </w:rPr>
        <w:t>Для выявленного объекта культурного наследия границы территорий не утверждены. В целях обеспечения условий сохранения выявленного объекта культурного наследия рекомендуется определить границы территории выя</w:t>
      </w:r>
      <w:r w:rsidRPr="000362B7">
        <w:rPr>
          <w:sz w:val="28"/>
          <w:szCs w:val="28"/>
        </w:rPr>
        <w:t>в</w:t>
      </w:r>
      <w:r w:rsidRPr="000362B7">
        <w:rPr>
          <w:sz w:val="28"/>
          <w:szCs w:val="28"/>
        </w:rPr>
        <w:t xml:space="preserve">ленного объекта культурного наследия в соответствии с </w:t>
      </w:r>
      <w:bookmarkStart w:id="46" w:name="_Hlk120864441"/>
      <w:r w:rsidRPr="000362B7">
        <w:rPr>
          <w:sz w:val="28"/>
          <w:szCs w:val="28"/>
        </w:rPr>
        <w:t>Законом Новосиби</w:t>
      </w:r>
      <w:r w:rsidRPr="000362B7">
        <w:rPr>
          <w:sz w:val="28"/>
          <w:szCs w:val="28"/>
        </w:rPr>
        <w:t>р</w:t>
      </w:r>
      <w:r w:rsidRPr="000362B7">
        <w:rPr>
          <w:sz w:val="28"/>
          <w:szCs w:val="28"/>
        </w:rPr>
        <w:t>ской области от 25.12.2006 №79-ОЗ «Об объектах культурного наследия (п</w:t>
      </w:r>
      <w:r w:rsidRPr="000362B7">
        <w:rPr>
          <w:sz w:val="28"/>
          <w:szCs w:val="28"/>
        </w:rPr>
        <w:t>а</w:t>
      </w:r>
      <w:r w:rsidRPr="000362B7">
        <w:rPr>
          <w:sz w:val="28"/>
          <w:szCs w:val="28"/>
        </w:rPr>
        <w:t>мятниках истории и культуры) народов Российской Федерации, расположе</w:t>
      </w:r>
      <w:r w:rsidRPr="000362B7">
        <w:rPr>
          <w:sz w:val="28"/>
          <w:szCs w:val="28"/>
        </w:rPr>
        <w:t>н</w:t>
      </w:r>
      <w:r w:rsidRPr="000362B7">
        <w:rPr>
          <w:sz w:val="28"/>
          <w:szCs w:val="28"/>
        </w:rPr>
        <w:t>ных на территории Новосибирской области».</w:t>
      </w:r>
    </w:p>
    <w:bookmarkEnd w:id="46"/>
    <w:p w:rsidR="001864D7" w:rsidRPr="000362B7" w:rsidRDefault="001864D7" w:rsidP="00B82BC7">
      <w:pPr>
        <w:pStyle w:val="a9"/>
        <w:spacing w:before="0" w:after="0"/>
        <w:rPr>
          <w:sz w:val="28"/>
          <w:szCs w:val="28"/>
        </w:rPr>
      </w:pPr>
      <w:r w:rsidRPr="000362B7">
        <w:rPr>
          <w:sz w:val="28"/>
          <w:szCs w:val="28"/>
        </w:rPr>
        <w:t>Территорией объекта культурного наследия является территория, неп</w:t>
      </w:r>
      <w:r w:rsidRPr="000362B7">
        <w:rPr>
          <w:sz w:val="28"/>
          <w:szCs w:val="28"/>
        </w:rPr>
        <w:t>о</w:t>
      </w:r>
      <w:r w:rsidRPr="000362B7">
        <w:rPr>
          <w:sz w:val="28"/>
          <w:szCs w:val="28"/>
        </w:rPr>
        <w:t>средственно занятая данным объектом культурного наследия и (или) связа</w:t>
      </w:r>
      <w:r w:rsidRPr="000362B7">
        <w:rPr>
          <w:sz w:val="28"/>
          <w:szCs w:val="28"/>
        </w:rPr>
        <w:t>н</w:t>
      </w:r>
      <w:r w:rsidRPr="000362B7">
        <w:rPr>
          <w:sz w:val="28"/>
          <w:szCs w:val="28"/>
        </w:rPr>
        <w:t>ная с ним исторически и функционально, являющаяся его неотъемлемой ч</w:t>
      </w:r>
      <w:r w:rsidRPr="000362B7">
        <w:rPr>
          <w:sz w:val="28"/>
          <w:szCs w:val="28"/>
        </w:rPr>
        <w:t>а</w:t>
      </w:r>
      <w:r w:rsidRPr="000362B7">
        <w:rPr>
          <w:sz w:val="28"/>
          <w:szCs w:val="28"/>
        </w:rPr>
        <w:t>стью и установленная в соответствии с Федеральным законом № 73-ФЗ. Гр</w:t>
      </w:r>
      <w:r w:rsidRPr="000362B7">
        <w:rPr>
          <w:sz w:val="28"/>
          <w:szCs w:val="28"/>
        </w:rPr>
        <w:t>а</w:t>
      </w:r>
      <w:r w:rsidRPr="000362B7">
        <w:rPr>
          <w:sz w:val="28"/>
          <w:szCs w:val="28"/>
        </w:rPr>
        <w:t>ницы территории объекта культурного наследия регионального значения у</w:t>
      </w:r>
      <w:r w:rsidRPr="000362B7">
        <w:rPr>
          <w:sz w:val="28"/>
          <w:szCs w:val="28"/>
        </w:rPr>
        <w:t>т</w:t>
      </w:r>
      <w:r w:rsidRPr="000362B7">
        <w:rPr>
          <w:sz w:val="28"/>
          <w:szCs w:val="28"/>
        </w:rPr>
        <w:t>верждаются в составе акта органа исполнительной власти субъекта Росси</w:t>
      </w:r>
      <w:r w:rsidRPr="000362B7">
        <w:rPr>
          <w:sz w:val="28"/>
          <w:szCs w:val="28"/>
        </w:rPr>
        <w:t>й</w:t>
      </w:r>
      <w:r w:rsidRPr="000362B7">
        <w:rPr>
          <w:sz w:val="28"/>
          <w:szCs w:val="28"/>
        </w:rPr>
        <w:t>ской Федерации, уполномоченного в области сохранения, использования, п</w:t>
      </w:r>
      <w:r w:rsidRPr="000362B7">
        <w:rPr>
          <w:sz w:val="28"/>
          <w:szCs w:val="28"/>
        </w:rPr>
        <w:t>о</w:t>
      </w:r>
      <w:r w:rsidRPr="000362B7">
        <w:rPr>
          <w:sz w:val="28"/>
          <w:szCs w:val="28"/>
        </w:rPr>
        <w:t>пуляризации и государственной охраны объектов культурного наследия, о включении указанного объекта культурного наследия в единый государстве</w:t>
      </w:r>
      <w:r w:rsidRPr="000362B7">
        <w:rPr>
          <w:sz w:val="28"/>
          <w:szCs w:val="28"/>
        </w:rPr>
        <w:t>н</w:t>
      </w:r>
      <w:r w:rsidRPr="000362B7">
        <w:rPr>
          <w:sz w:val="28"/>
          <w:szCs w:val="28"/>
        </w:rPr>
        <w:t>ный реестр объектов культурного наследия (памятников истории и культуры) народов Российской Федерации.</w:t>
      </w:r>
    </w:p>
    <w:p w:rsidR="001864D7" w:rsidRPr="000362B7" w:rsidRDefault="001864D7" w:rsidP="00B82BC7">
      <w:pPr>
        <w:pStyle w:val="a9"/>
        <w:spacing w:before="0" w:after="0"/>
        <w:rPr>
          <w:sz w:val="28"/>
          <w:szCs w:val="28"/>
        </w:rPr>
      </w:pPr>
      <w:r w:rsidRPr="000362B7">
        <w:rPr>
          <w:sz w:val="28"/>
          <w:szCs w:val="28"/>
        </w:rPr>
        <w:t>Границы территории выявленного объекта культурного наследия утве</w:t>
      </w:r>
      <w:r w:rsidRPr="000362B7">
        <w:rPr>
          <w:sz w:val="28"/>
          <w:szCs w:val="28"/>
        </w:rPr>
        <w:t>р</w:t>
      </w:r>
      <w:r w:rsidRPr="000362B7">
        <w:rPr>
          <w:sz w:val="28"/>
          <w:szCs w:val="28"/>
        </w:rPr>
        <w:t>ждаются актом органа исполнительной власти субъекта Российской Федер</w:t>
      </w:r>
      <w:r w:rsidRPr="000362B7">
        <w:rPr>
          <w:sz w:val="28"/>
          <w:szCs w:val="28"/>
        </w:rPr>
        <w:t>а</w:t>
      </w:r>
      <w:r w:rsidRPr="000362B7">
        <w:rPr>
          <w:sz w:val="28"/>
          <w:szCs w:val="28"/>
        </w:rPr>
        <w:lastRenderedPageBreak/>
        <w:t>ции, уполномоченного в области сохранения, использования, популяризации и государственной охраны объектов культурного наследия, в порядке, устано</w:t>
      </w:r>
      <w:r w:rsidRPr="000362B7">
        <w:rPr>
          <w:sz w:val="28"/>
          <w:szCs w:val="28"/>
        </w:rPr>
        <w:t>в</w:t>
      </w:r>
      <w:r w:rsidRPr="000362B7">
        <w:rPr>
          <w:sz w:val="28"/>
          <w:szCs w:val="28"/>
        </w:rPr>
        <w:t>ленном законодательством субъекта Российской Федерации.</w:t>
      </w:r>
    </w:p>
    <w:p w:rsidR="001864D7" w:rsidRPr="000362B7" w:rsidRDefault="001864D7" w:rsidP="00B82BC7">
      <w:pPr>
        <w:pStyle w:val="a9"/>
        <w:spacing w:before="0" w:after="0"/>
        <w:rPr>
          <w:sz w:val="28"/>
          <w:szCs w:val="28"/>
        </w:rPr>
      </w:pPr>
      <w:r w:rsidRPr="000362B7">
        <w:rPr>
          <w:sz w:val="28"/>
          <w:szCs w:val="28"/>
        </w:rPr>
        <w:t>Требования к осуществлению деятельности в границах территории об</w:t>
      </w:r>
      <w:r w:rsidRPr="000362B7">
        <w:rPr>
          <w:sz w:val="28"/>
          <w:szCs w:val="28"/>
        </w:rPr>
        <w:t>ъ</w:t>
      </w:r>
      <w:r w:rsidRPr="000362B7">
        <w:rPr>
          <w:sz w:val="28"/>
          <w:szCs w:val="28"/>
        </w:rPr>
        <w:t>екта культурного наследия и особый режим использования земельного учас</w:t>
      </w:r>
      <w:r w:rsidRPr="000362B7">
        <w:rPr>
          <w:sz w:val="28"/>
          <w:szCs w:val="28"/>
        </w:rPr>
        <w:t>т</w:t>
      </w:r>
      <w:r w:rsidRPr="000362B7">
        <w:rPr>
          <w:sz w:val="28"/>
          <w:szCs w:val="28"/>
        </w:rPr>
        <w:t>ка, водного объекта или его части, в границах которых располагается объект должно осуществляться в соответствии с требованиями Федерального закона № 73-ФЗ.</w:t>
      </w:r>
    </w:p>
    <w:p w:rsidR="001864D7" w:rsidRPr="000362B7" w:rsidRDefault="001864D7" w:rsidP="00B82BC7">
      <w:pPr>
        <w:pStyle w:val="a9"/>
        <w:spacing w:before="0" w:after="0"/>
        <w:rPr>
          <w:sz w:val="28"/>
          <w:szCs w:val="28"/>
        </w:rPr>
      </w:pPr>
      <w:r w:rsidRPr="000362B7">
        <w:rPr>
          <w:sz w:val="28"/>
          <w:szCs w:val="28"/>
        </w:rPr>
        <w:t>Согласно статье 36 Федерального закона № 73-ФЗ в случае обнаружения в ходе проведения изыскательских, проектных, земляных, строительных, м</w:t>
      </w:r>
      <w:r w:rsidRPr="000362B7">
        <w:rPr>
          <w:sz w:val="28"/>
          <w:szCs w:val="28"/>
        </w:rPr>
        <w:t>е</w:t>
      </w:r>
      <w:r w:rsidRPr="000362B7">
        <w:rPr>
          <w:sz w:val="28"/>
          <w:szCs w:val="28"/>
        </w:rPr>
        <w:t>лиоративных, хозяйственных работ, указанных в статье 30 Федерального з</w:t>
      </w:r>
      <w:r w:rsidRPr="000362B7">
        <w:rPr>
          <w:sz w:val="28"/>
          <w:szCs w:val="28"/>
        </w:rPr>
        <w:t>а</w:t>
      </w:r>
      <w:r w:rsidRPr="000362B7">
        <w:rPr>
          <w:sz w:val="28"/>
          <w:szCs w:val="28"/>
        </w:rPr>
        <w:t>кона № 73-ФЗ работ по использованию лесов и иных работ объекта, облада</w:t>
      </w:r>
      <w:r w:rsidRPr="000362B7">
        <w:rPr>
          <w:sz w:val="28"/>
          <w:szCs w:val="28"/>
        </w:rPr>
        <w:t>ю</w:t>
      </w:r>
      <w:r w:rsidRPr="000362B7">
        <w:rPr>
          <w:sz w:val="28"/>
          <w:szCs w:val="28"/>
        </w:rPr>
        <w:t>щего признаками объекта культурного наследия, в том числе объекта археол</w:t>
      </w:r>
      <w:r w:rsidRPr="000362B7">
        <w:rPr>
          <w:sz w:val="28"/>
          <w:szCs w:val="28"/>
        </w:rPr>
        <w:t>о</w:t>
      </w:r>
      <w:r w:rsidRPr="000362B7">
        <w:rPr>
          <w:sz w:val="28"/>
          <w:szCs w:val="28"/>
        </w:rPr>
        <w:t>гического наследия, заказчик указанных работ, технический заказчик (з</w:t>
      </w:r>
      <w:r w:rsidRPr="000362B7">
        <w:rPr>
          <w:sz w:val="28"/>
          <w:szCs w:val="28"/>
        </w:rPr>
        <w:t>а</w:t>
      </w:r>
      <w:r w:rsidRPr="000362B7">
        <w:rPr>
          <w:sz w:val="28"/>
          <w:szCs w:val="28"/>
        </w:rPr>
        <w:t>стройщик) объекта капитального строительства, лицо, проводящее указанные работы, обязаны незамедлительно приостановить указанные работы и в теч</w:t>
      </w:r>
      <w:r w:rsidRPr="000362B7">
        <w:rPr>
          <w:sz w:val="28"/>
          <w:szCs w:val="28"/>
        </w:rPr>
        <w:t>е</w:t>
      </w:r>
      <w:r w:rsidRPr="000362B7">
        <w:rPr>
          <w:sz w:val="28"/>
          <w:szCs w:val="28"/>
        </w:rPr>
        <w:t>ние трех дней со дня обнаружения такого объекта направить в региональный орган охраны объектов культурного наследия письменное заявление об обн</w:t>
      </w:r>
      <w:r w:rsidRPr="000362B7">
        <w:rPr>
          <w:sz w:val="28"/>
          <w:szCs w:val="28"/>
        </w:rPr>
        <w:t>а</w:t>
      </w:r>
      <w:r w:rsidRPr="000362B7">
        <w:rPr>
          <w:sz w:val="28"/>
          <w:szCs w:val="28"/>
        </w:rPr>
        <w:t>руженном объекте культурного наследия.</w:t>
      </w:r>
    </w:p>
    <w:p w:rsidR="001864D7" w:rsidRDefault="001864D7" w:rsidP="00B82BC7">
      <w:pPr>
        <w:ind w:firstLine="567"/>
        <w:contextualSpacing/>
        <w:jc w:val="both"/>
        <w:rPr>
          <w:sz w:val="28"/>
          <w:szCs w:val="28"/>
        </w:rPr>
      </w:pPr>
      <w:r w:rsidRPr="00B82BC7">
        <w:rPr>
          <w:sz w:val="28"/>
          <w:szCs w:val="28"/>
        </w:rPr>
        <w:t>Региональный орган охраны объектов культурного наследия, которым получено такое заявление, организует работу по определению историко-культурной ценности такого объекта в порядке, установленном законами или иными нормативными правовыми актами субъектов Российской Фед</w:t>
      </w:r>
      <w:r w:rsidRPr="00B82BC7">
        <w:rPr>
          <w:sz w:val="28"/>
          <w:szCs w:val="28"/>
        </w:rPr>
        <w:t>е</w:t>
      </w:r>
      <w:r w:rsidRPr="00B82BC7">
        <w:rPr>
          <w:sz w:val="28"/>
          <w:szCs w:val="28"/>
        </w:rPr>
        <w:t>рации, на территории которых находится обнаруженный объект культурн</w:t>
      </w:r>
      <w:r w:rsidRPr="00B82BC7">
        <w:rPr>
          <w:sz w:val="28"/>
          <w:szCs w:val="28"/>
        </w:rPr>
        <w:t>о</w:t>
      </w:r>
      <w:r w:rsidRPr="00B82BC7">
        <w:rPr>
          <w:sz w:val="28"/>
          <w:szCs w:val="28"/>
        </w:rPr>
        <w:t>го наследия.</w:t>
      </w:r>
    </w:p>
    <w:p w:rsidR="001864D7" w:rsidRPr="00CE2FF7" w:rsidRDefault="001864D7" w:rsidP="00B82BC7">
      <w:pPr>
        <w:ind w:firstLine="567"/>
        <w:contextualSpacing/>
        <w:jc w:val="both"/>
        <w:rPr>
          <w:sz w:val="28"/>
          <w:szCs w:val="28"/>
        </w:rPr>
      </w:pPr>
      <w:r w:rsidRPr="00CE2FF7">
        <w:rPr>
          <w:sz w:val="28"/>
          <w:szCs w:val="28"/>
        </w:rPr>
        <w:t>Приказом управления по государственной охране объектов культурн</w:t>
      </w:r>
      <w:r w:rsidRPr="00CE2FF7">
        <w:rPr>
          <w:sz w:val="28"/>
          <w:szCs w:val="28"/>
        </w:rPr>
        <w:t>о</w:t>
      </w:r>
      <w:r w:rsidRPr="00CE2FF7">
        <w:rPr>
          <w:sz w:val="28"/>
          <w:szCs w:val="28"/>
        </w:rPr>
        <w:t>го наследия Новосибирской области № 123 от 29.06.2017, приказами И</w:t>
      </w:r>
      <w:r w:rsidRPr="00CE2FF7">
        <w:rPr>
          <w:sz w:val="28"/>
          <w:szCs w:val="28"/>
        </w:rPr>
        <w:t>н</w:t>
      </w:r>
      <w:r w:rsidRPr="00CE2FF7">
        <w:rPr>
          <w:sz w:val="28"/>
          <w:szCs w:val="28"/>
        </w:rPr>
        <w:t>спекции №№ 409, 410, 412, 413, 414, 415, 416, 426 от 15.12.2020 утверждены особенности (предмет охраны), границы территории объектов археологич</w:t>
      </w:r>
      <w:r w:rsidRPr="00CE2FF7">
        <w:rPr>
          <w:sz w:val="28"/>
          <w:szCs w:val="28"/>
        </w:rPr>
        <w:t>е</w:t>
      </w:r>
      <w:r w:rsidRPr="00CE2FF7">
        <w:rPr>
          <w:sz w:val="28"/>
          <w:szCs w:val="28"/>
        </w:rPr>
        <w:t>ского наследия федерального значения, особый режим использования з</w:t>
      </w:r>
      <w:r w:rsidRPr="00CE2FF7">
        <w:rPr>
          <w:sz w:val="28"/>
          <w:szCs w:val="28"/>
        </w:rPr>
        <w:t>е</w:t>
      </w:r>
      <w:r w:rsidRPr="00CE2FF7">
        <w:rPr>
          <w:sz w:val="28"/>
          <w:szCs w:val="28"/>
        </w:rPr>
        <w:t xml:space="preserve">мельных участков, в границах которых располагаются данные объекты. </w:t>
      </w:r>
    </w:p>
    <w:p w:rsidR="001864D7" w:rsidRPr="00CE2FF7" w:rsidRDefault="001864D7" w:rsidP="00CE2FF7">
      <w:pPr>
        <w:ind w:firstLine="567"/>
        <w:contextualSpacing/>
        <w:jc w:val="both"/>
        <w:rPr>
          <w:sz w:val="28"/>
          <w:szCs w:val="28"/>
        </w:rPr>
      </w:pPr>
      <w:r w:rsidRPr="00CE2FF7">
        <w:rPr>
          <w:sz w:val="28"/>
          <w:szCs w:val="28"/>
        </w:rPr>
        <w:t>В целях сохранения памятников археологии заказчик и исполнитель  земляных, строительных, хозяйственных и иных работ на земельном учас</w:t>
      </w:r>
      <w:r w:rsidRPr="00CE2FF7">
        <w:rPr>
          <w:sz w:val="28"/>
          <w:szCs w:val="28"/>
        </w:rPr>
        <w:t>т</w:t>
      </w:r>
      <w:r w:rsidRPr="00CE2FF7">
        <w:rPr>
          <w:sz w:val="28"/>
          <w:szCs w:val="28"/>
        </w:rPr>
        <w:t>ке в границах территории памятника археологии обязаны руководствоват</w:t>
      </w:r>
      <w:r w:rsidRPr="00CE2FF7">
        <w:rPr>
          <w:sz w:val="28"/>
          <w:szCs w:val="28"/>
        </w:rPr>
        <w:t>ь</w:t>
      </w:r>
      <w:r w:rsidRPr="00CE2FF7">
        <w:rPr>
          <w:sz w:val="28"/>
          <w:szCs w:val="28"/>
        </w:rPr>
        <w:t>ся положениями ст. 47.2 и пп. 1-3 ст. 47.3 Федерального закона от 25.06.2002 № 73-ФЗ «Об объектах культурного наследия (памятниках ист</w:t>
      </w:r>
      <w:r w:rsidRPr="00CE2FF7">
        <w:rPr>
          <w:sz w:val="28"/>
          <w:szCs w:val="28"/>
        </w:rPr>
        <w:t>о</w:t>
      </w:r>
      <w:r w:rsidRPr="00CE2FF7">
        <w:rPr>
          <w:sz w:val="28"/>
          <w:szCs w:val="28"/>
        </w:rPr>
        <w:t>рии и культуры) народов Российской Федерации» (далее – Федеральный з</w:t>
      </w:r>
      <w:r w:rsidRPr="00CE2FF7">
        <w:rPr>
          <w:sz w:val="28"/>
          <w:szCs w:val="28"/>
        </w:rPr>
        <w:t>а</w:t>
      </w:r>
      <w:r w:rsidRPr="00CE2FF7">
        <w:rPr>
          <w:sz w:val="28"/>
          <w:szCs w:val="28"/>
        </w:rPr>
        <w:t>кон от 25.06.2002 № 73-ФЗ), а также неукоснительно выполнять особый р</w:t>
      </w:r>
      <w:r w:rsidRPr="00CE2FF7">
        <w:rPr>
          <w:sz w:val="28"/>
          <w:szCs w:val="28"/>
        </w:rPr>
        <w:t>е</w:t>
      </w:r>
      <w:r w:rsidRPr="00CE2FF7">
        <w:rPr>
          <w:sz w:val="28"/>
          <w:szCs w:val="28"/>
        </w:rPr>
        <w:t>жим использования земельного участка, в границах которого располагается объект археологического наследия, определенный ст.5.1 Федерального з</w:t>
      </w:r>
      <w:r w:rsidRPr="00CE2FF7">
        <w:rPr>
          <w:sz w:val="28"/>
          <w:szCs w:val="28"/>
        </w:rPr>
        <w:t>а</w:t>
      </w:r>
      <w:r w:rsidRPr="00CE2FF7">
        <w:rPr>
          <w:sz w:val="28"/>
          <w:szCs w:val="28"/>
        </w:rPr>
        <w:t xml:space="preserve">кона от 25.06.2002 № 73-ФЗ. </w:t>
      </w:r>
    </w:p>
    <w:p w:rsidR="001864D7" w:rsidRPr="00CE2FF7" w:rsidRDefault="001864D7" w:rsidP="00CE2FF7">
      <w:pPr>
        <w:ind w:firstLine="567"/>
        <w:contextualSpacing/>
        <w:jc w:val="both"/>
        <w:rPr>
          <w:sz w:val="28"/>
          <w:szCs w:val="28"/>
        </w:rPr>
      </w:pPr>
      <w:r w:rsidRPr="00CE2FF7">
        <w:rPr>
          <w:sz w:val="28"/>
          <w:szCs w:val="28"/>
        </w:rPr>
        <w:t xml:space="preserve">Кроме того, в соответствии с п. 2 ст. 36 Федерального закона от 25.06.2002 № 73-ФЗ изыскательские, проектные, земляные, строительные, </w:t>
      </w:r>
      <w:r w:rsidRPr="00CE2FF7">
        <w:rPr>
          <w:sz w:val="28"/>
          <w:szCs w:val="28"/>
        </w:rPr>
        <w:lastRenderedPageBreak/>
        <w:t>мелиоративные, хозяйственные и иные работы в границах территории п</w:t>
      </w:r>
      <w:r w:rsidRPr="00CE2FF7">
        <w:rPr>
          <w:sz w:val="28"/>
          <w:szCs w:val="28"/>
        </w:rPr>
        <w:t>а</w:t>
      </w:r>
      <w:r w:rsidRPr="00CE2FF7">
        <w:rPr>
          <w:sz w:val="28"/>
          <w:szCs w:val="28"/>
        </w:rPr>
        <w:t>мятников археологии проводятся при условии реализации согласованных Инспекцией обязательных разделов об обеспечении сохранности данных памятников археологии в проектах проведения таких работ или проектов обеспечения сохранности указанного объекта культурного наследия либо плана проведения спасательных археологических полевых работ, вкл</w:t>
      </w:r>
      <w:r w:rsidRPr="00CE2FF7">
        <w:rPr>
          <w:sz w:val="28"/>
          <w:szCs w:val="28"/>
        </w:rPr>
        <w:t>ю</w:t>
      </w:r>
      <w:r w:rsidRPr="00CE2FF7">
        <w:rPr>
          <w:sz w:val="28"/>
          <w:szCs w:val="28"/>
        </w:rPr>
        <w:t>чающих оценку воздействия проводимых работ на указанный объект кул</w:t>
      </w:r>
      <w:r w:rsidRPr="00CE2FF7">
        <w:rPr>
          <w:sz w:val="28"/>
          <w:szCs w:val="28"/>
        </w:rPr>
        <w:t>ь</w:t>
      </w:r>
      <w:r w:rsidRPr="00CE2FF7">
        <w:rPr>
          <w:sz w:val="28"/>
          <w:szCs w:val="28"/>
        </w:rPr>
        <w:t xml:space="preserve">турного наследия. Разработанная документация, в соответствии со ст. 30 Федерального закона от 25.06.2002 № 73-ФЗ, должна пройти историко-культурную экспертизу. </w:t>
      </w:r>
    </w:p>
    <w:p w:rsidR="001864D7" w:rsidRPr="00CE2FF7" w:rsidRDefault="001864D7" w:rsidP="00CE2FF7">
      <w:pPr>
        <w:ind w:firstLine="567"/>
        <w:contextualSpacing/>
        <w:jc w:val="both"/>
        <w:rPr>
          <w:sz w:val="28"/>
          <w:szCs w:val="28"/>
        </w:rPr>
      </w:pPr>
      <w:r w:rsidRPr="00CE2FF7">
        <w:rPr>
          <w:sz w:val="28"/>
          <w:szCs w:val="28"/>
        </w:rPr>
        <w:t>В соответствии с п. 3 ст. 36 Федерального закона от 25.06.2002 № 73-ФЗ строительные и иные работы на земельных участках, непосредственно связанных с земельным участком в границах территории памятников архе</w:t>
      </w:r>
      <w:r w:rsidRPr="00CE2FF7">
        <w:rPr>
          <w:sz w:val="28"/>
          <w:szCs w:val="28"/>
        </w:rPr>
        <w:t>о</w:t>
      </w:r>
      <w:r w:rsidRPr="00CE2FF7">
        <w:rPr>
          <w:sz w:val="28"/>
          <w:szCs w:val="28"/>
        </w:rPr>
        <w:t>логии, проводятся при наличии в проектной документации разделов об обеспечении сохранности указанного объекта культурного наследия или о проведении спасательных археологических полевых работ или проекта обеспечения сохранности указанного объекта культурного наследия либо плана проведения спасательных археологических полевых работ, вкл</w:t>
      </w:r>
      <w:r w:rsidRPr="00CE2FF7">
        <w:rPr>
          <w:sz w:val="28"/>
          <w:szCs w:val="28"/>
        </w:rPr>
        <w:t>ю</w:t>
      </w:r>
      <w:r w:rsidRPr="00CE2FF7">
        <w:rPr>
          <w:sz w:val="28"/>
          <w:szCs w:val="28"/>
        </w:rPr>
        <w:t>чающих оценку воздействия проводимых работ на памятники археологии, согласованных с Инспекцией.</w:t>
      </w:r>
    </w:p>
    <w:p w:rsidR="001864D7" w:rsidRPr="00CE2FF7" w:rsidRDefault="001864D7" w:rsidP="00F7040E">
      <w:pPr>
        <w:spacing w:before="240"/>
        <w:ind w:firstLine="567"/>
        <w:contextualSpacing/>
        <w:jc w:val="both"/>
        <w:rPr>
          <w:sz w:val="28"/>
          <w:szCs w:val="28"/>
        </w:rPr>
      </w:pPr>
      <w:r w:rsidRPr="00CE2FF7">
        <w:rPr>
          <w:sz w:val="28"/>
          <w:szCs w:val="28"/>
        </w:rPr>
        <w:t>Таким образом, до выполнения вышеобозначенных требований любые работы на земельных участках, в границах которых расположены памятн</w:t>
      </w:r>
      <w:r w:rsidRPr="00CE2FF7">
        <w:rPr>
          <w:sz w:val="28"/>
          <w:szCs w:val="28"/>
        </w:rPr>
        <w:t>и</w:t>
      </w:r>
      <w:r w:rsidRPr="00CE2FF7">
        <w:rPr>
          <w:sz w:val="28"/>
          <w:szCs w:val="28"/>
        </w:rPr>
        <w:t>ки археологии, а также на земельных участках, непосредственно связанных с земельным участком в границах территории памятников археологии, з</w:t>
      </w:r>
      <w:r w:rsidRPr="00CE2FF7">
        <w:rPr>
          <w:sz w:val="28"/>
          <w:szCs w:val="28"/>
        </w:rPr>
        <w:t>а</w:t>
      </w:r>
      <w:r w:rsidRPr="00CE2FF7">
        <w:rPr>
          <w:sz w:val="28"/>
          <w:szCs w:val="28"/>
        </w:rPr>
        <w:t>прещены.</w:t>
      </w:r>
    </w:p>
    <w:p w:rsidR="001864D7" w:rsidRPr="00032803" w:rsidRDefault="001864D7" w:rsidP="00AC1C26">
      <w:pPr>
        <w:pStyle w:val="2"/>
        <w:spacing w:after="240"/>
        <w:ind w:firstLine="567"/>
        <w:rPr>
          <w:rFonts w:ascii="Times New Roman" w:hAnsi="Times New Roman" w:cs="Times New Roman"/>
          <w:b/>
          <w:color w:val="auto"/>
          <w:sz w:val="28"/>
          <w:szCs w:val="28"/>
        </w:rPr>
      </w:pPr>
      <w:bookmarkStart w:id="47" w:name="_Toc184808495"/>
      <w:r w:rsidRPr="00032803">
        <w:rPr>
          <w:rFonts w:ascii="Times New Roman" w:hAnsi="Times New Roman" w:cs="Times New Roman"/>
          <w:b/>
          <w:color w:val="auto"/>
          <w:sz w:val="28"/>
          <w:szCs w:val="28"/>
        </w:rPr>
        <w:t>2.</w:t>
      </w:r>
      <w:r>
        <w:rPr>
          <w:rFonts w:ascii="Times New Roman" w:hAnsi="Times New Roman" w:cs="Times New Roman"/>
          <w:b/>
          <w:color w:val="auto"/>
          <w:sz w:val="28"/>
          <w:szCs w:val="28"/>
        </w:rPr>
        <w:t>6</w:t>
      </w:r>
      <w:r w:rsidRPr="00032803">
        <w:rPr>
          <w:rFonts w:ascii="Times New Roman" w:hAnsi="Times New Roman" w:cs="Times New Roman"/>
          <w:b/>
          <w:color w:val="auto"/>
          <w:sz w:val="28"/>
          <w:szCs w:val="28"/>
        </w:rPr>
        <w:t xml:space="preserve"> НАСЕЛЕНИЕ</w:t>
      </w:r>
      <w:bookmarkEnd w:id="47"/>
    </w:p>
    <w:p w:rsidR="001864D7" w:rsidRPr="00032803" w:rsidRDefault="001864D7" w:rsidP="00D70CBA">
      <w:pPr>
        <w:spacing w:after="0" w:line="240" w:lineRule="auto"/>
        <w:ind w:firstLine="567"/>
        <w:jc w:val="both"/>
        <w:rPr>
          <w:sz w:val="28"/>
          <w:szCs w:val="28"/>
        </w:rPr>
      </w:pPr>
      <w:r w:rsidRPr="00032803">
        <w:rPr>
          <w:sz w:val="28"/>
          <w:szCs w:val="28"/>
        </w:rPr>
        <w:t>Анализ демографической ситуации является одной из важнейших с</w:t>
      </w:r>
      <w:r w:rsidRPr="00032803">
        <w:rPr>
          <w:sz w:val="28"/>
          <w:szCs w:val="28"/>
        </w:rPr>
        <w:t>о</w:t>
      </w:r>
      <w:r w:rsidRPr="00032803">
        <w:rPr>
          <w:sz w:val="28"/>
          <w:szCs w:val="28"/>
        </w:rPr>
        <w:t>ставляющих оценки социально-экономического развития территории, и во многом определяет производственный потенциал сельского поселения.</w:t>
      </w:r>
    </w:p>
    <w:p w:rsidR="001864D7" w:rsidRPr="008525CD" w:rsidRDefault="001864D7" w:rsidP="00D70CBA">
      <w:pPr>
        <w:spacing w:after="0" w:line="240" w:lineRule="auto"/>
        <w:ind w:firstLine="567"/>
        <w:jc w:val="both"/>
        <w:rPr>
          <w:sz w:val="28"/>
          <w:szCs w:val="28"/>
        </w:rPr>
      </w:pPr>
      <w:r w:rsidRPr="00032803">
        <w:rPr>
          <w:sz w:val="28"/>
          <w:szCs w:val="28"/>
        </w:rPr>
        <w:t>По данным Федеральной службы</w:t>
      </w:r>
      <w:r w:rsidRPr="00032803">
        <w:rPr>
          <w:sz w:val="32"/>
          <w:szCs w:val="32"/>
        </w:rPr>
        <w:t xml:space="preserve"> </w:t>
      </w:r>
      <w:r w:rsidRPr="00032803">
        <w:rPr>
          <w:sz w:val="28"/>
          <w:szCs w:val="28"/>
        </w:rPr>
        <w:t>государственной статистики (РО</w:t>
      </w:r>
      <w:r w:rsidRPr="00032803">
        <w:rPr>
          <w:sz w:val="28"/>
          <w:szCs w:val="28"/>
        </w:rPr>
        <w:t>С</w:t>
      </w:r>
      <w:r w:rsidRPr="00032803">
        <w:rPr>
          <w:sz w:val="28"/>
          <w:szCs w:val="28"/>
        </w:rPr>
        <w:t xml:space="preserve">СТАТ) численность </w:t>
      </w:r>
      <w:r>
        <w:rPr>
          <w:sz w:val="28"/>
          <w:szCs w:val="28"/>
        </w:rPr>
        <w:t xml:space="preserve">Красносельского сельсовета на 01.01.2024 </w:t>
      </w:r>
      <w:r w:rsidRPr="00032803">
        <w:rPr>
          <w:sz w:val="28"/>
          <w:szCs w:val="28"/>
        </w:rPr>
        <w:t>года соста</w:t>
      </w:r>
      <w:r w:rsidRPr="00032803">
        <w:rPr>
          <w:sz w:val="28"/>
          <w:szCs w:val="28"/>
        </w:rPr>
        <w:t>в</w:t>
      </w:r>
      <w:r w:rsidRPr="00032803">
        <w:rPr>
          <w:sz w:val="28"/>
          <w:szCs w:val="28"/>
        </w:rPr>
        <w:t xml:space="preserve">ляет </w:t>
      </w:r>
      <w:r>
        <w:rPr>
          <w:sz w:val="28"/>
          <w:szCs w:val="28"/>
        </w:rPr>
        <w:t>1267</w:t>
      </w:r>
      <w:r w:rsidRPr="00032803">
        <w:rPr>
          <w:sz w:val="28"/>
          <w:szCs w:val="28"/>
        </w:rPr>
        <w:t xml:space="preserve"> </w:t>
      </w:r>
      <w:r w:rsidRPr="008525CD">
        <w:rPr>
          <w:sz w:val="28"/>
          <w:szCs w:val="28"/>
        </w:rPr>
        <w:t>человек.</w:t>
      </w:r>
    </w:p>
    <w:p w:rsidR="001864D7" w:rsidRDefault="001864D7" w:rsidP="00565A3B">
      <w:pPr>
        <w:spacing w:after="0" w:line="240" w:lineRule="auto"/>
        <w:ind w:firstLine="567"/>
        <w:jc w:val="both"/>
        <w:rPr>
          <w:iCs/>
          <w:sz w:val="28"/>
          <w:szCs w:val="28"/>
        </w:rPr>
      </w:pPr>
      <w:r w:rsidRPr="008525CD">
        <w:rPr>
          <w:iCs/>
          <w:sz w:val="28"/>
          <w:szCs w:val="28"/>
        </w:rPr>
        <w:t xml:space="preserve">Демографическая ситуация за период </w:t>
      </w:r>
      <w:r w:rsidRPr="008525CD">
        <w:rPr>
          <w:sz w:val="28"/>
          <w:szCs w:val="28"/>
        </w:rPr>
        <w:t>на 01.01.2020</w:t>
      </w:r>
      <w:r w:rsidRPr="008525CD">
        <w:rPr>
          <w:iCs/>
          <w:sz w:val="28"/>
          <w:szCs w:val="28"/>
        </w:rPr>
        <w:t xml:space="preserve"> г. по </w:t>
      </w:r>
      <w:r w:rsidRPr="008525CD">
        <w:rPr>
          <w:sz w:val="28"/>
          <w:szCs w:val="28"/>
        </w:rPr>
        <w:t>01.01.2024</w:t>
      </w:r>
      <w:r w:rsidRPr="008525CD">
        <w:rPr>
          <w:iCs/>
          <w:sz w:val="28"/>
          <w:szCs w:val="28"/>
        </w:rPr>
        <w:t xml:space="preserve"> г</w:t>
      </w:r>
      <w:r w:rsidRPr="008525CD">
        <w:rPr>
          <w:iCs/>
          <w:sz w:val="28"/>
          <w:szCs w:val="28"/>
        </w:rPr>
        <w:t>о</w:t>
      </w:r>
      <w:r w:rsidRPr="008525CD">
        <w:rPr>
          <w:iCs/>
          <w:sz w:val="28"/>
          <w:szCs w:val="28"/>
        </w:rPr>
        <w:t>да характеризовалась отрицательной динамикой, создаваемой за счет ест</w:t>
      </w:r>
      <w:r w:rsidRPr="008525CD">
        <w:rPr>
          <w:iCs/>
          <w:sz w:val="28"/>
          <w:szCs w:val="28"/>
        </w:rPr>
        <w:t>е</w:t>
      </w:r>
      <w:r w:rsidRPr="008525CD">
        <w:rPr>
          <w:iCs/>
          <w:sz w:val="28"/>
          <w:szCs w:val="28"/>
        </w:rPr>
        <w:t>ственной убыли и миграционного оттока населения. Численность постоя</w:t>
      </w:r>
      <w:r w:rsidRPr="008525CD">
        <w:rPr>
          <w:iCs/>
          <w:sz w:val="28"/>
          <w:szCs w:val="28"/>
        </w:rPr>
        <w:t>н</w:t>
      </w:r>
      <w:r w:rsidRPr="008525CD">
        <w:rPr>
          <w:iCs/>
          <w:sz w:val="28"/>
          <w:szCs w:val="28"/>
        </w:rPr>
        <w:t>ного населения за указанный период сократилась на 143 человек или на 10%. Динамика численности постоянного населения Красносельского сел</w:t>
      </w:r>
      <w:r w:rsidRPr="008525CD">
        <w:rPr>
          <w:iCs/>
          <w:sz w:val="28"/>
          <w:szCs w:val="28"/>
        </w:rPr>
        <w:t>ь</w:t>
      </w:r>
      <w:r w:rsidRPr="008525CD">
        <w:rPr>
          <w:iCs/>
          <w:sz w:val="28"/>
          <w:szCs w:val="28"/>
        </w:rPr>
        <w:t>совета за период с 01.01.2020 по 01.01.2024 года представлена на рисунке 1.</w:t>
      </w:r>
    </w:p>
    <w:p w:rsidR="001864D7" w:rsidRPr="00565A3B" w:rsidRDefault="001864D7" w:rsidP="00565A3B">
      <w:pPr>
        <w:spacing w:after="0" w:line="240" w:lineRule="auto"/>
        <w:ind w:firstLine="567"/>
        <w:jc w:val="both"/>
        <w:rPr>
          <w:iCs/>
          <w:sz w:val="28"/>
          <w:szCs w:val="28"/>
        </w:rPr>
      </w:pPr>
    </w:p>
    <w:p w:rsidR="001864D7" w:rsidRPr="000E0805" w:rsidRDefault="001864D7" w:rsidP="007B29E5">
      <w:pPr>
        <w:spacing w:after="0" w:line="276" w:lineRule="auto"/>
        <w:jc w:val="center"/>
        <w:rPr>
          <w:color w:val="000000" w:themeColor="text1"/>
          <w:szCs w:val="24"/>
          <w:shd w:val="clear" w:color="auto" w:fill="FFFFFF"/>
        </w:rPr>
      </w:pPr>
      <w:r>
        <w:rPr>
          <w:noProof/>
          <w:szCs w:val="24"/>
          <w:shd w:val="clear" w:color="auto" w:fill="FFFFFF"/>
        </w:rPr>
        <w:lastRenderedPageBreak/>
        <w:drawing>
          <wp:inline distT="0" distB="0" distL="0" distR="0">
            <wp:extent cx="5486400" cy="3200400"/>
            <wp:effectExtent l="0" t="0" r="0" b="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864D7" w:rsidRDefault="001864D7" w:rsidP="00816602">
      <w:pPr>
        <w:spacing w:after="0" w:line="240" w:lineRule="auto"/>
        <w:jc w:val="center"/>
        <w:rPr>
          <w:iCs/>
          <w:sz w:val="28"/>
          <w:szCs w:val="28"/>
        </w:rPr>
      </w:pPr>
      <w:r w:rsidRPr="002403B8">
        <w:rPr>
          <w:iCs/>
          <w:sz w:val="28"/>
          <w:szCs w:val="28"/>
        </w:rPr>
        <w:t xml:space="preserve">Рис. 1 - Динамика изменения численности населения </w:t>
      </w:r>
      <w:r>
        <w:rPr>
          <w:iCs/>
          <w:sz w:val="28"/>
          <w:szCs w:val="28"/>
        </w:rPr>
        <w:t>Красносельского</w:t>
      </w:r>
      <w:r w:rsidRPr="002403B8">
        <w:rPr>
          <w:iCs/>
          <w:sz w:val="28"/>
          <w:szCs w:val="28"/>
        </w:rPr>
        <w:t xml:space="preserve"> сел</w:t>
      </w:r>
      <w:r w:rsidRPr="002403B8">
        <w:rPr>
          <w:iCs/>
          <w:sz w:val="28"/>
          <w:szCs w:val="28"/>
        </w:rPr>
        <w:t>ь</w:t>
      </w:r>
      <w:r w:rsidRPr="002403B8">
        <w:rPr>
          <w:iCs/>
          <w:sz w:val="28"/>
          <w:szCs w:val="28"/>
        </w:rPr>
        <w:t>совета по данным РОССТАТ</w:t>
      </w:r>
    </w:p>
    <w:p w:rsidR="001864D7" w:rsidRPr="00040275" w:rsidRDefault="001864D7" w:rsidP="00565A3B">
      <w:pPr>
        <w:spacing w:after="0" w:line="240" w:lineRule="auto"/>
        <w:jc w:val="both"/>
        <w:rPr>
          <w:sz w:val="28"/>
          <w:szCs w:val="28"/>
        </w:rPr>
      </w:pPr>
    </w:p>
    <w:p w:rsidR="001864D7" w:rsidRPr="002403B8" w:rsidRDefault="001864D7" w:rsidP="00565A3B">
      <w:pPr>
        <w:spacing w:after="0" w:line="240" w:lineRule="auto"/>
        <w:ind w:firstLine="567"/>
        <w:jc w:val="center"/>
        <w:rPr>
          <w:bCs/>
          <w:sz w:val="28"/>
          <w:szCs w:val="28"/>
        </w:rPr>
      </w:pPr>
      <w:r w:rsidRPr="002403B8">
        <w:rPr>
          <w:bCs/>
          <w:sz w:val="28"/>
          <w:szCs w:val="28"/>
        </w:rPr>
        <w:t xml:space="preserve">Динамика численности населения </w:t>
      </w:r>
      <w:r>
        <w:rPr>
          <w:bCs/>
          <w:sz w:val="28"/>
          <w:szCs w:val="28"/>
        </w:rPr>
        <w:t xml:space="preserve">Красносельского </w:t>
      </w:r>
      <w:r w:rsidRPr="002403B8">
        <w:rPr>
          <w:bCs/>
          <w:sz w:val="28"/>
          <w:szCs w:val="28"/>
        </w:rPr>
        <w:t>сельсовета</w:t>
      </w:r>
    </w:p>
    <w:p w:rsidR="001864D7" w:rsidRPr="002403B8" w:rsidRDefault="001864D7" w:rsidP="00565A3B">
      <w:pPr>
        <w:spacing w:after="0" w:line="276" w:lineRule="auto"/>
        <w:ind w:firstLine="567"/>
        <w:jc w:val="right"/>
        <w:rPr>
          <w:iCs/>
          <w:sz w:val="28"/>
          <w:szCs w:val="28"/>
        </w:rPr>
      </w:pPr>
      <w:r w:rsidRPr="002403B8">
        <w:rPr>
          <w:iCs/>
          <w:sz w:val="28"/>
          <w:szCs w:val="28"/>
        </w:rPr>
        <w:t>Таблица 2.</w:t>
      </w:r>
      <w:r>
        <w:rPr>
          <w:iCs/>
          <w:sz w:val="28"/>
          <w:szCs w:val="28"/>
        </w:rPr>
        <w:t>6-</w:t>
      </w:r>
      <w:r w:rsidRPr="002403B8">
        <w:rPr>
          <w:iCs/>
          <w:sz w:val="28"/>
          <w:szCs w:val="28"/>
        </w:rPr>
        <w:t>1</w:t>
      </w:r>
    </w:p>
    <w:tbl>
      <w:tblPr>
        <w:tblStyle w:val="af6"/>
        <w:tblW w:w="5004" w:type="pct"/>
        <w:tblLook w:val="04A0"/>
      </w:tblPr>
      <w:tblGrid>
        <w:gridCol w:w="2173"/>
        <w:gridCol w:w="1589"/>
        <w:gridCol w:w="1589"/>
        <w:gridCol w:w="1589"/>
        <w:gridCol w:w="1589"/>
        <w:gridCol w:w="1589"/>
      </w:tblGrid>
      <w:tr w:rsidR="001864D7" w:rsidRPr="002403B8" w:rsidTr="008525CD">
        <w:tc>
          <w:tcPr>
            <w:tcW w:w="1100" w:type="pct"/>
            <w:vMerge w:val="restart"/>
          </w:tcPr>
          <w:p w:rsidR="001864D7" w:rsidRPr="00E130BB" w:rsidRDefault="001864D7" w:rsidP="0022648B">
            <w:pPr>
              <w:jc w:val="center"/>
              <w:rPr>
                <w:szCs w:val="28"/>
              </w:rPr>
            </w:pPr>
            <w:r w:rsidRPr="00E130BB">
              <w:rPr>
                <w:szCs w:val="28"/>
              </w:rPr>
              <w:t>Населенный пункт</w:t>
            </w:r>
          </w:p>
        </w:tc>
        <w:tc>
          <w:tcPr>
            <w:tcW w:w="3900" w:type="pct"/>
            <w:gridSpan w:val="5"/>
          </w:tcPr>
          <w:p w:rsidR="001864D7" w:rsidRPr="00E130BB" w:rsidRDefault="001864D7" w:rsidP="0022648B">
            <w:pPr>
              <w:jc w:val="center"/>
              <w:rPr>
                <w:szCs w:val="28"/>
              </w:rPr>
            </w:pPr>
            <w:r w:rsidRPr="00E130BB">
              <w:rPr>
                <w:szCs w:val="28"/>
              </w:rPr>
              <w:t>Численность постоянного населения, чел.</w:t>
            </w:r>
          </w:p>
        </w:tc>
      </w:tr>
      <w:tr w:rsidR="001864D7" w:rsidRPr="002403B8" w:rsidTr="008525CD">
        <w:trPr>
          <w:cantSplit/>
          <w:trHeight w:val="274"/>
        </w:trPr>
        <w:tc>
          <w:tcPr>
            <w:tcW w:w="1100" w:type="pct"/>
            <w:vMerge/>
          </w:tcPr>
          <w:p w:rsidR="001864D7" w:rsidRPr="00E130BB" w:rsidRDefault="001864D7" w:rsidP="0022648B">
            <w:pPr>
              <w:jc w:val="center"/>
              <w:rPr>
                <w:szCs w:val="28"/>
              </w:rPr>
            </w:pPr>
          </w:p>
        </w:tc>
        <w:tc>
          <w:tcPr>
            <w:tcW w:w="766" w:type="pct"/>
          </w:tcPr>
          <w:p w:rsidR="001864D7" w:rsidRPr="00E130BB" w:rsidRDefault="001864D7" w:rsidP="0022648B">
            <w:pPr>
              <w:jc w:val="center"/>
              <w:rPr>
                <w:szCs w:val="28"/>
              </w:rPr>
            </w:pPr>
            <w:r>
              <w:rPr>
                <w:szCs w:val="28"/>
              </w:rPr>
              <w:t>01.01.2020</w:t>
            </w:r>
          </w:p>
        </w:tc>
        <w:tc>
          <w:tcPr>
            <w:tcW w:w="747" w:type="pct"/>
          </w:tcPr>
          <w:p w:rsidR="001864D7" w:rsidRPr="00E130BB" w:rsidRDefault="001864D7" w:rsidP="0022648B">
            <w:pPr>
              <w:jc w:val="center"/>
              <w:rPr>
                <w:szCs w:val="28"/>
              </w:rPr>
            </w:pPr>
            <w:r>
              <w:rPr>
                <w:szCs w:val="28"/>
              </w:rPr>
              <w:t>01.01.2021</w:t>
            </w:r>
          </w:p>
        </w:tc>
        <w:tc>
          <w:tcPr>
            <w:tcW w:w="746" w:type="pct"/>
          </w:tcPr>
          <w:p w:rsidR="001864D7" w:rsidRPr="00E130BB" w:rsidRDefault="001864D7" w:rsidP="0022648B">
            <w:pPr>
              <w:jc w:val="center"/>
              <w:rPr>
                <w:szCs w:val="28"/>
              </w:rPr>
            </w:pPr>
            <w:r>
              <w:rPr>
                <w:szCs w:val="28"/>
              </w:rPr>
              <w:t>01.01.2022</w:t>
            </w:r>
          </w:p>
        </w:tc>
        <w:tc>
          <w:tcPr>
            <w:tcW w:w="825" w:type="pct"/>
          </w:tcPr>
          <w:p w:rsidR="001864D7" w:rsidRPr="00E130BB" w:rsidRDefault="001864D7" w:rsidP="0022648B">
            <w:pPr>
              <w:jc w:val="center"/>
              <w:rPr>
                <w:szCs w:val="28"/>
              </w:rPr>
            </w:pPr>
            <w:r>
              <w:rPr>
                <w:szCs w:val="28"/>
              </w:rPr>
              <w:t>01.01.2023</w:t>
            </w:r>
          </w:p>
        </w:tc>
        <w:tc>
          <w:tcPr>
            <w:tcW w:w="817" w:type="pct"/>
          </w:tcPr>
          <w:p w:rsidR="001864D7" w:rsidRPr="00E130BB" w:rsidRDefault="001864D7" w:rsidP="0022648B">
            <w:pPr>
              <w:jc w:val="center"/>
              <w:rPr>
                <w:szCs w:val="28"/>
              </w:rPr>
            </w:pPr>
            <w:r>
              <w:rPr>
                <w:szCs w:val="28"/>
              </w:rPr>
              <w:t>01.01.2024</w:t>
            </w:r>
          </w:p>
        </w:tc>
      </w:tr>
      <w:tr w:rsidR="001864D7" w:rsidRPr="002403B8" w:rsidTr="008525CD">
        <w:tc>
          <w:tcPr>
            <w:tcW w:w="1100" w:type="pct"/>
          </w:tcPr>
          <w:p w:rsidR="001864D7" w:rsidRPr="00E130BB" w:rsidRDefault="001864D7" w:rsidP="0022648B">
            <w:pPr>
              <w:jc w:val="center"/>
              <w:rPr>
                <w:szCs w:val="28"/>
              </w:rPr>
            </w:pPr>
            <w:r>
              <w:rPr>
                <w:szCs w:val="28"/>
              </w:rPr>
              <w:t>Красносельский</w:t>
            </w:r>
            <w:r w:rsidRPr="00E130BB">
              <w:rPr>
                <w:szCs w:val="28"/>
              </w:rPr>
              <w:t xml:space="preserve"> сельсовет</w:t>
            </w:r>
          </w:p>
        </w:tc>
        <w:tc>
          <w:tcPr>
            <w:tcW w:w="766" w:type="pct"/>
            <w:vAlign w:val="center"/>
          </w:tcPr>
          <w:p w:rsidR="001864D7" w:rsidRPr="00E130BB" w:rsidRDefault="001864D7" w:rsidP="0022648B">
            <w:pPr>
              <w:jc w:val="center"/>
              <w:rPr>
                <w:szCs w:val="28"/>
              </w:rPr>
            </w:pPr>
            <w:r>
              <w:rPr>
                <w:szCs w:val="28"/>
              </w:rPr>
              <w:t>1410</w:t>
            </w:r>
          </w:p>
        </w:tc>
        <w:tc>
          <w:tcPr>
            <w:tcW w:w="747" w:type="pct"/>
            <w:vAlign w:val="center"/>
          </w:tcPr>
          <w:p w:rsidR="001864D7" w:rsidRPr="00E130BB" w:rsidRDefault="001864D7" w:rsidP="0022648B">
            <w:pPr>
              <w:jc w:val="center"/>
              <w:rPr>
                <w:szCs w:val="28"/>
              </w:rPr>
            </w:pPr>
            <w:r>
              <w:rPr>
                <w:szCs w:val="28"/>
              </w:rPr>
              <w:t>1381</w:t>
            </w:r>
          </w:p>
        </w:tc>
        <w:tc>
          <w:tcPr>
            <w:tcW w:w="746" w:type="pct"/>
            <w:vAlign w:val="center"/>
          </w:tcPr>
          <w:p w:rsidR="001864D7" w:rsidRPr="00E130BB" w:rsidRDefault="001864D7" w:rsidP="0022648B">
            <w:pPr>
              <w:jc w:val="center"/>
              <w:rPr>
                <w:szCs w:val="28"/>
              </w:rPr>
            </w:pPr>
            <w:r>
              <w:rPr>
                <w:szCs w:val="28"/>
              </w:rPr>
              <w:t>1314</w:t>
            </w:r>
          </w:p>
        </w:tc>
        <w:tc>
          <w:tcPr>
            <w:tcW w:w="825" w:type="pct"/>
            <w:vAlign w:val="center"/>
          </w:tcPr>
          <w:p w:rsidR="001864D7" w:rsidRPr="00E130BB" w:rsidRDefault="001864D7" w:rsidP="0022648B">
            <w:pPr>
              <w:jc w:val="center"/>
              <w:rPr>
                <w:szCs w:val="28"/>
              </w:rPr>
            </w:pPr>
            <w:r>
              <w:rPr>
                <w:szCs w:val="28"/>
              </w:rPr>
              <w:t>1287</w:t>
            </w:r>
          </w:p>
        </w:tc>
        <w:tc>
          <w:tcPr>
            <w:tcW w:w="817" w:type="pct"/>
            <w:vAlign w:val="center"/>
          </w:tcPr>
          <w:p w:rsidR="001864D7" w:rsidRPr="00E130BB" w:rsidRDefault="001864D7" w:rsidP="0022648B">
            <w:pPr>
              <w:jc w:val="center"/>
              <w:rPr>
                <w:szCs w:val="28"/>
              </w:rPr>
            </w:pPr>
            <w:r>
              <w:rPr>
                <w:szCs w:val="28"/>
              </w:rPr>
              <w:t>1267</w:t>
            </w:r>
          </w:p>
        </w:tc>
      </w:tr>
      <w:tr w:rsidR="001864D7" w:rsidRPr="002403B8" w:rsidTr="008525CD">
        <w:tc>
          <w:tcPr>
            <w:tcW w:w="1100" w:type="pct"/>
          </w:tcPr>
          <w:p w:rsidR="001864D7" w:rsidRPr="00E130BB" w:rsidRDefault="001864D7" w:rsidP="0022648B">
            <w:pPr>
              <w:jc w:val="center"/>
              <w:rPr>
                <w:szCs w:val="28"/>
              </w:rPr>
            </w:pPr>
            <w:r w:rsidRPr="00384568">
              <w:rPr>
                <w:szCs w:val="28"/>
              </w:rPr>
              <w:t>Естественный среднегодовой прирост (убыль) нас</w:t>
            </w:r>
            <w:r w:rsidRPr="00384568">
              <w:rPr>
                <w:szCs w:val="28"/>
              </w:rPr>
              <w:t>е</w:t>
            </w:r>
            <w:r w:rsidRPr="00384568">
              <w:rPr>
                <w:szCs w:val="28"/>
              </w:rPr>
              <w:t>ления</w:t>
            </w:r>
          </w:p>
        </w:tc>
        <w:tc>
          <w:tcPr>
            <w:tcW w:w="766" w:type="pct"/>
            <w:vAlign w:val="center"/>
          </w:tcPr>
          <w:p w:rsidR="001864D7" w:rsidRPr="00E130BB" w:rsidRDefault="001864D7" w:rsidP="0022648B">
            <w:pPr>
              <w:jc w:val="center"/>
              <w:rPr>
                <w:szCs w:val="28"/>
              </w:rPr>
            </w:pPr>
          </w:p>
        </w:tc>
        <w:tc>
          <w:tcPr>
            <w:tcW w:w="747" w:type="pct"/>
            <w:vAlign w:val="center"/>
          </w:tcPr>
          <w:p w:rsidR="001864D7" w:rsidRPr="00E130BB" w:rsidRDefault="001864D7" w:rsidP="0022648B">
            <w:pPr>
              <w:jc w:val="center"/>
              <w:rPr>
                <w:szCs w:val="28"/>
              </w:rPr>
            </w:pPr>
            <w:r>
              <w:rPr>
                <w:szCs w:val="28"/>
              </w:rPr>
              <w:t>-29</w:t>
            </w:r>
          </w:p>
        </w:tc>
        <w:tc>
          <w:tcPr>
            <w:tcW w:w="746" w:type="pct"/>
            <w:vAlign w:val="center"/>
          </w:tcPr>
          <w:p w:rsidR="001864D7" w:rsidRPr="00E130BB" w:rsidRDefault="001864D7" w:rsidP="0022648B">
            <w:pPr>
              <w:jc w:val="center"/>
              <w:rPr>
                <w:szCs w:val="28"/>
              </w:rPr>
            </w:pPr>
            <w:r>
              <w:rPr>
                <w:szCs w:val="28"/>
              </w:rPr>
              <w:t>-67</w:t>
            </w:r>
          </w:p>
        </w:tc>
        <w:tc>
          <w:tcPr>
            <w:tcW w:w="825" w:type="pct"/>
            <w:vAlign w:val="center"/>
          </w:tcPr>
          <w:p w:rsidR="001864D7" w:rsidRPr="00E130BB" w:rsidRDefault="001864D7" w:rsidP="0022648B">
            <w:pPr>
              <w:jc w:val="center"/>
              <w:rPr>
                <w:szCs w:val="28"/>
              </w:rPr>
            </w:pPr>
            <w:r>
              <w:rPr>
                <w:szCs w:val="28"/>
              </w:rPr>
              <w:t>-27</w:t>
            </w:r>
          </w:p>
        </w:tc>
        <w:tc>
          <w:tcPr>
            <w:tcW w:w="817" w:type="pct"/>
            <w:vAlign w:val="center"/>
          </w:tcPr>
          <w:p w:rsidR="001864D7" w:rsidRPr="00E130BB" w:rsidRDefault="001864D7" w:rsidP="0022648B">
            <w:pPr>
              <w:jc w:val="center"/>
              <w:rPr>
                <w:szCs w:val="28"/>
              </w:rPr>
            </w:pPr>
            <w:r>
              <w:rPr>
                <w:szCs w:val="28"/>
              </w:rPr>
              <w:t>-20</w:t>
            </w:r>
          </w:p>
        </w:tc>
      </w:tr>
    </w:tbl>
    <w:p w:rsidR="001864D7" w:rsidRDefault="001864D7" w:rsidP="00816602">
      <w:pPr>
        <w:spacing w:after="0" w:line="276" w:lineRule="auto"/>
        <w:ind w:firstLine="567"/>
        <w:jc w:val="both"/>
        <w:rPr>
          <w:szCs w:val="24"/>
        </w:rPr>
      </w:pPr>
    </w:p>
    <w:p w:rsidR="001864D7" w:rsidRDefault="001864D7" w:rsidP="00AE0F8D">
      <w:pPr>
        <w:spacing w:after="0" w:line="240" w:lineRule="auto"/>
        <w:ind w:firstLine="567"/>
        <w:jc w:val="both"/>
        <w:rPr>
          <w:sz w:val="28"/>
          <w:szCs w:val="28"/>
        </w:rPr>
      </w:pPr>
      <w:r w:rsidRPr="003A117D">
        <w:rPr>
          <w:sz w:val="28"/>
          <w:szCs w:val="28"/>
        </w:rPr>
        <w:t>На формирование численности влияют процессы естественной дин</w:t>
      </w:r>
      <w:r w:rsidRPr="003A117D">
        <w:rPr>
          <w:sz w:val="28"/>
          <w:szCs w:val="28"/>
        </w:rPr>
        <w:t>а</w:t>
      </w:r>
      <w:r w:rsidRPr="003A117D">
        <w:rPr>
          <w:sz w:val="28"/>
          <w:szCs w:val="28"/>
        </w:rPr>
        <w:t>мики: рождаемость и смертность, а также механическое движение насел</w:t>
      </w:r>
      <w:r w:rsidRPr="003A117D">
        <w:rPr>
          <w:sz w:val="28"/>
          <w:szCs w:val="28"/>
        </w:rPr>
        <w:t>е</w:t>
      </w:r>
      <w:r w:rsidRPr="003A117D">
        <w:rPr>
          <w:sz w:val="28"/>
          <w:szCs w:val="28"/>
        </w:rPr>
        <w:t>ния, его миграции</w:t>
      </w:r>
      <w:r>
        <w:rPr>
          <w:sz w:val="28"/>
          <w:szCs w:val="28"/>
        </w:rPr>
        <w:t xml:space="preserve">. </w:t>
      </w:r>
    </w:p>
    <w:p w:rsidR="001864D7" w:rsidRPr="00772538" w:rsidRDefault="001864D7" w:rsidP="002403B8">
      <w:pPr>
        <w:spacing w:after="0" w:line="240" w:lineRule="auto"/>
        <w:ind w:firstLine="567"/>
        <w:jc w:val="both"/>
        <w:rPr>
          <w:sz w:val="28"/>
          <w:szCs w:val="28"/>
        </w:rPr>
      </w:pPr>
      <w:r w:rsidRPr="00772538">
        <w:rPr>
          <w:sz w:val="28"/>
          <w:szCs w:val="28"/>
        </w:rPr>
        <w:t xml:space="preserve">Прогноз демографического развития </w:t>
      </w:r>
      <w:r>
        <w:rPr>
          <w:sz w:val="28"/>
          <w:szCs w:val="28"/>
        </w:rPr>
        <w:t>Красносельского сельсовета</w:t>
      </w:r>
      <w:r w:rsidRPr="00772538">
        <w:rPr>
          <w:sz w:val="28"/>
          <w:szCs w:val="28"/>
        </w:rPr>
        <w:t xml:space="preserve"> пр</w:t>
      </w:r>
      <w:r w:rsidRPr="00772538">
        <w:rPr>
          <w:sz w:val="28"/>
          <w:szCs w:val="28"/>
        </w:rPr>
        <w:t>и</w:t>
      </w:r>
      <w:r w:rsidRPr="00772538">
        <w:rPr>
          <w:sz w:val="28"/>
          <w:szCs w:val="28"/>
        </w:rPr>
        <w:t>веден в трёх вариантах:</w:t>
      </w:r>
    </w:p>
    <w:p w:rsidR="001864D7" w:rsidRPr="00772538" w:rsidRDefault="001864D7" w:rsidP="00AC2789">
      <w:pPr>
        <w:pStyle w:val="a1"/>
        <w:numPr>
          <w:ilvl w:val="0"/>
          <w:numId w:val="3"/>
        </w:numPr>
        <w:tabs>
          <w:tab w:val="left" w:pos="567"/>
        </w:tabs>
        <w:spacing w:after="0"/>
        <w:ind w:left="0" w:firstLine="1134"/>
        <w:rPr>
          <w:rFonts w:eastAsiaTheme="minorEastAsia"/>
          <w:sz w:val="28"/>
          <w:szCs w:val="28"/>
        </w:rPr>
      </w:pPr>
      <w:r w:rsidRPr="00772538">
        <w:rPr>
          <w:rFonts w:eastAsiaTheme="minorEastAsia"/>
          <w:sz w:val="28"/>
          <w:szCs w:val="28"/>
        </w:rPr>
        <w:t>базовый;</w:t>
      </w:r>
    </w:p>
    <w:p w:rsidR="001864D7" w:rsidRPr="00772538" w:rsidRDefault="001864D7" w:rsidP="00AC2789">
      <w:pPr>
        <w:pStyle w:val="a1"/>
        <w:numPr>
          <w:ilvl w:val="0"/>
          <w:numId w:val="3"/>
        </w:numPr>
        <w:tabs>
          <w:tab w:val="left" w:pos="567"/>
        </w:tabs>
        <w:spacing w:after="0"/>
        <w:ind w:left="0" w:firstLine="1134"/>
        <w:rPr>
          <w:rFonts w:eastAsiaTheme="minorEastAsia"/>
          <w:sz w:val="28"/>
          <w:szCs w:val="28"/>
        </w:rPr>
      </w:pPr>
      <w:r w:rsidRPr="00772538">
        <w:rPr>
          <w:rFonts w:eastAsiaTheme="minorEastAsia"/>
          <w:sz w:val="28"/>
          <w:szCs w:val="28"/>
        </w:rPr>
        <w:t>оптимистический;</w:t>
      </w:r>
    </w:p>
    <w:p w:rsidR="001864D7" w:rsidRPr="00772538" w:rsidRDefault="001864D7" w:rsidP="00AC2789">
      <w:pPr>
        <w:pStyle w:val="a1"/>
        <w:numPr>
          <w:ilvl w:val="0"/>
          <w:numId w:val="3"/>
        </w:numPr>
        <w:tabs>
          <w:tab w:val="left" w:pos="567"/>
        </w:tabs>
        <w:spacing w:after="0"/>
        <w:ind w:left="0" w:firstLine="1134"/>
        <w:rPr>
          <w:rFonts w:eastAsiaTheme="minorEastAsia"/>
          <w:sz w:val="28"/>
          <w:szCs w:val="28"/>
        </w:rPr>
      </w:pPr>
      <w:r w:rsidRPr="00772538">
        <w:rPr>
          <w:rFonts w:eastAsiaTheme="minorEastAsia"/>
          <w:sz w:val="28"/>
          <w:szCs w:val="28"/>
        </w:rPr>
        <w:t>инерционный.</w:t>
      </w:r>
    </w:p>
    <w:p w:rsidR="001864D7" w:rsidRPr="00CE19B6" w:rsidRDefault="001864D7" w:rsidP="00CE19B6">
      <w:pPr>
        <w:spacing w:after="0" w:line="240" w:lineRule="auto"/>
        <w:ind w:firstLine="567"/>
        <w:jc w:val="both"/>
        <w:rPr>
          <w:sz w:val="28"/>
          <w:szCs w:val="28"/>
        </w:rPr>
      </w:pPr>
      <w:r w:rsidRPr="00772538">
        <w:rPr>
          <w:sz w:val="28"/>
          <w:szCs w:val="28"/>
        </w:rPr>
        <w:t>Представленные ниже варианты учитывают возможные сценарии д</w:t>
      </w:r>
      <w:r w:rsidRPr="00772538">
        <w:rPr>
          <w:sz w:val="28"/>
          <w:szCs w:val="28"/>
        </w:rPr>
        <w:t>е</w:t>
      </w:r>
      <w:r w:rsidRPr="00772538">
        <w:rPr>
          <w:sz w:val="28"/>
          <w:szCs w:val="28"/>
        </w:rPr>
        <w:t>мографического развития, основанные на предположениях относительно будущих тенденций рождаемости, смертности и миграции.</w:t>
      </w:r>
    </w:p>
    <w:p w:rsidR="001864D7" w:rsidRPr="00772538" w:rsidRDefault="001864D7" w:rsidP="00CE19B6">
      <w:pPr>
        <w:spacing w:after="0" w:line="240" w:lineRule="auto"/>
        <w:ind w:left="568"/>
        <w:jc w:val="both"/>
        <w:rPr>
          <w:rFonts w:eastAsiaTheme="minorEastAsia"/>
          <w:sz w:val="28"/>
          <w:szCs w:val="28"/>
          <w:u w:val="single"/>
        </w:rPr>
      </w:pPr>
      <w:r w:rsidRPr="00772538">
        <w:rPr>
          <w:rFonts w:eastAsiaTheme="minorEastAsia"/>
          <w:sz w:val="28"/>
          <w:szCs w:val="28"/>
          <w:u w:val="single"/>
        </w:rPr>
        <w:t>Вариант 1. Базовый</w:t>
      </w:r>
    </w:p>
    <w:p w:rsidR="001864D7" w:rsidRPr="00772538" w:rsidRDefault="001864D7" w:rsidP="00CE19B6">
      <w:pPr>
        <w:spacing w:after="0" w:line="240" w:lineRule="auto"/>
        <w:ind w:firstLine="567"/>
        <w:jc w:val="both"/>
        <w:rPr>
          <w:sz w:val="28"/>
          <w:szCs w:val="28"/>
        </w:rPr>
      </w:pPr>
      <w:r w:rsidRPr="00772538">
        <w:rPr>
          <w:sz w:val="28"/>
          <w:szCs w:val="28"/>
        </w:rPr>
        <w:t>Этот вариант демографического развития основан на сбалансирова</w:t>
      </w:r>
      <w:r w:rsidRPr="00772538">
        <w:rPr>
          <w:sz w:val="28"/>
          <w:szCs w:val="28"/>
        </w:rPr>
        <w:t>н</w:t>
      </w:r>
      <w:r w:rsidRPr="00772538">
        <w:rPr>
          <w:sz w:val="28"/>
          <w:szCs w:val="28"/>
        </w:rPr>
        <w:t xml:space="preserve">ном сценарии развития рынка труда, жилищного строительства и развития социальной инфраструктуры. </w:t>
      </w:r>
    </w:p>
    <w:p w:rsidR="001864D7" w:rsidRPr="00772538" w:rsidRDefault="001864D7" w:rsidP="00CE19B6">
      <w:pPr>
        <w:spacing w:after="0" w:line="240" w:lineRule="auto"/>
        <w:ind w:firstLine="567"/>
        <w:jc w:val="both"/>
        <w:rPr>
          <w:sz w:val="28"/>
          <w:szCs w:val="28"/>
        </w:rPr>
      </w:pPr>
      <w:r w:rsidRPr="00772538">
        <w:rPr>
          <w:sz w:val="28"/>
          <w:szCs w:val="28"/>
        </w:rPr>
        <w:lastRenderedPageBreak/>
        <w:t xml:space="preserve">Территория </w:t>
      </w:r>
      <w:r>
        <w:rPr>
          <w:sz w:val="28"/>
          <w:szCs w:val="28"/>
        </w:rPr>
        <w:t>сельского поселения</w:t>
      </w:r>
      <w:r w:rsidRPr="00772538">
        <w:rPr>
          <w:sz w:val="28"/>
          <w:szCs w:val="28"/>
        </w:rPr>
        <w:t xml:space="preserve"> имеет базу для развития</w:t>
      </w:r>
      <w:r>
        <w:rPr>
          <w:sz w:val="28"/>
          <w:szCs w:val="28"/>
        </w:rPr>
        <w:t xml:space="preserve"> данного сц</w:t>
      </w:r>
      <w:r>
        <w:rPr>
          <w:sz w:val="28"/>
          <w:szCs w:val="28"/>
        </w:rPr>
        <w:t>е</w:t>
      </w:r>
      <w:r>
        <w:rPr>
          <w:sz w:val="28"/>
          <w:szCs w:val="28"/>
        </w:rPr>
        <w:t>нария</w:t>
      </w:r>
      <w:r w:rsidRPr="00772538">
        <w:rPr>
          <w:sz w:val="28"/>
          <w:szCs w:val="28"/>
        </w:rPr>
        <w:t>. Создание рабочих мест и трудоустройство не менее 50% от общей численности трудоспособного населения будет способствовать развитию градообразующих предприятий и организаций. Это возможно при сниж</w:t>
      </w:r>
      <w:r w:rsidRPr="00772538">
        <w:rPr>
          <w:sz w:val="28"/>
          <w:szCs w:val="28"/>
        </w:rPr>
        <w:t>е</w:t>
      </w:r>
      <w:r w:rsidRPr="00772538">
        <w:rPr>
          <w:sz w:val="28"/>
          <w:szCs w:val="28"/>
        </w:rPr>
        <w:t>нии темпов смертности и создании благоприятных социальных условий проживания населения.</w:t>
      </w:r>
    </w:p>
    <w:p w:rsidR="001864D7" w:rsidRPr="00772538" w:rsidRDefault="001864D7" w:rsidP="00CE19B6">
      <w:pPr>
        <w:spacing w:after="0" w:line="240" w:lineRule="auto"/>
        <w:ind w:firstLine="567"/>
        <w:jc w:val="both"/>
        <w:rPr>
          <w:sz w:val="28"/>
          <w:szCs w:val="28"/>
          <w:u w:val="single"/>
        </w:rPr>
      </w:pPr>
      <w:r w:rsidRPr="00772538">
        <w:rPr>
          <w:sz w:val="28"/>
          <w:szCs w:val="28"/>
          <w:u w:val="single"/>
        </w:rPr>
        <w:t>Вариант 2. Оптимистический</w:t>
      </w:r>
    </w:p>
    <w:p w:rsidR="001864D7" w:rsidRPr="00772538" w:rsidRDefault="001864D7" w:rsidP="00CE19B6">
      <w:pPr>
        <w:spacing w:after="0" w:line="240" w:lineRule="auto"/>
        <w:ind w:firstLine="567"/>
        <w:jc w:val="both"/>
        <w:rPr>
          <w:sz w:val="28"/>
          <w:szCs w:val="28"/>
        </w:rPr>
      </w:pPr>
      <w:r w:rsidRPr="00772538">
        <w:rPr>
          <w:sz w:val="28"/>
          <w:szCs w:val="28"/>
        </w:rPr>
        <w:t>Второй вариант прогноза основывается на предположении, что мигр</w:t>
      </w:r>
      <w:r w:rsidRPr="00772538">
        <w:rPr>
          <w:sz w:val="28"/>
          <w:szCs w:val="28"/>
        </w:rPr>
        <w:t>а</w:t>
      </w:r>
      <w:r w:rsidRPr="00772538">
        <w:rPr>
          <w:sz w:val="28"/>
          <w:szCs w:val="28"/>
        </w:rPr>
        <w:t>ционный прирост населения будет активным, а естественная убыль насел</w:t>
      </w:r>
      <w:r w:rsidRPr="00772538">
        <w:rPr>
          <w:sz w:val="28"/>
          <w:szCs w:val="28"/>
        </w:rPr>
        <w:t>е</w:t>
      </w:r>
      <w:r w:rsidRPr="00772538">
        <w:rPr>
          <w:sz w:val="28"/>
          <w:szCs w:val="28"/>
        </w:rPr>
        <w:t>ния за счет увеличения рождаемости и снижения темпов смертности, см</w:t>
      </w:r>
      <w:r w:rsidRPr="00772538">
        <w:rPr>
          <w:sz w:val="28"/>
          <w:szCs w:val="28"/>
        </w:rPr>
        <w:t>е</w:t>
      </w:r>
      <w:r w:rsidRPr="00772538">
        <w:rPr>
          <w:sz w:val="28"/>
          <w:szCs w:val="28"/>
        </w:rPr>
        <w:t>нится его естественным приростом.</w:t>
      </w:r>
    </w:p>
    <w:p w:rsidR="001864D7" w:rsidRPr="00772538" w:rsidRDefault="001864D7" w:rsidP="00CE19B6">
      <w:pPr>
        <w:spacing w:after="0" w:line="240" w:lineRule="auto"/>
        <w:ind w:firstLine="567"/>
        <w:jc w:val="both"/>
        <w:rPr>
          <w:sz w:val="28"/>
          <w:szCs w:val="28"/>
        </w:rPr>
      </w:pPr>
      <w:r w:rsidRPr="00772538">
        <w:rPr>
          <w:sz w:val="28"/>
          <w:szCs w:val="28"/>
        </w:rPr>
        <w:t>Важными стимулирующими факторами миграции станут развитие р</w:t>
      </w:r>
      <w:r w:rsidRPr="00772538">
        <w:rPr>
          <w:sz w:val="28"/>
          <w:szCs w:val="28"/>
        </w:rPr>
        <w:t>е</w:t>
      </w:r>
      <w:r w:rsidRPr="00772538">
        <w:rPr>
          <w:sz w:val="28"/>
          <w:szCs w:val="28"/>
        </w:rPr>
        <w:t>гионального рынка труда, создание новых рабочих мест, увеличение спроса на рабочую силу, повышение уровня заработной платы и активизация ж</w:t>
      </w:r>
      <w:r w:rsidRPr="00772538">
        <w:rPr>
          <w:sz w:val="28"/>
          <w:szCs w:val="28"/>
        </w:rPr>
        <w:t>и</w:t>
      </w:r>
      <w:r w:rsidRPr="00772538">
        <w:rPr>
          <w:sz w:val="28"/>
          <w:szCs w:val="28"/>
        </w:rPr>
        <w:t>лищного строительства.</w:t>
      </w:r>
    </w:p>
    <w:p w:rsidR="001864D7" w:rsidRPr="00772538" w:rsidRDefault="001864D7" w:rsidP="00CE19B6">
      <w:pPr>
        <w:spacing w:after="0" w:line="240" w:lineRule="auto"/>
        <w:ind w:firstLine="567"/>
        <w:jc w:val="both"/>
        <w:rPr>
          <w:sz w:val="28"/>
          <w:szCs w:val="28"/>
          <w:u w:val="single"/>
        </w:rPr>
      </w:pPr>
      <w:r w:rsidRPr="00772538">
        <w:rPr>
          <w:sz w:val="28"/>
          <w:szCs w:val="28"/>
          <w:u w:val="single"/>
        </w:rPr>
        <w:t>Вариант 3. Инерционный</w:t>
      </w:r>
    </w:p>
    <w:p w:rsidR="001864D7" w:rsidRPr="00772538" w:rsidRDefault="001864D7" w:rsidP="00CE19B6">
      <w:pPr>
        <w:pStyle w:val="af9"/>
        <w:spacing w:before="0" w:after="0" w:line="240" w:lineRule="auto"/>
        <w:ind w:firstLine="567"/>
        <w:jc w:val="both"/>
        <w:rPr>
          <w:sz w:val="28"/>
          <w:szCs w:val="28"/>
        </w:rPr>
      </w:pPr>
      <w:r w:rsidRPr="00772538">
        <w:rPr>
          <w:sz w:val="28"/>
          <w:szCs w:val="28"/>
        </w:rPr>
        <w:t>Расчет инерционного сценария производится на основе статистических данных прошлых лет. Инерционный сценарий предполагает, что социально-экономическое развитие поселения будет происходить без целенаправленных управленческих действий и выделения приоритетов развития, будет продо</w:t>
      </w:r>
      <w:r w:rsidRPr="00772538">
        <w:rPr>
          <w:sz w:val="28"/>
          <w:szCs w:val="28"/>
        </w:rPr>
        <w:t>л</w:t>
      </w:r>
      <w:r w:rsidRPr="00772538">
        <w:rPr>
          <w:sz w:val="28"/>
          <w:szCs w:val="28"/>
        </w:rPr>
        <w:t>жаться дальнейший отток молодого и трудоспособного населения, старение населения и дальнейшее ухудшение качества социального капитала и сохр</w:t>
      </w:r>
      <w:r w:rsidRPr="00772538">
        <w:rPr>
          <w:sz w:val="28"/>
          <w:szCs w:val="28"/>
        </w:rPr>
        <w:t>а</w:t>
      </w:r>
      <w:r w:rsidRPr="00772538">
        <w:rPr>
          <w:sz w:val="28"/>
          <w:szCs w:val="28"/>
        </w:rPr>
        <w:t>нится современный темп убыли населения.</w:t>
      </w:r>
    </w:p>
    <w:p w:rsidR="001864D7" w:rsidRPr="00772538" w:rsidRDefault="001864D7" w:rsidP="00CE19B6">
      <w:pPr>
        <w:spacing w:after="0" w:line="240" w:lineRule="auto"/>
        <w:ind w:firstLine="567"/>
        <w:jc w:val="both"/>
        <w:rPr>
          <w:sz w:val="28"/>
          <w:szCs w:val="28"/>
        </w:rPr>
      </w:pPr>
      <w:r w:rsidRPr="002403B8">
        <w:rPr>
          <w:sz w:val="28"/>
          <w:szCs w:val="28"/>
        </w:rPr>
        <w:t xml:space="preserve">Расчет численности население по естественному приросту и миграции </w:t>
      </w:r>
      <w:r w:rsidRPr="00772538">
        <w:rPr>
          <w:sz w:val="28"/>
          <w:szCs w:val="28"/>
        </w:rPr>
        <w:t>производится на основе анализа данных о перспективах развития села с учётом демографического прогноза, естественного и механического пр</w:t>
      </w:r>
      <w:r w:rsidRPr="00772538">
        <w:rPr>
          <w:sz w:val="28"/>
          <w:szCs w:val="28"/>
        </w:rPr>
        <w:t>и</w:t>
      </w:r>
      <w:r w:rsidRPr="00772538">
        <w:rPr>
          <w:sz w:val="28"/>
          <w:szCs w:val="28"/>
        </w:rPr>
        <w:t>роста и выполняется по формуле:</w:t>
      </w:r>
    </w:p>
    <w:p w:rsidR="001864D7" w:rsidRPr="00772538" w:rsidRDefault="001864D7" w:rsidP="00CE19B6">
      <w:pPr>
        <w:spacing w:after="0" w:line="240" w:lineRule="auto"/>
        <w:ind w:firstLine="567"/>
        <w:jc w:val="both"/>
        <w:rPr>
          <w:sz w:val="28"/>
          <w:szCs w:val="28"/>
        </w:rPr>
      </w:pPr>
      <m:oMath>
        <m:r>
          <m:rPr>
            <m:sty m:val="p"/>
          </m:rPr>
          <w:rPr>
            <w:rFonts w:ascii="Cambria Math" w:hAnsi="Cambria Math"/>
            <w:sz w:val="28"/>
            <w:szCs w:val="28"/>
          </w:rPr>
          <m:t>Hр=</m:t>
        </m:r>
        <m:r>
          <m:rPr>
            <m:sty m:val="p"/>
          </m:rPr>
          <w:rPr>
            <w:rFonts w:ascii="Cambria Math" w:hAnsi="Cambria Math"/>
            <w:sz w:val="28"/>
            <w:szCs w:val="28"/>
            <w:lang w:val="en-US"/>
          </w:rPr>
          <m:t>H</m:t>
        </m:r>
        <m:r>
          <m:rPr>
            <m:sty m:val="p"/>
          </m:rPr>
          <w:rPr>
            <w:rFonts w:ascii="Cambria Math" w:hAnsi="Cambria Math"/>
            <w:sz w:val="28"/>
            <w:szCs w:val="28"/>
          </w:rPr>
          <m:t>ф×</m:t>
        </m:r>
        <m:sSup>
          <m:sSupPr>
            <m:ctrlPr>
              <w:rPr>
                <w:rFonts w:ascii="Cambria Math" w:hAnsi="Cambria Math"/>
                <w:sz w:val="28"/>
                <w:szCs w:val="28"/>
                <w:lang w:val="en-US"/>
              </w:rPr>
            </m:ctrlPr>
          </m:sSupPr>
          <m:e>
            <m:d>
              <m:dPr>
                <m:ctrlPr>
                  <w:rPr>
                    <w:rFonts w:ascii="Cambria Math" w:hAnsi="Cambria Math"/>
                    <w:sz w:val="28"/>
                    <w:szCs w:val="28"/>
                    <w:lang w:val="en-US"/>
                  </w:rPr>
                </m:ctrlPr>
              </m:dPr>
              <m:e>
                <m:r>
                  <m:rPr>
                    <m:sty m:val="p"/>
                  </m:rPr>
                  <w:rPr>
                    <w:rFonts w:ascii="Cambria Math" w:hAnsi="Cambria Math"/>
                    <w:sz w:val="28"/>
                    <w:szCs w:val="28"/>
                  </w:rPr>
                  <m:t>1+</m:t>
                </m:r>
                <m:f>
                  <m:fPr>
                    <m:ctrlPr>
                      <w:rPr>
                        <w:rFonts w:ascii="Cambria Math" w:hAnsi="Cambria Math"/>
                        <w:sz w:val="28"/>
                        <w:szCs w:val="28"/>
                      </w:rPr>
                    </m:ctrlPr>
                  </m:fPr>
                  <m:num>
                    <m:r>
                      <m:rPr>
                        <m:sty m:val="p"/>
                      </m:rPr>
                      <w:rPr>
                        <w:rFonts w:ascii="Cambria Math" w:hAnsi="Cambria Math"/>
                        <w:sz w:val="28"/>
                        <w:szCs w:val="28"/>
                      </w:rPr>
                      <m:t>П+М</m:t>
                    </m:r>
                  </m:num>
                  <m:den>
                    <m:r>
                      <m:rPr>
                        <m:sty m:val="p"/>
                      </m:rPr>
                      <w:rPr>
                        <w:rFonts w:ascii="Cambria Math" w:hAnsi="Cambria Math"/>
                        <w:sz w:val="28"/>
                        <w:szCs w:val="28"/>
                      </w:rPr>
                      <m:t>100</m:t>
                    </m:r>
                  </m:den>
                </m:f>
              </m:e>
            </m:d>
          </m:e>
          <m:sup>
            <m:r>
              <m:rPr>
                <m:sty m:val="p"/>
              </m:rPr>
              <w:rPr>
                <w:rFonts w:ascii="Cambria Math" w:hAnsi="Cambria Math"/>
                <w:sz w:val="28"/>
                <w:szCs w:val="28"/>
                <w:lang w:val="en-US"/>
              </w:rPr>
              <m:t>t</m:t>
            </m:r>
          </m:sup>
        </m:sSup>
      </m:oMath>
      <w:r w:rsidRPr="002403B8">
        <w:rPr>
          <w:rFonts w:eastAsiaTheme="minorEastAsia"/>
          <w:sz w:val="28"/>
          <w:szCs w:val="28"/>
        </w:rPr>
        <w:t>;</w:t>
      </w:r>
      <w:r w:rsidRPr="002403B8">
        <w:rPr>
          <w:sz w:val="28"/>
          <w:szCs w:val="28"/>
        </w:rPr>
        <w:t xml:space="preserve"> </w:t>
      </w:r>
      <w:r w:rsidRPr="002403B8">
        <w:rPr>
          <w:rFonts w:eastAsiaTheme="minorEastAsia"/>
          <w:sz w:val="28"/>
          <w:szCs w:val="28"/>
        </w:rPr>
        <w:t>г</w:t>
      </w:r>
      <w:r w:rsidRPr="00772538">
        <w:rPr>
          <w:rFonts w:eastAsiaTheme="minorEastAsia"/>
          <w:sz w:val="28"/>
          <w:szCs w:val="28"/>
        </w:rPr>
        <w:t>де</w:t>
      </w:r>
    </w:p>
    <w:p w:rsidR="001864D7" w:rsidRPr="00772538" w:rsidRDefault="001864D7" w:rsidP="00CE19B6">
      <w:pPr>
        <w:pStyle w:val="aff7"/>
        <w:ind w:firstLine="567"/>
        <w:rPr>
          <w:rFonts w:ascii="Times New Roman" w:hAnsi="Times New Roman" w:cs="Times New Roman"/>
          <w:sz w:val="28"/>
          <w:szCs w:val="32"/>
        </w:rPr>
      </w:pPr>
      <w:r w:rsidRPr="00772538">
        <w:rPr>
          <w:rFonts w:ascii="Times New Roman" w:hAnsi="Times New Roman" w:cs="Times New Roman"/>
          <w:sz w:val="28"/>
          <w:szCs w:val="32"/>
        </w:rPr>
        <w:t>Нр – проектная численность населения, человек;</w:t>
      </w:r>
    </w:p>
    <w:p w:rsidR="001864D7" w:rsidRPr="00772538" w:rsidRDefault="001864D7" w:rsidP="00CE19B6">
      <w:pPr>
        <w:pStyle w:val="aff7"/>
        <w:ind w:firstLine="567"/>
        <w:rPr>
          <w:rFonts w:ascii="Times New Roman" w:hAnsi="Times New Roman" w:cs="Times New Roman"/>
          <w:sz w:val="28"/>
          <w:szCs w:val="32"/>
        </w:rPr>
      </w:pPr>
      <w:r w:rsidRPr="00772538">
        <w:rPr>
          <w:rFonts w:ascii="Times New Roman" w:hAnsi="Times New Roman" w:cs="Times New Roman"/>
          <w:sz w:val="28"/>
          <w:szCs w:val="32"/>
        </w:rPr>
        <w:t>Нф – фактическая численность населения в исходном году (на начальный год расчёта), человек;</w:t>
      </w:r>
    </w:p>
    <w:p w:rsidR="001864D7" w:rsidRPr="00772538" w:rsidRDefault="001864D7" w:rsidP="00CE19B6">
      <w:pPr>
        <w:pStyle w:val="aff7"/>
        <w:ind w:firstLine="567"/>
        <w:rPr>
          <w:rFonts w:ascii="Times New Roman" w:hAnsi="Times New Roman" w:cs="Times New Roman"/>
          <w:sz w:val="28"/>
          <w:szCs w:val="32"/>
        </w:rPr>
      </w:pPr>
      <w:r w:rsidRPr="00772538">
        <w:rPr>
          <w:rFonts w:ascii="Times New Roman" w:hAnsi="Times New Roman" w:cs="Times New Roman"/>
          <w:sz w:val="28"/>
          <w:szCs w:val="32"/>
        </w:rPr>
        <w:t>П – естественный среднегодовой прирост населения, %;</w:t>
      </w:r>
    </w:p>
    <w:p w:rsidR="001864D7" w:rsidRPr="00772538" w:rsidRDefault="001864D7" w:rsidP="00CE19B6">
      <w:pPr>
        <w:pStyle w:val="aff7"/>
        <w:ind w:firstLine="567"/>
        <w:rPr>
          <w:rFonts w:ascii="Times New Roman" w:hAnsi="Times New Roman" w:cs="Times New Roman"/>
          <w:sz w:val="28"/>
          <w:szCs w:val="32"/>
        </w:rPr>
      </w:pPr>
      <w:r w:rsidRPr="00772538">
        <w:rPr>
          <w:rFonts w:ascii="Times New Roman" w:hAnsi="Times New Roman" w:cs="Times New Roman"/>
          <w:sz w:val="28"/>
          <w:szCs w:val="32"/>
        </w:rPr>
        <w:t>М – среднегодовая разница миграции населения, %;</w:t>
      </w:r>
    </w:p>
    <w:p w:rsidR="001864D7" w:rsidRPr="00772538" w:rsidRDefault="001864D7" w:rsidP="00CE19B6">
      <w:pPr>
        <w:spacing w:after="0" w:line="240" w:lineRule="auto"/>
        <w:ind w:firstLine="567"/>
        <w:jc w:val="both"/>
        <w:rPr>
          <w:sz w:val="28"/>
          <w:szCs w:val="32"/>
        </w:rPr>
      </w:pPr>
      <w:r w:rsidRPr="00772538">
        <w:rPr>
          <w:sz w:val="28"/>
          <w:szCs w:val="32"/>
          <w:lang w:val="en-US"/>
        </w:rPr>
        <w:t>t</w:t>
      </w:r>
      <w:r w:rsidRPr="00772538">
        <w:rPr>
          <w:sz w:val="28"/>
          <w:szCs w:val="32"/>
        </w:rPr>
        <w:t xml:space="preserve"> – расчётный срок (10 лет и </w:t>
      </w:r>
      <w:r>
        <w:rPr>
          <w:sz w:val="28"/>
          <w:szCs w:val="32"/>
        </w:rPr>
        <w:t>2</w:t>
      </w:r>
      <w:r w:rsidRPr="00772538">
        <w:rPr>
          <w:sz w:val="28"/>
          <w:szCs w:val="32"/>
        </w:rPr>
        <w:t>0 лет).</w:t>
      </w:r>
    </w:p>
    <w:p w:rsidR="001864D7" w:rsidRPr="00772538" w:rsidRDefault="001864D7" w:rsidP="00CE19B6">
      <w:pPr>
        <w:spacing w:after="0" w:line="240" w:lineRule="auto"/>
        <w:ind w:firstLine="567"/>
        <w:jc w:val="both"/>
        <w:rPr>
          <w:sz w:val="28"/>
          <w:szCs w:val="32"/>
        </w:rPr>
      </w:pPr>
      <w:r w:rsidRPr="00772538">
        <w:rPr>
          <w:sz w:val="28"/>
          <w:szCs w:val="32"/>
        </w:rPr>
        <w:t>В расчетах использовались данные Федеральной службы государс</w:t>
      </w:r>
      <w:r w:rsidRPr="00772538">
        <w:rPr>
          <w:sz w:val="28"/>
          <w:szCs w:val="32"/>
        </w:rPr>
        <w:t>т</w:t>
      </w:r>
      <w:r w:rsidRPr="00772538">
        <w:rPr>
          <w:sz w:val="28"/>
          <w:szCs w:val="32"/>
        </w:rPr>
        <w:t xml:space="preserve">венной статистики (РОССТАТ) на </w:t>
      </w:r>
      <w:r>
        <w:rPr>
          <w:sz w:val="28"/>
          <w:szCs w:val="32"/>
        </w:rPr>
        <w:t>01.01.2024 год</w:t>
      </w:r>
      <w:r w:rsidRPr="00772538">
        <w:rPr>
          <w:sz w:val="28"/>
          <w:szCs w:val="32"/>
        </w:rPr>
        <w:t>.</w:t>
      </w:r>
    </w:p>
    <w:p w:rsidR="001864D7" w:rsidRPr="00772538" w:rsidRDefault="001864D7" w:rsidP="00CE19B6">
      <w:pPr>
        <w:spacing w:after="0" w:line="240" w:lineRule="auto"/>
        <w:ind w:firstLine="567"/>
        <w:jc w:val="both"/>
        <w:rPr>
          <w:sz w:val="28"/>
          <w:szCs w:val="28"/>
        </w:rPr>
      </w:pPr>
      <w:r w:rsidRPr="00772538">
        <w:rPr>
          <w:sz w:val="28"/>
          <w:szCs w:val="28"/>
        </w:rPr>
        <w:t>Население на первый этап реализации генерального плана к 203</w:t>
      </w:r>
      <w:r>
        <w:rPr>
          <w:sz w:val="28"/>
          <w:szCs w:val="28"/>
        </w:rPr>
        <w:t>4</w:t>
      </w:r>
      <w:r w:rsidRPr="00772538">
        <w:rPr>
          <w:sz w:val="28"/>
          <w:szCs w:val="28"/>
        </w:rPr>
        <w:t xml:space="preserve"> году в </w:t>
      </w:r>
      <w:r>
        <w:rPr>
          <w:sz w:val="28"/>
          <w:szCs w:val="28"/>
        </w:rPr>
        <w:t xml:space="preserve">Красносельском сельсовете </w:t>
      </w:r>
      <w:r w:rsidRPr="00772538">
        <w:rPr>
          <w:sz w:val="28"/>
          <w:szCs w:val="28"/>
        </w:rPr>
        <w:t xml:space="preserve">составит: </w:t>
      </w:r>
    </w:p>
    <w:p w:rsidR="001864D7" w:rsidRPr="00772538" w:rsidRDefault="001864D7" w:rsidP="00CE19B6">
      <w:pPr>
        <w:spacing w:after="0" w:line="240" w:lineRule="auto"/>
        <w:ind w:firstLine="567"/>
        <w:jc w:val="both"/>
        <w:rPr>
          <w:sz w:val="28"/>
          <w:szCs w:val="28"/>
        </w:rPr>
      </w:pPr>
      <m:oMath>
        <m:r>
          <m:rPr>
            <m:sty m:val="p"/>
          </m:rPr>
          <w:rPr>
            <w:rFonts w:ascii="Cambria Math" w:hAnsi="Cambria Math"/>
            <w:sz w:val="28"/>
            <w:szCs w:val="28"/>
          </w:rPr>
          <m:t>Hр=1267×</m:t>
        </m:r>
        <m:sSup>
          <m:sSupPr>
            <m:ctrlPr>
              <w:rPr>
                <w:rFonts w:ascii="Cambria Math" w:hAnsi="Cambria Math"/>
                <w:sz w:val="28"/>
                <w:szCs w:val="28"/>
                <w:lang w:val="en-US"/>
              </w:rPr>
            </m:ctrlPr>
          </m:sSupPr>
          <m:e>
            <m:d>
              <m:dPr>
                <m:ctrlPr>
                  <w:rPr>
                    <w:rFonts w:ascii="Cambria Math" w:hAnsi="Cambria Math"/>
                    <w:sz w:val="28"/>
                    <w:szCs w:val="28"/>
                    <w:lang w:val="en-US"/>
                  </w:rPr>
                </m:ctrlPr>
              </m:dPr>
              <m:e>
                <m:r>
                  <m:rPr>
                    <m:sty m:val="p"/>
                  </m:rPr>
                  <w:rPr>
                    <w:rFonts w:ascii="Cambria Math" w:hAnsi="Cambria Math"/>
                    <w:sz w:val="28"/>
                    <w:szCs w:val="28"/>
                  </w:rPr>
                  <m:t>1+</m:t>
                </m:r>
                <m:f>
                  <m:fPr>
                    <m:ctrlPr>
                      <w:rPr>
                        <w:rFonts w:ascii="Cambria Math" w:hAnsi="Cambria Math"/>
                        <w:sz w:val="28"/>
                        <w:szCs w:val="28"/>
                      </w:rPr>
                    </m:ctrlPr>
                  </m:fPr>
                  <m:num>
                    <m:r>
                      <w:rPr>
                        <w:rFonts w:ascii="Cambria Math" w:hAnsi="Cambria Math"/>
                        <w:sz w:val="28"/>
                        <w:szCs w:val="28"/>
                      </w:rPr>
                      <m:t>-0,97</m:t>
                    </m:r>
                  </m:num>
                  <m:den>
                    <m:r>
                      <m:rPr>
                        <m:sty m:val="p"/>
                      </m:rPr>
                      <w:rPr>
                        <w:rFonts w:ascii="Cambria Math" w:hAnsi="Cambria Math"/>
                        <w:sz w:val="28"/>
                        <w:szCs w:val="28"/>
                      </w:rPr>
                      <m:t>100</m:t>
                    </m:r>
                  </m:den>
                </m:f>
              </m:e>
            </m:d>
          </m:e>
          <m:sup>
            <m:r>
              <m:rPr>
                <m:sty m:val="p"/>
              </m:rPr>
              <w:rPr>
                <w:rFonts w:ascii="Cambria Math" w:hAnsi="Cambria Math"/>
                <w:sz w:val="28"/>
                <w:szCs w:val="28"/>
              </w:rPr>
              <m:t>10</m:t>
            </m:r>
          </m:sup>
        </m:sSup>
      </m:oMath>
      <w:r w:rsidRPr="00353655">
        <w:rPr>
          <w:rFonts w:eastAsiaTheme="minorEastAsia"/>
          <w:sz w:val="28"/>
          <w:szCs w:val="28"/>
        </w:rPr>
        <w:t xml:space="preserve">= </w:t>
      </w:r>
      <w:r>
        <w:rPr>
          <w:rFonts w:eastAsiaTheme="minorEastAsia"/>
          <w:sz w:val="28"/>
          <w:szCs w:val="28"/>
        </w:rPr>
        <w:t xml:space="preserve">1149 </w:t>
      </w:r>
      <w:r w:rsidRPr="00772538">
        <w:rPr>
          <w:rFonts w:eastAsiaTheme="minorEastAsia"/>
          <w:sz w:val="28"/>
          <w:szCs w:val="28"/>
        </w:rPr>
        <w:t>человек.</w:t>
      </w:r>
    </w:p>
    <w:p w:rsidR="001864D7" w:rsidRPr="00772538" w:rsidRDefault="001864D7" w:rsidP="00CE19B6">
      <w:pPr>
        <w:spacing w:after="0" w:line="240" w:lineRule="auto"/>
        <w:ind w:firstLine="567"/>
        <w:jc w:val="both"/>
        <w:rPr>
          <w:sz w:val="28"/>
          <w:szCs w:val="28"/>
        </w:rPr>
      </w:pPr>
      <w:r w:rsidRPr="00772538">
        <w:rPr>
          <w:sz w:val="28"/>
          <w:szCs w:val="28"/>
        </w:rPr>
        <w:t>Население на расчетный срок к 204</w:t>
      </w:r>
      <w:r>
        <w:rPr>
          <w:sz w:val="28"/>
          <w:szCs w:val="28"/>
        </w:rPr>
        <w:t>4</w:t>
      </w:r>
      <w:r w:rsidRPr="00772538">
        <w:rPr>
          <w:sz w:val="28"/>
          <w:szCs w:val="28"/>
        </w:rPr>
        <w:t xml:space="preserve"> году в</w:t>
      </w:r>
      <w:r>
        <w:rPr>
          <w:sz w:val="28"/>
          <w:szCs w:val="28"/>
        </w:rPr>
        <w:t xml:space="preserve"> Красносельском сельсовете </w:t>
      </w:r>
      <w:r w:rsidRPr="00772538">
        <w:rPr>
          <w:sz w:val="28"/>
          <w:szCs w:val="28"/>
        </w:rPr>
        <w:t xml:space="preserve">составит: </w:t>
      </w:r>
    </w:p>
    <w:p w:rsidR="001864D7" w:rsidRPr="00772538" w:rsidRDefault="001864D7" w:rsidP="00CE19B6">
      <w:pPr>
        <w:spacing w:after="0" w:line="240" w:lineRule="auto"/>
        <w:ind w:firstLine="567"/>
        <w:jc w:val="both"/>
        <w:rPr>
          <w:rFonts w:eastAsiaTheme="minorEastAsia"/>
          <w:sz w:val="28"/>
          <w:szCs w:val="28"/>
        </w:rPr>
      </w:pPr>
      <m:oMath>
        <m:r>
          <m:rPr>
            <m:sty m:val="p"/>
          </m:rPr>
          <w:rPr>
            <w:rFonts w:ascii="Cambria Math" w:hAnsi="Cambria Math"/>
            <w:sz w:val="28"/>
            <w:szCs w:val="28"/>
          </w:rPr>
          <m:t>Hр=1267×</m:t>
        </m:r>
        <m:sSup>
          <m:sSupPr>
            <m:ctrlPr>
              <w:rPr>
                <w:rFonts w:ascii="Cambria Math" w:hAnsi="Cambria Math"/>
                <w:sz w:val="28"/>
                <w:szCs w:val="28"/>
                <w:lang w:val="en-US"/>
              </w:rPr>
            </m:ctrlPr>
          </m:sSupPr>
          <m:e>
            <m:d>
              <m:dPr>
                <m:ctrlPr>
                  <w:rPr>
                    <w:rFonts w:ascii="Cambria Math" w:hAnsi="Cambria Math"/>
                    <w:sz w:val="28"/>
                    <w:szCs w:val="28"/>
                    <w:lang w:val="en-US"/>
                  </w:rPr>
                </m:ctrlPr>
              </m:dPr>
              <m:e>
                <m:r>
                  <m:rPr>
                    <m:sty m:val="p"/>
                  </m:rPr>
                  <w:rPr>
                    <w:rFonts w:ascii="Cambria Math" w:hAnsi="Cambria Math"/>
                    <w:sz w:val="28"/>
                    <w:szCs w:val="28"/>
                  </w:rPr>
                  <m:t>1+</m:t>
                </m:r>
                <m:f>
                  <m:fPr>
                    <m:ctrlPr>
                      <w:rPr>
                        <w:rFonts w:ascii="Cambria Math" w:hAnsi="Cambria Math"/>
                        <w:sz w:val="28"/>
                        <w:szCs w:val="28"/>
                      </w:rPr>
                    </m:ctrlPr>
                  </m:fPr>
                  <m:num>
                    <m:r>
                      <w:rPr>
                        <w:rFonts w:ascii="Cambria Math" w:hAnsi="Cambria Math"/>
                        <w:sz w:val="28"/>
                        <w:szCs w:val="28"/>
                      </w:rPr>
                      <m:t>-0,97</m:t>
                    </m:r>
                  </m:num>
                  <m:den>
                    <m:r>
                      <m:rPr>
                        <m:sty m:val="p"/>
                      </m:rPr>
                      <w:rPr>
                        <w:rFonts w:ascii="Cambria Math" w:hAnsi="Cambria Math"/>
                        <w:sz w:val="28"/>
                        <w:szCs w:val="28"/>
                      </w:rPr>
                      <m:t>100</m:t>
                    </m:r>
                  </m:den>
                </m:f>
              </m:e>
            </m:d>
          </m:e>
          <m:sup>
            <m:r>
              <m:rPr>
                <m:sty m:val="p"/>
              </m:rPr>
              <w:rPr>
                <w:rFonts w:ascii="Cambria Math" w:hAnsi="Cambria Math"/>
                <w:sz w:val="28"/>
                <w:szCs w:val="28"/>
              </w:rPr>
              <m:t>20</m:t>
            </m:r>
          </m:sup>
        </m:sSup>
      </m:oMath>
      <w:r w:rsidRPr="00353655">
        <w:rPr>
          <w:rFonts w:eastAsiaTheme="minorEastAsia"/>
          <w:sz w:val="28"/>
          <w:szCs w:val="28"/>
        </w:rPr>
        <w:t>=</w:t>
      </w:r>
      <w:r>
        <w:rPr>
          <w:rFonts w:eastAsiaTheme="minorEastAsia"/>
          <w:sz w:val="28"/>
          <w:szCs w:val="28"/>
        </w:rPr>
        <w:t xml:space="preserve"> 1042 </w:t>
      </w:r>
      <w:r w:rsidRPr="00772538">
        <w:rPr>
          <w:rFonts w:eastAsiaTheme="minorEastAsia"/>
          <w:sz w:val="28"/>
          <w:szCs w:val="28"/>
        </w:rPr>
        <w:t>человек.</w:t>
      </w:r>
    </w:p>
    <w:p w:rsidR="001864D7" w:rsidRPr="00772538" w:rsidRDefault="001864D7" w:rsidP="00D70CBA">
      <w:pPr>
        <w:spacing w:after="0" w:line="240" w:lineRule="auto"/>
        <w:ind w:firstLine="567"/>
        <w:jc w:val="both"/>
        <w:rPr>
          <w:rFonts w:eastAsia="Batang"/>
          <w:color w:val="000000" w:themeColor="text1"/>
          <w:sz w:val="28"/>
          <w:szCs w:val="28"/>
        </w:rPr>
      </w:pPr>
      <w:r w:rsidRPr="00772538">
        <w:rPr>
          <w:rFonts w:eastAsiaTheme="minorEastAsia"/>
          <w:sz w:val="28"/>
          <w:szCs w:val="28"/>
        </w:rPr>
        <w:lastRenderedPageBreak/>
        <w:t>Расчеты показывают, что при сохранении существующих показателей темпа естественной убыли населения и миграции в дальнейшем будет пр</w:t>
      </w:r>
      <w:r w:rsidRPr="00772538">
        <w:rPr>
          <w:rFonts w:eastAsiaTheme="minorEastAsia"/>
          <w:sz w:val="28"/>
          <w:szCs w:val="28"/>
        </w:rPr>
        <w:t>о</w:t>
      </w:r>
      <w:r w:rsidRPr="00772538">
        <w:rPr>
          <w:rFonts w:eastAsiaTheme="minorEastAsia"/>
          <w:sz w:val="28"/>
          <w:szCs w:val="28"/>
        </w:rPr>
        <w:t>исходить</w:t>
      </w:r>
      <w:r w:rsidRPr="00772538">
        <w:rPr>
          <w:rFonts w:eastAsia="Batang"/>
          <w:sz w:val="28"/>
          <w:szCs w:val="28"/>
        </w:rPr>
        <w:t xml:space="preserve">: на первую очередь численность населения составит </w:t>
      </w:r>
      <w:r>
        <w:rPr>
          <w:rFonts w:eastAsia="Batang"/>
          <w:sz w:val="28"/>
          <w:szCs w:val="28"/>
        </w:rPr>
        <w:t xml:space="preserve">1149 </w:t>
      </w:r>
      <w:r w:rsidRPr="00FD2BC6">
        <w:rPr>
          <w:rFonts w:eastAsia="Batang"/>
          <w:color w:val="000000" w:themeColor="text1"/>
          <w:sz w:val="28"/>
          <w:szCs w:val="28"/>
        </w:rPr>
        <w:t>человек (</w:t>
      </w:r>
      <w:r>
        <w:rPr>
          <w:rFonts w:eastAsia="Batang"/>
          <w:color w:val="000000" w:themeColor="text1"/>
          <w:sz w:val="28"/>
          <w:szCs w:val="28"/>
        </w:rPr>
        <w:t>-9,3</w:t>
      </w:r>
      <w:r w:rsidRPr="00FD2BC6">
        <w:rPr>
          <w:rFonts w:eastAsia="Batang"/>
          <w:color w:val="000000" w:themeColor="text1"/>
          <w:sz w:val="28"/>
          <w:szCs w:val="28"/>
        </w:rPr>
        <w:t>%), на расчетный срок –</w:t>
      </w:r>
      <w:r>
        <w:rPr>
          <w:rFonts w:eastAsia="Batang"/>
          <w:color w:val="000000" w:themeColor="text1"/>
          <w:sz w:val="28"/>
          <w:szCs w:val="28"/>
        </w:rPr>
        <w:t xml:space="preserve"> 1042 </w:t>
      </w:r>
      <w:r w:rsidRPr="00FD2BC6">
        <w:rPr>
          <w:rFonts w:eastAsia="Batang"/>
          <w:color w:val="000000" w:themeColor="text1"/>
          <w:sz w:val="28"/>
          <w:szCs w:val="28"/>
        </w:rPr>
        <w:t>человек (</w:t>
      </w:r>
      <w:r>
        <w:rPr>
          <w:rFonts w:eastAsia="Batang"/>
          <w:color w:val="000000" w:themeColor="text1"/>
          <w:sz w:val="28"/>
          <w:szCs w:val="28"/>
        </w:rPr>
        <w:t>-17,7</w:t>
      </w:r>
      <w:r w:rsidRPr="00FD2BC6">
        <w:rPr>
          <w:rFonts w:eastAsia="Batang"/>
          <w:color w:val="000000" w:themeColor="text1"/>
          <w:sz w:val="28"/>
          <w:szCs w:val="28"/>
        </w:rPr>
        <w:t>%).</w:t>
      </w:r>
    </w:p>
    <w:p w:rsidR="001864D7" w:rsidRPr="00D01364" w:rsidRDefault="001864D7" w:rsidP="00604B89">
      <w:pPr>
        <w:pStyle w:val="a1"/>
        <w:numPr>
          <w:ilvl w:val="0"/>
          <w:numId w:val="0"/>
        </w:numPr>
        <w:tabs>
          <w:tab w:val="left" w:pos="1418"/>
        </w:tabs>
        <w:spacing w:after="0"/>
        <w:ind w:firstLine="567"/>
        <w:rPr>
          <w:rFonts w:eastAsiaTheme="minorEastAsia"/>
          <w:sz w:val="28"/>
          <w:szCs w:val="28"/>
          <w:lang w:val="ru-RU"/>
        </w:rPr>
      </w:pPr>
      <w:r w:rsidRPr="00772538">
        <w:rPr>
          <w:rFonts w:eastAsiaTheme="minorEastAsia"/>
          <w:sz w:val="28"/>
          <w:szCs w:val="28"/>
        </w:rPr>
        <w:t xml:space="preserve">Генеральным планом </w:t>
      </w:r>
      <w:r w:rsidRPr="00D01364">
        <w:rPr>
          <w:rFonts w:eastAsiaTheme="minorEastAsia"/>
          <w:sz w:val="28"/>
          <w:szCs w:val="28"/>
        </w:rPr>
        <w:t>принят</w:t>
      </w:r>
      <w:r w:rsidRPr="00D01364">
        <w:rPr>
          <w:sz w:val="28"/>
          <w:szCs w:val="28"/>
        </w:rPr>
        <w:t xml:space="preserve"> </w:t>
      </w:r>
      <w:r w:rsidRPr="00D01364">
        <w:rPr>
          <w:sz w:val="28"/>
          <w:szCs w:val="28"/>
          <w:lang w:val="ru-RU"/>
        </w:rPr>
        <w:t>инерционный</w:t>
      </w:r>
      <w:r w:rsidRPr="00D01364">
        <w:rPr>
          <w:sz w:val="28"/>
          <w:szCs w:val="28"/>
        </w:rPr>
        <w:t xml:space="preserve"> сценарий</w:t>
      </w:r>
      <w:r w:rsidRPr="00772538">
        <w:rPr>
          <w:sz w:val="28"/>
          <w:szCs w:val="28"/>
        </w:rPr>
        <w:t xml:space="preserve"> развития</w:t>
      </w:r>
      <w:r>
        <w:rPr>
          <w:sz w:val="28"/>
          <w:szCs w:val="28"/>
          <w:lang w:val="ru-RU"/>
        </w:rPr>
        <w:t>.</w:t>
      </w:r>
    </w:p>
    <w:p w:rsidR="001864D7" w:rsidRPr="00772538" w:rsidRDefault="001864D7" w:rsidP="00D70CBA">
      <w:pPr>
        <w:pStyle w:val="aff5"/>
        <w:spacing w:after="0"/>
        <w:ind w:firstLine="567"/>
        <w:jc w:val="both"/>
        <w:rPr>
          <w:rFonts w:ascii="Times New Roman" w:eastAsia="Batang" w:hAnsi="Times New Roman" w:cs="Times New Roman"/>
          <w:i w:val="0"/>
          <w:iCs w:val="0"/>
          <w:color w:val="000000" w:themeColor="text1"/>
          <w:sz w:val="28"/>
          <w:szCs w:val="28"/>
        </w:rPr>
      </w:pPr>
      <w:r w:rsidRPr="00772538">
        <w:rPr>
          <w:rFonts w:ascii="Times New Roman" w:eastAsia="Batang" w:hAnsi="Times New Roman" w:cs="Times New Roman"/>
          <w:i w:val="0"/>
          <w:iCs w:val="0"/>
          <w:color w:val="000000" w:themeColor="text1"/>
          <w:sz w:val="28"/>
          <w:szCs w:val="28"/>
        </w:rPr>
        <w:t>Показатели, принятые за основу во всех последующих проектных расч</w:t>
      </w:r>
      <w:r w:rsidRPr="00772538">
        <w:rPr>
          <w:rFonts w:ascii="Times New Roman" w:eastAsia="Batang" w:hAnsi="Times New Roman" w:cs="Times New Roman"/>
          <w:i w:val="0"/>
          <w:iCs w:val="0"/>
          <w:color w:val="000000" w:themeColor="text1"/>
          <w:sz w:val="28"/>
          <w:szCs w:val="28"/>
        </w:rPr>
        <w:t>е</w:t>
      </w:r>
      <w:r w:rsidRPr="00772538">
        <w:rPr>
          <w:rFonts w:ascii="Times New Roman" w:eastAsia="Batang" w:hAnsi="Times New Roman" w:cs="Times New Roman"/>
          <w:i w:val="0"/>
          <w:iCs w:val="0"/>
          <w:color w:val="000000" w:themeColor="text1"/>
          <w:sz w:val="28"/>
          <w:szCs w:val="28"/>
        </w:rPr>
        <w:t>тах, отражены в Таблице 2.</w:t>
      </w:r>
      <w:r>
        <w:rPr>
          <w:rFonts w:ascii="Times New Roman" w:eastAsia="Batang" w:hAnsi="Times New Roman" w:cs="Times New Roman"/>
          <w:i w:val="0"/>
          <w:iCs w:val="0"/>
          <w:color w:val="000000" w:themeColor="text1"/>
          <w:sz w:val="28"/>
          <w:szCs w:val="28"/>
        </w:rPr>
        <w:t>6-2</w:t>
      </w:r>
      <w:r w:rsidRPr="00772538">
        <w:rPr>
          <w:rFonts w:ascii="Times New Roman" w:eastAsia="Batang" w:hAnsi="Times New Roman" w:cs="Times New Roman"/>
          <w:i w:val="0"/>
          <w:iCs w:val="0"/>
          <w:color w:val="000000" w:themeColor="text1"/>
          <w:sz w:val="28"/>
          <w:szCs w:val="28"/>
        </w:rPr>
        <w:t>.</w:t>
      </w:r>
    </w:p>
    <w:p w:rsidR="001864D7" w:rsidRPr="002403B8" w:rsidRDefault="001864D7" w:rsidP="00104BB1">
      <w:pPr>
        <w:spacing w:after="0" w:line="240" w:lineRule="auto"/>
        <w:jc w:val="center"/>
        <w:rPr>
          <w:bCs/>
          <w:iCs/>
          <w:sz w:val="28"/>
          <w:szCs w:val="28"/>
        </w:rPr>
      </w:pPr>
      <w:r w:rsidRPr="002403B8">
        <w:rPr>
          <w:bCs/>
          <w:sz w:val="28"/>
          <w:szCs w:val="28"/>
        </w:rPr>
        <w:t>Расчетная численность населения</w:t>
      </w:r>
    </w:p>
    <w:p w:rsidR="001864D7" w:rsidRPr="002403B8" w:rsidRDefault="001864D7" w:rsidP="00104BB1">
      <w:pPr>
        <w:spacing w:after="0" w:line="240" w:lineRule="auto"/>
        <w:jc w:val="right"/>
        <w:rPr>
          <w:iCs/>
          <w:sz w:val="28"/>
          <w:szCs w:val="28"/>
        </w:rPr>
      </w:pPr>
      <w:r w:rsidRPr="002403B8">
        <w:rPr>
          <w:iCs/>
          <w:sz w:val="28"/>
          <w:szCs w:val="28"/>
        </w:rPr>
        <w:t>Таблица 2.</w:t>
      </w:r>
      <w:r>
        <w:rPr>
          <w:iCs/>
          <w:sz w:val="28"/>
          <w:szCs w:val="28"/>
        </w:rPr>
        <w:t>6-2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33"/>
        <w:gridCol w:w="3915"/>
        <w:gridCol w:w="1705"/>
        <w:gridCol w:w="1558"/>
        <w:gridCol w:w="1700"/>
      </w:tblGrid>
      <w:tr w:rsidR="001864D7" w:rsidRPr="00D01364" w:rsidTr="00BE0A07">
        <w:trPr>
          <w:trHeight w:val="344"/>
          <w:tblHeader/>
        </w:trPr>
        <w:tc>
          <w:tcPr>
            <w:tcW w:w="301" w:type="pct"/>
            <w:vMerge w:val="restart"/>
            <w:vAlign w:val="center"/>
          </w:tcPr>
          <w:p w:rsidR="001864D7" w:rsidRPr="00D01364" w:rsidRDefault="001864D7" w:rsidP="00BE0A07">
            <w:pPr>
              <w:spacing w:after="0" w:line="240" w:lineRule="auto"/>
              <w:jc w:val="center"/>
              <w:rPr>
                <w:bCs/>
                <w:szCs w:val="24"/>
              </w:rPr>
            </w:pPr>
            <w:r w:rsidRPr="00D01364">
              <w:rPr>
                <w:bCs/>
                <w:szCs w:val="24"/>
              </w:rPr>
              <w:t>№ п/п</w:t>
            </w:r>
          </w:p>
        </w:tc>
        <w:tc>
          <w:tcPr>
            <w:tcW w:w="2048" w:type="pct"/>
            <w:vMerge w:val="restart"/>
            <w:shd w:val="clear" w:color="auto" w:fill="auto"/>
            <w:vAlign w:val="center"/>
          </w:tcPr>
          <w:p w:rsidR="001864D7" w:rsidRPr="00D01364" w:rsidRDefault="001864D7" w:rsidP="00BE0A07">
            <w:pPr>
              <w:spacing w:after="0" w:line="240" w:lineRule="auto"/>
              <w:jc w:val="center"/>
              <w:rPr>
                <w:bCs/>
                <w:szCs w:val="24"/>
              </w:rPr>
            </w:pPr>
            <w:r w:rsidRPr="00D01364">
              <w:rPr>
                <w:bCs/>
                <w:szCs w:val="24"/>
              </w:rPr>
              <w:t>Наименование показателей</w:t>
            </w:r>
          </w:p>
        </w:tc>
        <w:tc>
          <w:tcPr>
            <w:tcW w:w="2651" w:type="pct"/>
            <w:gridSpan w:val="3"/>
            <w:shd w:val="clear" w:color="auto" w:fill="auto"/>
            <w:vAlign w:val="center"/>
          </w:tcPr>
          <w:p w:rsidR="001864D7" w:rsidRPr="00D01364" w:rsidRDefault="001864D7" w:rsidP="00BE0A07">
            <w:pPr>
              <w:spacing w:after="0" w:line="240" w:lineRule="auto"/>
              <w:jc w:val="center"/>
              <w:rPr>
                <w:bCs/>
                <w:szCs w:val="24"/>
              </w:rPr>
            </w:pPr>
            <w:r w:rsidRPr="00D01364">
              <w:rPr>
                <w:bCs/>
                <w:szCs w:val="24"/>
              </w:rPr>
              <w:t>Численность населения, чел.</w:t>
            </w:r>
          </w:p>
        </w:tc>
      </w:tr>
      <w:tr w:rsidR="001864D7" w:rsidRPr="00D01364" w:rsidTr="00BE0A07">
        <w:trPr>
          <w:trHeight w:val="284"/>
          <w:tblHeader/>
        </w:trPr>
        <w:tc>
          <w:tcPr>
            <w:tcW w:w="301" w:type="pct"/>
            <w:vMerge/>
            <w:vAlign w:val="center"/>
          </w:tcPr>
          <w:p w:rsidR="001864D7" w:rsidRPr="00D01364" w:rsidRDefault="001864D7" w:rsidP="00BE0A07">
            <w:pPr>
              <w:spacing w:after="0" w:line="240" w:lineRule="auto"/>
              <w:jc w:val="center"/>
              <w:rPr>
                <w:bCs/>
                <w:szCs w:val="24"/>
              </w:rPr>
            </w:pPr>
          </w:p>
        </w:tc>
        <w:tc>
          <w:tcPr>
            <w:tcW w:w="2048" w:type="pct"/>
            <w:vMerge/>
            <w:shd w:val="clear" w:color="auto" w:fill="auto"/>
            <w:vAlign w:val="center"/>
          </w:tcPr>
          <w:p w:rsidR="001864D7" w:rsidRPr="00D01364" w:rsidRDefault="001864D7" w:rsidP="00BE0A07">
            <w:pPr>
              <w:spacing w:after="0" w:line="240" w:lineRule="auto"/>
              <w:jc w:val="center"/>
              <w:rPr>
                <w:bCs/>
                <w:szCs w:val="24"/>
              </w:rPr>
            </w:pPr>
          </w:p>
        </w:tc>
        <w:tc>
          <w:tcPr>
            <w:tcW w:w="910" w:type="pct"/>
            <w:shd w:val="clear" w:color="auto" w:fill="auto"/>
            <w:vAlign w:val="center"/>
          </w:tcPr>
          <w:p w:rsidR="001864D7" w:rsidRPr="00D01364" w:rsidRDefault="001864D7" w:rsidP="00BE0A07">
            <w:pPr>
              <w:spacing w:after="0" w:line="240" w:lineRule="auto"/>
              <w:jc w:val="center"/>
              <w:rPr>
                <w:bCs/>
                <w:szCs w:val="24"/>
              </w:rPr>
            </w:pPr>
            <w:r w:rsidRPr="00D01364">
              <w:rPr>
                <w:bCs/>
                <w:szCs w:val="24"/>
              </w:rPr>
              <w:t>На 01.01.2024</w:t>
            </w:r>
            <w:r>
              <w:rPr>
                <w:bCs/>
                <w:szCs w:val="24"/>
              </w:rPr>
              <w:t xml:space="preserve"> </w:t>
            </w:r>
            <w:r w:rsidRPr="00D01364">
              <w:rPr>
                <w:bCs/>
                <w:szCs w:val="24"/>
              </w:rPr>
              <w:t>г.</w:t>
            </w:r>
          </w:p>
        </w:tc>
        <w:tc>
          <w:tcPr>
            <w:tcW w:w="834" w:type="pct"/>
            <w:shd w:val="clear" w:color="auto" w:fill="auto"/>
            <w:vAlign w:val="center"/>
          </w:tcPr>
          <w:p w:rsidR="001864D7" w:rsidRPr="00D01364" w:rsidRDefault="001864D7" w:rsidP="00BE0A07">
            <w:pPr>
              <w:spacing w:after="0" w:line="240" w:lineRule="auto"/>
              <w:jc w:val="center"/>
              <w:rPr>
                <w:bCs/>
                <w:szCs w:val="24"/>
              </w:rPr>
            </w:pPr>
            <w:r w:rsidRPr="00D01364">
              <w:rPr>
                <w:bCs/>
                <w:szCs w:val="24"/>
              </w:rPr>
              <w:t>Первая очередь 2034 г.</w:t>
            </w:r>
          </w:p>
        </w:tc>
        <w:tc>
          <w:tcPr>
            <w:tcW w:w="907" w:type="pct"/>
            <w:shd w:val="clear" w:color="auto" w:fill="auto"/>
            <w:vAlign w:val="center"/>
          </w:tcPr>
          <w:p w:rsidR="001864D7" w:rsidRPr="00D01364" w:rsidRDefault="001864D7" w:rsidP="00BE0A07">
            <w:pPr>
              <w:spacing w:after="0" w:line="240" w:lineRule="auto"/>
              <w:jc w:val="center"/>
              <w:rPr>
                <w:bCs/>
                <w:szCs w:val="24"/>
              </w:rPr>
            </w:pPr>
            <w:r w:rsidRPr="00D01364">
              <w:rPr>
                <w:bCs/>
                <w:szCs w:val="24"/>
              </w:rPr>
              <w:t>Расчетный срок 2044 г.</w:t>
            </w:r>
          </w:p>
        </w:tc>
      </w:tr>
      <w:tr w:rsidR="001864D7" w:rsidRPr="00D01364" w:rsidTr="002403B8">
        <w:trPr>
          <w:trHeight w:val="79"/>
          <w:tblHeader/>
        </w:trPr>
        <w:tc>
          <w:tcPr>
            <w:tcW w:w="301" w:type="pct"/>
            <w:vAlign w:val="center"/>
          </w:tcPr>
          <w:p w:rsidR="001864D7" w:rsidRPr="00D01364" w:rsidRDefault="001864D7" w:rsidP="00104BB1">
            <w:pPr>
              <w:spacing w:after="0" w:line="240" w:lineRule="auto"/>
              <w:jc w:val="center"/>
              <w:rPr>
                <w:bCs/>
                <w:szCs w:val="24"/>
              </w:rPr>
            </w:pPr>
            <w:r w:rsidRPr="00D01364">
              <w:rPr>
                <w:bCs/>
                <w:szCs w:val="24"/>
              </w:rPr>
              <w:t>1</w:t>
            </w:r>
          </w:p>
        </w:tc>
        <w:tc>
          <w:tcPr>
            <w:tcW w:w="2048" w:type="pct"/>
            <w:shd w:val="clear" w:color="auto" w:fill="auto"/>
            <w:vAlign w:val="center"/>
          </w:tcPr>
          <w:p w:rsidR="001864D7" w:rsidRPr="00D01364" w:rsidRDefault="001864D7" w:rsidP="00104BB1">
            <w:pPr>
              <w:spacing w:after="0" w:line="240" w:lineRule="auto"/>
              <w:jc w:val="center"/>
              <w:rPr>
                <w:bCs/>
                <w:szCs w:val="24"/>
              </w:rPr>
            </w:pPr>
            <w:r w:rsidRPr="00D01364">
              <w:rPr>
                <w:bCs/>
                <w:szCs w:val="24"/>
              </w:rPr>
              <w:t>2</w:t>
            </w:r>
          </w:p>
        </w:tc>
        <w:tc>
          <w:tcPr>
            <w:tcW w:w="910" w:type="pct"/>
            <w:shd w:val="clear" w:color="auto" w:fill="auto"/>
            <w:vAlign w:val="center"/>
          </w:tcPr>
          <w:p w:rsidR="001864D7" w:rsidRPr="00D01364" w:rsidRDefault="001864D7" w:rsidP="00104BB1">
            <w:pPr>
              <w:spacing w:after="0" w:line="240" w:lineRule="auto"/>
              <w:jc w:val="center"/>
              <w:rPr>
                <w:bCs/>
                <w:szCs w:val="24"/>
              </w:rPr>
            </w:pPr>
            <w:r w:rsidRPr="00D01364">
              <w:rPr>
                <w:bCs/>
                <w:szCs w:val="24"/>
              </w:rPr>
              <w:t>3</w:t>
            </w:r>
          </w:p>
        </w:tc>
        <w:tc>
          <w:tcPr>
            <w:tcW w:w="834" w:type="pct"/>
            <w:shd w:val="clear" w:color="auto" w:fill="auto"/>
            <w:vAlign w:val="center"/>
          </w:tcPr>
          <w:p w:rsidR="001864D7" w:rsidRPr="00D01364" w:rsidRDefault="001864D7" w:rsidP="00104BB1">
            <w:pPr>
              <w:spacing w:after="0" w:line="240" w:lineRule="auto"/>
              <w:jc w:val="center"/>
              <w:rPr>
                <w:bCs/>
                <w:szCs w:val="24"/>
              </w:rPr>
            </w:pPr>
            <w:r w:rsidRPr="00D01364">
              <w:rPr>
                <w:bCs/>
                <w:szCs w:val="24"/>
              </w:rPr>
              <w:t>4</w:t>
            </w:r>
          </w:p>
        </w:tc>
        <w:tc>
          <w:tcPr>
            <w:tcW w:w="907" w:type="pct"/>
            <w:shd w:val="clear" w:color="auto" w:fill="auto"/>
            <w:vAlign w:val="center"/>
          </w:tcPr>
          <w:p w:rsidR="001864D7" w:rsidRPr="00D01364" w:rsidRDefault="001864D7" w:rsidP="00104BB1">
            <w:pPr>
              <w:spacing w:after="0" w:line="240" w:lineRule="auto"/>
              <w:jc w:val="center"/>
              <w:rPr>
                <w:bCs/>
                <w:szCs w:val="24"/>
              </w:rPr>
            </w:pPr>
            <w:r w:rsidRPr="00D01364">
              <w:rPr>
                <w:bCs/>
                <w:szCs w:val="24"/>
              </w:rPr>
              <w:t>5</w:t>
            </w:r>
          </w:p>
        </w:tc>
      </w:tr>
      <w:tr w:rsidR="001864D7" w:rsidRPr="00D01364" w:rsidTr="002403B8">
        <w:trPr>
          <w:trHeight w:val="124"/>
        </w:trPr>
        <w:tc>
          <w:tcPr>
            <w:tcW w:w="5000" w:type="pct"/>
            <w:gridSpan w:val="5"/>
            <w:vAlign w:val="center"/>
          </w:tcPr>
          <w:p w:rsidR="001864D7" w:rsidRPr="00D01364" w:rsidRDefault="001864D7" w:rsidP="00104BB1">
            <w:pPr>
              <w:spacing w:after="0" w:line="240" w:lineRule="auto"/>
              <w:jc w:val="center"/>
              <w:rPr>
                <w:bCs/>
                <w:szCs w:val="24"/>
              </w:rPr>
            </w:pPr>
            <w:r w:rsidRPr="00D01364">
              <w:rPr>
                <w:bCs/>
                <w:szCs w:val="24"/>
              </w:rPr>
              <w:t>Красносельский сельсовет</w:t>
            </w:r>
          </w:p>
        </w:tc>
      </w:tr>
      <w:tr w:rsidR="001864D7" w:rsidRPr="00D01364" w:rsidTr="00BE0A07">
        <w:trPr>
          <w:trHeight w:val="124"/>
        </w:trPr>
        <w:tc>
          <w:tcPr>
            <w:tcW w:w="301" w:type="pct"/>
          </w:tcPr>
          <w:p w:rsidR="001864D7" w:rsidRPr="00D01364" w:rsidRDefault="001864D7" w:rsidP="00BE0A07">
            <w:pPr>
              <w:spacing w:after="0" w:line="240" w:lineRule="auto"/>
              <w:rPr>
                <w:bCs/>
                <w:szCs w:val="24"/>
              </w:rPr>
            </w:pPr>
            <w:r w:rsidRPr="00D01364">
              <w:rPr>
                <w:bCs/>
                <w:szCs w:val="24"/>
              </w:rPr>
              <w:t>1</w:t>
            </w:r>
          </w:p>
        </w:tc>
        <w:tc>
          <w:tcPr>
            <w:tcW w:w="2048" w:type="pct"/>
            <w:shd w:val="clear" w:color="auto" w:fill="auto"/>
          </w:tcPr>
          <w:p w:rsidR="001864D7" w:rsidRPr="00D01364" w:rsidRDefault="001864D7" w:rsidP="00BE0A07">
            <w:pPr>
              <w:spacing w:after="0" w:line="240" w:lineRule="auto"/>
              <w:rPr>
                <w:bCs/>
                <w:szCs w:val="24"/>
              </w:rPr>
            </w:pPr>
            <w:r w:rsidRPr="00D01364">
              <w:rPr>
                <w:bCs/>
                <w:szCs w:val="24"/>
              </w:rPr>
              <w:t>Расчетная численность насел</w:t>
            </w:r>
            <w:r w:rsidRPr="00D01364">
              <w:rPr>
                <w:bCs/>
                <w:szCs w:val="24"/>
              </w:rPr>
              <w:t>е</w:t>
            </w:r>
            <w:r w:rsidRPr="00D01364">
              <w:rPr>
                <w:bCs/>
                <w:szCs w:val="24"/>
              </w:rPr>
              <w:t>ния</w:t>
            </w:r>
          </w:p>
          <w:p w:rsidR="001864D7" w:rsidRPr="00D01364" w:rsidRDefault="001864D7" w:rsidP="00BE0A07">
            <w:pPr>
              <w:spacing w:after="0" w:line="240" w:lineRule="auto"/>
              <w:rPr>
                <w:bCs/>
                <w:szCs w:val="24"/>
              </w:rPr>
            </w:pPr>
            <w:r w:rsidRPr="00D01364">
              <w:rPr>
                <w:bCs/>
                <w:szCs w:val="24"/>
              </w:rPr>
              <w:t>принято генеральным планом</w:t>
            </w:r>
          </w:p>
        </w:tc>
        <w:tc>
          <w:tcPr>
            <w:tcW w:w="910" w:type="pct"/>
          </w:tcPr>
          <w:p w:rsidR="001864D7" w:rsidRPr="00D01364" w:rsidRDefault="001864D7" w:rsidP="00BE0A07">
            <w:pPr>
              <w:spacing w:after="0" w:line="240" w:lineRule="auto"/>
              <w:rPr>
                <w:bCs/>
                <w:szCs w:val="24"/>
              </w:rPr>
            </w:pPr>
            <w:r w:rsidRPr="00D01364">
              <w:rPr>
                <w:bCs/>
                <w:szCs w:val="24"/>
              </w:rPr>
              <w:t>1267</w:t>
            </w:r>
          </w:p>
        </w:tc>
        <w:tc>
          <w:tcPr>
            <w:tcW w:w="834" w:type="pct"/>
          </w:tcPr>
          <w:p w:rsidR="001864D7" w:rsidRPr="00D01364" w:rsidRDefault="001864D7" w:rsidP="00BE0A07">
            <w:pPr>
              <w:spacing w:after="0" w:line="240" w:lineRule="auto"/>
              <w:rPr>
                <w:bCs/>
                <w:szCs w:val="24"/>
              </w:rPr>
            </w:pPr>
            <w:r w:rsidRPr="00D01364">
              <w:rPr>
                <w:bCs/>
                <w:szCs w:val="24"/>
              </w:rPr>
              <w:t>1149</w:t>
            </w:r>
          </w:p>
        </w:tc>
        <w:tc>
          <w:tcPr>
            <w:tcW w:w="907" w:type="pct"/>
          </w:tcPr>
          <w:p w:rsidR="001864D7" w:rsidRPr="00D01364" w:rsidRDefault="001864D7" w:rsidP="00BE0A07">
            <w:pPr>
              <w:spacing w:after="0" w:line="240" w:lineRule="auto"/>
              <w:rPr>
                <w:bCs/>
                <w:szCs w:val="24"/>
              </w:rPr>
            </w:pPr>
            <w:r w:rsidRPr="00D01364">
              <w:rPr>
                <w:bCs/>
                <w:szCs w:val="24"/>
              </w:rPr>
              <w:t>1042</w:t>
            </w:r>
          </w:p>
        </w:tc>
      </w:tr>
    </w:tbl>
    <w:p w:rsidR="001864D7" w:rsidRDefault="001864D7" w:rsidP="00816602">
      <w:pPr>
        <w:spacing w:after="0" w:line="276" w:lineRule="auto"/>
        <w:ind w:firstLine="567"/>
        <w:jc w:val="both"/>
        <w:rPr>
          <w:b/>
          <w:bCs/>
          <w:sz w:val="28"/>
          <w:szCs w:val="28"/>
        </w:rPr>
      </w:pPr>
    </w:p>
    <w:p w:rsidR="001864D7" w:rsidRPr="003742C9" w:rsidRDefault="001864D7" w:rsidP="00D70CBA">
      <w:pPr>
        <w:spacing w:after="0" w:line="240" w:lineRule="auto"/>
        <w:ind w:firstLine="567"/>
        <w:jc w:val="both"/>
        <w:rPr>
          <w:sz w:val="28"/>
          <w:szCs w:val="28"/>
        </w:rPr>
      </w:pPr>
      <w:r w:rsidRPr="003742C9">
        <w:rPr>
          <w:b/>
          <w:bCs/>
          <w:sz w:val="28"/>
          <w:szCs w:val="28"/>
        </w:rPr>
        <w:t>Возрастная и половая структура населения.</w:t>
      </w:r>
      <w:r w:rsidRPr="003742C9">
        <w:rPr>
          <w:sz w:val="28"/>
          <w:szCs w:val="28"/>
        </w:rPr>
        <w:t xml:space="preserve"> Возрастно-половой состав населения представляет соотношение возрастных и половых групп – совокупностей людей одинакового возраста.</w:t>
      </w:r>
    </w:p>
    <w:p w:rsidR="001864D7" w:rsidRPr="003742C9" w:rsidRDefault="001864D7" w:rsidP="00F7040E">
      <w:pPr>
        <w:pStyle w:val="aff5"/>
        <w:ind w:firstLine="567"/>
        <w:jc w:val="both"/>
        <w:rPr>
          <w:rFonts w:ascii="Times New Roman" w:hAnsi="Times New Roman" w:cs="Times New Roman"/>
          <w:i w:val="0"/>
          <w:iCs w:val="0"/>
          <w:color w:val="000000" w:themeColor="text1"/>
          <w:sz w:val="28"/>
          <w:szCs w:val="28"/>
        </w:rPr>
      </w:pPr>
      <w:r w:rsidRPr="003742C9">
        <w:rPr>
          <w:rFonts w:ascii="Times New Roman" w:hAnsi="Times New Roman" w:cs="Times New Roman"/>
          <w:i w:val="0"/>
          <w:iCs w:val="0"/>
          <w:color w:val="000000" w:themeColor="text1"/>
          <w:sz w:val="28"/>
          <w:szCs w:val="28"/>
        </w:rPr>
        <w:t>Данные по возрастным группам населения, используемые для экономика-демографического анализа, предоставленные</w:t>
      </w:r>
      <w:r>
        <w:rPr>
          <w:rFonts w:ascii="Times New Roman" w:hAnsi="Times New Roman" w:cs="Times New Roman"/>
          <w:i w:val="0"/>
          <w:iCs w:val="0"/>
          <w:color w:val="000000" w:themeColor="text1"/>
          <w:sz w:val="28"/>
          <w:szCs w:val="28"/>
        </w:rPr>
        <w:t xml:space="preserve"> </w:t>
      </w:r>
      <w:r w:rsidRPr="003742C9">
        <w:rPr>
          <w:rFonts w:ascii="Times New Roman" w:hAnsi="Times New Roman" w:cs="Times New Roman"/>
          <w:i w:val="0"/>
          <w:iCs w:val="0"/>
          <w:color w:val="000000" w:themeColor="text1"/>
          <w:sz w:val="28"/>
          <w:szCs w:val="28"/>
        </w:rPr>
        <w:t>администраци</w:t>
      </w:r>
      <w:r>
        <w:rPr>
          <w:rFonts w:ascii="Times New Roman" w:hAnsi="Times New Roman" w:cs="Times New Roman"/>
          <w:i w:val="0"/>
          <w:iCs w:val="0"/>
          <w:color w:val="000000" w:themeColor="text1"/>
          <w:sz w:val="28"/>
          <w:szCs w:val="28"/>
        </w:rPr>
        <w:t>ей</w:t>
      </w:r>
      <w:r w:rsidRPr="003742C9">
        <w:rPr>
          <w:rFonts w:ascii="Times New Roman" w:hAnsi="Times New Roman" w:cs="Times New Roman"/>
          <w:i w:val="0"/>
          <w:iCs w:val="0"/>
          <w:color w:val="000000" w:themeColor="text1"/>
          <w:sz w:val="28"/>
          <w:szCs w:val="28"/>
        </w:rPr>
        <w:t xml:space="preserve"> </w:t>
      </w:r>
      <w:r>
        <w:rPr>
          <w:rFonts w:ascii="Times New Roman" w:hAnsi="Times New Roman" w:cs="Times New Roman"/>
          <w:i w:val="0"/>
          <w:iCs w:val="0"/>
          <w:color w:val="000000" w:themeColor="text1"/>
          <w:sz w:val="28"/>
          <w:szCs w:val="28"/>
        </w:rPr>
        <w:t>Красносельск</w:t>
      </w:r>
      <w:r>
        <w:rPr>
          <w:rFonts w:ascii="Times New Roman" w:hAnsi="Times New Roman" w:cs="Times New Roman"/>
          <w:i w:val="0"/>
          <w:iCs w:val="0"/>
          <w:color w:val="000000" w:themeColor="text1"/>
          <w:sz w:val="28"/>
          <w:szCs w:val="28"/>
        </w:rPr>
        <w:t>о</w:t>
      </w:r>
      <w:r>
        <w:rPr>
          <w:rFonts w:ascii="Times New Roman" w:hAnsi="Times New Roman" w:cs="Times New Roman"/>
          <w:i w:val="0"/>
          <w:iCs w:val="0"/>
          <w:color w:val="000000" w:themeColor="text1"/>
          <w:sz w:val="28"/>
          <w:szCs w:val="28"/>
        </w:rPr>
        <w:t>го сельсовета</w:t>
      </w:r>
      <w:r w:rsidRPr="003742C9">
        <w:rPr>
          <w:rFonts w:ascii="Times New Roman" w:hAnsi="Times New Roman" w:cs="Times New Roman"/>
          <w:i w:val="0"/>
          <w:iCs w:val="0"/>
          <w:color w:val="000000" w:themeColor="text1"/>
          <w:sz w:val="28"/>
          <w:szCs w:val="28"/>
        </w:rPr>
        <w:t>, на текущий период приведены в Таблице 2.</w:t>
      </w:r>
      <w:r>
        <w:rPr>
          <w:rFonts w:ascii="Times New Roman" w:hAnsi="Times New Roman" w:cs="Times New Roman"/>
          <w:i w:val="0"/>
          <w:iCs w:val="0"/>
          <w:color w:val="000000" w:themeColor="text1"/>
          <w:sz w:val="28"/>
          <w:szCs w:val="28"/>
        </w:rPr>
        <w:t>6-3</w:t>
      </w:r>
      <w:r w:rsidRPr="003742C9">
        <w:rPr>
          <w:rFonts w:ascii="Times New Roman" w:hAnsi="Times New Roman" w:cs="Times New Roman"/>
          <w:i w:val="0"/>
          <w:iCs w:val="0"/>
          <w:color w:val="000000" w:themeColor="text1"/>
          <w:sz w:val="28"/>
          <w:szCs w:val="28"/>
        </w:rPr>
        <w:t>.</w:t>
      </w:r>
    </w:p>
    <w:p w:rsidR="001864D7" w:rsidRPr="002403B8" w:rsidRDefault="001864D7" w:rsidP="00816602">
      <w:pPr>
        <w:spacing w:after="0" w:line="276" w:lineRule="auto"/>
        <w:ind w:firstLine="567"/>
        <w:jc w:val="center"/>
        <w:rPr>
          <w:bCs/>
          <w:sz w:val="28"/>
          <w:szCs w:val="28"/>
        </w:rPr>
      </w:pPr>
      <w:r w:rsidRPr="002403B8">
        <w:rPr>
          <w:bCs/>
          <w:sz w:val="28"/>
          <w:szCs w:val="28"/>
        </w:rPr>
        <w:t xml:space="preserve">Половой и возрастной состав населения на </w:t>
      </w:r>
      <w:r>
        <w:rPr>
          <w:bCs/>
          <w:sz w:val="28"/>
          <w:szCs w:val="28"/>
        </w:rPr>
        <w:t>01.01.2024 г.</w:t>
      </w:r>
    </w:p>
    <w:p w:rsidR="001864D7" w:rsidRPr="002403B8" w:rsidRDefault="001864D7" w:rsidP="00816602">
      <w:pPr>
        <w:spacing w:after="0" w:line="276" w:lineRule="auto"/>
        <w:ind w:firstLine="567"/>
        <w:jc w:val="right"/>
        <w:rPr>
          <w:iCs/>
          <w:sz w:val="28"/>
          <w:szCs w:val="28"/>
        </w:rPr>
      </w:pPr>
      <w:r w:rsidRPr="002403B8">
        <w:rPr>
          <w:iCs/>
          <w:sz w:val="28"/>
          <w:szCs w:val="28"/>
        </w:rPr>
        <w:t>Таблица 2.</w:t>
      </w:r>
      <w:r>
        <w:rPr>
          <w:iCs/>
          <w:sz w:val="28"/>
          <w:szCs w:val="28"/>
        </w:rPr>
        <w:t>6-3</w:t>
      </w:r>
    </w:p>
    <w:tbl>
      <w:tblPr>
        <w:tblStyle w:val="af6"/>
        <w:tblW w:w="5000" w:type="pct"/>
        <w:tblLook w:val="00A0"/>
      </w:tblPr>
      <w:tblGrid>
        <w:gridCol w:w="709"/>
        <w:gridCol w:w="696"/>
        <w:gridCol w:w="695"/>
        <w:gridCol w:w="726"/>
        <w:gridCol w:w="657"/>
        <w:gridCol w:w="640"/>
        <w:gridCol w:w="656"/>
        <w:gridCol w:w="656"/>
        <w:gridCol w:w="577"/>
        <w:gridCol w:w="577"/>
        <w:gridCol w:w="577"/>
        <w:gridCol w:w="577"/>
        <w:gridCol w:w="656"/>
        <w:gridCol w:w="656"/>
        <w:gridCol w:w="656"/>
      </w:tblGrid>
      <w:tr w:rsidR="001864D7" w:rsidRPr="002403B8" w:rsidTr="001C472D">
        <w:tc>
          <w:tcPr>
            <w:tcW w:w="356" w:type="pct"/>
            <w:vMerge w:val="restart"/>
            <w:textDirection w:val="btLr"/>
            <w:vAlign w:val="center"/>
            <w:hideMark/>
          </w:tcPr>
          <w:p w:rsidR="001864D7" w:rsidRPr="0085220D" w:rsidRDefault="001864D7" w:rsidP="00D8651E">
            <w:pPr>
              <w:ind w:left="113" w:right="113"/>
              <w:jc w:val="center"/>
              <w:rPr>
                <w:bCs/>
                <w:szCs w:val="24"/>
              </w:rPr>
            </w:pPr>
            <w:r w:rsidRPr="0085220D">
              <w:rPr>
                <w:bCs/>
                <w:szCs w:val="24"/>
              </w:rPr>
              <w:t>Наименование</w:t>
            </w:r>
          </w:p>
        </w:tc>
        <w:tc>
          <w:tcPr>
            <w:tcW w:w="348" w:type="pct"/>
            <w:vMerge w:val="restart"/>
            <w:textDirection w:val="btLr"/>
            <w:vAlign w:val="center"/>
            <w:hideMark/>
          </w:tcPr>
          <w:p w:rsidR="001864D7" w:rsidRPr="0085220D" w:rsidRDefault="001864D7" w:rsidP="00D8651E">
            <w:pPr>
              <w:ind w:left="113" w:right="113"/>
              <w:jc w:val="center"/>
              <w:rPr>
                <w:bCs/>
                <w:szCs w:val="24"/>
              </w:rPr>
            </w:pPr>
            <w:r w:rsidRPr="0085220D">
              <w:rPr>
                <w:bCs/>
                <w:szCs w:val="24"/>
              </w:rPr>
              <w:t>Всего населения</w:t>
            </w:r>
          </w:p>
        </w:tc>
        <w:tc>
          <w:tcPr>
            <w:tcW w:w="4296" w:type="pct"/>
            <w:gridSpan w:val="13"/>
            <w:vAlign w:val="center"/>
            <w:hideMark/>
          </w:tcPr>
          <w:p w:rsidR="001864D7" w:rsidRPr="0085220D" w:rsidRDefault="001864D7" w:rsidP="00D8651E">
            <w:pPr>
              <w:jc w:val="center"/>
              <w:rPr>
                <w:bCs/>
                <w:szCs w:val="24"/>
              </w:rPr>
            </w:pPr>
            <w:r w:rsidRPr="0085220D">
              <w:rPr>
                <w:bCs/>
                <w:szCs w:val="24"/>
              </w:rPr>
              <w:t>В том числе по возрастам (лет)</w:t>
            </w:r>
          </w:p>
        </w:tc>
      </w:tr>
      <w:tr w:rsidR="001864D7" w:rsidRPr="002403B8" w:rsidTr="001C472D">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rPr>
            </w:pPr>
          </w:p>
        </w:tc>
        <w:tc>
          <w:tcPr>
            <w:tcW w:w="634" w:type="pct"/>
            <w:gridSpan w:val="2"/>
            <w:vAlign w:val="center"/>
            <w:hideMark/>
          </w:tcPr>
          <w:p w:rsidR="001864D7" w:rsidRPr="0085220D" w:rsidRDefault="001864D7" w:rsidP="00D8651E">
            <w:pPr>
              <w:jc w:val="center"/>
              <w:rPr>
                <w:bCs/>
                <w:szCs w:val="24"/>
              </w:rPr>
            </w:pPr>
            <w:r w:rsidRPr="0085220D">
              <w:rPr>
                <w:bCs/>
                <w:szCs w:val="24"/>
              </w:rPr>
              <w:t>Дошк</w:t>
            </w:r>
            <w:r w:rsidRPr="0085220D">
              <w:rPr>
                <w:bCs/>
                <w:szCs w:val="24"/>
              </w:rPr>
              <w:t>о</w:t>
            </w:r>
            <w:r w:rsidRPr="0085220D">
              <w:rPr>
                <w:bCs/>
                <w:szCs w:val="24"/>
              </w:rPr>
              <w:t>льники</w:t>
            </w:r>
          </w:p>
        </w:tc>
        <w:tc>
          <w:tcPr>
            <w:tcW w:w="679" w:type="pct"/>
            <w:gridSpan w:val="2"/>
            <w:vAlign w:val="center"/>
            <w:hideMark/>
          </w:tcPr>
          <w:p w:rsidR="001864D7" w:rsidRPr="0085220D" w:rsidRDefault="001864D7" w:rsidP="00D8651E">
            <w:pPr>
              <w:jc w:val="center"/>
              <w:rPr>
                <w:bCs/>
                <w:szCs w:val="24"/>
              </w:rPr>
            </w:pPr>
            <w:r w:rsidRPr="0085220D">
              <w:rPr>
                <w:bCs/>
                <w:szCs w:val="24"/>
              </w:rPr>
              <w:t>Школьники</w:t>
            </w:r>
          </w:p>
        </w:tc>
        <w:tc>
          <w:tcPr>
            <w:tcW w:w="1996" w:type="pct"/>
            <w:gridSpan w:val="6"/>
            <w:vAlign w:val="center"/>
            <w:hideMark/>
          </w:tcPr>
          <w:p w:rsidR="001864D7" w:rsidRPr="0085220D" w:rsidRDefault="001864D7" w:rsidP="00D8651E">
            <w:pPr>
              <w:jc w:val="center"/>
              <w:rPr>
                <w:bCs/>
                <w:szCs w:val="24"/>
              </w:rPr>
            </w:pPr>
            <w:r w:rsidRPr="0085220D">
              <w:rPr>
                <w:bCs/>
                <w:szCs w:val="24"/>
              </w:rPr>
              <w:t>Трудоспособный возраст до 55(60)</w:t>
            </w:r>
          </w:p>
        </w:tc>
        <w:tc>
          <w:tcPr>
            <w:tcW w:w="986" w:type="pct"/>
            <w:gridSpan w:val="3"/>
            <w:vAlign w:val="center"/>
            <w:hideMark/>
          </w:tcPr>
          <w:p w:rsidR="001864D7" w:rsidRPr="0085220D" w:rsidRDefault="001864D7" w:rsidP="00D8651E">
            <w:pPr>
              <w:jc w:val="center"/>
              <w:rPr>
                <w:bCs/>
                <w:szCs w:val="24"/>
              </w:rPr>
            </w:pPr>
            <w:r w:rsidRPr="0085220D">
              <w:rPr>
                <w:bCs/>
                <w:szCs w:val="24"/>
              </w:rPr>
              <w:t>Старше</w:t>
            </w:r>
          </w:p>
          <w:p w:rsidR="001864D7" w:rsidRPr="0085220D" w:rsidRDefault="001864D7" w:rsidP="00D8651E">
            <w:pPr>
              <w:jc w:val="center"/>
              <w:rPr>
                <w:bCs/>
                <w:szCs w:val="24"/>
              </w:rPr>
            </w:pPr>
            <w:r w:rsidRPr="0085220D">
              <w:rPr>
                <w:bCs/>
                <w:szCs w:val="24"/>
              </w:rPr>
              <w:t>трудоспосо</w:t>
            </w:r>
            <w:r w:rsidRPr="0085220D">
              <w:rPr>
                <w:bCs/>
                <w:szCs w:val="24"/>
              </w:rPr>
              <w:t>б</w:t>
            </w:r>
            <w:r w:rsidRPr="0085220D">
              <w:rPr>
                <w:bCs/>
                <w:szCs w:val="24"/>
              </w:rPr>
              <w:t>ного</w:t>
            </w:r>
          </w:p>
          <w:p w:rsidR="001864D7" w:rsidRPr="0085220D" w:rsidRDefault="001864D7" w:rsidP="00D8651E">
            <w:pPr>
              <w:jc w:val="center"/>
              <w:rPr>
                <w:bCs/>
                <w:szCs w:val="24"/>
              </w:rPr>
            </w:pPr>
            <w:r w:rsidRPr="0085220D">
              <w:rPr>
                <w:bCs/>
                <w:szCs w:val="24"/>
              </w:rPr>
              <w:t>возраста</w:t>
            </w:r>
          </w:p>
        </w:tc>
      </w:tr>
      <w:tr w:rsidR="001864D7" w:rsidRPr="002403B8" w:rsidTr="001C472D">
        <w:trPr>
          <w:trHeight w:val="341"/>
        </w:trPr>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rPr>
            </w:pPr>
          </w:p>
        </w:tc>
        <w:tc>
          <w:tcPr>
            <w:tcW w:w="309" w:type="pct"/>
            <w:vMerge w:val="restart"/>
            <w:textDirection w:val="btLr"/>
            <w:vAlign w:val="center"/>
            <w:hideMark/>
          </w:tcPr>
          <w:p w:rsidR="001864D7" w:rsidRPr="0085220D" w:rsidRDefault="001864D7" w:rsidP="00D8651E">
            <w:pPr>
              <w:jc w:val="center"/>
              <w:rPr>
                <w:bCs/>
                <w:szCs w:val="24"/>
              </w:rPr>
            </w:pPr>
            <w:r w:rsidRPr="0085220D">
              <w:rPr>
                <w:bCs/>
                <w:szCs w:val="24"/>
              </w:rPr>
              <w:t>0 - 3</w:t>
            </w:r>
          </w:p>
        </w:tc>
        <w:tc>
          <w:tcPr>
            <w:tcW w:w="325" w:type="pct"/>
            <w:vMerge w:val="restart"/>
            <w:textDirection w:val="btLr"/>
            <w:vAlign w:val="center"/>
            <w:hideMark/>
          </w:tcPr>
          <w:p w:rsidR="001864D7" w:rsidRPr="0085220D" w:rsidRDefault="001864D7" w:rsidP="00D8651E">
            <w:pPr>
              <w:jc w:val="center"/>
              <w:rPr>
                <w:bCs/>
                <w:szCs w:val="24"/>
              </w:rPr>
            </w:pPr>
            <w:r w:rsidRPr="0085220D">
              <w:rPr>
                <w:bCs/>
                <w:szCs w:val="24"/>
              </w:rPr>
              <w:t>4</w:t>
            </w:r>
            <w:r>
              <w:rPr>
                <w:bCs/>
                <w:szCs w:val="24"/>
              </w:rPr>
              <w:t xml:space="preserve"> </w:t>
            </w:r>
            <w:r w:rsidRPr="0085220D">
              <w:rPr>
                <w:bCs/>
                <w:szCs w:val="24"/>
              </w:rPr>
              <w:t>-</w:t>
            </w:r>
            <w:r>
              <w:rPr>
                <w:bCs/>
                <w:szCs w:val="24"/>
              </w:rPr>
              <w:t xml:space="preserve"> </w:t>
            </w:r>
            <w:r w:rsidRPr="0085220D">
              <w:rPr>
                <w:bCs/>
                <w:szCs w:val="24"/>
              </w:rPr>
              <w:t>6</w:t>
            </w:r>
          </w:p>
        </w:tc>
        <w:tc>
          <w:tcPr>
            <w:tcW w:w="337" w:type="pct"/>
            <w:vMerge w:val="restart"/>
            <w:textDirection w:val="btLr"/>
            <w:vAlign w:val="center"/>
            <w:hideMark/>
          </w:tcPr>
          <w:p w:rsidR="001864D7" w:rsidRPr="0085220D" w:rsidRDefault="001864D7" w:rsidP="00D8651E">
            <w:pPr>
              <w:jc w:val="center"/>
              <w:rPr>
                <w:bCs/>
                <w:szCs w:val="24"/>
              </w:rPr>
            </w:pPr>
            <w:r w:rsidRPr="0085220D">
              <w:rPr>
                <w:bCs/>
                <w:szCs w:val="24"/>
              </w:rPr>
              <w:t>7- 16</w:t>
            </w:r>
          </w:p>
        </w:tc>
        <w:tc>
          <w:tcPr>
            <w:tcW w:w="342" w:type="pct"/>
            <w:vMerge w:val="restart"/>
            <w:textDirection w:val="btLr"/>
            <w:vAlign w:val="center"/>
            <w:hideMark/>
          </w:tcPr>
          <w:p w:rsidR="001864D7" w:rsidRPr="0085220D" w:rsidRDefault="001864D7" w:rsidP="00D8651E">
            <w:pPr>
              <w:jc w:val="center"/>
              <w:rPr>
                <w:bCs/>
                <w:szCs w:val="24"/>
                <w:lang w:val="en-US"/>
              </w:rPr>
            </w:pPr>
            <w:r w:rsidRPr="0085220D">
              <w:rPr>
                <w:bCs/>
                <w:szCs w:val="24"/>
              </w:rPr>
              <w:t>17- 18</w:t>
            </w:r>
          </w:p>
        </w:tc>
        <w:tc>
          <w:tcPr>
            <w:tcW w:w="349" w:type="pct"/>
            <w:vMerge w:val="restart"/>
            <w:textDirection w:val="btLr"/>
            <w:vAlign w:val="center"/>
            <w:hideMark/>
          </w:tcPr>
          <w:p w:rsidR="001864D7" w:rsidRPr="0085220D" w:rsidRDefault="001864D7" w:rsidP="00D8651E">
            <w:pPr>
              <w:jc w:val="center"/>
              <w:rPr>
                <w:bCs/>
                <w:szCs w:val="24"/>
              </w:rPr>
            </w:pPr>
            <w:r w:rsidRPr="0085220D">
              <w:rPr>
                <w:bCs/>
                <w:szCs w:val="24"/>
              </w:rPr>
              <w:t>Всего</w:t>
            </w:r>
          </w:p>
        </w:tc>
        <w:tc>
          <w:tcPr>
            <w:tcW w:w="1647" w:type="pct"/>
            <w:gridSpan w:val="5"/>
            <w:vAlign w:val="center"/>
            <w:hideMark/>
          </w:tcPr>
          <w:p w:rsidR="001864D7" w:rsidRPr="0085220D" w:rsidRDefault="001864D7" w:rsidP="00D8651E">
            <w:pPr>
              <w:jc w:val="center"/>
              <w:rPr>
                <w:bCs/>
                <w:szCs w:val="24"/>
              </w:rPr>
            </w:pPr>
            <w:r w:rsidRPr="0085220D">
              <w:rPr>
                <w:bCs/>
                <w:szCs w:val="24"/>
              </w:rPr>
              <w:t>В том числе</w:t>
            </w:r>
          </w:p>
        </w:tc>
        <w:tc>
          <w:tcPr>
            <w:tcW w:w="350" w:type="pct"/>
            <w:vMerge w:val="restart"/>
            <w:textDirection w:val="btLr"/>
            <w:vAlign w:val="center"/>
            <w:hideMark/>
          </w:tcPr>
          <w:p w:rsidR="001864D7" w:rsidRPr="0085220D" w:rsidRDefault="001864D7" w:rsidP="00D8651E">
            <w:pPr>
              <w:jc w:val="center"/>
              <w:rPr>
                <w:bCs/>
                <w:szCs w:val="24"/>
              </w:rPr>
            </w:pPr>
            <w:r w:rsidRPr="0085220D">
              <w:rPr>
                <w:bCs/>
                <w:szCs w:val="24"/>
              </w:rPr>
              <w:t>Всего</w:t>
            </w:r>
          </w:p>
        </w:tc>
        <w:tc>
          <w:tcPr>
            <w:tcW w:w="636" w:type="pct"/>
            <w:gridSpan w:val="2"/>
            <w:vAlign w:val="center"/>
            <w:hideMark/>
          </w:tcPr>
          <w:p w:rsidR="001864D7" w:rsidRPr="0085220D" w:rsidRDefault="001864D7" w:rsidP="00D8651E">
            <w:pPr>
              <w:jc w:val="center"/>
              <w:rPr>
                <w:bCs/>
                <w:szCs w:val="24"/>
              </w:rPr>
            </w:pPr>
            <w:r w:rsidRPr="0085220D">
              <w:rPr>
                <w:bCs/>
                <w:szCs w:val="24"/>
              </w:rPr>
              <w:t>В том числе</w:t>
            </w:r>
          </w:p>
        </w:tc>
      </w:tr>
      <w:tr w:rsidR="001864D7" w:rsidRPr="002403B8" w:rsidTr="001C472D">
        <w:trPr>
          <w:trHeight w:val="2808"/>
        </w:trPr>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rPr>
            </w:pPr>
          </w:p>
        </w:tc>
        <w:tc>
          <w:tcPr>
            <w:tcW w:w="0" w:type="auto"/>
            <w:vMerge/>
            <w:vAlign w:val="center"/>
            <w:hideMark/>
          </w:tcPr>
          <w:p w:rsidR="001864D7" w:rsidRPr="0085220D" w:rsidRDefault="001864D7" w:rsidP="00D8651E">
            <w:pPr>
              <w:jc w:val="center"/>
              <w:rPr>
                <w:bCs/>
                <w:szCs w:val="24"/>
                <w:lang w:val="en-US"/>
              </w:rPr>
            </w:pPr>
          </w:p>
        </w:tc>
        <w:tc>
          <w:tcPr>
            <w:tcW w:w="0" w:type="auto"/>
            <w:vMerge/>
            <w:vAlign w:val="center"/>
            <w:hideMark/>
          </w:tcPr>
          <w:p w:rsidR="001864D7" w:rsidRPr="0085220D" w:rsidRDefault="001864D7" w:rsidP="00D8651E">
            <w:pPr>
              <w:jc w:val="center"/>
              <w:rPr>
                <w:bCs/>
                <w:szCs w:val="24"/>
                <w:lang w:val="en-US"/>
              </w:rPr>
            </w:pPr>
          </w:p>
        </w:tc>
        <w:tc>
          <w:tcPr>
            <w:tcW w:w="0" w:type="auto"/>
            <w:vMerge/>
            <w:vAlign w:val="center"/>
            <w:hideMark/>
          </w:tcPr>
          <w:p w:rsidR="001864D7" w:rsidRPr="0085220D" w:rsidRDefault="001864D7" w:rsidP="00D8651E">
            <w:pPr>
              <w:jc w:val="center"/>
              <w:rPr>
                <w:bCs/>
                <w:szCs w:val="24"/>
              </w:rPr>
            </w:pPr>
          </w:p>
        </w:tc>
        <w:tc>
          <w:tcPr>
            <w:tcW w:w="349" w:type="pct"/>
            <w:textDirection w:val="btLr"/>
            <w:vAlign w:val="center"/>
            <w:hideMark/>
          </w:tcPr>
          <w:p w:rsidR="001864D7" w:rsidRPr="0085220D" w:rsidRDefault="001864D7" w:rsidP="00D8651E">
            <w:pPr>
              <w:jc w:val="center"/>
              <w:rPr>
                <w:bCs/>
                <w:szCs w:val="24"/>
              </w:rPr>
            </w:pPr>
            <w:r w:rsidRPr="0085220D">
              <w:rPr>
                <w:bCs/>
                <w:szCs w:val="24"/>
              </w:rPr>
              <w:t>Работающих</w:t>
            </w:r>
          </w:p>
        </w:tc>
        <w:tc>
          <w:tcPr>
            <w:tcW w:w="336" w:type="pct"/>
            <w:textDirection w:val="btLr"/>
            <w:vAlign w:val="center"/>
            <w:hideMark/>
          </w:tcPr>
          <w:p w:rsidR="001864D7" w:rsidRPr="0085220D" w:rsidRDefault="001864D7" w:rsidP="00D8651E">
            <w:pPr>
              <w:jc w:val="center"/>
              <w:rPr>
                <w:bCs/>
                <w:szCs w:val="24"/>
              </w:rPr>
            </w:pPr>
            <w:r w:rsidRPr="0085220D">
              <w:rPr>
                <w:bCs/>
                <w:szCs w:val="24"/>
              </w:rPr>
              <w:t>Занятых в домашнем хозяйстве</w:t>
            </w:r>
          </w:p>
        </w:tc>
        <w:tc>
          <w:tcPr>
            <w:tcW w:w="368" w:type="pct"/>
            <w:textDirection w:val="btLr"/>
            <w:vAlign w:val="center"/>
            <w:hideMark/>
          </w:tcPr>
          <w:p w:rsidR="001864D7" w:rsidRPr="0085220D" w:rsidRDefault="001864D7" w:rsidP="00D8651E">
            <w:pPr>
              <w:jc w:val="center"/>
              <w:rPr>
                <w:bCs/>
                <w:szCs w:val="24"/>
              </w:rPr>
            </w:pPr>
            <w:r w:rsidRPr="0085220D">
              <w:rPr>
                <w:bCs/>
                <w:szCs w:val="24"/>
              </w:rPr>
              <w:t>Обучающихся с отр</w:t>
            </w:r>
            <w:r w:rsidRPr="0085220D">
              <w:rPr>
                <w:bCs/>
                <w:szCs w:val="24"/>
              </w:rPr>
              <w:t>ы</w:t>
            </w:r>
            <w:r w:rsidRPr="0085220D">
              <w:rPr>
                <w:bCs/>
                <w:szCs w:val="24"/>
              </w:rPr>
              <w:t>вом от производства</w:t>
            </w:r>
          </w:p>
        </w:tc>
        <w:tc>
          <w:tcPr>
            <w:tcW w:w="267" w:type="pct"/>
            <w:textDirection w:val="btLr"/>
            <w:vAlign w:val="center"/>
            <w:hideMark/>
          </w:tcPr>
          <w:p w:rsidR="001864D7" w:rsidRPr="0085220D" w:rsidRDefault="001864D7" w:rsidP="00D8651E">
            <w:pPr>
              <w:jc w:val="center"/>
              <w:rPr>
                <w:bCs/>
                <w:szCs w:val="24"/>
              </w:rPr>
            </w:pPr>
            <w:r w:rsidRPr="0085220D">
              <w:rPr>
                <w:bCs/>
                <w:szCs w:val="24"/>
              </w:rPr>
              <w:t>Инвалиды</w:t>
            </w:r>
          </w:p>
        </w:tc>
        <w:tc>
          <w:tcPr>
            <w:tcW w:w="328" w:type="pct"/>
            <w:textDirection w:val="btLr"/>
            <w:vAlign w:val="center"/>
            <w:hideMark/>
          </w:tcPr>
          <w:p w:rsidR="001864D7" w:rsidRPr="0085220D" w:rsidRDefault="001864D7" w:rsidP="00D8651E">
            <w:pPr>
              <w:jc w:val="center"/>
              <w:rPr>
                <w:bCs/>
                <w:szCs w:val="24"/>
              </w:rPr>
            </w:pPr>
            <w:r w:rsidRPr="0085220D">
              <w:rPr>
                <w:bCs/>
                <w:szCs w:val="24"/>
              </w:rPr>
              <w:t>Безработные</w:t>
            </w:r>
          </w:p>
        </w:tc>
        <w:tc>
          <w:tcPr>
            <w:tcW w:w="0" w:type="auto"/>
            <w:vMerge/>
            <w:vAlign w:val="center"/>
            <w:hideMark/>
          </w:tcPr>
          <w:p w:rsidR="001864D7" w:rsidRPr="0085220D" w:rsidRDefault="001864D7" w:rsidP="00D8651E">
            <w:pPr>
              <w:jc w:val="center"/>
              <w:rPr>
                <w:bCs/>
                <w:szCs w:val="24"/>
              </w:rPr>
            </w:pPr>
          </w:p>
        </w:tc>
        <w:tc>
          <w:tcPr>
            <w:tcW w:w="340" w:type="pct"/>
            <w:textDirection w:val="btLr"/>
            <w:vAlign w:val="center"/>
            <w:hideMark/>
          </w:tcPr>
          <w:p w:rsidR="001864D7" w:rsidRPr="0085220D" w:rsidRDefault="001864D7" w:rsidP="00D8651E">
            <w:pPr>
              <w:jc w:val="center"/>
              <w:rPr>
                <w:bCs/>
                <w:szCs w:val="24"/>
              </w:rPr>
            </w:pPr>
            <w:r w:rsidRPr="0085220D">
              <w:rPr>
                <w:bCs/>
                <w:szCs w:val="24"/>
              </w:rPr>
              <w:t>На отдыхе</w:t>
            </w:r>
          </w:p>
        </w:tc>
        <w:tc>
          <w:tcPr>
            <w:tcW w:w="296" w:type="pct"/>
            <w:textDirection w:val="btLr"/>
            <w:vAlign w:val="center"/>
            <w:hideMark/>
          </w:tcPr>
          <w:p w:rsidR="001864D7" w:rsidRPr="0085220D" w:rsidRDefault="001864D7" w:rsidP="00D8651E">
            <w:pPr>
              <w:jc w:val="center"/>
              <w:rPr>
                <w:bCs/>
                <w:szCs w:val="24"/>
              </w:rPr>
            </w:pPr>
            <w:r w:rsidRPr="0085220D">
              <w:rPr>
                <w:bCs/>
                <w:szCs w:val="24"/>
              </w:rPr>
              <w:t>Работающих</w:t>
            </w:r>
          </w:p>
        </w:tc>
      </w:tr>
      <w:tr w:rsidR="001864D7" w:rsidRPr="002403B8" w:rsidTr="00816602">
        <w:tc>
          <w:tcPr>
            <w:tcW w:w="5000" w:type="pct"/>
            <w:gridSpan w:val="15"/>
            <w:hideMark/>
          </w:tcPr>
          <w:p w:rsidR="001864D7" w:rsidRPr="002403B8" w:rsidRDefault="001864D7" w:rsidP="00816602">
            <w:pPr>
              <w:jc w:val="center"/>
              <w:rPr>
                <w:bCs/>
              </w:rPr>
            </w:pPr>
            <w:r>
              <w:rPr>
                <w:bCs/>
                <w:szCs w:val="24"/>
              </w:rPr>
              <w:t>Красносельский</w:t>
            </w:r>
            <w:r w:rsidRPr="006540D3">
              <w:rPr>
                <w:bCs/>
                <w:szCs w:val="24"/>
              </w:rPr>
              <w:t xml:space="preserve"> сельсовет</w:t>
            </w:r>
          </w:p>
        </w:tc>
      </w:tr>
      <w:tr w:rsidR="001864D7" w:rsidRPr="002403B8" w:rsidTr="001C472D">
        <w:tc>
          <w:tcPr>
            <w:tcW w:w="356" w:type="pct"/>
          </w:tcPr>
          <w:p w:rsidR="001864D7" w:rsidRPr="0085220D" w:rsidRDefault="001864D7" w:rsidP="001C472D">
            <w:pPr>
              <w:rPr>
                <w:bCs/>
                <w:szCs w:val="24"/>
              </w:rPr>
            </w:pPr>
            <w:r w:rsidRPr="0085220D">
              <w:rPr>
                <w:szCs w:val="24"/>
              </w:rPr>
              <w:t>Ко</w:t>
            </w:r>
            <w:r w:rsidRPr="0085220D">
              <w:rPr>
                <w:szCs w:val="24"/>
              </w:rPr>
              <w:lastRenderedPageBreak/>
              <w:t>л.</w:t>
            </w:r>
          </w:p>
        </w:tc>
        <w:tc>
          <w:tcPr>
            <w:tcW w:w="348" w:type="pct"/>
          </w:tcPr>
          <w:p w:rsidR="001864D7" w:rsidRPr="001C472D" w:rsidRDefault="001864D7" w:rsidP="001C472D">
            <w:pPr>
              <w:ind w:hanging="50"/>
              <w:rPr>
                <w:bCs/>
                <w:szCs w:val="24"/>
              </w:rPr>
            </w:pPr>
            <w:r w:rsidRPr="001C472D">
              <w:rPr>
                <w:szCs w:val="24"/>
              </w:rPr>
              <w:lastRenderedPageBreak/>
              <w:t>12</w:t>
            </w:r>
            <w:r w:rsidRPr="001C472D">
              <w:rPr>
                <w:szCs w:val="24"/>
              </w:rPr>
              <w:lastRenderedPageBreak/>
              <w:t>67</w:t>
            </w:r>
          </w:p>
        </w:tc>
        <w:tc>
          <w:tcPr>
            <w:tcW w:w="309" w:type="pct"/>
          </w:tcPr>
          <w:p w:rsidR="001864D7" w:rsidRPr="001C472D" w:rsidRDefault="001864D7" w:rsidP="001C472D">
            <w:pPr>
              <w:ind w:hanging="50"/>
              <w:rPr>
                <w:bCs/>
                <w:szCs w:val="24"/>
              </w:rPr>
            </w:pPr>
            <w:r w:rsidRPr="001C472D">
              <w:rPr>
                <w:szCs w:val="24"/>
              </w:rPr>
              <w:lastRenderedPageBreak/>
              <w:t>59</w:t>
            </w:r>
          </w:p>
        </w:tc>
        <w:tc>
          <w:tcPr>
            <w:tcW w:w="325" w:type="pct"/>
          </w:tcPr>
          <w:p w:rsidR="001864D7" w:rsidRPr="001C472D" w:rsidRDefault="001864D7" w:rsidP="001C472D">
            <w:pPr>
              <w:ind w:hanging="50"/>
              <w:rPr>
                <w:bCs/>
                <w:szCs w:val="24"/>
              </w:rPr>
            </w:pPr>
            <w:r w:rsidRPr="001C472D">
              <w:rPr>
                <w:szCs w:val="24"/>
              </w:rPr>
              <w:t>71</w:t>
            </w:r>
          </w:p>
        </w:tc>
        <w:tc>
          <w:tcPr>
            <w:tcW w:w="337" w:type="pct"/>
          </w:tcPr>
          <w:p w:rsidR="001864D7" w:rsidRPr="001C472D" w:rsidRDefault="001864D7" w:rsidP="001C472D">
            <w:pPr>
              <w:ind w:hanging="50"/>
              <w:rPr>
                <w:bCs/>
                <w:szCs w:val="24"/>
              </w:rPr>
            </w:pPr>
            <w:r w:rsidRPr="001C472D">
              <w:rPr>
                <w:szCs w:val="24"/>
              </w:rPr>
              <w:t>21</w:t>
            </w:r>
            <w:r w:rsidRPr="001C472D">
              <w:rPr>
                <w:szCs w:val="24"/>
              </w:rPr>
              <w:lastRenderedPageBreak/>
              <w:t>8</w:t>
            </w:r>
          </w:p>
        </w:tc>
        <w:tc>
          <w:tcPr>
            <w:tcW w:w="342" w:type="pct"/>
          </w:tcPr>
          <w:p w:rsidR="001864D7" w:rsidRPr="001C472D" w:rsidRDefault="001864D7" w:rsidP="001C472D">
            <w:pPr>
              <w:ind w:hanging="50"/>
              <w:rPr>
                <w:bCs/>
                <w:szCs w:val="24"/>
              </w:rPr>
            </w:pPr>
            <w:r w:rsidRPr="001C472D">
              <w:rPr>
                <w:szCs w:val="24"/>
              </w:rPr>
              <w:lastRenderedPageBreak/>
              <w:t>44</w:t>
            </w:r>
          </w:p>
        </w:tc>
        <w:tc>
          <w:tcPr>
            <w:tcW w:w="349" w:type="pct"/>
          </w:tcPr>
          <w:p w:rsidR="001864D7" w:rsidRPr="001C472D" w:rsidRDefault="001864D7" w:rsidP="001C472D">
            <w:pPr>
              <w:ind w:hanging="50"/>
              <w:rPr>
                <w:bCs/>
                <w:szCs w:val="24"/>
              </w:rPr>
            </w:pPr>
            <w:r w:rsidRPr="001C472D">
              <w:rPr>
                <w:szCs w:val="24"/>
              </w:rPr>
              <w:t>50</w:t>
            </w:r>
            <w:r w:rsidRPr="001C472D">
              <w:rPr>
                <w:szCs w:val="24"/>
              </w:rPr>
              <w:lastRenderedPageBreak/>
              <w:t>8</w:t>
            </w:r>
          </w:p>
        </w:tc>
        <w:tc>
          <w:tcPr>
            <w:tcW w:w="349" w:type="pct"/>
          </w:tcPr>
          <w:p w:rsidR="001864D7" w:rsidRPr="001C472D" w:rsidRDefault="001864D7" w:rsidP="001C472D">
            <w:pPr>
              <w:ind w:hanging="50"/>
              <w:rPr>
                <w:bCs/>
                <w:szCs w:val="24"/>
              </w:rPr>
            </w:pPr>
            <w:r w:rsidRPr="001C472D">
              <w:rPr>
                <w:szCs w:val="24"/>
              </w:rPr>
              <w:lastRenderedPageBreak/>
              <w:t>32</w:t>
            </w:r>
            <w:r w:rsidRPr="001C472D">
              <w:rPr>
                <w:szCs w:val="24"/>
              </w:rPr>
              <w:lastRenderedPageBreak/>
              <w:t>8</w:t>
            </w:r>
          </w:p>
        </w:tc>
        <w:tc>
          <w:tcPr>
            <w:tcW w:w="336" w:type="pct"/>
          </w:tcPr>
          <w:p w:rsidR="001864D7" w:rsidRPr="001C472D" w:rsidRDefault="001864D7" w:rsidP="001C472D">
            <w:pPr>
              <w:ind w:hanging="50"/>
              <w:rPr>
                <w:bCs/>
                <w:szCs w:val="24"/>
              </w:rPr>
            </w:pPr>
            <w:r w:rsidRPr="001C472D">
              <w:rPr>
                <w:szCs w:val="24"/>
              </w:rPr>
              <w:lastRenderedPageBreak/>
              <w:t>18</w:t>
            </w:r>
          </w:p>
        </w:tc>
        <w:tc>
          <w:tcPr>
            <w:tcW w:w="368" w:type="pct"/>
          </w:tcPr>
          <w:p w:rsidR="001864D7" w:rsidRPr="001C472D" w:rsidRDefault="001864D7" w:rsidP="001C472D">
            <w:pPr>
              <w:ind w:hanging="50"/>
              <w:rPr>
                <w:bCs/>
                <w:szCs w:val="24"/>
              </w:rPr>
            </w:pPr>
            <w:r w:rsidRPr="001C472D">
              <w:rPr>
                <w:szCs w:val="24"/>
              </w:rPr>
              <w:t>46</w:t>
            </w:r>
          </w:p>
        </w:tc>
        <w:tc>
          <w:tcPr>
            <w:tcW w:w="267" w:type="pct"/>
          </w:tcPr>
          <w:p w:rsidR="001864D7" w:rsidRPr="001C472D" w:rsidRDefault="001864D7" w:rsidP="001C472D">
            <w:pPr>
              <w:ind w:hanging="50"/>
              <w:rPr>
                <w:bCs/>
                <w:szCs w:val="24"/>
              </w:rPr>
            </w:pPr>
            <w:r w:rsidRPr="001C472D">
              <w:rPr>
                <w:szCs w:val="24"/>
              </w:rPr>
              <w:t>91</w:t>
            </w:r>
          </w:p>
        </w:tc>
        <w:tc>
          <w:tcPr>
            <w:tcW w:w="328" w:type="pct"/>
          </w:tcPr>
          <w:p w:rsidR="001864D7" w:rsidRPr="001C472D" w:rsidRDefault="001864D7" w:rsidP="001C472D">
            <w:pPr>
              <w:ind w:hanging="50"/>
              <w:rPr>
                <w:bCs/>
                <w:szCs w:val="24"/>
              </w:rPr>
            </w:pPr>
            <w:r w:rsidRPr="001C472D">
              <w:rPr>
                <w:szCs w:val="24"/>
              </w:rPr>
              <w:t>25</w:t>
            </w:r>
          </w:p>
        </w:tc>
        <w:tc>
          <w:tcPr>
            <w:tcW w:w="350" w:type="pct"/>
          </w:tcPr>
          <w:p w:rsidR="001864D7" w:rsidRPr="001C472D" w:rsidRDefault="001864D7" w:rsidP="001C472D">
            <w:pPr>
              <w:ind w:hanging="50"/>
              <w:rPr>
                <w:bCs/>
                <w:szCs w:val="24"/>
              </w:rPr>
            </w:pPr>
            <w:r w:rsidRPr="001C472D">
              <w:rPr>
                <w:szCs w:val="24"/>
              </w:rPr>
              <w:t>36</w:t>
            </w:r>
            <w:r w:rsidRPr="001C472D">
              <w:rPr>
                <w:szCs w:val="24"/>
              </w:rPr>
              <w:lastRenderedPageBreak/>
              <w:t>7</w:t>
            </w:r>
          </w:p>
        </w:tc>
        <w:tc>
          <w:tcPr>
            <w:tcW w:w="340" w:type="pct"/>
          </w:tcPr>
          <w:p w:rsidR="001864D7" w:rsidRPr="001C472D" w:rsidRDefault="001864D7" w:rsidP="001C472D">
            <w:pPr>
              <w:ind w:hanging="50"/>
              <w:rPr>
                <w:bCs/>
                <w:szCs w:val="24"/>
              </w:rPr>
            </w:pPr>
            <w:r w:rsidRPr="001C472D">
              <w:rPr>
                <w:szCs w:val="24"/>
              </w:rPr>
              <w:lastRenderedPageBreak/>
              <w:t>22</w:t>
            </w:r>
            <w:r w:rsidRPr="001C472D">
              <w:rPr>
                <w:szCs w:val="24"/>
              </w:rPr>
              <w:lastRenderedPageBreak/>
              <w:t>9</w:t>
            </w:r>
          </w:p>
        </w:tc>
        <w:tc>
          <w:tcPr>
            <w:tcW w:w="296" w:type="pct"/>
          </w:tcPr>
          <w:p w:rsidR="001864D7" w:rsidRPr="001C472D" w:rsidRDefault="001864D7" w:rsidP="001C472D">
            <w:pPr>
              <w:ind w:hanging="50"/>
              <w:rPr>
                <w:bCs/>
                <w:szCs w:val="24"/>
              </w:rPr>
            </w:pPr>
            <w:r w:rsidRPr="001C472D">
              <w:rPr>
                <w:szCs w:val="24"/>
              </w:rPr>
              <w:lastRenderedPageBreak/>
              <w:t>13</w:t>
            </w:r>
            <w:r w:rsidRPr="001C472D">
              <w:rPr>
                <w:szCs w:val="24"/>
              </w:rPr>
              <w:lastRenderedPageBreak/>
              <w:t>8</w:t>
            </w:r>
          </w:p>
        </w:tc>
      </w:tr>
      <w:tr w:rsidR="001864D7" w:rsidRPr="002403B8" w:rsidTr="001C472D">
        <w:tc>
          <w:tcPr>
            <w:tcW w:w="356" w:type="pct"/>
            <w:hideMark/>
          </w:tcPr>
          <w:p w:rsidR="001864D7" w:rsidRPr="0085220D" w:rsidRDefault="001864D7" w:rsidP="00D01364">
            <w:pPr>
              <w:rPr>
                <w:bCs/>
                <w:szCs w:val="24"/>
              </w:rPr>
            </w:pPr>
            <w:r w:rsidRPr="0085220D">
              <w:rPr>
                <w:szCs w:val="24"/>
              </w:rPr>
              <w:lastRenderedPageBreak/>
              <w:t>%</w:t>
            </w:r>
          </w:p>
        </w:tc>
        <w:tc>
          <w:tcPr>
            <w:tcW w:w="348" w:type="pct"/>
          </w:tcPr>
          <w:p w:rsidR="001864D7" w:rsidRPr="00E13328" w:rsidRDefault="001864D7" w:rsidP="00D01364">
            <w:pPr>
              <w:ind w:hanging="50"/>
              <w:rPr>
                <w:bCs/>
                <w:szCs w:val="24"/>
              </w:rPr>
            </w:pPr>
            <w:r w:rsidRPr="00E13328">
              <w:rPr>
                <w:szCs w:val="24"/>
              </w:rPr>
              <w:t>100</w:t>
            </w:r>
          </w:p>
        </w:tc>
        <w:tc>
          <w:tcPr>
            <w:tcW w:w="309" w:type="pct"/>
          </w:tcPr>
          <w:p w:rsidR="001864D7" w:rsidRPr="00E13328" w:rsidRDefault="001864D7" w:rsidP="00D01364">
            <w:pPr>
              <w:ind w:hanging="50"/>
              <w:rPr>
                <w:bCs/>
                <w:szCs w:val="24"/>
              </w:rPr>
            </w:pPr>
            <w:r w:rsidRPr="00E13328">
              <w:rPr>
                <w:szCs w:val="24"/>
              </w:rPr>
              <w:t>4,6</w:t>
            </w:r>
          </w:p>
        </w:tc>
        <w:tc>
          <w:tcPr>
            <w:tcW w:w="325" w:type="pct"/>
          </w:tcPr>
          <w:p w:rsidR="001864D7" w:rsidRPr="00E13328" w:rsidRDefault="001864D7" w:rsidP="00D01364">
            <w:pPr>
              <w:ind w:hanging="50"/>
              <w:rPr>
                <w:bCs/>
                <w:szCs w:val="24"/>
              </w:rPr>
            </w:pPr>
            <w:r w:rsidRPr="00E13328">
              <w:rPr>
                <w:szCs w:val="24"/>
              </w:rPr>
              <w:t>5,6</w:t>
            </w:r>
          </w:p>
        </w:tc>
        <w:tc>
          <w:tcPr>
            <w:tcW w:w="337" w:type="pct"/>
          </w:tcPr>
          <w:p w:rsidR="001864D7" w:rsidRPr="00E13328" w:rsidRDefault="001864D7" w:rsidP="00D01364">
            <w:pPr>
              <w:ind w:hanging="50"/>
              <w:rPr>
                <w:bCs/>
                <w:szCs w:val="24"/>
              </w:rPr>
            </w:pPr>
            <w:r w:rsidRPr="00E13328">
              <w:rPr>
                <w:szCs w:val="24"/>
              </w:rPr>
              <w:t>17,2</w:t>
            </w:r>
          </w:p>
        </w:tc>
        <w:tc>
          <w:tcPr>
            <w:tcW w:w="342" w:type="pct"/>
          </w:tcPr>
          <w:p w:rsidR="001864D7" w:rsidRPr="00E13328" w:rsidRDefault="001864D7" w:rsidP="00D01364">
            <w:pPr>
              <w:ind w:hanging="50"/>
              <w:rPr>
                <w:bCs/>
                <w:szCs w:val="24"/>
              </w:rPr>
            </w:pPr>
            <w:r w:rsidRPr="00E13328">
              <w:rPr>
                <w:szCs w:val="24"/>
              </w:rPr>
              <w:t>3,5</w:t>
            </w:r>
          </w:p>
        </w:tc>
        <w:tc>
          <w:tcPr>
            <w:tcW w:w="349" w:type="pct"/>
          </w:tcPr>
          <w:p w:rsidR="001864D7" w:rsidRPr="00E13328" w:rsidRDefault="001864D7" w:rsidP="00D01364">
            <w:pPr>
              <w:ind w:hanging="50"/>
              <w:rPr>
                <w:bCs/>
                <w:szCs w:val="24"/>
              </w:rPr>
            </w:pPr>
            <w:r w:rsidRPr="00E13328">
              <w:rPr>
                <w:bCs/>
                <w:szCs w:val="24"/>
              </w:rPr>
              <w:t>40,1</w:t>
            </w:r>
          </w:p>
        </w:tc>
        <w:tc>
          <w:tcPr>
            <w:tcW w:w="349" w:type="pct"/>
          </w:tcPr>
          <w:p w:rsidR="001864D7" w:rsidRPr="00E13328" w:rsidRDefault="001864D7" w:rsidP="00D01364">
            <w:pPr>
              <w:ind w:hanging="50"/>
              <w:rPr>
                <w:bCs/>
                <w:szCs w:val="24"/>
              </w:rPr>
            </w:pPr>
            <w:r w:rsidRPr="00E13328">
              <w:rPr>
                <w:szCs w:val="24"/>
              </w:rPr>
              <w:t>25,9</w:t>
            </w:r>
          </w:p>
        </w:tc>
        <w:tc>
          <w:tcPr>
            <w:tcW w:w="336" w:type="pct"/>
          </w:tcPr>
          <w:p w:rsidR="001864D7" w:rsidRPr="00E13328" w:rsidRDefault="001864D7" w:rsidP="00D01364">
            <w:pPr>
              <w:ind w:hanging="50"/>
              <w:rPr>
                <w:bCs/>
                <w:szCs w:val="24"/>
              </w:rPr>
            </w:pPr>
            <w:r w:rsidRPr="00E13328">
              <w:rPr>
                <w:szCs w:val="24"/>
              </w:rPr>
              <w:t>1,4</w:t>
            </w:r>
          </w:p>
        </w:tc>
        <w:tc>
          <w:tcPr>
            <w:tcW w:w="368" w:type="pct"/>
          </w:tcPr>
          <w:p w:rsidR="001864D7" w:rsidRPr="00E13328" w:rsidRDefault="001864D7" w:rsidP="00D01364">
            <w:pPr>
              <w:ind w:hanging="50"/>
              <w:rPr>
                <w:bCs/>
                <w:szCs w:val="24"/>
              </w:rPr>
            </w:pPr>
            <w:r w:rsidRPr="00E13328">
              <w:rPr>
                <w:szCs w:val="24"/>
              </w:rPr>
              <w:t>3,6</w:t>
            </w:r>
          </w:p>
        </w:tc>
        <w:tc>
          <w:tcPr>
            <w:tcW w:w="267" w:type="pct"/>
          </w:tcPr>
          <w:p w:rsidR="001864D7" w:rsidRPr="00E13328" w:rsidRDefault="001864D7" w:rsidP="00D01364">
            <w:pPr>
              <w:ind w:hanging="50"/>
              <w:rPr>
                <w:bCs/>
                <w:szCs w:val="24"/>
              </w:rPr>
            </w:pPr>
            <w:r w:rsidRPr="00E13328">
              <w:rPr>
                <w:szCs w:val="24"/>
              </w:rPr>
              <w:t>7,2</w:t>
            </w:r>
          </w:p>
        </w:tc>
        <w:tc>
          <w:tcPr>
            <w:tcW w:w="328" w:type="pct"/>
          </w:tcPr>
          <w:p w:rsidR="001864D7" w:rsidRPr="00E13328" w:rsidRDefault="001864D7" w:rsidP="00D01364">
            <w:pPr>
              <w:ind w:hanging="50"/>
              <w:rPr>
                <w:bCs/>
                <w:szCs w:val="24"/>
              </w:rPr>
            </w:pPr>
            <w:r w:rsidRPr="00E13328">
              <w:rPr>
                <w:szCs w:val="24"/>
              </w:rPr>
              <w:t>2,0</w:t>
            </w:r>
          </w:p>
        </w:tc>
        <w:tc>
          <w:tcPr>
            <w:tcW w:w="350" w:type="pct"/>
          </w:tcPr>
          <w:p w:rsidR="001864D7" w:rsidRPr="00E13328" w:rsidRDefault="001864D7" w:rsidP="00D01364">
            <w:pPr>
              <w:ind w:hanging="50"/>
              <w:rPr>
                <w:bCs/>
                <w:szCs w:val="24"/>
              </w:rPr>
            </w:pPr>
            <w:r w:rsidRPr="00E13328">
              <w:rPr>
                <w:bCs/>
                <w:szCs w:val="24"/>
              </w:rPr>
              <w:t>29,0</w:t>
            </w:r>
          </w:p>
        </w:tc>
        <w:tc>
          <w:tcPr>
            <w:tcW w:w="340" w:type="pct"/>
          </w:tcPr>
          <w:p w:rsidR="001864D7" w:rsidRPr="00E13328" w:rsidRDefault="001864D7" w:rsidP="00D01364">
            <w:pPr>
              <w:ind w:hanging="50"/>
              <w:rPr>
                <w:bCs/>
                <w:szCs w:val="24"/>
              </w:rPr>
            </w:pPr>
            <w:r w:rsidRPr="00E13328">
              <w:rPr>
                <w:szCs w:val="24"/>
              </w:rPr>
              <w:t>18,1</w:t>
            </w:r>
          </w:p>
        </w:tc>
        <w:tc>
          <w:tcPr>
            <w:tcW w:w="296" w:type="pct"/>
          </w:tcPr>
          <w:p w:rsidR="001864D7" w:rsidRPr="00E13328" w:rsidRDefault="001864D7" w:rsidP="00D01364">
            <w:pPr>
              <w:ind w:hanging="50"/>
              <w:rPr>
                <w:bCs/>
                <w:szCs w:val="24"/>
              </w:rPr>
            </w:pPr>
            <w:r w:rsidRPr="00E13328">
              <w:rPr>
                <w:szCs w:val="24"/>
              </w:rPr>
              <w:t>10,9</w:t>
            </w:r>
          </w:p>
        </w:tc>
      </w:tr>
    </w:tbl>
    <w:p w:rsidR="001864D7" w:rsidRDefault="001864D7" w:rsidP="00FD2BC6">
      <w:pPr>
        <w:spacing w:after="0" w:line="240" w:lineRule="auto"/>
        <w:ind w:firstLine="567"/>
        <w:jc w:val="both"/>
        <w:rPr>
          <w:sz w:val="28"/>
          <w:szCs w:val="28"/>
        </w:rPr>
      </w:pPr>
    </w:p>
    <w:p w:rsidR="001864D7" w:rsidRPr="00FD2BC6" w:rsidRDefault="001864D7" w:rsidP="00FD2BC6">
      <w:pPr>
        <w:spacing w:after="0" w:line="240" w:lineRule="auto"/>
        <w:ind w:firstLine="567"/>
        <w:contextualSpacing/>
        <w:jc w:val="both"/>
        <w:rPr>
          <w:sz w:val="28"/>
          <w:szCs w:val="28"/>
        </w:rPr>
      </w:pPr>
      <w:r w:rsidRPr="00FD2BC6">
        <w:rPr>
          <w:sz w:val="28"/>
          <w:szCs w:val="28"/>
        </w:rPr>
        <w:t xml:space="preserve">По существующему состоянию характеристик населения </w:t>
      </w:r>
      <w:r>
        <w:rPr>
          <w:sz w:val="28"/>
          <w:szCs w:val="28"/>
        </w:rPr>
        <w:t>Красносел</w:t>
      </w:r>
      <w:r>
        <w:rPr>
          <w:sz w:val="28"/>
          <w:szCs w:val="28"/>
        </w:rPr>
        <w:t>ь</w:t>
      </w:r>
      <w:r>
        <w:rPr>
          <w:sz w:val="28"/>
          <w:szCs w:val="28"/>
        </w:rPr>
        <w:t xml:space="preserve">ского сельсовета </w:t>
      </w:r>
      <w:r w:rsidRPr="00FD2BC6">
        <w:rPr>
          <w:sz w:val="28"/>
          <w:szCs w:val="28"/>
        </w:rPr>
        <w:t>можно сделать следующие выводы:</w:t>
      </w:r>
    </w:p>
    <w:p w:rsidR="001864D7" w:rsidRPr="00FD2BC6" w:rsidRDefault="001864D7" w:rsidP="00AC2789">
      <w:pPr>
        <w:pStyle w:val="a1"/>
        <w:numPr>
          <w:ilvl w:val="0"/>
          <w:numId w:val="3"/>
        </w:numPr>
        <w:spacing w:after="240"/>
        <w:ind w:left="0"/>
        <w:rPr>
          <w:sz w:val="28"/>
          <w:szCs w:val="28"/>
        </w:rPr>
      </w:pPr>
      <w:r>
        <w:rPr>
          <w:sz w:val="28"/>
          <w:szCs w:val="28"/>
          <w:lang w:val="ru-RU"/>
        </w:rPr>
        <w:t>отрицательный</w:t>
      </w:r>
      <w:r w:rsidRPr="00FD2BC6">
        <w:rPr>
          <w:sz w:val="28"/>
          <w:szCs w:val="28"/>
          <w:lang w:val="ru-RU"/>
        </w:rPr>
        <w:t xml:space="preserve"> показатель прироста населения (за счет высокой </w:t>
      </w:r>
      <w:r>
        <w:rPr>
          <w:sz w:val="28"/>
          <w:szCs w:val="28"/>
          <w:lang w:val="ru-RU"/>
        </w:rPr>
        <w:t>мигр</w:t>
      </w:r>
      <w:r>
        <w:rPr>
          <w:sz w:val="28"/>
          <w:szCs w:val="28"/>
          <w:lang w:val="ru-RU"/>
        </w:rPr>
        <w:t>а</w:t>
      </w:r>
      <w:r>
        <w:rPr>
          <w:sz w:val="28"/>
          <w:szCs w:val="28"/>
          <w:lang w:val="ru-RU"/>
        </w:rPr>
        <w:t xml:space="preserve">ции </w:t>
      </w:r>
      <w:r w:rsidRPr="00FD2BC6">
        <w:rPr>
          <w:sz w:val="28"/>
          <w:szCs w:val="28"/>
          <w:lang w:val="ru-RU"/>
        </w:rPr>
        <w:t>населения)</w:t>
      </w:r>
      <w:r>
        <w:rPr>
          <w:sz w:val="28"/>
          <w:szCs w:val="28"/>
          <w:lang w:val="ru-RU"/>
        </w:rPr>
        <w:t xml:space="preserve">. </w:t>
      </w:r>
    </w:p>
    <w:p w:rsidR="001864D7" w:rsidRPr="00F54ADB" w:rsidRDefault="001864D7" w:rsidP="001309CB">
      <w:pPr>
        <w:pStyle w:val="2"/>
        <w:spacing w:after="240" w:line="240" w:lineRule="auto"/>
        <w:ind w:firstLine="567"/>
        <w:contextualSpacing/>
        <w:rPr>
          <w:rFonts w:ascii="Times New Roman" w:hAnsi="Times New Roman" w:cs="Times New Roman"/>
          <w:b/>
          <w:color w:val="auto"/>
          <w:sz w:val="28"/>
          <w:szCs w:val="28"/>
        </w:rPr>
      </w:pPr>
      <w:bookmarkStart w:id="48" w:name="_Toc184808496"/>
      <w:r w:rsidRPr="00F54ADB">
        <w:rPr>
          <w:rFonts w:ascii="Times New Roman" w:hAnsi="Times New Roman" w:cs="Times New Roman"/>
          <w:b/>
          <w:color w:val="auto"/>
          <w:sz w:val="28"/>
          <w:szCs w:val="28"/>
        </w:rPr>
        <w:t>2.</w:t>
      </w:r>
      <w:r>
        <w:rPr>
          <w:rFonts w:ascii="Times New Roman" w:hAnsi="Times New Roman" w:cs="Times New Roman"/>
          <w:b/>
          <w:color w:val="auto"/>
          <w:sz w:val="28"/>
          <w:szCs w:val="28"/>
        </w:rPr>
        <w:t>7</w:t>
      </w:r>
      <w:r w:rsidRPr="00F54ADB">
        <w:rPr>
          <w:rFonts w:ascii="Times New Roman" w:hAnsi="Times New Roman" w:cs="Times New Roman"/>
          <w:b/>
          <w:color w:val="auto"/>
          <w:sz w:val="28"/>
          <w:szCs w:val="28"/>
        </w:rPr>
        <w:t xml:space="preserve"> ОТРАСЛЕВАЯ СПЕЦИАЛИЗАЦИЯ</w:t>
      </w:r>
      <w:bookmarkEnd w:id="48"/>
    </w:p>
    <w:p w:rsidR="001864D7" w:rsidRPr="00CD63C0" w:rsidRDefault="001864D7" w:rsidP="001309CB">
      <w:pPr>
        <w:suppressAutoHyphens/>
        <w:spacing w:after="0" w:line="240" w:lineRule="auto"/>
        <w:ind w:firstLine="567"/>
        <w:jc w:val="both"/>
        <w:rPr>
          <w:rFonts w:eastAsia="Calibri"/>
          <w:sz w:val="28"/>
          <w:szCs w:val="28"/>
        </w:rPr>
      </w:pPr>
      <w:bookmarkStart w:id="49" w:name="_Toc308493881"/>
      <w:r w:rsidRPr="00CD63C0">
        <w:rPr>
          <w:rFonts w:eastAsia="Calibri"/>
          <w:sz w:val="28"/>
          <w:szCs w:val="28"/>
        </w:rPr>
        <w:t>Экономика поселения представлена такими отраслями, как сельское хозяйство, торговля</w:t>
      </w:r>
      <w:r>
        <w:rPr>
          <w:rFonts w:eastAsia="Calibri"/>
          <w:sz w:val="28"/>
          <w:szCs w:val="28"/>
        </w:rPr>
        <w:t xml:space="preserve"> </w:t>
      </w:r>
      <w:r w:rsidRPr="00CD63C0">
        <w:rPr>
          <w:rFonts w:eastAsia="Calibri"/>
          <w:sz w:val="28"/>
          <w:szCs w:val="28"/>
        </w:rPr>
        <w:t>и личное подсобное хозяйство. Доминирующая отрасль – сельское хозяйство.</w:t>
      </w:r>
    </w:p>
    <w:p w:rsidR="001864D7" w:rsidRDefault="001864D7" w:rsidP="001309CB">
      <w:pPr>
        <w:suppressAutoHyphens/>
        <w:spacing w:after="0" w:line="240" w:lineRule="auto"/>
        <w:ind w:firstLine="567"/>
        <w:jc w:val="both"/>
        <w:rPr>
          <w:sz w:val="28"/>
          <w:szCs w:val="28"/>
        </w:rPr>
      </w:pPr>
      <w:r w:rsidRPr="00CD63C0">
        <w:rPr>
          <w:rFonts w:eastAsia="Calibri"/>
          <w:sz w:val="28"/>
          <w:szCs w:val="28"/>
        </w:rPr>
        <w:t xml:space="preserve">На территории </w:t>
      </w:r>
      <w:r>
        <w:rPr>
          <w:rFonts w:eastAsia="Calibri"/>
          <w:sz w:val="28"/>
          <w:szCs w:val="28"/>
        </w:rPr>
        <w:t>Красноселького</w:t>
      </w:r>
      <w:r w:rsidRPr="00CD63C0">
        <w:rPr>
          <w:rFonts w:eastAsia="Calibri"/>
          <w:sz w:val="28"/>
          <w:szCs w:val="28"/>
        </w:rPr>
        <w:t xml:space="preserve"> сельсовета </w:t>
      </w:r>
      <w:r w:rsidRPr="00CD63C0">
        <w:rPr>
          <w:sz w:val="28"/>
          <w:szCs w:val="28"/>
        </w:rPr>
        <w:t>п</w:t>
      </w:r>
      <w:r w:rsidRPr="00CD63C0">
        <w:rPr>
          <w:sz w:val="28"/>
          <w:szCs w:val="28"/>
          <w:shd w:val="clear" w:color="auto" w:fill="FFFFFF"/>
        </w:rPr>
        <w:t>о производству животноводческой продукции</w:t>
      </w:r>
      <w:r w:rsidRPr="00CD63C0">
        <w:rPr>
          <w:rFonts w:eastAsia="Calibri"/>
          <w:sz w:val="28"/>
          <w:szCs w:val="28"/>
        </w:rPr>
        <w:t xml:space="preserve"> функционирует </w:t>
      </w:r>
      <w:r>
        <w:rPr>
          <w:rFonts w:eastAsia="Calibri"/>
          <w:sz w:val="28"/>
          <w:szCs w:val="28"/>
        </w:rPr>
        <w:t>КФХ Маликов, КФХ Холошенко, КФХ Ефимов</w:t>
      </w:r>
      <w:r w:rsidRPr="00CD63C0">
        <w:rPr>
          <w:rFonts w:eastAsia="Calibri"/>
          <w:sz w:val="28"/>
          <w:szCs w:val="28"/>
        </w:rPr>
        <w:t xml:space="preserve"> по производству зерна, </w:t>
      </w:r>
      <w:r>
        <w:rPr>
          <w:rFonts w:eastAsia="Calibri"/>
          <w:sz w:val="28"/>
          <w:szCs w:val="28"/>
        </w:rPr>
        <w:t>функционирует КФХ Маликов. В с. Красноселье функционирует ООО «Красноселье», основным видом деятельности является</w:t>
      </w:r>
      <w:r w:rsidRPr="001309CB">
        <w:rPr>
          <w:rFonts w:eastAsia="Calibri"/>
          <w:sz w:val="28"/>
          <w:szCs w:val="28"/>
        </w:rPr>
        <w:t xml:space="preserve"> </w:t>
      </w:r>
      <w:hyperlink r:id="rId16" w:history="1">
        <w:r w:rsidRPr="001309CB">
          <w:rPr>
            <w:rStyle w:val="af1"/>
            <w:rFonts w:eastAsia="Calibri"/>
          </w:rPr>
          <w:t>разведение молочного крупного рогатого скота, производство сырого молока</w:t>
        </w:r>
      </w:hyperlink>
      <w:r>
        <w:rPr>
          <w:rFonts w:eastAsia="Calibri"/>
          <w:sz w:val="28"/>
          <w:szCs w:val="28"/>
        </w:rPr>
        <w:t>, а также в</w:t>
      </w:r>
      <w:r w:rsidRPr="001309CB">
        <w:rPr>
          <w:rFonts w:eastAsia="Calibri"/>
          <w:sz w:val="28"/>
          <w:szCs w:val="28"/>
        </w:rPr>
        <w:t>ыращивание однолетних культур</w:t>
      </w:r>
      <w:r>
        <w:rPr>
          <w:rFonts w:eastAsia="Calibri"/>
          <w:sz w:val="28"/>
          <w:szCs w:val="28"/>
        </w:rPr>
        <w:t>, в</w:t>
      </w:r>
      <w:r w:rsidRPr="00881F8C">
        <w:rPr>
          <w:rFonts w:eastAsia="Calibri"/>
          <w:sz w:val="28"/>
          <w:szCs w:val="28"/>
        </w:rPr>
        <w:t>ыращивание многолетних культур</w:t>
      </w:r>
      <w:r>
        <w:rPr>
          <w:rFonts w:eastAsia="Calibri"/>
          <w:sz w:val="28"/>
          <w:szCs w:val="28"/>
        </w:rPr>
        <w:t>, р</w:t>
      </w:r>
      <w:r w:rsidRPr="00881F8C">
        <w:rPr>
          <w:rFonts w:eastAsia="Calibri"/>
          <w:sz w:val="28"/>
          <w:szCs w:val="28"/>
        </w:rPr>
        <w:t>азведение прочих пород крупного рогатого скота и буйволов, производство спермы</w:t>
      </w:r>
      <w:r>
        <w:rPr>
          <w:rFonts w:eastAsia="Calibri"/>
          <w:sz w:val="28"/>
          <w:szCs w:val="28"/>
        </w:rPr>
        <w:t xml:space="preserve">, животноводство. В с. Красное действует ООО «Красное», основным видом деятельности является </w:t>
      </w:r>
      <w:hyperlink r:id="rId17" w:history="1">
        <w:r w:rsidRPr="00881F8C">
          <w:rPr>
            <w:rStyle w:val="af1"/>
            <w:rFonts w:eastAsia="Calibri"/>
          </w:rPr>
          <w:t>выращивание зерновых (кроме риса), зернобобовых культур и семян масличных культур</w:t>
        </w:r>
      </w:hyperlink>
      <w:r>
        <w:rPr>
          <w:rFonts w:eastAsia="Calibri"/>
          <w:sz w:val="28"/>
          <w:szCs w:val="28"/>
        </w:rPr>
        <w:t>, а также р</w:t>
      </w:r>
      <w:r w:rsidRPr="00881F8C">
        <w:rPr>
          <w:rFonts w:eastAsia="Calibri"/>
          <w:sz w:val="28"/>
          <w:szCs w:val="28"/>
        </w:rPr>
        <w:t>азведение лошадей, ослов, мулов, лошаков</w:t>
      </w:r>
      <w:r>
        <w:rPr>
          <w:rFonts w:eastAsia="Calibri"/>
          <w:sz w:val="28"/>
          <w:szCs w:val="28"/>
        </w:rPr>
        <w:t xml:space="preserve">, свиней, </w:t>
      </w:r>
      <w:r w:rsidRPr="00881F8C">
        <w:rPr>
          <w:rFonts w:eastAsia="Calibri"/>
          <w:sz w:val="28"/>
          <w:szCs w:val="28"/>
        </w:rPr>
        <w:t>овец и коз</w:t>
      </w:r>
      <w:r>
        <w:rPr>
          <w:rFonts w:eastAsia="Calibri"/>
          <w:sz w:val="28"/>
          <w:szCs w:val="28"/>
        </w:rPr>
        <w:t>, р</w:t>
      </w:r>
      <w:r w:rsidRPr="00881F8C">
        <w:rPr>
          <w:rFonts w:eastAsia="Calibri"/>
          <w:sz w:val="28"/>
          <w:szCs w:val="28"/>
        </w:rPr>
        <w:t>азведение молочного крупного рогатого скота, производство сырого молока</w:t>
      </w:r>
      <w:r>
        <w:rPr>
          <w:rFonts w:eastAsia="Calibri"/>
          <w:sz w:val="28"/>
          <w:szCs w:val="28"/>
        </w:rPr>
        <w:t>, р</w:t>
      </w:r>
      <w:r w:rsidRPr="00881F8C">
        <w:rPr>
          <w:rFonts w:eastAsia="Calibri"/>
          <w:sz w:val="28"/>
          <w:szCs w:val="28"/>
        </w:rPr>
        <w:t>азведение прочих пород крупного рогатого скота и буйволов, производство спермы</w:t>
      </w:r>
      <w:r>
        <w:rPr>
          <w:rFonts w:eastAsia="Calibri"/>
          <w:sz w:val="28"/>
          <w:szCs w:val="28"/>
        </w:rPr>
        <w:t>.</w:t>
      </w:r>
    </w:p>
    <w:p w:rsidR="001864D7" w:rsidRPr="001309CB" w:rsidRDefault="001864D7" w:rsidP="001309CB">
      <w:pPr>
        <w:shd w:val="clear" w:color="auto" w:fill="FFFFFF"/>
        <w:spacing w:line="240" w:lineRule="auto"/>
        <w:ind w:firstLine="567"/>
        <w:jc w:val="both"/>
        <w:rPr>
          <w:sz w:val="28"/>
          <w:szCs w:val="28"/>
        </w:rPr>
      </w:pPr>
      <w:r w:rsidRPr="00ED5A4C">
        <w:rPr>
          <w:sz w:val="28"/>
          <w:szCs w:val="28"/>
        </w:rPr>
        <w:t>Сельское хозяйство для некоторых населенных пунктов поселени</w:t>
      </w:r>
      <w:r>
        <w:rPr>
          <w:sz w:val="28"/>
          <w:szCs w:val="28"/>
        </w:rPr>
        <w:t>я</w:t>
      </w:r>
      <w:r w:rsidRPr="00ED5A4C">
        <w:rPr>
          <w:sz w:val="28"/>
          <w:szCs w:val="28"/>
        </w:rPr>
        <w:t xml:space="preserve"> я</w:t>
      </w:r>
      <w:r w:rsidRPr="00ED5A4C">
        <w:rPr>
          <w:sz w:val="28"/>
          <w:szCs w:val="28"/>
        </w:rPr>
        <w:t>в</w:t>
      </w:r>
      <w:r w:rsidRPr="00ED5A4C">
        <w:rPr>
          <w:sz w:val="28"/>
          <w:szCs w:val="28"/>
        </w:rPr>
        <w:t>ляется</w:t>
      </w:r>
      <w:r w:rsidRPr="003704CF">
        <w:rPr>
          <w:sz w:val="28"/>
          <w:szCs w:val="28"/>
        </w:rPr>
        <w:t xml:space="preserve"> </w:t>
      </w:r>
      <w:r w:rsidRPr="00ED5A4C">
        <w:rPr>
          <w:sz w:val="28"/>
          <w:szCs w:val="28"/>
        </w:rPr>
        <w:t>единственным видом производственной деятельности и источником заработка для</w:t>
      </w:r>
      <w:r w:rsidRPr="003704CF">
        <w:rPr>
          <w:sz w:val="28"/>
          <w:szCs w:val="28"/>
        </w:rPr>
        <w:t xml:space="preserve"> </w:t>
      </w:r>
      <w:r w:rsidRPr="00ED5A4C">
        <w:rPr>
          <w:sz w:val="28"/>
          <w:szCs w:val="28"/>
        </w:rPr>
        <w:t>населения.</w:t>
      </w:r>
      <w:r>
        <w:rPr>
          <w:sz w:val="28"/>
          <w:szCs w:val="28"/>
        </w:rPr>
        <w:t xml:space="preserve"> </w:t>
      </w:r>
      <w:r w:rsidRPr="00ED5A4C">
        <w:rPr>
          <w:sz w:val="28"/>
          <w:szCs w:val="28"/>
        </w:rPr>
        <w:t>Жители населенных пунктов, не имеющих раб</w:t>
      </w:r>
      <w:r w:rsidRPr="00ED5A4C">
        <w:rPr>
          <w:sz w:val="28"/>
          <w:szCs w:val="28"/>
        </w:rPr>
        <w:t>о</w:t>
      </w:r>
      <w:r w:rsidRPr="00ED5A4C">
        <w:rPr>
          <w:sz w:val="28"/>
          <w:szCs w:val="28"/>
        </w:rPr>
        <w:t>тодателей, вынуждены</w:t>
      </w:r>
      <w:r w:rsidRPr="003704CF">
        <w:rPr>
          <w:sz w:val="28"/>
          <w:szCs w:val="28"/>
        </w:rPr>
        <w:t xml:space="preserve"> </w:t>
      </w:r>
      <w:r w:rsidRPr="00ED5A4C">
        <w:rPr>
          <w:sz w:val="28"/>
          <w:szCs w:val="28"/>
        </w:rPr>
        <w:t xml:space="preserve">выезжать на работу за пределы поселения или даже района. </w:t>
      </w:r>
      <w:bookmarkEnd w:id="49"/>
    </w:p>
    <w:p w:rsidR="001864D7" w:rsidRPr="00FD2BC6" w:rsidRDefault="001864D7" w:rsidP="00F7040E">
      <w:pPr>
        <w:pStyle w:val="a6"/>
        <w:spacing w:before="240" w:line="276" w:lineRule="auto"/>
        <w:ind w:left="0" w:firstLine="567"/>
        <w:outlineLvl w:val="1"/>
        <w:rPr>
          <w:b/>
          <w:sz w:val="28"/>
          <w:szCs w:val="28"/>
        </w:rPr>
      </w:pPr>
      <w:bookmarkStart w:id="50" w:name="_Toc184808497"/>
      <w:r w:rsidRPr="00FD2BC6">
        <w:rPr>
          <w:b/>
          <w:sz w:val="28"/>
          <w:szCs w:val="28"/>
        </w:rPr>
        <w:t>2.</w:t>
      </w:r>
      <w:r>
        <w:rPr>
          <w:b/>
          <w:sz w:val="28"/>
          <w:szCs w:val="28"/>
        </w:rPr>
        <w:t>8</w:t>
      </w:r>
      <w:r w:rsidRPr="00FD2BC6">
        <w:rPr>
          <w:b/>
          <w:sz w:val="28"/>
          <w:szCs w:val="28"/>
        </w:rPr>
        <w:t xml:space="preserve"> ЖИЛИЩНЫЙ ФОНД</w:t>
      </w:r>
      <w:bookmarkEnd w:id="50"/>
    </w:p>
    <w:p w:rsidR="001864D7" w:rsidRPr="00FD2BC6" w:rsidRDefault="001864D7" w:rsidP="00604B89">
      <w:pPr>
        <w:spacing w:after="0" w:line="240" w:lineRule="auto"/>
        <w:ind w:firstLine="567"/>
        <w:jc w:val="both"/>
        <w:rPr>
          <w:sz w:val="28"/>
          <w:szCs w:val="28"/>
        </w:rPr>
      </w:pPr>
      <w:r w:rsidRPr="00FD2BC6">
        <w:rPr>
          <w:sz w:val="28"/>
          <w:szCs w:val="28"/>
        </w:rPr>
        <w:t xml:space="preserve">Все данные по жилому фонду </w:t>
      </w:r>
      <w:r>
        <w:rPr>
          <w:sz w:val="28"/>
          <w:szCs w:val="28"/>
        </w:rPr>
        <w:t>Красносельского сельсовета</w:t>
      </w:r>
      <w:r w:rsidRPr="00FD2BC6">
        <w:rPr>
          <w:sz w:val="28"/>
          <w:szCs w:val="28"/>
        </w:rPr>
        <w:t xml:space="preserve"> приведены в соответствии с данными </w:t>
      </w:r>
      <w:r>
        <w:rPr>
          <w:sz w:val="28"/>
          <w:szCs w:val="28"/>
        </w:rPr>
        <w:t>администрации Красносельского сельсовета.</w:t>
      </w:r>
    </w:p>
    <w:p w:rsidR="001864D7" w:rsidRDefault="001864D7" w:rsidP="00F7040E">
      <w:pPr>
        <w:spacing w:after="240" w:line="240" w:lineRule="auto"/>
        <w:ind w:firstLineChars="202" w:firstLine="566"/>
        <w:jc w:val="both"/>
        <w:rPr>
          <w:sz w:val="28"/>
          <w:szCs w:val="28"/>
        </w:rPr>
      </w:pPr>
      <w:r w:rsidRPr="00974A0D">
        <w:rPr>
          <w:sz w:val="28"/>
          <w:szCs w:val="28"/>
        </w:rPr>
        <w:t xml:space="preserve">Жилой фонд </w:t>
      </w:r>
      <w:r>
        <w:rPr>
          <w:sz w:val="28"/>
          <w:szCs w:val="28"/>
        </w:rPr>
        <w:t xml:space="preserve">Красносельского сельсовета </w:t>
      </w:r>
      <w:r w:rsidRPr="00974A0D">
        <w:rPr>
          <w:sz w:val="28"/>
          <w:szCs w:val="28"/>
        </w:rPr>
        <w:t>состав</w:t>
      </w:r>
      <w:r>
        <w:rPr>
          <w:sz w:val="28"/>
          <w:szCs w:val="28"/>
        </w:rPr>
        <w:t>ляет</w:t>
      </w:r>
      <w:r w:rsidRPr="00974A0D">
        <w:rPr>
          <w:sz w:val="28"/>
          <w:szCs w:val="28"/>
        </w:rPr>
        <w:t xml:space="preserve"> </w:t>
      </w:r>
      <w:r>
        <w:rPr>
          <w:spacing w:val="-2"/>
          <w:sz w:val="28"/>
          <w:szCs w:val="28"/>
        </w:rPr>
        <w:t xml:space="preserve">28300 </w:t>
      </w:r>
      <w:r w:rsidRPr="00974A0D">
        <w:rPr>
          <w:sz w:val="28"/>
          <w:szCs w:val="28"/>
        </w:rPr>
        <w:t>кв.м общей площади. Средняя обеспеченность жилым фондом на одного жителя сост</w:t>
      </w:r>
      <w:r w:rsidRPr="00974A0D">
        <w:rPr>
          <w:sz w:val="28"/>
          <w:szCs w:val="28"/>
        </w:rPr>
        <w:t>а</w:t>
      </w:r>
      <w:r w:rsidRPr="00974A0D">
        <w:rPr>
          <w:sz w:val="28"/>
          <w:szCs w:val="28"/>
        </w:rPr>
        <w:t>вила</w:t>
      </w:r>
      <w:r>
        <w:rPr>
          <w:sz w:val="28"/>
          <w:szCs w:val="28"/>
        </w:rPr>
        <w:t xml:space="preserve"> 22,3</w:t>
      </w:r>
      <w:r w:rsidRPr="00974A0D">
        <w:rPr>
          <w:sz w:val="28"/>
          <w:szCs w:val="28"/>
        </w:rPr>
        <w:t xml:space="preserve"> кв.м/чел (в среднем по Новосибирской области обеспеченность в сельской местности составляет 28,3 кв.м/чел). </w:t>
      </w:r>
    </w:p>
    <w:p w:rsidR="001864D7" w:rsidRPr="00A7473D" w:rsidRDefault="001864D7" w:rsidP="00A646C1">
      <w:pPr>
        <w:pStyle w:val="2"/>
        <w:spacing w:after="240"/>
        <w:ind w:firstLine="567"/>
        <w:rPr>
          <w:rFonts w:ascii="Times New Roman" w:hAnsi="Times New Roman" w:cs="Times New Roman"/>
          <w:b/>
          <w:color w:val="auto"/>
          <w:sz w:val="28"/>
          <w:szCs w:val="28"/>
        </w:rPr>
      </w:pPr>
      <w:bookmarkStart w:id="51" w:name="_Toc184808498"/>
      <w:r w:rsidRPr="00A7473D">
        <w:rPr>
          <w:rFonts w:ascii="Times New Roman" w:hAnsi="Times New Roman" w:cs="Times New Roman"/>
          <w:b/>
          <w:color w:val="auto"/>
          <w:sz w:val="28"/>
          <w:szCs w:val="28"/>
        </w:rPr>
        <w:lastRenderedPageBreak/>
        <w:t>2.</w:t>
      </w:r>
      <w:r>
        <w:rPr>
          <w:rFonts w:ascii="Times New Roman" w:hAnsi="Times New Roman" w:cs="Times New Roman"/>
          <w:b/>
          <w:color w:val="auto"/>
          <w:sz w:val="28"/>
          <w:szCs w:val="28"/>
        </w:rPr>
        <w:t>9</w:t>
      </w:r>
      <w:r w:rsidRPr="00A7473D">
        <w:rPr>
          <w:rFonts w:ascii="Times New Roman" w:hAnsi="Times New Roman" w:cs="Times New Roman"/>
          <w:b/>
          <w:color w:val="auto"/>
          <w:sz w:val="28"/>
          <w:szCs w:val="28"/>
        </w:rPr>
        <w:t xml:space="preserve"> СОЦИАЛЬНАЯ ИНФРАСТРУКТУРА</w:t>
      </w:r>
      <w:bookmarkEnd w:id="51"/>
    </w:p>
    <w:p w:rsidR="001864D7" w:rsidRPr="00A7473D" w:rsidRDefault="001864D7" w:rsidP="00A55BBC">
      <w:pPr>
        <w:spacing w:after="0" w:line="276" w:lineRule="auto"/>
        <w:ind w:firstLineChars="201" w:firstLine="565"/>
        <w:jc w:val="both"/>
        <w:rPr>
          <w:b/>
          <w:sz w:val="28"/>
          <w:szCs w:val="28"/>
        </w:rPr>
      </w:pPr>
      <w:r w:rsidRPr="00A7473D">
        <w:rPr>
          <w:b/>
          <w:sz w:val="28"/>
          <w:szCs w:val="28"/>
        </w:rPr>
        <w:t>Здравоохранение</w:t>
      </w:r>
    </w:p>
    <w:p w:rsidR="001864D7" w:rsidRDefault="001864D7" w:rsidP="00A646C1">
      <w:pPr>
        <w:spacing w:line="240" w:lineRule="auto"/>
        <w:ind w:firstLineChars="201" w:firstLine="563"/>
        <w:jc w:val="both"/>
        <w:rPr>
          <w:bCs/>
          <w:sz w:val="28"/>
          <w:szCs w:val="28"/>
        </w:rPr>
      </w:pPr>
      <w:r w:rsidRPr="003F66FD">
        <w:rPr>
          <w:bCs/>
          <w:sz w:val="28"/>
          <w:szCs w:val="28"/>
        </w:rPr>
        <w:t xml:space="preserve">Медицинские услуги населению </w:t>
      </w:r>
      <w:r>
        <w:rPr>
          <w:bCs/>
          <w:sz w:val="28"/>
          <w:szCs w:val="28"/>
        </w:rPr>
        <w:t>Красносельского</w:t>
      </w:r>
      <w:r w:rsidRPr="003F66FD">
        <w:rPr>
          <w:bCs/>
          <w:sz w:val="28"/>
          <w:szCs w:val="28"/>
        </w:rPr>
        <w:t xml:space="preserve"> сельсовета оказыв</w:t>
      </w:r>
      <w:r w:rsidRPr="003F66FD">
        <w:rPr>
          <w:bCs/>
          <w:sz w:val="28"/>
          <w:szCs w:val="28"/>
        </w:rPr>
        <w:t>а</w:t>
      </w:r>
      <w:r>
        <w:rPr>
          <w:bCs/>
          <w:sz w:val="28"/>
          <w:szCs w:val="28"/>
        </w:rPr>
        <w:t>ю</w:t>
      </w:r>
      <w:r w:rsidRPr="003F66FD">
        <w:rPr>
          <w:bCs/>
          <w:sz w:val="28"/>
          <w:szCs w:val="28"/>
        </w:rPr>
        <w:t>т фельдшерско-акушерских пункт</w:t>
      </w:r>
      <w:r>
        <w:rPr>
          <w:bCs/>
          <w:sz w:val="28"/>
          <w:szCs w:val="28"/>
        </w:rPr>
        <w:t>ы</w:t>
      </w:r>
      <w:r w:rsidRPr="003F66FD">
        <w:rPr>
          <w:bCs/>
          <w:sz w:val="28"/>
          <w:szCs w:val="28"/>
        </w:rPr>
        <w:t>, которые наход</w:t>
      </w:r>
      <w:r>
        <w:rPr>
          <w:bCs/>
          <w:sz w:val="28"/>
          <w:szCs w:val="28"/>
        </w:rPr>
        <w:t>ятся в каждом нас</w:t>
      </w:r>
      <w:r>
        <w:rPr>
          <w:bCs/>
          <w:sz w:val="28"/>
          <w:szCs w:val="28"/>
        </w:rPr>
        <w:t>е</w:t>
      </w:r>
      <w:r>
        <w:rPr>
          <w:bCs/>
          <w:sz w:val="28"/>
          <w:szCs w:val="28"/>
        </w:rPr>
        <w:t xml:space="preserve">ленном пункте сельсовета. </w:t>
      </w:r>
    </w:p>
    <w:p w:rsidR="001864D7" w:rsidRDefault="001864D7" w:rsidP="00A646C1">
      <w:pPr>
        <w:spacing w:line="240" w:lineRule="auto"/>
        <w:ind w:firstLineChars="201" w:firstLine="563"/>
        <w:jc w:val="both"/>
        <w:rPr>
          <w:bCs/>
          <w:sz w:val="28"/>
          <w:szCs w:val="28"/>
        </w:rPr>
      </w:pPr>
    </w:p>
    <w:p w:rsidR="001864D7" w:rsidRPr="00AF6C7E" w:rsidRDefault="001864D7" w:rsidP="00A55BBC">
      <w:pPr>
        <w:spacing w:after="0" w:line="276" w:lineRule="auto"/>
        <w:ind w:firstLineChars="201" w:firstLine="565"/>
        <w:jc w:val="both"/>
        <w:rPr>
          <w:b/>
          <w:sz w:val="28"/>
          <w:szCs w:val="28"/>
        </w:rPr>
      </w:pPr>
      <w:r w:rsidRPr="00AF6C7E">
        <w:rPr>
          <w:b/>
          <w:sz w:val="28"/>
          <w:szCs w:val="28"/>
        </w:rPr>
        <w:t>Учреждение образования</w:t>
      </w:r>
    </w:p>
    <w:p w:rsidR="001864D7" w:rsidRPr="004149E0" w:rsidRDefault="001864D7" w:rsidP="00A90C9A">
      <w:pPr>
        <w:pStyle w:val="p10"/>
        <w:spacing w:before="0" w:beforeAutospacing="0" w:after="0" w:afterAutospacing="0"/>
        <w:ind w:firstLine="567"/>
        <w:jc w:val="both"/>
        <w:rPr>
          <w:sz w:val="28"/>
          <w:szCs w:val="28"/>
        </w:rPr>
      </w:pPr>
      <w:bookmarkStart w:id="52" w:name="_Toc281212250"/>
      <w:r w:rsidRPr="004149E0">
        <w:rPr>
          <w:sz w:val="28"/>
          <w:szCs w:val="28"/>
        </w:rPr>
        <w:t>На территории сельсовета расположены три дошкольных общеобразов</w:t>
      </w:r>
      <w:r w:rsidRPr="004149E0">
        <w:rPr>
          <w:sz w:val="28"/>
          <w:szCs w:val="28"/>
        </w:rPr>
        <w:t>а</w:t>
      </w:r>
      <w:r w:rsidRPr="004149E0">
        <w:rPr>
          <w:sz w:val="28"/>
          <w:szCs w:val="28"/>
        </w:rPr>
        <w:t>тельных учреждения детский сад «Золотой ключик» в с. Красноселье, вмест</w:t>
      </w:r>
      <w:r w:rsidRPr="004149E0">
        <w:rPr>
          <w:sz w:val="28"/>
          <w:szCs w:val="28"/>
        </w:rPr>
        <w:t>и</w:t>
      </w:r>
      <w:r w:rsidRPr="004149E0">
        <w:rPr>
          <w:sz w:val="28"/>
          <w:szCs w:val="28"/>
        </w:rPr>
        <w:t>мостью до 35 человек, детский сад «Умка» в д. Север, вместимостью 59 чел</w:t>
      </w:r>
      <w:r w:rsidRPr="004149E0">
        <w:rPr>
          <w:sz w:val="28"/>
          <w:szCs w:val="28"/>
        </w:rPr>
        <w:t>о</w:t>
      </w:r>
      <w:r w:rsidRPr="004149E0">
        <w:rPr>
          <w:sz w:val="28"/>
          <w:szCs w:val="28"/>
        </w:rPr>
        <w:t xml:space="preserve">век, детский сад в с. Красное, вместимостью 33 человека. </w:t>
      </w:r>
    </w:p>
    <w:p w:rsidR="001864D7" w:rsidRPr="004149E0" w:rsidRDefault="001864D7" w:rsidP="008902D1">
      <w:pPr>
        <w:pStyle w:val="p10"/>
        <w:spacing w:before="0" w:beforeAutospacing="0" w:after="0" w:afterAutospacing="0"/>
        <w:ind w:firstLine="567"/>
        <w:jc w:val="both"/>
        <w:rPr>
          <w:sz w:val="28"/>
          <w:szCs w:val="28"/>
        </w:rPr>
      </w:pPr>
      <w:r w:rsidRPr="004149E0">
        <w:rPr>
          <w:sz w:val="28"/>
          <w:szCs w:val="28"/>
        </w:rPr>
        <w:t>В настоящий момент детский сад посещают 71 ребенок. Загруженность посещения составляет 56%.</w:t>
      </w:r>
    </w:p>
    <w:p w:rsidR="001864D7" w:rsidRDefault="001864D7" w:rsidP="008902D1">
      <w:pPr>
        <w:pStyle w:val="p10"/>
        <w:spacing w:before="0" w:beforeAutospacing="0" w:after="0" w:afterAutospacing="0"/>
        <w:ind w:firstLine="567"/>
        <w:jc w:val="both"/>
        <w:rPr>
          <w:b/>
          <w:bCs/>
          <w:sz w:val="28"/>
          <w:szCs w:val="28"/>
        </w:rPr>
      </w:pPr>
      <w:r w:rsidRPr="00ED0E14">
        <w:rPr>
          <w:sz w:val="28"/>
          <w:szCs w:val="28"/>
        </w:rPr>
        <w:t>Общеобразовательное учреждение Красносельского сельсовета предста</w:t>
      </w:r>
      <w:r w:rsidRPr="00ED0E14">
        <w:rPr>
          <w:sz w:val="28"/>
          <w:szCs w:val="28"/>
        </w:rPr>
        <w:t>в</w:t>
      </w:r>
      <w:r w:rsidRPr="00ED0E14">
        <w:rPr>
          <w:sz w:val="28"/>
          <w:szCs w:val="28"/>
        </w:rPr>
        <w:t xml:space="preserve">лено </w:t>
      </w:r>
      <w:r w:rsidRPr="00ED0E14">
        <w:rPr>
          <w:sz w:val="28"/>
          <w:szCs w:val="28"/>
          <w:shd w:val="clear" w:color="auto" w:fill="FFFFFF"/>
        </w:rPr>
        <w:t>МБОУ «Красносельская СШ»</w:t>
      </w:r>
      <w:r w:rsidRPr="00ED0E14">
        <w:rPr>
          <w:sz w:val="28"/>
          <w:szCs w:val="28"/>
        </w:rPr>
        <w:t xml:space="preserve"> в с. Красноселье, вместимостью – 250 мест, здание построено в 1966 году, школа в с. Красное, вместимостью 76 ч</w:t>
      </w:r>
      <w:r w:rsidRPr="00ED0E14">
        <w:rPr>
          <w:sz w:val="28"/>
          <w:szCs w:val="28"/>
        </w:rPr>
        <w:t>е</w:t>
      </w:r>
      <w:r w:rsidRPr="00ED0E14">
        <w:rPr>
          <w:sz w:val="28"/>
          <w:szCs w:val="28"/>
        </w:rPr>
        <w:t>ловек, здание построено в 1962 году,  МБОУ «Малотебисская ОШ» в п. М</w:t>
      </w:r>
      <w:r w:rsidRPr="00ED0E14">
        <w:rPr>
          <w:sz w:val="28"/>
          <w:szCs w:val="28"/>
        </w:rPr>
        <w:t>а</w:t>
      </w:r>
      <w:r w:rsidRPr="00ED0E14">
        <w:rPr>
          <w:sz w:val="28"/>
          <w:szCs w:val="28"/>
        </w:rPr>
        <w:t>лый Тебисс, вместимостью 73 человека</w:t>
      </w:r>
      <w:r w:rsidRPr="00ED0E14">
        <w:rPr>
          <w:b/>
          <w:bCs/>
          <w:sz w:val="28"/>
          <w:szCs w:val="28"/>
        </w:rPr>
        <w:t>.</w:t>
      </w:r>
    </w:p>
    <w:p w:rsidR="001864D7" w:rsidRPr="00ED0E14" w:rsidRDefault="001864D7" w:rsidP="008902D1">
      <w:pPr>
        <w:pStyle w:val="p10"/>
        <w:spacing w:before="0" w:beforeAutospacing="0" w:after="0" w:afterAutospacing="0"/>
        <w:ind w:firstLine="567"/>
        <w:jc w:val="both"/>
        <w:rPr>
          <w:b/>
          <w:bCs/>
          <w:sz w:val="28"/>
          <w:szCs w:val="28"/>
        </w:rPr>
      </w:pPr>
      <w:r w:rsidRPr="00ED0E14">
        <w:rPr>
          <w:sz w:val="28"/>
          <w:szCs w:val="28"/>
        </w:rPr>
        <w:t>В данное время в школах обучаются 243 человека. Загруженность соста</w:t>
      </w:r>
      <w:r w:rsidRPr="00ED0E14">
        <w:rPr>
          <w:sz w:val="28"/>
          <w:szCs w:val="28"/>
        </w:rPr>
        <w:t>в</w:t>
      </w:r>
      <w:r w:rsidRPr="00ED0E14">
        <w:rPr>
          <w:sz w:val="28"/>
          <w:szCs w:val="28"/>
        </w:rPr>
        <w:t xml:space="preserve">ляет – </w:t>
      </w:r>
      <w:r>
        <w:rPr>
          <w:sz w:val="28"/>
          <w:szCs w:val="28"/>
        </w:rPr>
        <w:t>61</w:t>
      </w:r>
      <w:r w:rsidRPr="00ED0E14">
        <w:rPr>
          <w:sz w:val="28"/>
          <w:szCs w:val="28"/>
        </w:rPr>
        <w:t>%.</w:t>
      </w:r>
    </w:p>
    <w:p w:rsidR="001864D7" w:rsidRPr="00ED0E14" w:rsidRDefault="001864D7" w:rsidP="00ED0E14">
      <w:pPr>
        <w:pStyle w:val="p10"/>
        <w:spacing w:before="0" w:beforeAutospacing="0" w:after="240" w:afterAutospacing="0"/>
        <w:ind w:firstLine="567"/>
        <w:jc w:val="both"/>
        <w:rPr>
          <w:sz w:val="28"/>
          <w:szCs w:val="28"/>
        </w:rPr>
      </w:pPr>
      <w:r w:rsidRPr="00ED0E14">
        <w:rPr>
          <w:sz w:val="28"/>
          <w:szCs w:val="28"/>
        </w:rPr>
        <w:t>Дополнительное образование представлено художественной направле</w:t>
      </w:r>
      <w:r w:rsidRPr="00ED0E14">
        <w:rPr>
          <w:sz w:val="28"/>
          <w:szCs w:val="28"/>
        </w:rPr>
        <w:t>н</w:t>
      </w:r>
      <w:r w:rsidRPr="00ED0E14">
        <w:rPr>
          <w:sz w:val="28"/>
          <w:szCs w:val="28"/>
        </w:rPr>
        <w:t>ностью</w:t>
      </w:r>
      <w:r>
        <w:rPr>
          <w:sz w:val="28"/>
          <w:szCs w:val="28"/>
        </w:rPr>
        <w:t>.</w:t>
      </w:r>
    </w:p>
    <w:p w:rsidR="001864D7" w:rsidRPr="00ED0E14" w:rsidRDefault="001864D7" w:rsidP="00A55BBC">
      <w:pPr>
        <w:spacing w:after="0" w:line="240" w:lineRule="auto"/>
        <w:ind w:firstLineChars="201" w:firstLine="565"/>
        <w:jc w:val="both"/>
        <w:rPr>
          <w:b/>
          <w:sz w:val="28"/>
          <w:szCs w:val="28"/>
        </w:rPr>
      </w:pPr>
      <w:r w:rsidRPr="00ED0E14">
        <w:rPr>
          <w:b/>
          <w:sz w:val="28"/>
          <w:szCs w:val="28"/>
        </w:rPr>
        <w:t>Учреждения культуры</w:t>
      </w:r>
    </w:p>
    <w:p w:rsidR="001864D7" w:rsidRPr="005A62BD" w:rsidRDefault="001864D7" w:rsidP="00A90C9A">
      <w:pPr>
        <w:spacing w:after="0" w:line="240" w:lineRule="auto"/>
        <w:ind w:firstLineChars="201" w:firstLine="553"/>
        <w:contextualSpacing/>
        <w:jc w:val="both"/>
        <w:rPr>
          <w:spacing w:val="-5"/>
          <w:sz w:val="28"/>
          <w:szCs w:val="28"/>
        </w:rPr>
      </w:pPr>
      <w:r w:rsidRPr="005A62BD">
        <w:rPr>
          <w:spacing w:val="-5"/>
          <w:sz w:val="28"/>
          <w:szCs w:val="28"/>
        </w:rPr>
        <w:t xml:space="preserve">На территории сельсовета расположен Красносельский дом культуры, с единовременной пропускной способностью – 250 человек, построенный в 1964 году, расположенный по адресу: с. Краснослье, ул. Школьная, 22. </w:t>
      </w:r>
    </w:p>
    <w:p w:rsidR="001864D7" w:rsidRPr="005A62BD" w:rsidRDefault="001864D7" w:rsidP="00A90C9A">
      <w:pPr>
        <w:spacing w:after="0" w:line="240" w:lineRule="auto"/>
        <w:ind w:firstLineChars="201" w:firstLine="553"/>
        <w:contextualSpacing/>
        <w:jc w:val="both"/>
        <w:rPr>
          <w:spacing w:val="-5"/>
          <w:sz w:val="28"/>
          <w:szCs w:val="28"/>
        </w:rPr>
      </w:pPr>
      <w:r w:rsidRPr="005A62BD">
        <w:rPr>
          <w:spacing w:val="-5"/>
          <w:sz w:val="28"/>
          <w:szCs w:val="28"/>
        </w:rPr>
        <w:t>На территории сельсовета расположены четыре сельских клуба:</w:t>
      </w:r>
    </w:p>
    <w:p w:rsidR="001864D7" w:rsidRPr="005A62BD" w:rsidRDefault="001864D7" w:rsidP="00A90C9A">
      <w:pPr>
        <w:spacing w:after="0" w:line="240" w:lineRule="auto"/>
        <w:ind w:firstLineChars="201" w:firstLine="553"/>
        <w:contextualSpacing/>
        <w:jc w:val="both"/>
        <w:rPr>
          <w:spacing w:val="-5"/>
          <w:sz w:val="28"/>
          <w:szCs w:val="28"/>
        </w:rPr>
      </w:pPr>
      <w:r w:rsidRPr="005A62BD">
        <w:rPr>
          <w:spacing w:val="-5"/>
          <w:sz w:val="28"/>
          <w:szCs w:val="28"/>
        </w:rPr>
        <w:t>- сельский клуб, с. Красное, вместимостью 190 человек, здание возведено в 1990 году по ул. Школьная, 8;</w:t>
      </w:r>
    </w:p>
    <w:p w:rsidR="001864D7" w:rsidRPr="005A62BD" w:rsidRDefault="001864D7" w:rsidP="005A62BD">
      <w:pPr>
        <w:spacing w:after="0" w:line="240" w:lineRule="auto"/>
        <w:ind w:firstLineChars="201" w:firstLine="553"/>
        <w:contextualSpacing/>
        <w:jc w:val="both"/>
        <w:rPr>
          <w:spacing w:val="-5"/>
          <w:sz w:val="28"/>
          <w:szCs w:val="28"/>
        </w:rPr>
      </w:pPr>
      <w:r w:rsidRPr="005A62BD">
        <w:rPr>
          <w:spacing w:val="-5"/>
          <w:sz w:val="28"/>
          <w:szCs w:val="28"/>
        </w:rPr>
        <w:t xml:space="preserve">- </w:t>
      </w:r>
      <w:r w:rsidRPr="005A62BD">
        <w:rPr>
          <w:spacing w:val="-5"/>
          <w:sz w:val="28"/>
          <w:szCs w:val="28"/>
        </w:rPr>
        <w:tab/>
        <w:t xml:space="preserve"> сельский клуб, п. Малый Тебисс, вместимостью 108 человек, здание возведено в 1979 году по ул. Школьная, 31;</w:t>
      </w:r>
    </w:p>
    <w:p w:rsidR="001864D7" w:rsidRDefault="001864D7" w:rsidP="005A62BD">
      <w:pPr>
        <w:spacing w:after="0" w:line="240" w:lineRule="auto"/>
        <w:ind w:firstLineChars="201" w:firstLine="553"/>
        <w:contextualSpacing/>
        <w:jc w:val="both"/>
        <w:rPr>
          <w:spacing w:val="-5"/>
          <w:sz w:val="28"/>
          <w:szCs w:val="28"/>
        </w:rPr>
      </w:pPr>
      <w:r w:rsidRPr="00A646C1">
        <w:rPr>
          <w:spacing w:val="-5"/>
          <w:sz w:val="28"/>
          <w:szCs w:val="28"/>
        </w:rPr>
        <w:t>- сельский клуб, п. Тайский, вместимостью 115 человек, здание возведено в 1968 году по ул. Тайская,12;</w:t>
      </w:r>
    </w:p>
    <w:p w:rsidR="001864D7" w:rsidRPr="00A646C1" w:rsidRDefault="001864D7" w:rsidP="00A646C1">
      <w:pPr>
        <w:spacing w:after="240" w:line="240" w:lineRule="auto"/>
        <w:ind w:firstLineChars="201" w:firstLine="553"/>
        <w:jc w:val="both"/>
        <w:rPr>
          <w:spacing w:val="-5"/>
          <w:sz w:val="28"/>
          <w:szCs w:val="28"/>
        </w:rPr>
      </w:pPr>
      <w:r w:rsidRPr="00A646C1">
        <w:rPr>
          <w:spacing w:val="-5"/>
          <w:sz w:val="28"/>
          <w:szCs w:val="28"/>
        </w:rPr>
        <w:t>- сельский клуб, д. Север, вместимостью 110 человек, здание возведено в 1971 году по ул. Центральная, 22.</w:t>
      </w:r>
    </w:p>
    <w:p w:rsidR="001864D7" w:rsidRPr="00265048" w:rsidRDefault="001864D7" w:rsidP="00A646C1">
      <w:pPr>
        <w:spacing w:after="0" w:line="240" w:lineRule="auto"/>
        <w:ind w:firstLine="567"/>
        <w:jc w:val="both"/>
        <w:rPr>
          <w:b/>
          <w:sz w:val="28"/>
          <w:szCs w:val="28"/>
        </w:rPr>
      </w:pPr>
      <w:r w:rsidRPr="00265048">
        <w:rPr>
          <w:b/>
          <w:sz w:val="28"/>
          <w:szCs w:val="28"/>
        </w:rPr>
        <w:t>Спортивные сооружения</w:t>
      </w:r>
    </w:p>
    <w:p w:rsidR="001864D7" w:rsidRPr="00265048" w:rsidRDefault="001864D7" w:rsidP="00A646C1">
      <w:pPr>
        <w:spacing w:line="240" w:lineRule="auto"/>
        <w:ind w:left="-57" w:right="-57" w:firstLine="624"/>
        <w:jc w:val="both"/>
        <w:rPr>
          <w:sz w:val="28"/>
          <w:szCs w:val="28"/>
        </w:rPr>
      </w:pPr>
      <w:bookmarkStart w:id="53" w:name="_Toc318159521"/>
      <w:bookmarkStart w:id="54" w:name="_Toc333952683"/>
      <w:bookmarkStart w:id="55" w:name="_Toc334563303"/>
      <w:r w:rsidRPr="00265048">
        <w:rPr>
          <w:sz w:val="28"/>
          <w:szCs w:val="28"/>
        </w:rPr>
        <w:t>На территории Красносельского сельсовета расположены плоскостны</w:t>
      </w:r>
      <w:r>
        <w:rPr>
          <w:sz w:val="28"/>
          <w:szCs w:val="28"/>
        </w:rPr>
        <w:t xml:space="preserve">е </w:t>
      </w:r>
      <w:r w:rsidRPr="00265048">
        <w:rPr>
          <w:sz w:val="28"/>
          <w:szCs w:val="28"/>
        </w:rPr>
        <w:t>спортивны</w:t>
      </w:r>
      <w:r>
        <w:rPr>
          <w:sz w:val="28"/>
          <w:szCs w:val="28"/>
        </w:rPr>
        <w:t xml:space="preserve">е </w:t>
      </w:r>
      <w:r w:rsidRPr="00265048">
        <w:rPr>
          <w:sz w:val="28"/>
          <w:szCs w:val="28"/>
        </w:rPr>
        <w:t xml:space="preserve">сооружения, общей площадью 9100 кв.м. </w:t>
      </w:r>
    </w:p>
    <w:p w:rsidR="001864D7" w:rsidRPr="00265048" w:rsidRDefault="001864D7" w:rsidP="00A90C9A">
      <w:pPr>
        <w:spacing w:after="0" w:line="240" w:lineRule="auto"/>
        <w:ind w:firstLine="567"/>
        <w:jc w:val="both"/>
        <w:rPr>
          <w:b/>
          <w:sz w:val="28"/>
          <w:szCs w:val="28"/>
        </w:rPr>
      </w:pPr>
      <w:r w:rsidRPr="00265048">
        <w:rPr>
          <w:b/>
          <w:sz w:val="28"/>
          <w:szCs w:val="28"/>
        </w:rPr>
        <w:t>Общественное питание</w:t>
      </w:r>
      <w:bookmarkEnd w:id="53"/>
      <w:bookmarkEnd w:id="54"/>
      <w:bookmarkEnd w:id="55"/>
    </w:p>
    <w:p w:rsidR="001864D7" w:rsidRPr="00265048" w:rsidRDefault="001864D7" w:rsidP="00A646C1">
      <w:pPr>
        <w:spacing w:line="240" w:lineRule="auto"/>
        <w:ind w:firstLine="567"/>
        <w:jc w:val="both"/>
        <w:rPr>
          <w:sz w:val="28"/>
          <w:szCs w:val="28"/>
        </w:rPr>
      </w:pPr>
      <w:r w:rsidRPr="00265048">
        <w:rPr>
          <w:sz w:val="28"/>
          <w:szCs w:val="28"/>
        </w:rPr>
        <w:t>На территории Красносельского сельсовета отсутствуют объекты о</w:t>
      </w:r>
      <w:r w:rsidRPr="00265048">
        <w:rPr>
          <w:sz w:val="28"/>
          <w:szCs w:val="28"/>
        </w:rPr>
        <w:t>б</w:t>
      </w:r>
      <w:r w:rsidRPr="00265048">
        <w:rPr>
          <w:sz w:val="28"/>
          <w:szCs w:val="28"/>
        </w:rPr>
        <w:t xml:space="preserve">щественного питания. </w:t>
      </w:r>
    </w:p>
    <w:p w:rsidR="001864D7" w:rsidRPr="00265048" w:rsidRDefault="001864D7" w:rsidP="00A90C9A">
      <w:pPr>
        <w:spacing w:after="0" w:line="240" w:lineRule="auto"/>
        <w:ind w:firstLine="567"/>
        <w:jc w:val="both"/>
        <w:rPr>
          <w:b/>
          <w:sz w:val="28"/>
          <w:szCs w:val="28"/>
        </w:rPr>
      </w:pPr>
      <w:bookmarkStart w:id="56" w:name="_Toc281212248"/>
      <w:bookmarkStart w:id="57" w:name="_Toc318159523"/>
      <w:bookmarkStart w:id="58" w:name="_Toc333952685"/>
      <w:bookmarkStart w:id="59" w:name="_Toc334563305"/>
      <w:r w:rsidRPr="00265048">
        <w:rPr>
          <w:b/>
          <w:sz w:val="28"/>
          <w:szCs w:val="28"/>
        </w:rPr>
        <w:t>Торговля и обслуживание</w:t>
      </w:r>
      <w:bookmarkEnd w:id="56"/>
      <w:bookmarkEnd w:id="57"/>
      <w:bookmarkEnd w:id="58"/>
      <w:bookmarkEnd w:id="59"/>
    </w:p>
    <w:p w:rsidR="001864D7" w:rsidRPr="00265048" w:rsidRDefault="001864D7" w:rsidP="00A646C1">
      <w:pPr>
        <w:spacing w:line="240" w:lineRule="auto"/>
        <w:ind w:firstLine="567"/>
        <w:jc w:val="both"/>
        <w:rPr>
          <w:sz w:val="28"/>
          <w:szCs w:val="28"/>
        </w:rPr>
      </w:pPr>
      <w:r w:rsidRPr="00265048">
        <w:rPr>
          <w:sz w:val="28"/>
          <w:szCs w:val="28"/>
        </w:rPr>
        <w:lastRenderedPageBreak/>
        <w:t>Торговую сеть на территории поселения представляют десять предпр</w:t>
      </w:r>
      <w:r w:rsidRPr="00265048">
        <w:rPr>
          <w:sz w:val="28"/>
          <w:szCs w:val="28"/>
        </w:rPr>
        <w:t>и</w:t>
      </w:r>
      <w:r w:rsidRPr="00265048">
        <w:rPr>
          <w:sz w:val="28"/>
          <w:szCs w:val="28"/>
        </w:rPr>
        <w:t>ятий торговли, общей торговой площадью – 645,3 кв.м.</w:t>
      </w:r>
    </w:p>
    <w:p w:rsidR="001864D7" w:rsidRPr="00265048" w:rsidRDefault="001864D7" w:rsidP="00A90C9A">
      <w:pPr>
        <w:spacing w:after="0" w:line="240" w:lineRule="auto"/>
        <w:ind w:firstLine="567"/>
        <w:rPr>
          <w:b/>
          <w:sz w:val="28"/>
          <w:szCs w:val="28"/>
        </w:rPr>
      </w:pPr>
      <w:r w:rsidRPr="00265048">
        <w:rPr>
          <w:b/>
          <w:sz w:val="28"/>
          <w:szCs w:val="28"/>
        </w:rPr>
        <w:t>Банковские услуги</w:t>
      </w:r>
    </w:p>
    <w:p w:rsidR="001864D7" w:rsidRPr="00265048" w:rsidRDefault="001864D7" w:rsidP="00A646C1">
      <w:pPr>
        <w:spacing w:line="240" w:lineRule="auto"/>
        <w:ind w:firstLine="567"/>
        <w:jc w:val="both"/>
        <w:rPr>
          <w:b/>
          <w:sz w:val="28"/>
          <w:szCs w:val="28"/>
        </w:rPr>
      </w:pPr>
      <w:r w:rsidRPr="00265048">
        <w:rPr>
          <w:sz w:val="28"/>
          <w:szCs w:val="28"/>
        </w:rPr>
        <w:t>Почтовую связь осуществляет почтовое отделение ФГУП «Почта Ро</w:t>
      </w:r>
      <w:r w:rsidRPr="00265048">
        <w:rPr>
          <w:sz w:val="28"/>
          <w:szCs w:val="28"/>
        </w:rPr>
        <w:t>с</w:t>
      </w:r>
      <w:r w:rsidRPr="00265048">
        <w:rPr>
          <w:sz w:val="28"/>
          <w:szCs w:val="28"/>
        </w:rPr>
        <w:t>сии», расположенное в с. Красное, ул. Школьная, 10.</w:t>
      </w:r>
    </w:p>
    <w:p w:rsidR="001864D7" w:rsidRPr="00C101B8" w:rsidRDefault="001864D7" w:rsidP="00990597">
      <w:pPr>
        <w:spacing w:after="0"/>
        <w:ind w:firstLine="567"/>
        <w:rPr>
          <w:b/>
          <w:sz w:val="28"/>
          <w:szCs w:val="28"/>
        </w:rPr>
      </w:pPr>
      <w:r w:rsidRPr="00C101B8">
        <w:rPr>
          <w:b/>
          <w:sz w:val="28"/>
          <w:szCs w:val="28"/>
        </w:rPr>
        <w:t>Анализ нормативной обеспеченности</w:t>
      </w:r>
    </w:p>
    <w:p w:rsidR="001864D7" w:rsidRPr="00C101B8" w:rsidRDefault="001864D7" w:rsidP="00990597">
      <w:pPr>
        <w:pStyle w:val="a1"/>
        <w:numPr>
          <w:ilvl w:val="0"/>
          <w:numId w:val="0"/>
        </w:numPr>
        <w:spacing w:after="0"/>
        <w:ind w:firstLine="567"/>
        <w:rPr>
          <w:sz w:val="28"/>
          <w:szCs w:val="28"/>
          <w:lang w:val="ru-RU"/>
        </w:rPr>
      </w:pPr>
      <w:r w:rsidRPr="00C101B8">
        <w:rPr>
          <w:sz w:val="28"/>
          <w:szCs w:val="28"/>
        </w:rPr>
        <w:t>Расчет потребности в объектах социального и культурно-бытового назначения выполнен в соответствии с СП 42.13330.2016 «Градостроительство. Планировка и застройка городских и сельских поселений. Актуализированная редакция СНиП 2.07.01-89*», а также местными нормативами</w:t>
      </w:r>
      <w:r w:rsidRPr="00C101B8">
        <w:rPr>
          <w:sz w:val="28"/>
          <w:szCs w:val="28"/>
          <w:lang w:val="ru-RU"/>
        </w:rPr>
        <w:t xml:space="preserve"> градостроительного проектирования </w:t>
      </w:r>
      <w:r>
        <w:rPr>
          <w:sz w:val="28"/>
          <w:szCs w:val="28"/>
          <w:lang w:val="ru-RU"/>
        </w:rPr>
        <w:t xml:space="preserve">Красносельского </w:t>
      </w:r>
      <w:r w:rsidRPr="00990597">
        <w:rPr>
          <w:sz w:val="28"/>
          <w:szCs w:val="28"/>
          <w:lang w:val="ru-RU"/>
        </w:rPr>
        <w:t xml:space="preserve">сельсовета </w:t>
      </w:r>
      <w:r>
        <w:rPr>
          <w:sz w:val="28"/>
          <w:szCs w:val="28"/>
          <w:lang w:val="ru-RU"/>
        </w:rPr>
        <w:t>Чановского</w:t>
      </w:r>
      <w:r w:rsidRPr="00990597">
        <w:rPr>
          <w:sz w:val="28"/>
          <w:szCs w:val="28"/>
          <w:lang w:val="ru-RU"/>
        </w:rPr>
        <w:t xml:space="preserve"> района </w:t>
      </w:r>
      <w:r w:rsidRPr="00C101B8">
        <w:rPr>
          <w:sz w:val="28"/>
          <w:szCs w:val="28"/>
          <w:lang w:val="ru-RU"/>
        </w:rPr>
        <w:t>Новосибирской области, утвержденные Реш</w:t>
      </w:r>
      <w:r w:rsidRPr="00C101B8">
        <w:rPr>
          <w:sz w:val="28"/>
          <w:szCs w:val="28"/>
          <w:lang w:val="ru-RU"/>
        </w:rPr>
        <w:t>е</w:t>
      </w:r>
      <w:r w:rsidRPr="00C101B8">
        <w:rPr>
          <w:sz w:val="28"/>
          <w:szCs w:val="28"/>
          <w:lang w:val="ru-RU"/>
        </w:rPr>
        <w:t>нием 14 сессии Совета депутатов Чановского района Новосибирской области от 28.09.2016 г. № 114».</w:t>
      </w:r>
    </w:p>
    <w:p w:rsidR="001864D7" w:rsidRPr="00C101B8" w:rsidRDefault="001864D7" w:rsidP="00D70CBA">
      <w:pPr>
        <w:pStyle w:val="a0"/>
        <w:numPr>
          <w:ilvl w:val="0"/>
          <w:numId w:val="0"/>
        </w:numPr>
        <w:spacing w:line="240" w:lineRule="auto"/>
        <w:ind w:firstLineChars="236" w:firstLine="661"/>
        <w:jc w:val="left"/>
        <w:rPr>
          <w:color w:val="000000" w:themeColor="text1"/>
          <w:sz w:val="28"/>
          <w:szCs w:val="28"/>
        </w:rPr>
      </w:pPr>
      <w:r w:rsidRPr="00C101B8">
        <w:rPr>
          <w:color w:val="000000" w:themeColor="text1"/>
          <w:sz w:val="28"/>
          <w:szCs w:val="28"/>
        </w:rPr>
        <w:t>Перечень и объем зданий социально-культурно-бытового назначения с</w:t>
      </w:r>
      <w:r w:rsidRPr="00C101B8">
        <w:rPr>
          <w:color w:val="000000" w:themeColor="text1"/>
          <w:sz w:val="28"/>
          <w:szCs w:val="28"/>
        </w:rPr>
        <w:t>о</w:t>
      </w:r>
      <w:r w:rsidRPr="00C101B8">
        <w:rPr>
          <w:color w:val="000000" w:themeColor="text1"/>
          <w:sz w:val="28"/>
          <w:szCs w:val="28"/>
        </w:rPr>
        <w:t>гласно расчету потребности, приведен ниже в Таблице</w:t>
      </w:r>
      <w:r w:rsidRPr="00C101B8">
        <w:rPr>
          <w:i/>
          <w:iCs/>
          <w:color w:val="000000" w:themeColor="text1"/>
          <w:sz w:val="28"/>
          <w:szCs w:val="28"/>
        </w:rPr>
        <w:t xml:space="preserve"> </w:t>
      </w:r>
      <w:r w:rsidRPr="00C101B8">
        <w:rPr>
          <w:iCs/>
          <w:color w:val="000000" w:themeColor="text1"/>
          <w:sz w:val="28"/>
          <w:szCs w:val="28"/>
        </w:rPr>
        <w:t>2.</w:t>
      </w:r>
      <w:r>
        <w:rPr>
          <w:iCs/>
          <w:color w:val="000000" w:themeColor="text1"/>
          <w:sz w:val="28"/>
          <w:szCs w:val="28"/>
        </w:rPr>
        <w:t>9-1</w:t>
      </w:r>
      <w:r w:rsidRPr="00C101B8">
        <w:rPr>
          <w:color w:val="000000" w:themeColor="text1"/>
          <w:sz w:val="28"/>
          <w:szCs w:val="28"/>
        </w:rPr>
        <w:t>.</w:t>
      </w:r>
    </w:p>
    <w:p w:rsidR="001864D7" w:rsidRPr="00580834" w:rsidRDefault="001864D7" w:rsidP="00A55BBC">
      <w:pPr>
        <w:pStyle w:val="a0"/>
        <w:numPr>
          <w:ilvl w:val="0"/>
          <w:numId w:val="0"/>
        </w:numPr>
        <w:spacing w:line="276" w:lineRule="auto"/>
        <w:ind w:firstLineChars="177" w:firstLine="426"/>
        <w:jc w:val="center"/>
        <w:rPr>
          <w:b/>
          <w:highlight w:val="yellow"/>
        </w:rPr>
      </w:pPr>
    </w:p>
    <w:p w:rsidR="001864D7" w:rsidRPr="00580834" w:rsidRDefault="001864D7" w:rsidP="00A55BBC">
      <w:pPr>
        <w:pStyle w:val="a0"/>
        <w:numPr>
          <w:ilvl w:val="0"/>
          <w:numId w:val="0"/>
        </w:numPr>
        <w:spacing w:line="276" w:lineRule="auto"/>
        <w:ind w:firstLineChars="177" w:firstLine="426"/>
        <w:jc w:val="center"/>
        <w:rPr>
          <w:b/>
          <w:highlight w:val="yellow"/>
        </w:rPr>
        <w:sectPr w:rsidR="001864D7" w:rsidRPr="00580834" w:rsidSect="00456714">
          <w:pgSz w:w="11906" w:h="16838"/>
          <w:pgMar w:top="1134" w:right="851" w:bottom="1134" w:left="1560" w:header="709" w:footer="709" w:gutter="0"/>
          <w:cols w:space="708"/>
          <w:docGrid w:linePitch="360"/>
        </w:sectPr>
      </w:pPr>
    </w:p>
    <w:p w:rsidR="001864D7" w:rsidRPr="00C101B8" w:rsidRDefault="001864D7" w:rsidP="00CC7C06">
      <w:pPr>
        <w:spacing w:after="0" w:line="276" w:lineRule="auto"/>
        <w:ind w:firstLineChars="177" w:firstLine="496"/>
        <w:jc w:val="center"/>
        <w:rPr>
          <w:bCs/>
        </w:rPr>
      </w:pPr>
      <w:r w:rsidRPr="00C101B8">
        <w:rPr>
          <w:bCs/>
          <w:sz w:val="28"/>
          <w:szCs w:val="28"/>
        </w:rPr>
        <w:lastRenderedPageBreak/>
        <w:t>Перечень и объем зданий социально-культурно-бытового назначения согласно расчету потребности</w:t>
      </w:r>
    </w:p>
    <w:p w:rsidR="001864D7" w:rsidRPr="00C101B8" w:rsidRDefault="001864D7" w:rsidP="009E370D">
      <w:pPr>
        <w:spacing w:after="0" w:line="256" w:lineRule="auto"/>
        <w:ind w:right="-598" w:firstLine="567"/>
        <w:jc w:val="right"/>
        <w:rPr>
          <w:rFonts w:eastAsia="Calibri"/>
          <w:iCs/>
          <w:sz w:val="28"/>
          <w:szCs w:val="24"/>
        </w:rPr>
      </w:pPr>
      <w:r w:rsidRPr="00C101B8">
        <w:rPr>
          <w:rFonts w:eastAsia="Calibri"/>
          <w:iCs/>
          <w:sz w:val="28"/>
          <w:szCs w:val="24"/>
        </w:rPr>
        <w:t>Таблица 2.</w:t>
      </w:r>
      <w:r>
        <w:rPr>
          <w:rFonts w:eastAsia="Calibri"/>
          <w:iCs/>
          <w:sz w:val="28"/>
          <w:szCs w:val="24"/>
        </w:rPr>
        <w:t>9-1</w:t>
      </w:r>
    </w:p>
    <w:tbl>
      <w:tblPr>
        <w:tblW w:w="5404"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33"/>
        <w:gridCol w:w="4223"/>
        <w:gridCol w:w="2485"/>
        <w:gridCol w:w="1846"/>
        <w:gridCol w:w="1915"/>
        <w:gridCol w:w="2335"/>
        <w:gridCol w:w="2344"/>
      </w:tblGrid>
      <w:tr w:rsidR="001864D7" w:rsidRPr="00574488" w:rsidTr="009E370D">
        <w:trPr>
          <w:trHeight w:val="446"/>
          <w:tblHeader/>
        </w:trPr>
        <w:tc>
          <w:tcPr>
            <w:tcW w:w="178" w:type="pct"/>
            <w:vMerge w:val="restart"/>
            <w:vAlign w:val="center"/>
          </w:tcPr>
          <w:p w:rsidR="001864D7" w:rsidRPr="003068AA" w:rsidRDefault="001864D7" w:rsidP="00590700">
            <w:pPr>
              <w:spacing w:after="0" w:line="240" w:lineRule="auto"/>
              <w:jc w:val="center"/>
              <w:rPr>
                <w:szCs w:val="24"/>
              </w:rPr>
            </w:pPr>
            <w:r w:rsidRPr="003068AA">
              <w:rPr>
                <w:szCs w:val="24"/>
              </w:rPr>
              <w:t>№ п/п</w:t>
            </w:r>
          </w:p>
        </w:tc>
        <w:tc>
          <w:tcPr>
            <w:tcW w:w="1354" w:type="pct"/>
            <w:vMerge w:val="restart"/>
            <w:vAlign w:val="center"/>
          </w:tcPr>
          <w:p w:rsidR="001864D7" w:rsidRPr="003068AA" w:rsidRDefault="001864D7" w:rsidP="00590700">
            <w:pPr>
              <w:spacing w:after="0" w:line="240" w:lineRule="auto"/>
              <w:jc w:val="center"/>
              <w:rPr>
                <w:szCs w:val="24"/>
              </w:rPr>
            </w:pPr>
            <w:r w:rsidRPr="003068AA">
              <w:rPr>
                <w:szCs w:val="24"/>
              </w:rPr>
              <w:t>Наименование</w:t>
            </w:r>
          </w:p>
        </w:tc>
        <w:tc>
          <w:tcPr>
            <w:tcW w:w="810" w:type="pct"/>
            <w:vMerge w:val="restart"/>
            <w:vAlign w:val="center"/>
          </w:tcPr>
          <w:p w:rsidR="001864D7" w:rsidRPr="003068AA" w:rsidRDefault="001864D7" w:rsidP="00590700">
            <w:pPr>
              <w:spacing w:after="0" w:line="240" w:lineRule="auto"/>
              <w:jc w:val="center"/>
              <w:rPr>
                <w:szCs w:val="24"/>
              </w:rPr>
            </w:pPr>
            <w:r w:rsidRPr="003068AA">
              <w:rPr>
                <w:szCs w:val="24"/>
              </w:rPr>
              <w:t>Расчётная норма</w:t>
            </w:r>
          </w:p>
        </w:tc>
        <w:tc>
          <w:tcPr>
            <w:tcW w:w="543" w:type="pct"/>
            <w:vMerge w:val="restart"/>
            <w:vAlign w:val="center"/>
          </w:tcPr>
          <w:p w:rsidR="001864D7" w:rsidRPr="003068AA" w:rsidRDefault="001864D7" w:rsidP="00590700">
            <w:pPr>
              <w:spacing w:after="0" w:line="240" w:lineRule="auto"/>
              <w:jc w:val="center"/>
              <w:rPr>
                <w:szCs w:val="24"/>
              </w:rPr>
            </w:pPr>
            <w:r w:rsidRPr="003068AA">
              <w:rPr>
                <w:szCs w:val="24"/>
              </w:rPr>
              <w:t>Общая н</w:t>
            </w:r>
            <w:r w:rsidRPr="003068AA">
              <w:rPr>
                <w:szCs w:val="24"/>
              </w:rPr>
              <w:t>е</w:t>
            </w:r>
            <w:r w:rsidRPr="003068AA">
              <w:rPr>
                <w:szCs w:val="24"/>
              </w:rPr>
              <w:t>обходимая вместимость</w:t>
            </w:r>
          </w:p>
        </w:tc>
        <w:tc>
          <w:tcPr>
            <w:tcW w:w="2115" w:type="pct"/>
            <w:gridSpan w:val="3"/>
            <w:vAlign w:val="center"/>
          </w:tcPr>
          <w:p w:rsidR="001864D7" w:rsidRPr="003068AA" w:rsidRDefault="001864D7" w:rsidP="00590700">
            <w:pPr>
              <w:spacing w:after="0" w:line="240" w:lineRule="auto"/>
              <w:jc w:val="center"/>
              <w:rPr>
                <w:szCs w:val="24"/>
              </w:rPr>
            </w:pPr>
            <w:r w:rsidRPr="003068AA">
              <w:rPr>
                <w:szCs w:val="24"/>
              </w:rPr>
              <w:t>В том числе</w:t>
            </w:r>
          </w:p>
        </w:tc>
      </w:tr>
      <w:tr w:rsidR="001864D7" w:rsidRPr="00574488" w:rsidTr="009E370D">
        <w:trPr>
          <w:trHeight w:val="114"/>
          <w:tblHeader/>
        </w:trPr>
        <w:tc>
          <w:tcPr>
            <w:tcW w:w="178" w:type="pct"/>
            <w:vMerge/>
            <w:vAlign w:val="center"/>
          </w:tcPr>
          <w:p w:rsidR="001864D7" w:rsidRPr="003068AA" w:rsidRDefault="001864D7" w:rsidP="00590700">
            <w:pPr>
              <w:spacing w:after="0" w:line="240" w:lineRule="auto"/>
              <w:jc w:val="center"/>
              <w:rPr>
                <w:szCs w:val="24"/>
              </w:rPr>
            </w:pPr>
          </w:p>
        </w:tc>
        <w:tc>
          <w:tcPr>
            <w:tcW w:w="1354" w:type="pct"/>
            <w:vMerge/>
            <w:vAlign w:val="center"/>
          </w:tcPr>
          <w:p w:rsidR="001864D7" w:rsidRPr="003068AA" w:rsidRDefault="001864D7" w:rsidP="00590700">
            <w:pPr>
              <w:spacing w:after="0" w:line="240" w:lineRule="auto"/>
              <w:jc w:val="center"/>
              <w:rPr>
                <w:szCs w:val="24"/>
              </w:rPr>
            </w:pPr>
          </w:p>
        </w:tc>
        <w:tc>
          <w:tcPr>
            <w:tcW w:w="810" w:type="pct"/>
            <w:vMerge/>
            <w:vAlign w:val="center"/>
          </w:tcPr>
          <w:p w:rsidR="001864D7" w:rsidRPr="003068AA" w:rsidRDefault="001864D7" w:rsidP="00590700">
            <w:pPr>
              <w:spacing w:after="0" w:line="240" w:lineRule="auto"/>
              <w:jc w:val="center"/>
              <w:rPr>
                <w:szCs w:val="24"/>
              </w:rPr>
            </w:pPr>
          </w:p>
        </w:tc>
        <w:tc>
          <w:tcPr>
            <w:tcW w:w="543" w:type="pct"/>
            <w:vMerge/>
            <w:vAlign w:val="center"/>
          </w:tcPr>
          <w:p w:rsidR="001864D7" w:rsidRPr="003068AA" w:rsidRDefault="001864D7" w:rsidP="00590700">
            <w:pPr>
              <w:spacing w:after="0" w:line="240" w:lineRule="auto"/>
              <w:jc w:val="center"/>
              <w:rPr>
                <w:szCs w:val="24"/>
              </w:rPr>
            </w:pPr>
          </w:p>
        </w:tc>
        <w:tc>
          <w:tcPr>
            <w:tcW w:w="586" w:type="pct"/>
            <w:vAlign w:val="center"/>
          </w:tcPr>
          <w:p w:rsidR="001864D7" w:rsidRPr="003068AA" w:rsidRDefault="001864D7" w:rsidP="00590700">
            <w:pPr>
              <w:spacing w:after="0" w:line="240" w:lineRule="auto"/>
              <w:jc w:val="center"/>
              <w:rPr>
                <w:szCs w:val="24"/>
              </w:rPr>
            </w:pPr>
            <w:r w:rsidRPr="003068AA">
              <w:rPr>
                <w:szCs w:val="24"/>
              </w:rPr>
              <w:t>Сохраняемых</w:t>
            </w:r>
          </w:p>
        </w:tc>
        <w:tc>
          <w:tcPr>
            <w:tcW w:w="1529" w:type="pct"/>
            <w:gridSpan w:val="2"/>
            <w:vAlign w:val="center"/>
          </w:tcPr>
          <w:p w:rsidR="001864D7" w:rsidRPr="003068AA" w:rsidRDefault="001864D7" w:rsidP="00590700">
            <w:pPr>
              <w:spacing w:after="0" w:line="240" w:lineRule="auto"/>
              <w:jc w:val="center"/>
              <w:rPr>
                <w:szCs w:val="24"/>
              </w:rPr>
            </w:pPr>
            <w:r w:rsidRPr="003068AA">
              <w:rPr>
                <w:szCs w:val="24"/>
              </w:rPr>
              <w:t>Планируемых к строительству</w:t>
            </w:r>
          </w:p>
        </w:tc>
      </w:tr>
      <w:tr w:rsidR="001864D7" w:rsidRPr="00574488" w:rsidTr="009E370D">
        <w:trPr>
          <w:cantSplit/>
          <w:trHeight w:val="370"/>
          <w:tblHeader/>
        </w:trPr>
        <w:tc>
          <w:tcPr>
            <w:tcW w:w="178" w:type="pct"/>
            <w:vMerge/>
            <w:vAlign w:val="center"/>
          </w:tcPr>
          <w:p w:rsidR="001864D7" w:rsidRPr="003068AA" w:rsidRDefault="001864D7" w:rsidP="00590700">
            <w:pPr>
              <w:spacing w:after="0" w:line="240" w:lineRule="auto"/>
              <w:jc w:val="center"/>
              <w:rPr>
                <w:szCs w:val="24"/>
              </w:rPr>
            </w:pPr>
          </w:p>
        </w:tc>
        <w:tc>
          <w:tcPr>
            <w:tcW w:w="1354" w:type="pct"/>
            <w:vMerge/>
            <w:vAlign w:val="center"/>
          </w:tcPr>
          <w:p w:rsidR="001864D7" w:rsidRPr="003068AA" w:rsidRDefault="001864D7" w:rsidP="00590700">
            <w:pPr>
              <w:spacing w:after="0" w:line="240" w:lineRule="auto"/>
              <w:jc w:val="center"/>
              <w:rPr>
                <w:szCs w:val="24"/>
              </w:rPr>
            </w:pPr>
          </w:p>
        </w:tc>
        <w:tc>
          <w:tcPr>
            <w:tcW w:w="810" w:type="pct"/>
            <w:vMerge/>
            <w:vAlign w:val="center"/>
          </w:tcPr>
          <w:p w:rsidR="001864D7" w:rsidRPr="003068AA" w:rsidRDefault="001864D7" w:rsidP="00590700">
            <w:pPr>
              <w:spacing w:after="0" w:line="240" w:lineRule="auto"/>
              <w:jc w:val="center"/>
              <w:rPr>
                <w:szCs w:val="24"/>
              </w:rPr>
            </w:pPr>
          </w:p>
        </w:tc>
        <w:tc>
          <w:tcPr>
            <w:tcW w:w="1129" w:type="pct"/>
            <w:gridSpan w:val="2"/>
            <w:vAlign w:val="center"/>
          </w:tcPr>
          <w:p w:rsidR="001864D7" w:rsidRPr="003068AA" w:rsidRDefault="001864D7" w:rsidP="00590700">
            <w:pPr>
              <w:spacing w:after="0" w:line="240" w:lineRule="auto"/>
              <w:jc w:val="center"/>
              <w:rPr>
                <w:szCs w:val="24"/>
              </w:rPr>
            </w:pPr>
            <w:r>
              <w:rPr>
                <w:szCs w:val="24"/>
              </w:rPr>
              <w:t xml:space="preserve">Красносельский </w:t>
            </w:r>
            <w:r w:rsidRPr="003068AA">
              <w:rPr>
                <w:szCs w:val="24"/>
              </w:rPr>
              <w:t>сельсовет</w:t>
            </w:r>
          </w:p>
        </w:tc>
        <w:tc>
          <w:tcPr>
            <w:tcW w:w="763" w:type="pct"/>
            <w:vAlign w:val="center"/>
          </w:tcPr>
          <w:p w:rsidR="001864D7" w:rsidRPr="003068AA" w:rsidRDefault="001864D7" w:rsidP="00590700">
            <w:pPr>
              <w:spacing w:after="0" w:line="240" w:lineRule="auto"/>
              <w:jc w:val="center"/>
              <w:rPr>
                <w:szCs w:val="24"/>
              </w:rPr>
            </w:pPr>
            <w:r w:rsidRPr="003068AA">
              <w:rPr>
                <w:szCs w:val="24"/>
              </w:rPr>
              <w:t xml:space="preserve">СТП </w:t>
            </w:r>
            <w:r>
              <w:rPr>
                <w:szCs w:val="24"/>
              </w:rPr>
              <w:t>Чановского</w:t>
            </w:r>
            <w:r w:rsidRPr="003068AA">
              <w:rPr>
                <w:szCs w:val="24"/>
              </w:rPr>
              <w:t xml:space="preserve"> района</w:t>
            </w:r>
          </w:p>
        </w:tc>
        <w:tc>
          <w:tcPr>
            <w:tcW w:w="766" w:type="pct"/>
            <w:vAlign w:val="center"/>
          </w:tcPr>
          <w:p w:rsidR="001864D7" w:rsidRPr="003068AA" w:rsidRDefault="001864D7" w:rsidP="00590700">
            <w:pPr>
              <w:spacing w:after="0" w:line="240" w:lineRule="auto"/>
              <w:jc w:val="center"/>
              <w:rPr>
                <w:szCs w:val="24"/>
              </w:rPr>
            </w:pPr>
            <w:r w:rsidRPr="003068AA">
              <w:rPr>
                <w:szCs w:val="24"/>
              </w:rPr>
              <w:t>СТП Новосиби</w:t>
            </w:r>
            <w:r w:rsidRPr="003068AA">
              <w:rPr>
                <w:szCs w:val="24"/>
              </w:rPr>
              <w:t>р</w:t>
            </w:r>
            <w:r w:rsidRPr="003068AA">
              <w:rPr>
                <w:szCs w:val="24"/>
              </w:rPr>
              <w:t>ской области</w:t>
            </w:r>
          </w:p>
        </w:tc>
      </w:tr>
      <w:tr w:rsidR="001864D7" w:rsidRPr="00574488" w:rsidTr="009E370D">
        <w:tc>
          <w:tcPr>
            <w:tcW w:w="178" w:type="pct"/>
            <w:vAlign w:val="center"/>
          </w:tcPr>
          <w:p w:rsidR="001864D7" w:rsidRPr="003068AA" w:rsidRDefault="001864D7" w:rsidP="00590700">
            <w:pPr>
              <w:spacing w:after="0" w:line="240" w:lineRule="auto"/>
              <w:jc w:val="center"/>
              <w:rPr>
                <w:szCs w:val="24"/>
              </w:rPr>
            </w:pPr>
            <w:r w:rsidRPr="003068AA">
              <w:rPr>
                <w:szCs w:val="24"/>
              </w:rPr>
              <w:t>1</w:t>
            </w:r>
          </w:p>
        </w:tc>
        <w:tc>
          <w:tcPr>
            <w:tcW w:w="1354" w:type="pct"/>
            <w:vAlign w:val="center"/>
          </w:tcPr>
          <w:p w:rsidR="001864D7" w:rsidRPr="003068AA" w:rsidRDefault="001864D7" w:rsidP="00590700">
            <w:pPr>
              <w:spacing w:after="0" w:line="240" w:lineRule="auto"/>
              <w:jc w:val="center"/>
              <w:rPr>
                <w:szCs w:val="24"/>
              </w:rPr>
            </w:pPr>
            <w:r w:rsidRPr="003068AA">
              <w:rPr>
                <w:szCs w:val="24"/>
              </w:rPr>
              <w:t>2</w:t>
            </w:r>
          </w:p>
        </w:tc>
        <w:tc>
          <w:tcPr>
            <w:tcW w:w="810" w:type="pct"/>
            <w:vAlign w:val="center"/>
          </w:tcPr>
          <w:p w:rsidR="001864D7" w:rsidRPr="003068AA" w:rsidRDefault="001864D7" w:rsidP="00590700">
            <w:pPr>
              <w:spacing w:after="0" w:line="240" w:lineRule="auto"/>
              <w:jc w:val="center"/>
              <w:rPr>
                <w:szCs w:val="24"/>
              </w:rPr>
            </w:pPr>
            <w:r w:rsidRPr="003068AA">
              <w:rPr>
                <w:szCs w:val="24"/>
              </w:rPr>
              <w:t>3</w:t>
            </w:r>
          </w:p>
        </w:tc>
        <w:tc>
          <w:tcPr>
            <w:tcW w:w="543" w:type="pct"/>
            <w:vAlign w:val="center"/>
          </w:tcPr>
          <w:p w:rsidR="001864D7" w:rsidRPr="003068AA" w:rsidRDefault="001864D7" w:rsidP="00590700">
            <w:pPr>
              <w:spacing w:after="0" w:line="240" w:lineRule="auto"/>
              <w:jc w:val="center"/>
              <w:rPr>
                <w:szCs w:val="24"/>
              </w:rPr>
            </w:pPr>
            <w:r w:rsidRPr="003068AA">
              <w:rPr>
                <w:szCs w:val="24"/>
              </w:rPr>
              <w:t>4</w:t>
            </w:r>
          </w:p>
        </w:tc>
        <w:tc>
          <w:tcPr>
            <w:tcW w:w="586" w:type="pct"/>
            <w:vAlign w:val="center"/>
          </w:tcPr>
          <w:p w:rsidR="001864D7" w:rsidRPr="003068AA" w:rsidRDefault="001864D7" w:rsidP="00590700">
            <w:pPr>
              <w:spacing w:after="0" w:line="240" w:lineRule="auto"/>
              <w:jc w:val="center"/>
              <w:rPr>
                <w:szCs w:val="24"/>
              </w:rPr>
            </w:pPr>
            <w:r w:rsidRPr="003068AA">
              <w:rPr>
                <w:szCs w:val="24"/>
              </w:rPr>
              <w:t>5</w:t>
            </w:r>
          </w:p>
        </w:tc>
        <w:tc>
          <w:tcPr>
            <w:tcW w:w="763" w:type="pct"/>
            <w:vAlign w:val="center"/>
          </w:tcPr>
          <w:p w:rsidR="001864D7" w:rsidRPr="003068AA" w:rsidRDefault="001864D7" w:rsidP="00590700">
            <w:pPr>
              <w:spacing w:after="0" w:line="240" w:lineRule="auto"/>
              <w:jc w:val="center"/>
              <w:rPr>
                <w:szCs w:val="24"/>
              </w:rPr>
            </w:pPr>
            <w:r w:rsidRPr="003068AA">
              <w:rPr>
                <w:szCs w:val="24"/>
              </w:rPr>
              <w:t>6</w:t>
            </w:r>
          </w:p>
        </w:tc>
        <w:tc>
          <w:tcPr>
            <w:tcW w:w="766" w:type="pct"/>
            <w:vAlign w:val="center"/>
          </w:tcPr>
          <w:p w:rsidR="001864D7" w:rsidRPr="003068AA" w:rsidRDefault="001864D7" w:rsidP="00590700">
            <w:pPr>
              <w:spacing w:after="0" w:line="240" w:lineRule="auto"/>
              <w:jc w:val="center"/>
              <w:rPr>
                <w:szCs w:val="24"/>
              </w:rPr>
            </w:pPr>
            <w:r w:rsidRPr="003068AA">
              <w:rPr>
                <w:szCs w:val="24"/>
              </w:rPr>
              <w:t>7</w:t>
            </w:r>
          </w:p>
        </w:tc>
      </w:tr>
      <w:tr w:rsidR="001864D7" w:rsidRPr="00574488" w:rsidTr="00590700">
        <w:tc>
          <w:tcPr>
            <w:tcW w:w="5000" w:type="pct"/>
            <w:gridSpan w:val="7"/>
            <w:vAlign w:val="center"/>
          </w:tcPr>
          <w:p w:rsidR="001864D7" w:rsidRPr="003068AA" w:rsidRDefault="001864D7" w:rsidP="00590700">
            <w:pPr>
              <w:spacing w:after="0" w:line="240" w:lineRule="auto"/>
              <w:rPr>
                <w:szCs w:val="24"/>
              </w:rPr>
            </w:pPr>
            <w:r w:rsidRPr="003068AA">
              <w:rPr>
                <w:szCs w:val="24"/>
              </w:rPr>
              <w:t>Учреждения образования</w:t>
            </w:r>
          </w:p>
        </w:tc>
      </w:tr>
      <w:tr w:rsidR="001864D7" w:rsidRPr="00574488" w:rsidTr="009E370D">
        <w:tc>
          <w:tcPr>
            <w:tcW w:w="178" w:type="pct"/>
          </w:tcPr>
          <w:p w:rsidR="001864D7" w:rsidRPr="003068AA" w:rsidRDefault="001864D7" w:rsidP="00590700">
            <w:pPr>
              <w:spacing w:after="0" w:line="240" w:lineRule="auto"/>
              <w:rPr>
                <w:szCs w:val="24"/>
              </w:rPr>
            </w:pPr>
            <w:r w:rsidRPr="003068AA">
              <w:rPr>
                <w:szCs w:val="24"/>
              </w:rPr>
              <w:t>1</w:t>
            </w:r>
          </w:p>
        </w:tc>
        <w:tc>
          <w:tcPr>
            <w:tcW w:w="1354" w:type="pct"/>
          </w:tcPr>
          <w:p w:rsidR="001864D7" w:rsidRPr="003068AA" w:rsidRDefault="001864D7" w:rsidP="00590700">
            <w:pPr>
              <w:spacing w:after="0" w:line="240" w:lineRule="auto"/>
              <w:rPr>
                <w:szCs w:val="24"/>
              </w:rPr>
            </w:pPr>
            <w:r w:rsidRPr="003068AA">
              <w:rPr>
                <w:szCs w:val="24"/>
              </w:rPr>
              <w:t>Дошкольные образовательные о</w:t>
            </w:r>
            <w:r w:rsidRPr="003068AA">
              <w:rPr>
                <w:szCs w:val="24"/>
              </w:rPr>
              <w:t>р</w:t>
            </w:r>
            <w:r w:rsidRPr="003068AA">
              <w:rPr>
                <w:szCs w:val="24"/>
              </w:rPr>
              <w:t>ганизации</w:t>
            </w:r>
          </w:p>
        </w:tc>
        <w:tc>
          <w:tcPr>
            <w:tcW w:w="810" w:type="pct"/>
          </w:tcPr>
          <w:p w:rsidR="001864D7" w:rsidRPr="00C101B8" w:rsidRDefault="001864D7" w:rsidP="00590700">
            <w:pPr>
              <w:spacing w:after="0" w:line="240" w:lineRule="auto"/>
              <w:rPr>
                <w:szCs w:val="24"/>
              </w:rPr>
            </w:pPr>
            <w:r w:rsidRPr="00C101B8">
              <w:rPr>
                <w:szCs w:val="24"/>
              </w:rPr>
              <w:t xml:space="preserve"> 35 мест на 1 тыс.  чел</w:t>
            </w:r>
          </w:p>
        </w:tc>
        <w:tc>
          <w:tcPr>
            <w:tcW w:w="543" w:type="pct"/>
          </w:tcPr>
          <w:p w:rsidR="001864D7" w:rsidRPr="00C101B8" w:rsidRDefault="001864D7" w:rsidP="00590700">
            <w:pPr>
              <w:spacing w:after="0" w:line="240" w:lineRule="auto"/>
              <w:rPr>
                <w:szCs w:val="24"/>
              </w:rPr>
            </w:pPr>
            <w:r w:rsidRPr="00C101B8">
              <w:rPr>
                <w:szCs w:val="24"/>
              </w:rPr>
              <w:t>37</w:t>
            </w:r>
          </w:p>
        </w:tc>
        <w:tc>
          <w:tcPr>
            <w:tcW w:w="586" w:type="pct"/>
          </w:tcPr>
          <w:p w:rsidR="001864D7" w:rsidRPr="00C101B8" w:rsidRDefault="001864D7" w:rsidP="00590700">
            <w:pPr>
              <w:spacing w:after="0" w:line="240" w:lineRule="auto"/>
              <w:rPr>
                <w:szCs w:val="24"/>
              </w:rPr>
            </w:pPr>
            <w:r w:rsidRPr="00C101B8">
              <w:rPr>
                <w:szCs w:val="24"/>
              </w:rPr>
              <w:t>127</w:t>
            </w:r>
          </w:p>
        </w:tc>
        <w:tc>
          <w:tcPr>
            <w:tcW w:w="763" w:type="pct"/>
          </w:tcPr>
          <w:p w:rsidR="001864D7" w:rsidRPr="003068AA" w:rsidRDefault="001864D7" w:rsidP="00590700">
            <w:pPr>
              <w:spacing w:after="0" w:line="240" w:lineRule="auto"/>
              <w:rPr>
                <w:szCs w:val="24"/>
              </w:rPr>
            </w:pPr>
            <w:r w:rsidRPr="003068AA">
              <w:rPr>
                <w:szCs w:val="24"/>
              </w:rPr>
              <w:t>-</w:t>
            </w:r>
          </w:p>
        </w:tc>
        <w:tc>
          <w:tcPr>
            <w:tcW w:w="766" w:type="pct"/>
          </w:tcPr>
          <w:p w:rsidR="001864D7" w:rsidRPr="003068AA" w:rsidRDefault="001864D7" w:rsidP="00590700">
            <w:pPr>
              <w:spacing w:after="0" w:line="240" w:lineRule="auto"/>
              <w:rPr>
                <w:szCs w:val="24"/>
              </w:rPr>
            </w:pPr>
            <w:r w:rsidRPr="003068AA">
              <w:rPr>
                <w:szCs w:val="24"/>
              </w:rPr>
              <w:t>-</w:t>
            </w:r>
          </w:p>
        </w:tc>
      </w:tr>
      <w:tr w:rsidR="001864D7" w:rsidRPr="00574488" w:rsidTr="009E370D">
        <w:trPr>
          <w:trHeight w:val="335"/>
        </w:trPr>
        <w:tc>
          <w:tcPr>
            <w:tcW w:w="178" w:type="pct"/>
          </w:tcPr>
          <w:p w:rsidR="001864D7" w:rsidRPr="003068AA" w:rsidRDefault="001864D7" w:rsidP="00590700">
            <w:pPr>
              <w:spacing w:after="0" w:line="240" w:lineRule="auto"/>
              <w:rPr>
                <w:szCs w:val="24"/>
              </w:rPr>
            </w:pPr>
            <w:r w:rsidRPr="003068AA">
              <w:rPr>
                <w:szCs w:val="24"/>
              </w:rPr>
              <w:t>2</w:t>
            </w:r>
          </w:p>
        </w:tc>
        <w:tc>
          <w:tcPr>
            <w:tcW w:w="1354" w:type="pct"/>
          </w:tcPr>
          <w:p w:rsidR="001864D7" w:rsidRPr="003068AA" w:rsidRDefault="001864D7" w:rsidP="00590700">
            <w:pPr>
              <w:spacing w:after="0" w:line="240" w:lineRule="auto"/>
              <w:rPr>
                <w:szCs w:val="24"/>
              </w:rPr>
            </w:pPr>
            <w:r w:rsidRPr="003068AA">
              <w:rPr>
                <w:szCs w:val="24"/>
              </w:rPr>
              <w:t>Общеобразовательные организации</w:t>
            </w:r>
          </w:p>
        </w:tc>
        <w:tc>
          <w:tcPr>
            <w:tcW w:w="810" w:type="pct"/>
          </w:tcPr>
          <w:p w:rsidR="001864D7" w:rsidRPr="00C101B8" w:rsidRDefault="001864D7" w:rsidP="00590700">
            <w:pPr>
              <w:spacing w:after="0" w:line="240" w:lineRule="auto"/>
              <w:rPr>
                <w:szCs w:val="24"/>
              </w:rPr>
            </w:pPr>
            <w:r w:rsidRPr="00C101B8">
              <w:rPr>
                <w:szCs w:val="24"/>
              </w:rPr>
              <w:t>100 мест на 1 тыс. чел</w:t>
            </w:r>
          </w:p>
        </w:tc>
        <w:tc>
          <w:tcPr>
            <w:tcW w:w="543" w:type="pct"/>
          </w:tcPr>
          <w:p w:rsidR="001864D7" w:rsidRPr="00C101B8" w:rsidRDefault="001864D7" w:rsidP="00590700">
            <w:pPr>
              <w:spacing w:after="0" w:line="240" w:lineRule="auto"/>
              <w:rPr>
                <w:szCs w:val="24"/>
              </w:rPr>
            </w:pPr>
            <w:r w:rsidRPr="00C101B8">
              <w:rPr>
                <w:szCs w:val="24"/>
              </w:rPr>
              <w:t>105</w:t>
            </w:r>
          </w:p>
        </w:tc>
        <w:tc>
          <w:tcPr>
            <w:tcW w:w="586" w:type="pct"/>
          </w:tcPr>
          <w:p w:rsidR="001864D7" w:rsidRPr="00C101B8" w:rsidRDefault="001864D7" w:rsidP="00590700">
            <w:pPr>
              <w:spacing w:after="0" w:line="240" w:lineRule="auto"/>
              <w:rPr>
                <w:szCs w:val="24"/>
              </w:rPr>
            </w:pPr>
            <w:r w:rsidRPr="00C101B8">
              <w:rPr>
                <w:szCs w:val="24"/>
              </w:rPr>
              <w:t>399</w:t>
            </w:r>
          </w:p>
        </w:tc>
        <w:tc>
          <w:tcPr>
            <w:tcW w:w="763" w:type="pct"/>
          </w:tcPr>
          <w:p w:rsidR="001864D7" w:rsidRPr="003068AA" w:rsidRDefault="001864D7" w:rsidP="00590700">
            <w:pPr>
              <w:spacing w:after="0" w:line="240" w:lineRule="auto"/>
              <w:rPr>
                <w:szCs w:val="24"/>
              </w:rPr>
            </w:pPr>
            <w:r w:rsidRPr="003068AA">
              <w:rPr>
                <w:szCs w:val="24"/>
              </w:rPr>
              <w:t>-</w:t>
            </w:r>
          </w:p>
        </w:tc>
        <w:tc>
          <w:tcPr>
            <w:tcW w:w="766" w:type="pct"/>
          </w:tcPr>
          <w:p w:rsidR="001864D7" w:rsidRPr="003068AA" w:rsidRDefault="001864D7" w:rsidP="00590700">
            <w:pPr>
              <w:spacing w:after="0" w:line="240" w:lineRule="auto"/>
              <w:rPr>
                <w:szCs w:val="24"/>
              </w:rPr>
            </w:pPr>
            <w:r w:rsidRPr="003068AA">
              <w:rPr>
                <w:szCs w:val="24"/>
              </w:rPr>
              <w:t>-</w:t>
            </w:r>
          </w:p>
        </w:tc>
      </w:tr>
      <w:tr w:rsidR="001864D7" w:rsidRPr="00574488" w:rsidTr="009E370D">
        <w:trPr>
          <w:trHeight w:val="335"/>
        </w:trPr>
        <w:tc>
          <w:tcPr>
            <w:tcW w:w="178" w:type="pct"/>
          </w:tcPr>
          <w:p w:rsidR="001864D7" w:rsidRPr="003068AA" w:rsidRDefault="001864D7" w:rsidP="00590700">
            <w:pPr>
              <w:spacing w:after="0" w:line="240" w:lineRule="auto"/>
              <w:rPr>
                <w:szCs w:val="24"/>
              </w:rPr>
            </w:pPr>
            <w:r>
              <w:rPr>
                <w:szCs w:val="24"/>
              </w:rPr>
              <w:t>3</w:t>
            </w:r>
          </w:p>
        </w:tc>
        <w:tc>
          <w:tcPr>
            <w:tcW w:w="1354" w:type="pct"/>
          </w:tcPr>
          <w:p w:rsidR="001864D7" w:rsidRPr="00AD5A57" w:rsidRDefault="001864D7" w:rsidP="00590700">
            <w:pPr>
              <w:spacing w:after="0" w:line="240" w:lineRule="auto"/>
              <w:rPr>
                <w:szCs w:val="24"/>
              </w:rPr>
            </w:pPr>
            <w:r w:rsidRPr="00AD5A57">
              <w:rPr>
                <w:szCs w:val="24"/>
              </w:rPr>
              <w:t xml:space="preserve">Организация дополнительного </w:t>
            </w:r>
          </w:p>
          <w:p w:rsidR="001864D7" w:rsidRPr="003068AA" w:rsidRDefault="001864D7" w:rsidP="00590700">
            <w:pPr>
              <w:spacing w:after="0" w:line="240" w:lineRule="auto"/>
              <w:rPr>
                <w:szCs w:val="24"/>
              </w:rPr>
            </w:pPr>
            <w:r w:rsidRPr="00AD5A57">
              <w:rPr>
                <w:szCs w:val="24"/>
              </w:rPr>
              <w:t>образования</w:t>
            </w:r>
          </w:p>
        </w:tc>
        <w:tc>
          <w:tcPr>
            <w:tcW w:w="810" w:type="pct"/>
          </w:tcPr>
          <w:p w:rsidR="001864D7" w:rsidRPr="00C101B8" w:rsidRDefault="001864D7" w:rsidP="00590700">
            <w:pPr>
              <w:spacing w:after="0" w:line="240" w:lineRule="auto"/>
              <w:rPr>
                <w:szCs w:val="24"/>
              </w:rPr>
            </w:pPr>
            <w:r w:rsidRPr="00C101B8">
              <w:rPr>
                <w:szCs w:val="24"/>
              </w:rPr>
              <w:t>80% охват от о</w:t>
            </w:r>
            <w:r w:rsidRPr="00C101B8">
              <w:rPr>
                <w:szCs w:val="24"/>
              </w:rPr>
              <w:t>б</w:t>
            </w:r>
            <w:r w:rsidRPr="00C101B8">
              <w:rPr>
                <w:szCs w:val="24"/>
              </w:rPr>
              <w:t>щего числа детей в возрасте от 5 до 18 лет</w:t>
            </w:r>
          </w:p>
        </w:tc>
        <w:tc>
          <w:tcPr>
            <w:tcW w:w="543" w:type="pct"/>
          </w:tcPr>
          <w:p w:rsidR="001864D7" w:rsidRPr="008902D1" w:rsidRDefault="001864D7" w:rsidP="00590700">
            <w:pPr>
              <w:spacing w:after="0" w:line="240" w:lineRule="auto"/>
              <w:rPr>
                <w:color w:val="FF0000"/>
                <w:szCs w:val="24"/>
              </w:rPr>
            </w:pPr>
            <w:r w:rsidRPr="008902D1">
              <w:rPr>
                <w:szCs w:val="24"/>
              </w:rPr>
              <w:t>210</w:t>
            </w:r>
          </w:p>
        </w:tc>
        <w:tc>
          <w:tcPr>
            <w:tcW w:w="586" w:type="pct"/>
          </w:tcPr>
          <w:p w:rsidR="001864D7" w:rsidRPr="008902D1" w:rsidRDefault="001864D7" w:rsidP="008902D1">
            <w:pPr>
              <w:pStyle w:val="a"/>
              <w:numPr>
                <w:ilvl w:val="0"/>
                <w:numId w:val="0"/>
              </w:numPr>
              <w:ind w:left="360" w:hanging="360"/>
              <w:jc w:val="both"/>
              <w:rPr>
                <w:rFonts w:ascii="Times New Roman" w:hAnsi="Times New Roman" w:cs="Times New Roman"/>
                <w:sz w:val="24"/>
                <w:szCs w:val="24"/>
              </w:rPr>
            </w:pPr>
            <w:r w:rsidRPr="008902D1">
              <w:rPr>
                <w:rFonts w:ascii="Times New Roman" w:hAnsi="Times New Roman" w:cs="Times New Roman"/>
                <w:sz w:val="24"/>
                <w:szCs w:val="24"/>
              </w:rPr>
              <w:t>н</w:t>
            </w:r>
            <w:r w:rsidRPr="008902D1">
              <w:rPr>
                <w:rFonts w:ascii="Times New Roman" w:hAnsi="Times New Roman" w:cs="Times New Roman"/>
                <w:sz w:val="24"/>
                <w:szCs w:val="24"/>
                <w:lang w:val="en-US"/>
              </w:rPr>
              <w:t>/</w:t>
            </w:r>
            <w:r w:rsidRPr="008902D1">
              <w:rPr>
                <w:rFonts w:ascii="Times New Roman" w:hAnsi="Times New Roman" w:cs="Times New Roman"/>
                <w:sz w:val="24"/>
                <w:szCs w:val="24"/>
              </w:rPr>
              <w:t>д</w:t>
            </w:r>
          </w:p>
        </w:tc>
        <w:tc>
          <w:tcPr>
            <w:tcW w:w="763" w:type="pct"/>
          </w:tcPr>
          <w:p w:rsidR="001864D7" w:rsidRPr="003068AA" w:rsidRDefault="001864D7" w:rsidP="00590700">
            <w:pPr>
              <w:spacing w:after="0" w:line="240" w:lineRule="auto"/>
              <w:rPr>
                <w:szCs w:val="24"/>
              </w:rPr>
            </w:pPr>
            <w:r>
              <w:rPr>
                <w:szCs w:val="24"/>
              </w:rPr>
              <w:t>-</w:t>
            </w:r>
          </w:p>
        </w:tc>
        <w:tc>
          <w:tcPr>
            <w:tcW w:w="766" w:type="pct"/>
          </w:tcPr>
          <w:p w:rsidR="001864D7" w:rsidRPr="003068AA" w:rsidRDefault="001864D7" w:rsidP="00590700">
            <w:pPr>
              <w:spacing w:after="0" w:line="240" w:lineRule="auto"/>
              <w:rPr>
                <w:szCs w:val="24"/>
              </w:rPr>
            </w:pPr>
            <w:r>
              <w:rPr>
                <w:szCs w:val="24"/>
              </w:rPr>
              <w:t>-</w:t>
            </w:r>
          </w:p>
        </w:tc>
      </w:tr>
      <w:tr w:rsidR="001864D7" w:rsidRPr="00574488" w:rsidTr="00590700">
        <w:trPr>
          <w:trHeight w:val="313"/>
        </w:trPr>
        <w:tc>
          <w:tcPr>
            <w:tcW w:w="5000" w:type="pct"/>
            <w:gridSpan w:val="7"/>
          </w:tcPr>
          <w:p w:rsidR="001864D7" w:rsidRPr="003068AA" w:rsidRDefault="001864D7" w:rsidP="00590700">
            <w:pPr>
              <w:spacing w:after="0" w:line="240" w:lineRule="auto"/>
              <w:rPr>
                <w:szCs w:val="24"/>
              </w:rPr>
            </w:pPr>
            <w:r w:rsidRPr="003068AA">
              <w:rPr>
                <w:szCs w:val="24"/>
              </w:rPr>
              <w:t>Учреждения здравоохранения</w:t>
            </w:r>
          </w:p>
        </w:tc>
      </w:tr>
      <w:tr w:rsidR="001864D7" w:rsidRPr="00574488" w:rsidTr="009E370D">
        <w:trPr>
          <w:trHeight w:val="313"/>
        </w:trPr>
        <w:tc>
          <w:tcPr>
            <w:tcW w:w="178" w:type="pct"/>
          </w:tcPr>
          <w:p w:rsidR="001864D7" w:rsidRDefault="001864D7" w:rsidP="00590700">
            <w:pPr>
              <w:spacing w:after="0" w:line="240" w:lineRule="auto"/>
              <w:rPr>
                <w:szCs w:val="24"/>
              </w:rPr>
            </w:pPr>
          </w:p>
          <w:p w:rsidR="001864D7" w:rsidRPr="003068AA" w:rsidRDefault="001864D7" w:rsidP="00590700">
            <w:pPr>
              <w:spacing w:after="0" w:line="240" w:lineRule="auto"/>
              <w:rPr>
                <w:szCs w:val="24"/>
              </w:rPr>
            </w:pPr>
            <w:r>
              <w:rPr>
                <w:szCs w:val="24"/>
              </w:rPr>
              <w:t>4</w:t>
            </w:r>
          </w:p>
        </w:tc>
        <w:tc>
          <w:tcPr>
            <w:tcW w:w="1354" w:type="pct"/>
          </w:tcPr>
          <w:p w:rsidR="001864D7" w:rsidRPr="003068AA" w:rsidRDefault="001864D7" w:rsidP="00590700">
            <w:pPr>
              <w:spacing w:after="0" w:line="240" w:lineRule="auto"/>
              <w:rPr>
                <w:szCs w:val="24"/>
              </w:rPr>
            </w:pPr>
            <w:r w:rsidRPr="003068AA">
              <w:rPr>
                <w:szCs w:val="24"/>
              </w:rPr>
              <w:t>Фельдшерско-акушерский пункт</w:t>
            </w:r>
          </w:p>
        </w:tc>
        <w:tc>
          <w:tcPr>
            <w:tcW w:w="810" w:type="pct"/>
          </w:tcPr>
          <w:p w:rsidR="001864D7" w:rsidRPr="006239C2" w:rsidRDefault="001864D7" w:rsidP="00590700">
            <w:pPr>
              <w:tabs>
                <w:tab w:val="center" w:pos="984"/>
              </w:tabs>
              <w:spacing w:after="0" w:line="240" w:lineRule="auto"/>
              <w:rPr>
                <w:szCs w:val="24"/>
              </w:rPr>
            </w:pPr>
            <w:r w:rsidRPr="006239C2">
              <w:rPr>
                <w:szCs w:val="24"/>
              </w:rPr>
              <w:t>по заданию на проектирование, посещений в см</w:t>
            </w:r>
            <w:r w:rsidRPr="006239C2">
              <w:rPr>
                <w:szCs w:val="24"/>
              </w:rPr>
              <w:t>е</w:t>
            </w:r>
            <w:r w:rsidRPr="006239C2">
              <w:rPr>
                <w:szCs w:val="24"/>
              </w:rPr>
              <w:t>ну</w:t>
            </w:r>
          </w:p>
        </w:tc>
        <w:tc>
          <w:tcPr>
            <w:tcW w:w="543" w:type="pct"/>
          </w:tcPr>
          <w:p w:rsidR="001864D7" w:rsidRPr="001E418E" w:rsidRDefault="001864D7" w:rsidP="00590700">
            <w:pPr>
              <w:spacing w:after="0" w:line="240" w:lineRule="auto"/>
              <w:rPr>
                <w:szCs w:val="24"/>
              </w:rPr>
            </w:pPr>
            <w:r w:rsidRPr="001E418E">
              <w:rPr>
                <w:szCs w:val="24"/>
              </w:rPr>
              <w:t>-</w:t>
            </w:r>
          </w:p>
        </w:tc>
        <w:tc>
          <w:tcPr>
            <w:tcW w:w="586" w:type="pct"/>
          </w:tcPr>
          <w:p w:rsidR="001864D7" w:rsidRPr="001E418E" w:rsidRDefault="001864D7" w:rsidP="00590700">
            <w:pPr>
              <w:spacing w:after="0" w:line="240" w:lineRule="auto"/>
              <w:rPr>
                <w:szCs w:val="24"/>
              </w:rPr>
            </w:pPr>
            <w:r w:rsidRPr="001E418E">
              <w:rPr>
                <w:szCs w:val="24"/>
              </w:rPr>
              <w:t>5</w:t>
            </w:r>
          </w:p>
        </w:tc>
        <w:tc>
          <w:tcPr>
            <w:tcW w:w="763" w:type="pct"/>
          </w:tcPr>
          <w:p w:rsidR="001864D7" w:rsidRPr="001E418E" w:rsidRDefault="001864D7" w:rsidP="00590700">
            <w:pPr>
              <w:spacing w:after="0" w:line="240" w:lineRule="auto"/>
              <w:rPr>
                <w:szCs w:val="24"/>
              </w:rPr>
            </w:pPr>
            <w:r w:rsidRPr="001E418E">
              <w:rPr>
                <w:szCs w:val="24"/>
              </w:rPr>
              <w:t>-</w:t>
            </w:r>
          </w:p>
        </w:tc>
        <w:tc>
          <w:tcPr>
            <w:tcW w:w="766" w:type="pct"/>
          </w:tcPr>
          <w:p w:rsidR="001864D7" w:rsidRPr="001E418E" w:rsidRDefault="001864D7" w:rsidP="00590700">
            <w:pPr>
              <w:pStyle w:val="a6"/>
              <w:spacing w:after="0" w:line="276" w:lineRule="auto"/>
              <w:ind w:left="0"/>
              <w:jc w:val="both"/>
              <w:rPr>
                <w:szCs w:val="24"/>
              </w:rPr>
            </w:pPr>
            <w:r w:rsidRPr="001E418E">
              <w:rPr>
                <w:szCs w:val="24"/>
              </w:rPr>
              <w:t>-</w:t>
            </w:r>
          </w:p>
        </w:tc>
      </w:tr>
      <w:tr w:rsidR="001864D7" w:rsidRPr="00574488" w:rsidTr="00590700">
        <w:trPr>
          <w:trHeight w:val="313"/>
        </w:trPr>
        <w:tc>
          <w:tcPr>
            <w:tcW w:w="5000" w:type="pct"/>
            <w:gridSpan w:val="7"/>
          </w:tcPr>
          <w:p w:rsidR="001864D7" w:rsidRPr="003068AA" w:rsidRDefault="001864D7" w:rsidP="00590700">
            <w:pPr>
              <w:spacing w:after="0" w:line="240" w:lineRule="auto"/>
              <w:rPr>
                <w:szCs w:val="24"/>
              </w:rPr>
            </w:pPr>
            <w:r w:rsidRPr="003068AA">
              <w:rPr>
                <w:szCs w:val="24"/>
              </w:rPr>
              <w:t>Учреждения культуры</w:t>
            </w:r>
          </w:p>
        </w:tc>
      </w:tr>
      <w:tr w:rsidR="001864D7" w:rsidRPr="00574488" w:rsidTr="009E370D">
        <w:trPr>
          <w:trHeight w:val="313"/>
        </w:trPr>
        <w:tc>
          <w:tcPr>
            <w:tcW w:w="178" w:type="pct"/>
          </w:tcPr>
          <w:p w:rsidR="001864D7" w:rsidRPr="003068AA" w:rsidRDefault="001864D7" w:rsidP="00590700">
            <w:pPr>
              <w:spacing w:after="0" w:line="240" w:lineRule="auto"/>
              <w:rPr>
                <w:szCs w:val="24"/>
              </w:rPr>
            </w:pPr>
            <w:r>
              <w:rPr>
                <w:szCs w:val="24"/>
              </w:rPr>
              <w:t>5</w:t>
            </w:r>
          </w:p>
        </w:tc>
        <w:tc>
          <w:tcPr>
            <w:tcW w:w="1354" w:type="pct"/>
          </w:tcPr>
          <w:p w:rsidR="001864D7" w:rsidRPr="003068AA" w:rsidRDefault="001864D7" w:rsidP="00590700">
            <w:pPr>
              <w:spacing w:after="0" w:line="240" w:lineRule="auto"/>
              <w:rPr>
                <w:szCs w:val="24"/>
              </w:rPr>
            </w:pPr>
            <w:r w:rsidRPr="003068AA">
              <w:rPr>
                <w:szCs w:val="24"/>
              </w:rPr>
              <w:t>Клубы</w:t>
            </w:r>
          </w:p>
        </w:tc>
        <w:tc>
          <w:tcPr>
            <w:tcW w:w="810" w:type="pct"/>
          </w:tcPr>
          <w:p w:rsidR="001864D7" w:rsidRPr="001E418E" w:rsidRDefault="001864D7" w:rsidP="00590700">
            <w:pPr>
              <w:spacing w:after="0" w:line="240" w:lineRule="auto"/>
              <w:rPr>
                <w:szCs w:val="24"/>
              </w:rPr>
            </w:pPr>
            <w:r w:rsidRPr="001E418E">
              <w:rPr>
                <w:szCs w:val="24"/>
              </w:rPr>
              <w:t>500 мест на 1 тыс. чел</w:t>
            </w:r>
          </w:p>
        </w:tc>
        <w:tc>
          <w:tcPr>
            <w:tcW w:w="543" w:type="pct"/>
          </w:tcPr>
          <w:p w:rsidR="001864D7" w:rsidRPr="001E418E" w:rsidRDefault="001864D7" w:rsidP="00590700">
            <w:pPr>
              <w:spacing w:after="0" w:line="240" w:lineRule="auto"/>
              <w:rPr>
                <w:szCs w:val="24"/>
              </w:rPr>
            </w:pPr>
            <w:r w:rsidRPr="001E418E">
              <w:rPr>
                <w:szCs w:val="24"/>
              </w:rPr>
              <w:t>521</w:t>
            </w:r>
          </w:p>
        </w:tc>
        <w:tc>
          <w:tcPr>
            <w:tcW w:w="586" w:type="pct"/>
          </w:tcPr>
          <w:p w:rsidR="001864D7" w:rsidRPr="001E418E" w:rsidRDefault="001864D7" w:rsidP="00590700">
            <w:pPr>
              <w:spacing w:after="0" w:line="240" w:lineRule="auto"/>
              <w:rPr>
                <w:szCs w:val="24"/>
              </w:rPr>
            </w:pPr>
            <w:r w:rsidRPr="001E418E">
              <w:rPr>
                <w:szCs w:val="24"/>
              </w:rPr>
              <w:t>773</w:t>
            </w:r>
          </w:p>
        </w:tc>
        <w:tc>
          <w:tcPr>
            <w:tcW w:w="763" w:type="pct"/>
          </w:tcPr>
          <w:p w:rsidR="001864D7" w:rsidRPr="001E418E" w:rsidRDefault="001864D7" w:rsidP="00590700">
            <w:pPr>
              <w:spacing w:after="0" w:line="240" w:lineRule="auto"/>
              <w:rPr>
                <w:szCs w:val="24"/>
              </w:rPr>
            </w:pPr>
            <w:r w:rsidRPr="001E418E">
              <w:rPr>
                <w:szCs w:val="24"/>
              </w:rPr>
              <w:t>-</w:t>
            </w:r>
          </w:p>
        </w:tc>
        <w:tc>
          <w:tcPr>
            <w:tcW w:w="766" w:type="pct"/>
          </w:tcPr>
          <w:p w:rsidR="001864D7" w:rsidRPr="001E418E" w:rsidRDefault="001864D7" w:rsidP="00590700">
            <w:pPr>
              <w:spacing w:after="0" w:line="240" w:lineRule="auto"/>
              <w:rPr>
                <w:szCs w:val="24"/>
              </w:rPr>
            </w:pPr>
            <w:r w:rsidRPr="001E418E">
              <w:rPr>
                <w:szCs w:val="24"/>
              </w:rPr>
              <w:t>-</w:t>
            </w:r>
          </w:p>
        </w:tc>
      </w:tr>
      <w:tr w:rsidR="001864D7" w:rsidRPr="00574488" w:rsidTr="009E370D">
        <w:trPr>
          <w:trHeight w:val="313"/>
        </w:trPr>
        <w:tc>
          <w:tcPr>
            <w:tcW w:w="178" w:type="pct"/>
          </w:tcPr>
          <w:p w:rsidR="001864D7" w:rsidRPr="003068AA" w:rsidRDefault="001864D7" w:rsidP="00590700">
            <w:pPr>
              <w:spacing w:after="0" w:line="240" w:lineRule="auto"/>
              <w:rPr>
                <w:szCs w:val="24"/>
              </w:rPr>
            </w:pPr>
            <w:r>
              <w:rPr>
                <w:szCs w:val="24"/>
              </w:rPr>
              <w:t>6</w:t>
            </w:r>
          </w:p>
        </w:tc>
        <w:tc>
          <w:tcPr>
            <w:tcW w:w="1354" w:type="pct"/>
          </w:tcPr>
          <w:p w:rsidR="001864D7" w:rsidRPr="003068AA" w:rsidRDefault="001864D7" w:rsidP="00590700">
            <w:pPr>
              <w:spacing w:after="0" w:line="240" w:lineRule="auto"/>
              <w:rPr>
                <w:szCs w:val="24"/>
              </w:rPr>
            </w:pPr>
            <w:r w:rsidRPr="003068AA">
              <w:rPr>
                <w:szCs w:val="24"/>
              </w:rPr>
              <w:t>Библиотеки</w:t>
            </w:r>
          </w:p>
        </w:tc>
        <w:tc>
          <w:tcPr>
            <w:tcW w:w="810" w:type="pct"/>
          </w:tcPr>
          <w:p w:rsidR="001864D7" w:rsidRPr="001E418E" w:rsidRDefault="001864D7" w:rsidP="00590700">
            <w:pPr>
              <w:spacing w:after="0" w:line="240" w:lineRule="auto"/>
              <w:rPr>
                <w:szCs w:val="24"/>
              </w:rPr>
            </w:pPr>
            <w:r w:rsidRPr="001E418E">
              <w:rPr>
                <w:szCs w:val="24"/>
              </w:rPr>
              <w:t>6 тыс. ед. хран</w:t>
            </w:r>
            <w:r w:rsidRPr="001E418E">
              <w:rPr>
                <w:szCs w:val="24"/>
              </w:rPr>
              <w:t>е</w:t>
            </w:r>
            <w:r w:rsidRPr="001E418E">
              <w:rPr>
                <w:szCs w:val="24"/>
              </w:rPr>
              <w:t>ния/5 мест на 1 тыс. жителей</w:t>
            </w:r>
          </w:p>
        </w:tc>
        <w:tc>
          <w:tcPr>
            <w:tcW w:w="543" w:type="pct"/>
            <w:shd w:val="clear" w:color="auto" w:fill="auto"/>
          </w:tcPr>
          <w:p w:rsidR="001864D7" w:rsidRPr="001E418E" w:rsidRDefault="001864D7" w:rsidP="00590700">
            <w:pPr>
              <w:spacing w:after="0" w:line="240" w:lineRule="auto"/>
              <w:rPr>
                <w:szCs w:val="24"/>
              </w:rPr>
            </w:pPr>
            <w:r w:rsidRPr="001E418E">
              <w:rPr>
                <w:szCs w:val="24"/>
              </w:rPr>
              <w:t>6/5</w:t>
            </w:r>
          </w:p>
        </w:tc>
        <w:tc>
          <w:tcPr>
            <w:tcW w:w="586" w:type="pct"/>
            <w:shd w:val="clear" w:color="auto" w:fill="auto"/>
          </w:tcPr>
          <w:p w:rsidR="001864D7" w:rsidRPr="001E418E" w:rsidRDefault="001864D7" w:rsidP="00590700">
            <w:pPr>
              <w:spacing w:after="0" w:line="240" w:lineRule="auto"/>
              <w:rPr>
                <w:szCs w:val="24"/>
              </w:rPr>
            </w:pPr>
            <w:r w:rsidRPr="001E418E">
              <w:rPr>
                <w:szCs w:val="24"/>
              </w:rPr>
              <w:t>9,9/15</w:t>
            </w:r>
          </w:p>
        </w:tc>
        <w:tc>
          <w:tcPr>
            <w:tcW w:w="763" w:type="pct"/>
          </w:tcPr>
          <w:p w:rsidR="001864D7" w:rsidRPr="001E418E" w:rsidRDefault="001864D7" w:rsidP="00590700">
            <w:pPr>
              <w:spacing w:after="0" w:line="240" w:lineRule="auto"/>
              <w:rPr>
                <w:szCs w:val="24"/>
              </w:rPr>
            </w:pPr>
            <w:r w:rsidRPr="001E418E">
              <w:rPr>
                <w:szCs w:val="24"/>
              </w:rPr>
              <w:t>-</w:t>
            </w:r>
          </w:p>
        </w:tc>
        <w:tc>
          <w:tcPr>
            <w:tcW w:w="766" w:type="pct"/>
          </w:tcPr>
          <w:p w:rsidR="001864D7" w:rsidRPr="001E418E" w:rsidRDefault="001864D7" w:rsidP="00590700">
            <w:pPr>
              <w:spacing w:after="0" w:line="240" w:lineRule="auto"/>
              <w:rPr>
                <w:szCs w:val="24"/>
              </w:rPr>
            </w:pPr>
            <w:r w:rsidRPr="001E418E">
              <w:rPr>
                <w:szCs w:val="24"/>
              </w:rPr>
              <w:t>-</w:t>
            </w:r>
          </w:p>
        </w:tc>
      </w:tr>
      <w:tr w:rsidR="001864D7" w:rsidRPr="00574488" w:rsidTr="00590700">
        <w:trPr>
          <w:trHeight w:val="313"/>
        </w:trPr>
        <w:tc>
          <w:tcPr>
            <w:tcW w:w="5000" w:type="pct"/>
            <w:gridSpan w:val="7"/>
          </w:tcPr>
          <w:p w:rsidR="001864D7" w:rsidRPr="003068AA" w:rsidRDefault="001864D7" w:rsidP="00590700">
            <w:pPr>
              <w:spacing w:after="0" w:line="240" w:lineRule="auto"/>
              <w:rPr>
                <w:szCs w:val="24"/>
              </w:rPr>
            </w:pPr>
            <w:r w:rsidRPr="003068AA">
              <w:rPr>
                <w:szCs w:val="24"/>
              </w:rPr>
              <w:t>Спортивные сооружения</w:t>
            </w:r>
          </w:p>
        </w:tc>
      </w:tr>
      <w:tr w:rsidR="001864D7" w:rsidRPr="00574488" w:rsidTr="009E370D">
        <w:trPr>
          <w:trHeight w:val="541"/>
        </w:trPr>
        <w:tc>
          <w:tcPr>
            <w:tcW w:w="178" w:type="pct"/>
          </w:tcPr>
          <w:p w:rsidR="001864D7" w:rsidRPr="003068AA" w:rsidRDefault="001864D7" w:rsidP="00590700">
            <w:pPr>
              <w:spacing w:after="0" w:line="240" w:lineRule="auto"/>
              <w:rPr>
                <w:szCs w:val="24"/>
              </w:rPr>
            </w:pPr>
            <w:r>
              <w:rPr>
                <w:szCs w:val="24"/>
              </w:rPr>
              <w:t>7</w:t>
            </w:r>
          </w:p>
        </w:tc>
        <w:tc>
          <w:tcPr>
            <w:tcW w:w="1354" w:type="pct"/>
          </w:tcPr>
          <w:p w:rsidR="001864D7" w:rsidRPr="003068AA" w:rsidRDefault="001864D7" w:rsidP="00590700">
            <w:pPr>
              <w:spacing w:after="0" w:line="240" w:lineRule="auto"/>
              <w:rPr>
                <w:szCs w:val="24"/>
              </w:rPr>
            </w:pPr>
            <w:r w:rsidRPr="003068AA">
              <w:rPr>
                <w:szCs w:val="24"/>
              </w:rPr>
              <w:t>Спортивные залы общего польз</w:t>
            </w:r>
            <w:r w:rsidRPr="003068AA">
              <w:rPr>
                <w:szCs w:val="24"/>
              </w:rPr>
              <w:t>о</w:t>
            </w:r>
            <w:r w:rsidRPr="003068AA">
              <w:rPr>
                <w:szCs w:val="24"/>
              </w:rPr>
              <w:t>вания</w:t>
            </w:r>
          </w:p>
        </w:tc>
        <w:tc>
          <w:tcPr>
            <w:tcW w:w="810" w:type="pct"/>
          </w:tcPr>
          <w:p w:rsidR="001864D7" w:rsidRPr="001E418E" w:rsidRDefault="001864D7" w:rsidP="00590700">
            <w:pPr>
              <w:spacing w:after="0" w:line="240" w:lineRule="auto"/>
              <w:rPr>
                <w:szCs w:val="24"/>
              </w:rPr>
            </w:pPr>
            <w:r w:rsidRPr="001E418E">
              <w:rPr>
                <w:szCs w:val="24"/>
              </w:rPr>
              <w:t>350 кв.м пола на 1 тыс. жителей</w:t>
            </w:r>
          </w:p>
        </w:tc>
        <w:tc>
          <w:tcPr>
            <w:tcW w:w="543" w:type="pct"/>
          </w:tcPr>
          <w:p w:rsidR="001864D7" w:rsidRPr="001E418E" w:rsidRDefault="001864D7" w:rsidP="00590700">
            <w:pPr>
              <w:spacing w:after="0" w:line="240" w:lineRule="auto"/>
              <w:rPr>
                <w:szCs w:val="24"/>
              </w:rPr>
            </w:pPr>
            <w:r w:rsidRPr="001E418E">
              <w:rPr>
                <w:szCs w:val="24"/>
              </w:rPr>
              <w:t>365</w:t>
            </w:r>
          </w:p>
        </w:tc>
        <w:tc>
          <w:tcPr>
            <w:tcW w:w="586" w:type="pct"/>
            <w:shd w:val="clear" w:color="auto" w:fill="auto"/>
          </w:tcPr>
          <w:p w:rsidR="001864D7" w:rsidRPr="0025258D" w:rsidRDefault="001864D7" w:rsidP="00590700">
            <w:pPr>
              <w:spacing w:after="0" w:line="240" w:lineRule="auto"/>
              <w:rPr>
                <w:szCs w:val="24"/>
              </w:rPr>
            </w:pPr>
            <w:r>
              <w:rPr>
                <w:szCs w:val="24"/>
              </w:rPr>
              <w:t>3400</w:t>
            </w:r>
          </w:p>
        </w:tc>
        <w:tc>
          <w:tcPr>
            <w:tcW w:w="763" w:type="pct"/>
          </w:tcPr>
          <w:p w:rsidR="001864D7" w:rsidRPr="0025258D" w:rsidRDefault="001864D7" w:rsidP="00590700">
            <w:pPr>
              <w:spacing w:after="0" w:line="240" w:lineRule="auto"/>
              <w:rPr>
                <w:szCs w:val="24"/>
              </w:rPr>
            </w:pPr>
            <w:r w:rsidRPr="0025258D">
              <w:rPr>
                <w:szCs w:val="24"/>
              </w:rPr>
              <w:t>-</w:t>
            </w:r>
          </w:p>
        </w:tc>
        <w:tc>
          <w:tcPr>
            <w:tcW w:w="766" w:type="pct"/>
          </w:tcPr>
          <w:p w:rsidR="001864D7" w:rsidRPr="0025258D" w:rsidRDefault="001864D7" w:rsidP="00590700">
            <w:pPr>
              <w:spacing w:after="0" w:line="240" w:lineRule="auto"/>
              <w:rPr>
                <w:szCs w:val="24"/>
              </w:rPr>
            </w:pPr>
            <w:r w:rsidRPr="0025258D">
              <w:rPr>
                <w:szCs w:val="24"/>
              </w:rPr>
              <w:t>-</w:t>
            </w:r>
          </w:p>
        </w:tc>
      </w:tr>
      <w:tr w:rsidR="001864D7" w:rsidRPr="00574488" w:rsidTr="009E370D">
        <w:trPr>
          <w:trHeight w:val="541"/>
        </w:trPr>
        <w:tc>
          <w:tcPr>
            <w:tcW w:w="178" w:type="pct"/>
          </w:tcPr>
          <w:p w:rsidR="001864D7" w:rsidRPr="003068AA" w:rsidRDefault="001864D7" w:rsidP="00590700">
            <w:pPr>
              <w:spacing w:after="0" w:line="240" w:lineRule="auto"/>
              <w:rPr>
                <w:szCs w:val="24"/>
              </w:rPr>
            </w:pPr>
            <w:r>
              <w:rPr>
                <w:szCs w:val="24"/>
              </w:rPr>
              <w:t>8</w:t>
            </w:r>
          </w:p>
        </w:tc>
        <w:tc>
          <w:tcPr>
            <w:tcW w:w="1354" w:type="pct"/>
          </w:tcPr>
          <w:p w:rsidR="001864D7" w:rsidRPr="003068AA" w:rsidRDefault="001864D7" w:rsidP="00590700">
            <w:pPr>
              <w:spacing w:after="0" w:line="240" w:lineRule="auto"/>
              <w:rPr>
                <w:szCs w:val="24"/>
              </w:rPr>
            </w:pPr>
            <w:r w:rsidRPr="003068AA">
              <w:rPr>
                <w:szCs w:val="24"/>
              </w:rPr>
              <w:t>Плоскостные спортивные сооруж</w:t>
            </w:r>
            <w:r w:rsidRPr="003068AA">
              <w:rPr>
                <w:szCs w:val="24"/>
              </w:rPr>
              <w:t>е</w:t>
            </w:r>
            <w:r w:rsidRPr="003068AA">
              <w:rPr>
                <w:szCs w:val="24"/>
              </w:rPr>
              <w:t>ния</w:t>
            </w:r>
          </w:p>
        </w:tc>
        <w:tc>
          <w:tcPr>
            <w:tcW w:w="810" w:type="pct"/>
          </w:tcPr>
          <w:p w:rsidR="001864D7" w:rsidRPr="006239C2" w:rsidRDefault="001864D7" w:rsidP="00590700">
            <w:pPr>
              <w:spacing w:after="0" w:line="240" w:lineRule="auto"/>
              <w:rPr>
                <w:szCs w:val="24"/>
              </w:rPr>
            </w:pPr>
            <w:r w:rsidRPr="006239C2">
              <w:rPr>
                <w:szCs w:val="24"/>
              </w:rPr>
              <w:t>1950 кв.м на 1 тыс. жителей</w:t>
            </w:r>
          </w:p>
        </w:tc>
        <w:tc>
          <w:tcPr>
            <w:tcW w:w="543" w:type="pct"/>
          </w:tcPr>
          <w:p w:rsidR="001864D7" w:rsidRPr="0025258D" w:rsidRDefault="001864D7" w:rsidP="00590700">
            <w:pPr>
              <w:spacing w:after="0" w:line="240" w:lineRule="auto"/>
              <w:rPr>
                <w:szCs w:val="24"/>
              </w:rPr>
            </w:pPr>
            <w:r w:rsidRPr="0025258D">
              <w:rPr>
                <w:szCs w:val="24"/>
              </w:rPr>
              <w:t>2032</w:t>
            </w:r>
          </w:p>
        </w:tc>
        <w:tc>
          <w:tcPr>
            <w:tcW w:w="586" w:type="pct"/>
          </w:tcPr>
          <w:p w:rsidR="001864D7" w:rsidRPr="0025258D" w:rsidRDefault="001864D7" w:rsidP="00590700">
            <w:pPr>
              <w:spacing w:after="0" w:line="240" w:lineRule="auto"/>
              <w:rPr>
                <w:szCs w:val="24"/>
              </w:rPr>
            </w:pPr>
            <w:r>
              <w:rPr>
                <w:szCs w:val="24"/>
              </w:rPr>
              <w:t>9100</w:t>
            </w:r>
          </w:p>
        </w:tc>
        <w:tc>
          <w:tcPr>
            <w:tcW w:w="763" w:type="pct"/>
          </w:tcPr>
          <w:p w:rsidR="001864D7" w:rsidRPr="0025258D" w:rsidRDefault="001864D7" w:rsidP="00590700">
            <w:pPr>
              <w:spacing w:after="0" w:line="240" w:lineRule="auto"/>
              <w:rPr>
                <w:szCs w:val="24"/>
              </w:rPr>
            </w:pPr>
            <w:r w:rsidRPr="0025258D">
              <w:rPr>
                <w:szCs w:val="24"/>
              </w:rPr>
              <w:t>-</w:t>
            </w:r>
          </w:p>
        </w:tc>
        <w:tc>
          <w:tcPr>
            <w:tcW w:w="766" w:type="pct"/>
          </w:tcPr>
          <w:p w:rsidR="001864D7" w:rsidRPr="0025258D" w:rsidRDefault="001864D7" w:rsidP="00590700">
            <w:pPr>
              <w:spacing w:after="0" w:line="240" w:lineRule="auto"/>
              <w:rPr>
                <w:szCs w:val="24"/>
              </w:rPr>
            </w:pPr>
            <w:r w:rsidRPr="0025258D">
              <w:rPr>
                <w:szCs w:val="24"/>
              </w:rPr>
              <w:t>-</w:t>
            </w:r>
          </w:p>
        </w:tc>
      </w:tr>
      <w:tr w:rsidR="001864D7" w:rsidRPr="00574488" w:rsidTr="00590700">
        <w:trPr>
          <w:trHeight w:val="208"/>
        </w:trPr>
        <w:tc>
          <w:tcPr>
            <w:tcW w:w="5000" w:type="pct"/>
            <w:gridSpan w:val="7"/>
          </w:tcPr>
          <w:p w:rsidR="001864D7" w:rsidRPr="0025258D" w:rsidRDefault="001864D7" w:rsidP="00590700">
            <w:pPr>
              <w:spacing w:after="0" w:line="240" w:lineRule="auto"/>
              <w:rPr>
                <w:szCs w:val="24"/>
              </w:rPr>
            </w:pPr>
            <w:r w:rsidRPr="0025258D">
              <w:rPr>
                <w:szCs w:val="24"/>
              </w:rPr>
              <w:lastRenderedPageBreak/>
              <w:t>Учреждения торговли и общественного питания</w:t>
            </w:r>
          </w:p>
        </w:tc>
      </w:tr>
      <w:tr w:rsidR="001864D7" w:rsidRPr="00574488" w:rsidTr="009E370D">
        <w:trPr>
          <w:trHeight w:val="286"/>
        </w:trPr>
        <w:tc>
          <w:tcPr>
            <w:tcW w:w="178" w:type="pct"/>
          </w:tcPr>
          <w:p w:rsidR="001864D7" w:rsidRPr="003068AA" w:rsidRDefault="001864D7" w:rsidP="00590700">
            <w:pPr>
              <w:spacing w:after="0" w:line="240" w:lineRule="auto"/>
              <w:rPr>
                <w:szCs w:val="24"/>
              </w:rPr>
            </w:pPr>
            <w:r>
              <w:rPr>
                <w:szCs w:val="24"/>
              </w:rPr>
              <w:t>9</w:t>
            </w:r>
          </w:p>
        </w:tc>
        <w:tc>
          <w:tcPr>
            <w:tcW w:w="1354" w:type="pct"/>
          </w:tcPr>
          <w:p w:rsidR="001864D7" w:rsidRPr="003068AA" w:rsidRDefault="001864D7" w:rsidP="00590700">
            <w:pPr>
              <w:spacing w:after="0" w:line="240" w:lineRule="auto"/>
              <w:rPr>
                <w:szCs w:val="24"/>
              </w:rPr>
            </w:pPr>
            <w:r w:rsidRPr="003068AA">
              <w:rPr>
                <w:szCs w:val="24"/>
              </w:rPr>
              <w:t>Предприятия общественного пит</w:t>
            </w:r>
            <w:r w:rsidRPr="003068AA">
              <w:rPr>
                <w:szCs w:val="24"/>
              </w:rPr>
              <w:t>а</w:t>
            </w:r>
            <w:r w:rsidRPr="003068AA">
              <w:rPr>
                <w:szCs w:val="24"/>
              </w:rPr>
              <w:t>ния</w:t>
            </w:r>
          </w:p>
        </w:tc>
        <w:tc>
          <w:tcPr>
            <w:tcW w:w="810" w:type="pct"/>
          </w:tcPr>
          <w:p w:rsidR="001864D7" w:rsidRPr="006239C2" w:rsidRDefault="001864D7" w:rsidP="00590700">
            <w:pPr>
              <w:tabs>
                <w:tab w:val="left" w:pos="2020"/>
              </w:tabs>
              <w:spacing w:after="0" w:line="240" w:lineRule="auto"/>
              <w:rPr>
                <w:szCs w:val="24"/>
              </w:rPr>
            </w:pPr>
            <w:r w:rsidRPr="006239C2">
              <w:rPr>
                <w:szCs w:val="24"/>
              </w:rPr>
              <w:t>40 посадочных мест на 1 тыс. чел</w:t>
            </w:r>
          </w:p>
        </w:tc>
        <w:tc>
          <w:tcPr>
            <w:tcW w:w="543" w:type="pct"/>
          </w:tcPr>
          <w:p w:rsidR="001864D7" w:rsidRPr="0025258D" w:rsidRDefault="001864D7" w:rsidP="00590700">
            <w:pPr>
              <w:spacing w:after="0" w:line="240" w:lineRule="auto"/>
              <w:rPr>
                <w:szCs w:val="24"/>
              </w:rPr>
            </w:pPr>
            <w:r w:rsidRPr="0025258D">
              <w:rPr>
                <w:szCs w:val="24"/>
              </w:rPr>
              <w:t>42</w:t>
            </w:r>
          </w:p>
        </w:tc>
        <w:tc>
          <w:tcPr>
            <w:tcW w:w="586" w:type="pct"/>
          </w:tcPr>
          <w:p w:rsidR="001864D7" w:rsidRPr="0025258D" w:rsidRDefault="001864D7" w:rsidP="00590700">
            <w:pPr>
              <w:spacing w:after="0" w:line="240" w:lineRule="auto"/>
              <w:rPr>
                <w:szCs w:val="24"/>
              </w:rPr>
            </w:pPr>
            <w:r w:rsidRPr="0025258D">
              <w:rPr>
                <w:szCs w:val="24"/>
              </w:rPr>
              <w:t>0</w:t>
            </w:r>
          </w:p>
        </w:tc>
        <w:tc>
          <w:tcPr>
            <w:tcW w:w="763" w:type="pct"/>
          </w:tcPr>
          <w:p w:rsidR="001864D7" w:rsidRPr="0025258D" w:rsidRDefault="001864D7" w:rsidP="00590700">
            <w:pPr>
              <w:spacing w:after="0" w:line="240" w:lineRule="auto"/>
              <w:rPr>
                <w:szCs w:val="24"/>
              </w:rPr>
            </w:pPr>
            <w:r w:rsidRPr="0025258D">
              <w:rPr>
                <w:szCs w:val="24"/>
              </w:rPr>
              <w:t>-</w:t>
            </w:r>
          </w:p>
        </w:tc>
        <w:tc>
          <w:tcPr>
            <w:tcW w:w="766" w:type="pct"/>
          </w:tcPr>
          <w:p w:rsidR="001864D7" w:rsidRPr="0025258D" w:rsidRDefault="001864D7" w:rsidP="00590700">
            <w:pPr>
              <w:spacing w:after="0" w:line="240" w:lineRule="auto"/>
              <w:rPr>
                <w:szCs w:val="24"/>
              </w:rPr>
            </w:pPr>
            <w:r w:rsidRPr="0025258D">
              <w:rPr>
                <w:szCs w:val="24"/>
              </w:rPr>
              <w:t>-</w:t>
            </w:r>
          </w:p>
        </w:tc>
      </w:tr>
      <w:tr w:rsidR="001864D7" w:rsidRPr="00574488" w:rsidTr="009E370D">
        <w:trPr>
          <w:trHeight w:val="286"/>
        </w:trPr>
        <w:tc>
          <w:tcPr>
            <w:tcW w:w="178" w:type="pct"/>
          </w:tcPr>
          <w:p w:rsidR="001864D7" w:rsidRPr="003068AA" w:rsidRDefault="001864D7" w:rsidP="00590700">
            <w:pPr>
              <w:spacing w:after="0" w:line="240" w:lineRule="auto"/>
              <w:rPr>
                <w:szCs w:val="24"/>
              </w:rPr>
            </w:pPr>
            <w:r w:rsidRPr="003068AA">
              <w:rPr>
                <w:szCs w:val="24"/>
              </w:rPr>
              <w:t>1</w:t>
            </w:r>
            <w:r>
              <w:rPr>
                <w:szCs w:val="24"/>
              </w:rPr>
              <w:t>0</w:t>
            </w:r>
          </w:p>
        </w:tc>
        <w:tc>
          <w:tcPr>
            <w:tcW w:w="1354" w:type="pct"/>
          </w:tcPr>
          <w:p w:rsidR="001864D7" w:rsidRPr="003068AA" w:rsidRDefault="001864D7" w:rsidP="00590700">
            <w:pPr>
              <w:spacing w:after="0" w:line="240" w:lineRule="auto"/>
              <w:rPr>
                <w:szCs w:val="24"/>
              </w:rPr>
            </w:pPr>
            <w:r w:rsidRPr="003068AA">
              <w:rPr>
                <w:szCs w:val="24"/>
              </w:rPr>
              <w:t>Стационарные торговые объекты</w:t>
            </w:r>
          </w:p>
        </w:tc>
        <w:tc>
          <w:tcPr>
            <w:tcW w:w="810" w:type="pct"/>
          </w:tcPr>
          <w:p w:rsidR="001864D7" w:rsidRPr="006239C2" w:rsidRDefault="001864D7" w:rsidP="00590700">
            <w:pPr>
              <w:tabs>
                <w:tab w:val="left" w:pos="2020"/>
              </w:tabs>
              <w:spacing w:after="0" w:line="240" w:lineRule="auto"/>
              <w:rPr>
                <w:szCs w:val="24"/>
              </w:rPr>
            </w:pPr>
            <w:r w:rsidRPr="006239C2">
              <w:rPr>
                <w:bCs/>
                <w:szCs w:val="24"/>
              </w:rPr>
              <w:t>113 торговых об</w:t>
            </w:r>
            <w:r w:rsidRPr="006239C2">
              <w:rPr>
                <w:bCs/>
                <w:szCs w:val="24"/>
              </w:rPr>
              <w:t>ъ</w:t>
            </w:r>
            <w:r w:rsidRPr="006239C2">
              <w:rPr>
                <w:bCs/>
                <w:szCs w:val="24"/>
              </w:rPr>
              <w:t>ектов, единиц на 10000 человек</w:t>
            </w:r>
          </w:p>
        </w:tc>
        <w:tc>
          <w:tcPr>
            <w:tcW w:w="543" w:type="pct"/>
          </w:tcPr>
          <w:p w:rsidR="001864D7" w:rsidRPr="0025258D" w:rsidRDefault="001864D7" w:rsidP="00590700">
            <w:pPr>
              <w:spacing w:after="0" w:line="240" w:lineRule="auto"/>
              <w:rPr>
                <w:szCs w:val="24"/>
              </w:rPr>
            </w:pPr>
            <w:r w:rsidRPr="0025258D">
              <w:rPr>
                <w:szCs w:val="24"/>
              </w:rPr>
              <w:t>12</w:t>
            </w:r>
          </w:p>
        </w:tc>
        <w:tc>
          <w:tcPr>
            <w:tcW w:w="586" w:type="pct"/>
          </w:tcPr>
          <w:p w:rsidR="001864D7" w:rsidRPr="0025258D" w:rsidRDefault="001864D7" w:rsidP="00590700">
            <w:pPr>
              <w:spacing w:after="0" w:line="240" w:lineRule="auto"/>
              <w:rPr>
                <w:szCs w:val="24"/>
              </w:rPr>
            </w:pPr>
            <w:r w:rsidRPr="0025258D">
              <w:rPr>
                <w:szCs w:val="24"/>
              </w:rPr>
              <w:t>10</w:t>
            </w:r>
          </w:p>
        </w:tc>
        <w:tc>
          <w:tcPr>
            <w:tcW w:w="763" w:type="pct"/>
          </w:tcPr>
          <w:p w:rsidR="001864D7" w:rsidRPr="0025258D" w:rsidRDefault="001864D7" w:rsidP="00590700">
            <w:pPr>
              <w:spacing w:after="0" w:line="240" w:lineRule="auto"/>
              <w:rPr>
                <w:szCs w:val="24"/>
              </w:rPr>
            </w:pPr>
            <w:r w:rsidRPr="0025258D">
              <w:rPr>
                <w:szCs w:val="24"/>
              </w:rPr>
              <w:t>-</w:t>
            </w:r>
          </w:p>
        </w:tc>
        <w:tc>
          <w:tcPr>
            <w:tcW w:w="766" w:type="pct"/>
          </w:tcPr>
          <w:p w:rsidR="001864D7" w:rsidRPr="0025258D" w:rsidRDefault="001864D7" w:rsidP="00590700">
            <w:pPr>
              <w:spacing w:after="0" w:line="240" w:lineRule="auto"/>
              <w:rPr>
                <w:szCs w:val="24"/>
              </w:rPr>
            </w:pPr>
            <w:r w:rsidRPr="0025258D">
              <w:rPr>
                <w:szCs w:val="24"/>
              </w:rPr>
              <w:t>-</w:t>
            </w:r>
          </w:p>
        </w:tc>
      </w:tr>
      <w:tr w:rsidR="001864D7" w:rsidRPr="00574488" w:rsidTr="009E370D">
        <w:trPr>
          <w:trHeight w:val="286"/>
        </w:trPr>
        <w:tc>
          <w:tcPr>
            <w:tcW w:w="178" w:type="pct"/>
          </w:tcPr>
          <w:p w:rsidR="001864D7" w:rsidRPr="003068AA" w:rsidRDefault="001864D7" w:rsidP="00590700">
            <w:pPr>
              <w:spacing w:after="0" w:line="240" w:lineRule="auto"/>
              <w:rPr>
                <w:szCs w:val="24"/>
              </w:rPr>
            </w:pPr>
            <w:r w:rsidRPr="003068AA">
              <w:rPr>
                <w:szCs w:val="24"/>
              </w:rPr>
              <w:t>1</w:t>
            </w:r>
            <w:r>
              <w:rPr>
                <w:szCs w:val="24"/>
              </w:rPr>
              <w:t>1</w:t>
            </w:r>
          </w:p>
        </w:tc>
        <w:tc>
          <w:tcPr>
            <w:tcW w:w="1354" w:type="pct"/>
          </w:tcPr>
          <w:p w:rsidR="001864D7" w:rsidRPr="003068AA" w:rsidRDefault="001864D7" w:rsidP="00590700">
            <w:pPr>
              <w:spacing w:after="0" w:line="240" w:lineRule="auto"/>
              <w:rPr>
                <w:szCs w:val="24"/>
              </w:rPr>
            </w:pPr>
            <w:r w:rsidRPr="003068AA">
              <w:rPr>
                <w:szCs w:val="24"/>
              </w:rPr>
              <w:t>Нестационарные торговые объекты</w:t>
            </w:r>
          </w:p>
        </w:tc>
        <w:tc>
          <w:tcPr>
            <w:tcW w:w="810" w:type="pct"/>
          </w:tcPr>
          <w:p w:rsidR="001864D7" w:rsidRPr="006239C2" w:rsidRDefault="001864D7" w:rsidP="00590700">
            <w:pPr>
              <w:tabs>
                <w:tab w:val="left" w:pos="2020"/>
              </w:tabs>
              <w:spacing w:after="0" w:line="240" w:lineRule="auto"/>
              <w:rPr>
                <w:szCs w:val="24"/>
              </w:rPr>
            </w:pPr>
            <w:r w:rsidRPr="006239C2">
              <w:rPr>
                <w:bCs/>
                <w:szCs w:val="24"/>
              </w:rPr>
              <w:t>23 торговых об</w:t>
            </w:r>
            <w:r w:rsidRPr="006239C2">
              <w:rPr>
                <w:bCs/>
                <w:szCs w:val="24"/>
              </w:rPr>
              <w:t>ъ</w:t>
            </w:r>
            <w:r w:rsidRPr="006239C2">
              <w:rPr>
                <w:bCs/>
                <w:szCs w:val="24"/>
              </w:rPr>
              <w:t>ектов, единиц на 10000 человек</w:t>
            </w:r>
          </w:p>
        </w:tc>
        <w:tc>
          <w:tcPr>
            <w:tcW w:w="543" w:type="pct"/>
          </w:tcPr>
          <w:p w:rsidR="001864D7" w:rsidRPr="00323C87" w:rsidRDefault="001864D7" w:rsidP="00590700">
            <w:pPr>
              <w:spacing w:after="0" w:line="240" w:lineRule="auto"/>
              <w:rPr>
                <w:szCs w:val="24"/>
              </w:rPr>
            </w:pPr>
            <w:r w:rsidRPr="00323C87">
              <w:rPr>
                <w:szCs w:val="24"/>
              </w:rPr>
              <w:t>2</w:t>
            </w:r>
          </w:p>
        </w:tc>
        <w:tc>
          <w:tcPr>
            <w:tcW w:w="586" w:type="pct"/>
          </w:tcPr>
          <w:p w:rsidR="001864D7" w:rsidRPr="00323C87" w:rsidRDefault="001864D7" w:rsidP="00590700">
            <w:pPr>
              <w:spacing w:after="0" w:line="240" w:lineRule="auto"/>
              <w:rPr>
                <w:szCs w:val="24"/>
              </w:rPr>
            </w:pPr>
            <w:r w:rsidRPr="00323C87">
              <w:rPr>
                <w:szCs w:val="24"/>
              </w:rPr>
              <w:t>н/д</w:t>
            </w:r>
          </w:p>
        </w:tc>
        <w:tc>
          <w:tcPr>
            <w:tcW w:w="763" w:type="pct"/>
          </w:tcPr>
          <w:p w:rsidR="001864D7" w:rsidRPr="00323C87" w:rsidRDefault="001864D7" w:rsidP="00590700">
            <w:pPr>
              <w:spacing w:after="0" w:line="240" w:lineRule="auto"/>
              <w:rPr>
                <w:szCs w:val="24"/>
              </w:rPr>
            </w:pPr>
            <w:r w:rsidRPr="00323C87">
              <w:rPr>
                <w:szCs w:val="24"/>
              </w:rPr>
              <w:t>-</w:t>
            </w:r>
          </w:p>
        </w:tc>
        <w:tc>
          <w:tcPr>
            <w:tcW w:w="766" w:type="pct"/>
          </w:tcPr>
          <w:p w:rsidR="001864D7" w:rsidRPr="00323C87" w:rsidRDefault="001864D7" w:rsidP="00590700">
            <w:pPr>
              <w:spacing w:after="0" w:line="240" w:lineRule="auto"/>
              <w:rPr>
                <w:szCs w:val="24"/>
              </w:rPr>
            </w:pPr>
            <w:r w:rsidRPr="00323C87">
              <w:rPr>
                <w:szCs w:val="24"/>
              </w:rPr>
              <w:t>-</w:t>
            </w:r>
          </w:p>
        </w:tc>
      </w:tr>
      <w:tr w:rsidR="001864D7" w:rsidRPr="00574488" w:rsidTr="009E370D">
        <w:trPr>
          <w:trHeight w:val="286"/>
        </w:trPr>
        <w:tc>
          <w:tcPr>
            <w:tcW w:w="178" w:type="pct"/>
          </w:tcPr>
          <w:p w:rsidR="001864D7" w:rsidRPr="003068AA" w:rsidRDefault="001864D7" w:rsidP="00590700">
            <w:pPr>
              <w:spacing w:after="0" w:line="240" w:lineRule="auto"/>
              <w:rPr>
                <w:szCs w:val="24"/>
              </w:rPr>
            </w:pPr>
            <w:r>
              <w:rPr>
                <w:szCs w:val="24"/>
              </w:rPr>
              <w:t>12</w:t>
            </w:r>
          </w:p>
        </w:tc>
        <w:tc>
          <w:tcPr>
            <w:tcW w:w="1354" w:type="pct"/>
          </w:tcPr>
          <w:p w:rsidR="001864D7" w:rsidRPr="003068AA" w:rsidRDefault="001864D7" w:rsidP="00590700">
            <w:pPr>
              <w:spacing w:after="0" w:line="240" w:lineRule="auto"/>
              <w:rPr>
                <w:szCs w:val="24"/>
              </w:rPr>
            </w:pPr>
            <w:r w:rsidRPr="003068AA">
              <w:rPr>
                <w:szCs w:val="24"/>
              </w:rPr>
              <w:t>Торговые мета, используемые для осуществления деятельности по продаже товаров на ярмарках и розничных рынках</w:t>
            </w:r>
          </w:p>
        </w:tc>
        <w:tc>
          <w:tcPr>
            <w:tcW w:w="810" w:type="pct"/>
          </w:tcPr>
          <w:p w:rsidR="001864D7" w:rsidRPr="006239C2" w:rsidRDefault="001864D7" w:rsidP="00590700">
            <w:pPr>
              <w:tabs>
                <w:tab w:val="left" w:pos="2020"/>
              </w:tabs>
              <w:spacing w:after="0" w:line="240" w:lineRule="auto"/>
              <w:rPr>
                <w:szCs w:val="24"/>
              </w:rPr>
            </w:pPr>
            <w:r w:rsidRPr="006239C2">
              <w:rPr>
                <w:bCs/>
                <w:szCs w:val="24"/>
              </w:rPr>
              <w:t>2 торговых мест на 10000 человек</w:t>
            </w:r>
          </w:p>
        </w:tc>
        <w:tc>
          <w:tcPr>
            <w:tcW w:w="543" w:type="pct"/>
          </w:tcPr>
          <w:p w:rsidR="001864D7" w:rsidRPr="00323C87" w:rsidRDefault="001864D7" w:rsidP="00590700">
            <w:pPr>
              <w:spacing w:after="0" w:line="240" w:lineRule="auto"/>
              <w:rPr>
                <w:szCs w:val="24"/>
              </w:rPr>
            </w:pPr>
            <w:r w:rsidRPr="00323C87">
              <w:rPr>
                <w:szCs w:val="24"/>
              </w:rPr>
              <w:t>0</w:t>
            </w:r>
          </w:p>
        </w:tc>
        <w:tc>
          <w:tcPr>
            <w:tcW w:w="586" w:type="pct"/>
          </w:tcPr>
          <w:p w:rsidR="001864D7" w:rsidRPr="00323C87" w:rsidRDefault="001864D7" w:rsidP="00590700">
            <w:pPr>
              <w:spacing w:after="0" w:line="240" w:lineRule="auto"/>
              <w:rPr>
                <w:szCs w:val="24"/>
              </w:rPr>
            </w:pPr>
            <w:r w:rsidRPr="00323C87">
              <w:rPr>
                <w:szCs w:val="24"/>
              </w:rPr>
              <w:t>н/д</w:t>
            </w:r>
          </w:p>
        </w:tc>
        <w:tc>
          <w:tcPr>
            <w:tcW w:w="763" w:type="pct"/>
          </w:tcPr>
          <w:p w:rsidR="001864D7" w:rsidRPr="00323C87" w:rsidRDefault="001864D7" w:rsidP="00590700">
            <w:pPr>
              <w:spacing w:after="0" w:line="240" w:lineRule="auto"/>
              <w:rPr>
                <w:szCs w:val="24"/>
              </w:rPr>
            </w:pPr>
            <w:r w:rsidRPr="00323C87">
              <w:rPr>
                <w:szCs w:val="24"/>
              </w:rPr>
              <w:t>-</w:t>
            </w:r>
          </w:p>
        </w:tc>
        <w:tc>
          <w:tcPr>
            <w:tcW w:w="766" w:type="pct"/>
          </w:tcPr>
          <w:p w:rsidR="001864D7" w:rsidRPr="00323C87" w:rsidRDefault="001864D7" w:rsidP="00590700">
            <w:pPr>
              <w:spacing w:after="0" w:line="240" w:lineRule="auto"/>
              <w:rPr>
                <w:szCs w:val="24"/>
              </w:rPr>
            </w:pPr>
            <w:r w:rsidRPr="00323C87">
              <w:rPr>
                <w:szCs w:val="24"/>
              </w:rPr>
              <w:t>-</w:t>
            </w:r>
          </w:p>
        </w:tc>
      </w:tr>
      <w:tr w:rsidR="001864D7" w:rsidRPr="00574488" w:rsidTr="00590700">
        <w:trPr>
          <w:trHeight w:val="286"/>
        </w:trPr>
        <w:tc>
          <w:tcPr>
            <w:tcW w:w="5000" w:type="pct"/>
            <w:gridSpan w:val="7"/>
          </w:tcPr>
          <w:p w:rsidR="001864D7" w:rsidRPr="003068AA" w:rsidRDefault="001864D7" w:rsidP="00590700">
            <w:pPr>
              <w:spacing w:after="0" w:line="240" w:lineRule="auto"/>
              <w:rPr>
                <w:szCs w:val="24"/>
              </w:rPr>
            </w:pPr>
            <w:r w:rsidRPr="003068AA">
              <w:rPr>
                <w:szCs w:val="24"/>
              </w:rPr>
              <w:t>Предприятия коммунального обслуживания</w:t>
            </w:r>
          </w:p>
        </w:tc>
      </w:tr>
      <w:tr w:rsidR="001864D7" w:rsidRPr="00574488" w:rsidTr="009E370D">
        <w:trPr>
          <w:trHeight w:val="286"/>
        </w:trPr>
        <w:tc>
          <w:tcPr>
            <w:tcW w:w="178" w:type="pct"/>
          </w:tcPr>
          <w:p w:rsidR="001864D7" w:rsidRPr="003068AA" w:rsidRDefault="001864D7" w:rsidP="00590700">
            <w:pPr>
              <w:spacing w:after="0" w:line="240" w:lineRule="auto"/>
              <w:rPr>
                <w:szCs w:val="24"/>
              </w:rPr>
            </w:pPr>
            <w:r w:rsidRPr="003068AA">
              <w:rPr>
                <w:szCs w:val="24"/>
              </w:rPr>
              <w:t>1</w:t>
            </w:r>
            <w:r>
              <w:rPr>
                <w:szCs w:val="24"/>
              </w:rPr>
              <w:t>3</w:t>
            </w:r>
          </w:p>
        </w:tc>
        <w:tc>
          <w:tcPr>
            <w:tcW w:w="1354" w:type="pct"/>
          </w:tcPr>
          <w:p w:rsidR="001864D7" w:rsidRPr="003068AA" w:rsidRDefault="001864D7" w:rsidP="00590700">
            <w:pPr>
              <w:spacing w:after="0" w:line="240" w:lineRule="auto"/>
              <w:rPr>
                <w:szCs w:val="24"/>
              </w:rPr>
            </w:pPr>
            <w:r w:rsidRPr="003068AA">
              <w:rPr>
                <w:szCs w:val="24"/>
              </w:rPr>
              <w:t>Кладбище традиционного захор</w:t>
            </w:r>
            <w:r w:rsidRPr="003068AA">
              <w:rPr>
                <w:szCs w:val="24"/>
              </w:rPr>
              <w:t>о</w:t>
            </w:r>
            <w:r w:rsidRPr="003068AA">
              <w:rPr>
                <w:szCs w:val="24"/>
              </w:rPr>
              <w:t>нения</w:t>
            </w:r>
          </w:p>
        </w:tc>
        <w:tc>
          <w:tcPr>
            <w:tcW w:w="810" w:type="pct"/>
          </w:tcPr>
          <w:p w:rsidR="001864D7" w:rsidRPr="00323C87" w:rsidRDefault="001864D7" w:rsidP="00590700">
            <w:pPr>
              <w:tabs>
                <w:tab w:val="left" w:pos="2020"/>
              </w:tabs>
              <w:spacing w:after="0" w:line="240" w:lineRule="auto"/>
              <w:rPr>
                <w:szCs w:val="24"/>
              </w:rPr>
            </w:pPr>
            <w:r w:rsidRPr="00323C87">
              <w:rPr>
                <w:szCs w:val="24"/>
              </w:rPr>
              <w:t>0,24 га на 1 тыс. чел.</w:t>
            </w:r>
          </w:p>
        </w:tc>
        <w:tc>
          <w:tcPr>
            <w:tcW w:w="543" w:type="pct"/>
          </w:tcPr>
          <w:p w:rsidR="001864D7" w:rsidRPr="008902D1" w:rsidRDefault="001864D7" w:rsidP="00590700">
            <w:pPr>
              <w:spacing w:after="0" w:line="240" w:lineRule="auto"/>
              <w:rPr>
                <w:color w:val="000000" w:themeColor="text1"/>
                <w:szCs w:val="24"/>
              </w:rPr>
            </w:pPr>
            <w:r w:rsidRPr="008902D1">
              <w:rPr>
                <w:color w:val="000000" w:themeColor="text1"/>
                <w:szCs w:val="24"/>
              </w:rPr>
              <w:t>0,25</w:t>
            </w:r>
          </w:p>
        </w:tc>
        <w:tc>
          <w:tcPr>
            <w:tcW w:w="586" w:type="pct"/>
          </w:tcPr>
          <w:p w:rsidR="001864D7" w:rsidRPr="008902D1" w:rsidRDefault="001864D7" w:rsidP="00590700">
            <w:pPr>
              <w:spacing w:after="0" w:line="240" w:lineRule="auto"/>
              <w:rPr>
                <w:color w:val="000000" w:themeColor="text1"/>
                <w:szCs w:val="24"/>
              </w:rPr>
            </w:pPr>
            <w:r>
              <w:rPr>
                <w:color w:val="000000" w:themeColor="text1"/>
                <w:szCs w:val="24"/>
              </w:rPr>
              <w:t>8,9</w:t>
            </w:r>
          </w:p>
        </w:tc>
        <w:tc>
          <w:tcPr>
            <w:tcW w:w="763" w:type="pct"/>
          </w:tcPr>
          <w:p w:rsidR="001864D7" w:rsidRPr="00323C87" w:rsidRDefault="001864D7" w:rsidP="00590700">
            <w:pPr>
              <w:spacing w:after="0" w:line="240" w:lineRule="auto"/>
              <w:rPr>
                <w:szCs w:val="24"/>
              </w:rPr>
            </w:pPr>
            <w:r w:rsidRPr="00323C87">
              <w:rPr>
                <w:szCs w:val="24"/>
              </w:rPr>
              <w:t>-</w:t>
            </w:r>
          </w:p>
        </w:tc>
        <w:tc>
          <w:tcPr>
            <w:tcW w:w="766" w:type="pct"/>
          </w:tcPr>
          <w:p w:rsidR="001864D7" w:rsidRPr="00323C87" w:rsidRDefault="001864D7" w:rsidP="00590700">
            <w:pPr>
              <w:spacing w:after="0" w:line="240" w:lineRule="auto"/>
              <w:rPr>
                <w:szCs w:val="24"/>
              </w:rPr>
            </w:pPr>
            <w:r w:rsidRPr="00323C87">
              <w:rPr>
                <w:szCs w:val="24"/>
              </w:rPr>
              <w:t>-</w:t>
            </w:r>
          </w:p>
        </w:tc>
      </w:tr>
      <w:tr w:rsidR="001864D7" w:rsidRPr="00574488" w:rsidTr="00590700">
        <w:trPr>
          <w:trHeight w:val="286"/>
        </w:trPr>
        <w:tc>
          <w:tcPr>
            <w:tcW w:w="5000" w:type="pct"/>
            <w:gridSpan w:val="7"/>
          </w:tcPr>
          <w:p w:rsidR="001864D7" w:rsidRPr="00323C87" w:rsidRDefault="001864D7" w:rsidP="00590700">
            <w:pPr>
              <w:spacing w:after="0" w:line="240" w:lineRule="auto"/>
              <w:rPr>
                <w:szCs w:val="24"/>
              </w:rPr>
            </w:pPr>
            <w:r w:rsidRPr="00323C87">
              <w:rPr>
                <w:szCs w:val="24"/>
              </w:rPr>
              <w:t>Административно-деловые и хозяйственные учреждения</w:t>
            </w:r>
          </w:p>
        </w:tc>
      </w:tr>
      <w:tr w:rsidR="001864D7" w:rsidRPr="00574488" w:rsidTr="009E370D">
        <w:trPr>
          <w:trHeight w:val="101"/>
        </w:trPr>
        <w:tc>
          <w:tcPr>
            <w:tcW w:w="178" w:type="pct"/>
          </w:tcPr>
          <w:p w:rsidR="001864D7" w:rsidRPr="003068AA" w:rsidRDefault="001864D7" w:rsidP="00590700">
            <w:pPr>
              <w:spacing w:after="0" w:line="240" w:lineRule="auto"/>
              <w:rPr>
                <w:szCs w:val="24"/>
              </w:rPr>
            </w:pPr>
            <w:r w:rsidRPr="003068AA">
              <w:rPr>
                <w:szCs w:val="24"/>
              </w:rPr>
              <w:t>1</w:t>
            </w:r>
            <w:r>
              <w:rPr>
                <w:szCs w:val="24"/>
              </w:rPr>
              <w:t>4</w:t>
            </w:r>
          </w:p>
        </w:tc>
        <w:tc>
          <w:tcPr>
            <w:tcW w:w="1354" w:type="pct"/>
          </w:tcPr>
          <w:p w:rsidR="001864D7" w:rsidRPr="003068AA" w:rsidRDefault="001864D7" w:rsidP="00590700">
            <w:pPr>
              <w:spacing w:after="0" w:line="240" w:lineRule="auto"/>
              <w:rPr>
                <w:szCs w:val="24"/>
              </w:rPr>
            </w:pPr>
            <w:r w:rsidRPr="003068AA">
              <w:rPr>
                <w:szCs w:val="24"/>
              </w:rPr>
              <w:t>Отделение почтовой связи</w:t>
            </w:r>
          </w:p>
        </w:tc>
        <w:tc>
          <w:tcPr>
            <w:tcW w:w="810" w:type="pct"/>
          </w:tcPr>
          <w:p w:rsidR="001864D7" w:rsidRPr="006239C2" w:rsidRDefault="001864D7" w:rsidP="00590700">
            <w:pPr>
              <w:tabs>
                <w:tab w:val="left" w:pos="2020"/>
              </w:tabs>
              <w:spacing w:after="0" w:line="240" w:lineRule="auto"/>
              <w:rPr>
                <w:szCs w:val="24"/>
              </w:rPr>
            </w:pPr>
            <w:r w:rsidRPr="006239C2">
              <w:rPr>
                <w:szCs w:val="24"/>
              </w:rPr>
              <w:t>по нормам и пр</w:t>
            </w:r>
            <w:r w:rsidRPr="006239C2">
              <w:rPr>
                <w:szCs w:val="24"/>
              </w:rPr>
              <w:t>а</w:t>
            </w:r>
            <w:r w:rsidRPr="006239C2">
              <w:rPr>
                <w:szCs w:val="24"/>
              </w:rPr>
              <w:t>вилам мин</w:t>
            </w:r>
            <w:r w:rsidRPr="006239C2">
              <w:rPr>
                <w:szCs w:val="24"/>
              </w:rPr>
              <w:t>и</w:t>
            </w:r>
            <w:r w:rsidRPr="006239C2">
              <w:rPr>
                <w:szCs w:val="24"/>
              </w:rPr>
              <w:t>стерств связи Ро</w:t>
            </w:r>
            <w:r w:rsidRPr="006239C2">
              <w:rPr>
                <w:szCs w:val="24"/>
              </w:rPr>
              <w:t>с</w:t>
            </w:r>
            <w:r w:rsidRPr="006239C2">
              <w:rPr>
                <w:szCs w:val="24"/>
              </w:rPr>
              <w:t>сийской Федер</w:t>
            </w:r>
            <w:r w:rsidRPr="006239C2">
              <w:rPr>
                <w:szCs w:val="24"/>
              </w:rPr>
              <w:t>а</w:t>
            </w:r>
            <w:r w:rsidRPr="006239C2">
              <w:rPr>
                <w:szCs w:val="24"/>
              </w:rPr>
              <w:t xml:space="preserve">ции, объект </w:t>
            </w:r>
          </w:p>
        </w:tc>
        <w:tc>
          <w:tcPr>
            <w:tcW w:w="543" w:type="pct"/>
          </w:tcPr>
          <w:p w:rsidR="001864D7" w:rsidRPr="00323C87" w:rsidRDefault="001864D7" w:rsidP="00590700">
            <w:pPr>
              <w:spacing w:after="0" w:line="240" w:lineRule="auto"/>
              <w:rPr>
                <w:szCs w:val="24"/>
              </w:rPr>
            </w:pPr>
            <w:r w:rsidRPr="00323C87">
              <w:rPr>
                <w:szCs w:val="24"/>
              </w:rPr>
              <w:t>1</w:t>
            </w:r>
          </w:p>
        </w:tc>
        <w:tc>
          <w:tcPr>
            <w:tcW w:w="586" w:type="pct"/>
          </w:tcPr>
          <w:p w:rsidR="001864D7" w:rsidRPr="00323C87" w:rsidRDefault="001864D7" w:rsidP="00590700">
            <w:pPr>
              <w:spacing w:after="0" w:line="240" w:lineRule="auto"/>
              <w:rPr>
                <w:szCs w:val="24"/>
              </w:rPr>
            </w:pPr>
            <w:r w:rsidRPr="00323C87">
              <w:rPr>
                <w:szCs w:val="24"/>
              </w:rPr>
              <w:t>1</w:t>
            </w:r>
          </w:p>
        </w:tc>
        <w:tc>
          <w:tcPr>
            <w:tcW w:w="763" w:type="pct"/>
          </w:tcPr>
          <w:p w:rsidR="001864D7" w:rsidRPr="00323C87" w:rsidRDefault="001864D7" w:rsidP="00590700">
            <w:pPr>
              <w:spacing w:after="0" w:line="240" w:lineRule="auto"/>
              <w:rPr>
                <w:szCs w:val="24"/>
              </w:rPr>
            </w:pPr>
            <w:r w:rsidRPr="00323C87">
              <w:rPr>
                <w:szCs w:val="24"/>
              </w:rPr>
              <w:t>-</w:t>
            </w:r>
          </w:p>
        </w:tc>
        <w:tc>
          <w:tcPr>
            <w:tcW w:w="766" w:type="pct"/>
          </w:tcPr>
          <w:p w:rsidR="001864D7" w:rsidRPr="00323C87" w:rsidRDefault="001864D7" w:rsidP="00590700">
            <w:pPr>
              <w:spacing w:after="0" w:line="240" w:lineRule="auto"/>
              <w:rPr>
                <w:szCs w:val="24"/>
              </w:rPr>
            </w:pPr>
            <w:r w:rsidRPr="00323C87">
              <w:rPr>
                <w:szCs w:val="24"/>
              </w:rPr>
              <w:t>-</w:t>
            </w:r>
          </w:p>
        </w:tc>
      </w:tr>
    </w:tbl>
    <w:p w:rsidR="001864D7" w:rsidRPr="00930B45" w:rsidRDefault="001864D7" w:rsidP="009E370D">
      <w:pPr>
        <w:spacing w:before="240" w:after="0" w:line="276" w:lineRule="auto"/>
        <w:ind w:firstLine="567"/>
        <w:jc w:val="both"/>
        <w:rPr>
          <w:rFonts w:eastAsia="Calibri"/>
          <w:szCs w:val="24"/>
        </w:rPr>
      </w:pPr>
      <w:r w:rsidRPr="00930B45">
        <w:rPr>
          <w:rFonts w:eastAsia="Calibri"/>
          <w:szCs w:val="24"/>
        </w:rPr>
        <w:t>Исходя из расчета потребности социально-культурно-бытовых объектов можно сделать вывод, что Красносельский сельсовет не обеспечен объектами социального обслуживания. Генеральными планом предлагается:</w:t>
      </w:r>
    </w:p>
    <w:p w:rsidR="001864D7" w:rsidRPr="00930B45" w:rsidRDefault="001864D7" w:rsidP="00AC2789">
      <w:pPr>
        <w:pStyle w:val="a6"/>
        <w:numPr>
          <w:ilvl w:val="0"/>
          <w:numId w:val="18"/>
        </w:numPr>
        <w:spacing w:after="0" w:line="276" w:lineRule="auto"/>
        <w:jc w:val="both"/>
        <w:rPr>
          <w:rFonts w:eastAsia="Calibri"/>
          <w:szCs w:val="24"/>
        </w:rPr>
      </w:pPr>
      <w:bookmarkStart w:id="60" w:name="_Hlk179275689"/>
      <w:r w:rsidRPr="00930B45">
        <w:rPr>
          <w:bCs/>
          <w:szCs w:val="24"/>
        </w:rPr>
        <w:t>строительство предприятия общественного питания на 42 посадочных мест</w:t>
      </w:r>
      <w:r>
        <w:rPr>
          <w:bCs/>
          <w:szCs w:val="24"/>
        </w:rPr>
        <w:t>а</w:t>
      </w:r>
      <w:r w:rsidRPr="00930B45">
        <w:rPr>
          <w:bCs/>
          <w:szCs w:val="24"/>
        </w:rPr>
        <w:t>;</w:t>
      </w:r>
    </w:p>
    <w:p w:rsidR="001864D7" w:rsidRPr="00E80076" w:rsidRDefault="001864D7" w:rsidP="00AC2789">
      <w:pPr>
        <w:pStyle w:val="a6"/>
        <w:numPr>
          <w:ilvl w:val="0"/>
          <w:numId w:val="18"/>
        </w:numPr>
        <w:spacing w:after="0" w:line="276" w:lineRule="auto"/>
        <w:jc w:val="both"/>
        <w:rPr>
          <w:rFonts w:eastAsia="Calibri"/>
          <w:szCs w:val="24"/>
        </w:rPr>
      </w:pPr>
      <w:r w:rsidRPr="00930B45">
        <w:rPr>
          <w:bCs/>
          <w:szCs w:val="24"/>
        </w:rPr>
        <w:t>строительство двух стационарных торговых объектов</w:t>
      </w:r>
      <w:r>
        <w:rPr>
          <w:bCs/>
          <w:szCs w:val="24"/>
        </w:rPr>
        <w:t>;</w:t>
      </w:r>
    </w:p>
    <w:p w:rsidR="001864D7" w:rsidRPr="00E75FD1" w:rsidRDefault="001864D7" w:rsidP="00AC2789">
      <w:pPr>
        <w:pStyle w:val="a6"/>
        <w:numPr>
          <w:ilvl w:val="0"/>
          <w:numId w:val="18"/>
        </w:numPr>
        <w:spacing w:after="0" w:line="276" w:lineRule="auto"/>
        <w:jc w:val="both"/>
        <w:rPr>
          <w:rFonts w:eastAsia="Calibri"/>
          <w:szCs w:val="24"/>
        </w:rPr>
      </w:pPr>
      <w:r>
        <w:rPr>
          <w:rFonts w:eastAsia="Calibri"/>
          <w:szCs w:val="24"/>
        </w:rPr>
        <w:lastRenderedPageBreak/>
        <w:t>не планируется строительство организаций дополнительного образования, в связи с тем, что в каждом населенном пункте Красн</w:t>
      </w:r>
      <w:r>
        <w:rPr>
          <w:rFonts w:eastAsia="Calibri"/>
          <w:szCs w:val="24"/>
        </w:rPr>
        <w:t>о</w:t>
      </w:r>
      <w:r>
        <w:rPr>
          <w:rFonts w:eastAsia="Calibri"/>
          <w:szCs w:val="24"/>
        </w:rPr>
        <w:t xml:space="preserve">сельского сельсовета расположены учреждения культуры, имеющие места художественной направленности, данные по вместимости отсутствуют. </w:t>
      </w:r>
    </w:p>
    <w:bookmarkEnd w:id="60"/>
    <w:p w:rsidR="001864D7" w:rsidRDefault="001864D7" w:rsidP="00930B45">
      <w:pPr>
        <w:spacing w:after="0" w:line="276" w:lineRule="auto"/>
        <w:rPr>
          <w:rFonts w:eastAsia="Calibri"/>
          <w:szCs w:val="24"/>
        </w:rPr>
      </w:pPr>
    </w:p>
    <w:p w:rsidR="001864D7" w:rsidRPr="00930B45" w:rsidRDefault="001864D7" w:rsidP="00930B45">
      <w:pPr>
        <w:spacing w:after="0" w:line="276" w:lineRule="auto"/>
        <w:rPr>
          <w:rFonts w:eastAsia="Calibri"/>
          <w:szCs w:val="24"/>
        </w:rPr>
        <w:sectPr w:rsidR="001864D7" w:rsidRPr="00930B45" w:rsidSect="00456714">
          <w:pgSz w:w="16838" w:h="11906" w:orient="landscape"/>
          <w:pgMar w:top="992" w:right="1134" w:bottom="851" w:left="1134" w:header="709" w:footer="709" w:gutter="0"/>
          <w:cols w:space="708"/>
          <w:docGrid w:linePitch="360"/>
        </w:sectPr>
      </w:pPr>
    </w:p>
    <w:p w:rsidR="001864D7" w:rsidRPr="008937AB" w:rsidRDefault="001864D7" w:rsidP="00A4266A">
      <w:pPr>
        <w:pStyle w:val="2"/>
        <w:ind w:firstLine="567"/>
        <w:rPr>
          <w:rFonts w:ascii="Times New Roman" w:hAnsi="Times New Roman" w:cs="Times New Roman"/>
          <w:b/>
          <w:color w:val="auto"/>
          <w:sz w:val="28"/>
          <w:szCs w:val="28"/>
        </w:rPr>
      </w:pPr>
      <w:bookmarkStart w:id="61" w:name="_Toc184808499"/>
      <w:r w:rsidRPr="008937AB">
        <w:rPr>
          <w:rFonts w:ascii="Times New Roman" w:hAnsi="Times New Roman" w:cs="Times New Roman"/>
          <w:b/>
          <w:color w:val="auto"/>
          <w:sz w:val="28"/>
          <w:szCs w:val="28"/>
        </w:rPr>
        <w:lastRenderedPageBreak/>
        <w:t>2.</w:t>
      </w:r>
      <w:r>
        <w:rPr>
          <w:rFonts w:ascii="Times New Roman" w:hAnsi="Times New Roman" w:cs="Times New Roman"/>
          <w:b/>
          <w:color w:val="auto"/>
          <w:sz w:val="28"/>
          <w:szCs w:val="28"/>
        </w:rPr>
        <w:t>10</w:t>
      </w:r>
      <w:r w:rsidRPr="008937AB">
        <w:rPr>
          <w:rFonts w:ascii="Times New Roman" w:hAnsi="Times New Roman" w:cs="Times New Roman"/>
          <w:b/>
          <w:color w:val="auto"/>
          <w:sz w:val="28"/>
          <w:szCs w:val="28"/>
        </w:rPr>
        <w:t xml:space="preserve"> ОБЪЕКТЫ ТРАНСПОРТНОЙ ИНФРАСТРУКТУРЫ</w:t>
      </w:r>
      <w:bookmarkEnd w:id="61"/>
    </w:p>
    <w:p w:rsidR="001864D7" w:rsidRPr="008937AB" w:rsidRDefault="001864D7" w:rsidP="00580834">
      <w:pPr>
        <w:spacing w:before="240" w:line="276" w:lineRule="auto"/>
        <w:ind w:firstLine="567"/>
        <w:jc w:val="both"/>
        <w:rPr>
          <w:b/>
          <w:sz w:val="28"/>
          <w:szCs w:val="28"/>
        </w:rPr>
      </w:pPr>
      <w:r w:rsidRPr="008937AB">
        <w:rPr>
          <w:b/>
          <w:sz w:val="28"/>
          <w:szCs w:val="28"/>
        </w:rPr>
        <w:t>Внешний транспорт</w:t>
      </w:r>
    </w:p>
    <w:p w:rsidR="001864D7" w:rsidRDefault="001864D7" w:rsidP="00580834">
      <w:pPr>
        <w:pStyle w:val="S5"/>
        <w:ind w:firstLine="567"/>
        <w:rPr>
          <w:szCs w:val="28"/>
        </w:rPr>
      </w:pPr>
      <w:r w:rsidRPr="008937AB">
        <w:rPr>
          <w:szCs w:val="28"/>
        </w:rPr>
        <w:t xml:space="preserve">На территории </w:t>
      </w:r>
      <w:r>
        <w:rPr>
          <w:szCs w:val="28"/>
        </w:rPr>
        <w:t>Красносельского</w:t>
      </w:r>
      <w:r w:rsidRPr="008937AB">
        <w:rPr>
          <w:szCs w:val="28"/>
        </w:rPr>
        <w:t xml:space="preserve"> сельсовета </w:t>
      </w:r>
      <w:r>
        <w:rPr>
          <w:szCs w:val="28"/>
        </w:rPr>
        <w:t xml:space="preserve">Чановского </w:t>
      </w:r>
      <w:r w:rsidRPr="008937AB">
        <w:rPr>
          <w:szCs w:val="28"/>
        </w:rPr>
        <w:t>района Новос</w:t>
      </w:r>
      <w:r w:rsidRPr="008937AB">
        <w:rPr>
          <w:szCs w:val="28"/>
        </w:rPr>
        <w:t>и</w:t>
      </w:r>
      <w:r w:rsidRPr="008937AB">
        <w:rPr>
          <w:szCs w:val="28"/>
        </w:rPr>
        <w:t>бирской области расположены следующие автомобильные дороги и доро</w:t>
      </w:r>
      <w:r w:rsidRPr="008937AB">
        <w:rPr>
          <w:szCs w:val="28"/>
        </w:rPr>
        <w:t>ж</w:t>
      </w:r>
      <w:r w:rsidRPr="008937AB">
        <w:rPr>
          <w:szCs w:val="28"/>
        </w:rPr>
        <w:t>ные сооружения на них:</w:t>
      </w:r>
    </w:p>
    <w:p w:rsidR="001864D7" w:rsidRDefault="001864D7" w:rsidP="00580834">
      <w:pPr>
        <w:pStyle w:val="S5"/>
        <w:ind w:firstLine="567"/>
        <w:rPr>
          <w:szCs w:val="28"/>
        </w:rPr>
      </w:pPr>
      <w:r w:rsidRPr="00580834">
        <w:rPr>
          <w:szCs w:val="28"/>
        </w:rPr>
        <w:t>– автомобильная дорога регионального значения «Чаны – Венгерово – Кыштовка» на участке км 6+900 – км 33+914, протяженностью 27,014 км, идентификационный код К-02, с асфальтобетонным видом покрытия, III те</w:t>
      </w:r>
      <w:r w:rsidRPr="00580834">
        <w:rPr>
          <w:szCs w:val="28"/>
        </w:rPr>
        <w:t>х</w:t>
      </w:r>
      <w:r w:rsidRPr="00580834">
        <w:rPr>
          <w:szCs w:val="28"/>
        </w:rPr>
        <w:t xml:space="preserve">нической категории, ширина земляного полотна 12,0 м, ширина проезжей части 7 м; </w:t>
      </w:r>
    </w:p>
    <w:p w:rsidR="001864D7" w:rsidRDefault="001864D7" w:rsidP="00580834">
      <w:pPr>
        <w:pStyle w:val="S5"/>
        <w:ind w:firstLine="567"/>
        <w:rPr>
          <w:szCs w:val="28"/>
        </w:rPr>
      </w:pPr>
      <w:r w:rsidRPr="00580834">
        <w:rPr>
          <w:szCs w:val="28"/>
        </w:rPr>
        <w:t>– автомобильная дорога межмуниципального значения «27 км а/д «К-02» – Малый Тебис» на участке км 0+000 – км 5+752, протяженностью 5,752 км, идентификационный код Н-2927, с щебеночным видом покрытия, IV те</w:t>
      </w:r>
      <w:r w:rsidRPr="00580834">
        <w:rPr>
          <w:szCs w:val="28"/>
        </w:rPr>
        <w:t>х</w:t>
      </w:r>
      <w:r w:rsidRPr="00580834">
        <w:rPr>
          <w:szCs w:val="28"/>
        </w:rPr>
        <w:t xml:space="preserve">нической категории, ширина земляного полотна 10,0 м, ширина проезжей части 6 м; </w:t>
      </w:r>
    </w:p>
    <w:p w:rsidR="001864D7" w:rsidRDefault="001864D7" w:rsidP="00580834">
      <w:pPr>
        <w:pStyle w:val="S5"/>
        <w:ind w:firstLine="567"/>
        <w:rPr>
          <w:szCs w:val="28"/>
        </w:rPr>
      </w:pPr>
      <w:r w:rsidRPr="00580834">
        <w:rPr>
          <w:szCs w:val="28"/>
        </w:rPr>
        <w:t>– автомобильная дорога межмуниципального значения «23 км а/д «К-02» – Тайский» на участке км 0+000 – км 3+877, протяженностью 3,877 км, идентификационный код Н-2928, с асфальтобетонным/щебеночным видом покрытия, IV технической категории, ширина земляного полотна 10,0 м, ш</w:t>
      </w:r>
      <w:r w:rsidRPr="00580834">
        <w:rPr>
          <w:szCs w:val="28"/>
        </w:rPr>
        <w:t>и</w:t>
      </w:r>
      <w:r w:rsidRPr="00580834">
        <w:rPr>
          <w:szCs w:val="28"/>
        </w:rPr>
        <w:t xml:space="preserve">рина проезжей части 6 м. </w:t>
      </w:r>
    </w:p>
    <w:p w:rsidR="001864D7" w:rsidRDefault="001864D7" w:rsidP="00580834">
      <w:pPr>
        <w:pStyle w:val="S5"/>
        <w:ind w:firstLine="567"/>
        <w:rPr>
          <w:szCs w:val="28"/>
        </w:rPr>
      </w:pPr>
      <w:r w:rsidRPr="00580834">
        <w:rPr>
          <w:szCs w:val="28"/>
        </w:rPr>
        <w:t>На указанных автомобильных дорогах мостовые сооружения отсутств</w:t>
      </w:r>
      <w:r w:rsidRPr="00580834">
        <w:rPr>
          <w:szCs w:val="28"/>
        </w:rPr>
        <w:t>у</w:t>
      </w:r>
      <w:r w:rsidRPr="00580834">
        <w:rPr>
          <w:szCs w:val="28"/>
        </w:rPr>
        <w:t>ют.</w:t>
      </w:r>
    </w:p>
    <w:p w:rsidR="001864D7" w:rsidRDefault="001864D7" w:rsidP="00580834">
      <w:pPr>
        <w:pStyle w:val="ae"/>
        <w:spacing w:after="0"/>
        <w:rPr>
          <w:sz w:val="28"/>
          <w:szCs w:val="22"/>
        </w:rPr>
      </w:pPr>
      <w:r>
        <w:rPr>
          <w:sz w:val="28"/>
          <w:szCs w:val="22"/>
        </w:rPr>
        <w:t>В соответствии с</w:t>
      </w:r>
      <w:r w:rsidRPr="00E93ABA">
        <w:rPr>
          <w:sz w:val="28"/>
          <w:szCs w:val="22"/>
        </w:rPr>
        <w:t xml:space="preserve"> постановлени</w:t>
      </w:r>
      <w:r>
        <w:rPr>
          <w:sz w:val="28"/>
          <w:szCs w:val="22"/>
        </w:rPr>
        <w:t xml:space="preserve">ем </w:t>
      </w:r>
      <w:r w:rsidRPr="00E93ABA">
        <w:rPr>
          <w:sz w:val="28"/>
          <w:szCs w:val="22"/>
        </w:rPr>
        <w:t>Правительства Новосибирской о</w:t>
      </w:r>
      <w:r w:rsidRPr="00E93ABA">
        <w:rPr>
          <w:sz w:val="28"/>
          <w:szCs w:val="22"/>
        </w:rPr>
        <w:t>б</w:t>
      </w:r>
      <w:r w:rsidRPr="00E93ABA">
        <w:rPr>
          <w:sz w:val="28"/>
          <w:szCs w:val="22"/>
        </w:rPr>
        <w:t xml:space="preserve">ласти от 23.01.2015 </w:t>
      </w:r>
      <w:r>
        <w:rPr>
          <w:sz w:val="28"/>
          <w:szCs w:val="22"/>
        </w:rPr>
        <w:t>№</w:t>
      </w:r>
      <w:r w:rsidRPr="00E93ABA">
        <w:rPr>
          <w:sz w:val="28"/>
          <w:szCs w:val="22"/>
        </w:rPr>
        <w:t>22-п «Об утверждении государственной программы Новосибирской области</w:t>
      </w:r>
      <w:r>
        <w:rPr>
          <w:sz w:val="28"/>
          <w:szCs w:val="22"/>
        </w:rPr>
        <w:t xml:space="preserve"> </w:t>
      </w:r>
      <w:r w:rsidRPr="00E93ABA">
        <w:rPr>
          <w:sz w:val="28"/>
          <w:szCs w:val="22"/>
        </w:rPr>
        <w:t>«Развитие автомобильных дорог регионального, межмуниципального и местного</w:t>
      </w:r>
      <w:r>
        <w:rPr>
          <w:sz w:val="28"/>
          <w:szCs w:val="22"/>
        </w:rPr>
        <w:t xml:space="preserve"> </w:t>
      </w:r>
      <w:r w:rsidRPr="00E93ABA">
        <w:rPr>
          <w:sz w:val="28"/>
          <w:szCs w:val="22"/>
        </w:rPr>
        <w:t>значения в Новосибирской области»</w:t>
      </w:r>
      <w:r>
        <w:rPr>
          <w:sz w:val="28"/>
          <w:szCs w:val="22"/>
        </w:rPr>
        <w:t xml:space="preserve"> </w:t>
      </w:r>
      <w:r w:rsidRPr="00E93ABA">
        <w:rPr>
          <w:sz w:val="28"/>
          <w:szCs w:val="22"/>
        </w:rPr>
        <w:t>пе</w:t>
      </w:r>
      <w:r w:rsidRPr="00E93ABA">
        <w:rPr>
          <w:sz w:val="28"/>
          <w:szCs w:val="22"/>
        </w:rPr>
        <w:t>р</w:t>
      </w:r>
      <w:r w:rsidRPr="00E93ABA">
        <w:rPr>
          <w:sz w:val="28"/>
          <w:szCs w:val="22"/>
        </w:rPr>
        <w:t>спективное развитие дорожно-транспортной сети</w:t>
      </w:r>
      <w:r>
        <w:rPr>
          <w:sz w:val="28"/>
          <w:szCs w:val="22"/>
        </w:rPr>
        <w:t xml:space="preserve"> вышеуказанных автом</w:t>
      </w:r>
      <w:r>
        <w:rPr>
          <w:sz w:val="28"/>
          <w:szCs w:val="22"/>
        </w:rPr>
        <w:t>о</w:t>
      </w:r>
      <w:r>
        <w:rPr>
          <w:sz w:val="28"/>
          <w:szCs w:val="22"/>
        </w:rPr>
        <w:t xml:space="preserve">бильных дорог не предусмотрено. </w:t>
      </w:r>
    </w:p>
    <w:p w:rsidR="001864D7" w:rsidRDefault="001864D7" w:rsidP="000A5521">
      <w:pPr>
        <w:pStyle w:val="ae"/>
        <w:rPr>
          <w:sz w:val="28"/>
          <w:szCs w:val="28"/>
        </w:rPr>
      </w:pPr>
      <w:r w:rsidRPr="004133A4">
        <w:rPr>
          <w:sz w:val="28"/>
          <w:szCs w:val="22"/>
        </w:rPr>
        <w:t xml:space="preserve">(Приложение </w:t>
      </w:r>
      <w:r>
        <w:rPr>
          <w:sz w:val="28"/>
          <w:szCs w:val="22"/>
        </w:rPr>
        <w:t>4</w:t>
      </w:r>
      <w:r w:rsidRPr="004133A4">
        <w:rPr>
          <w:sz w:val="28"/>
          <w:szCs w:val="22"/>
        </w:rPr>
        <w:t xml:space="preserve">. </w:t>
      </w:r>
      <w:r w:rsidRPr="004133A4">
        <w:rPr>
          <w:sz w:val="28"/>
          <w:szCs w:val="28"/>
        </w:rPr>
        <w:t>Письмо Министерства транспорта и дорожного хозя</w:t>
      </w:r>
      <w:r w:rsidRPr="004133A4">
        <w:rPr>
          <w:sz w:val="28"/>
          <w:szCs w:val="28"/>
        </w:rPr>
        <w:t>й</w:t>
      </w:r>
      <w:r w:rsidRPr="004133A4">
        <w:rPr>
          <w:sz w:val="28"/>
          <w:szCs w:val="28"/>
        </w:rPr>
        <w:t xml:space="preserve">ства Новосибирской области от </w:t>
      </w:r>
      <w:r>
        <w:rPr>
          <w:sz w:val="28"/>
          <w:szCs w:val="28"/>
        </w:rPr>
        <w:t>23</w:t>
      </w:r>
      <w:r w:rsidRPr="004133A4">
        <w:rPr>
          <w:sz w:val="28"/>
          <w:szCs w:val="28"/>
        </w:rPr>
        <w:t>.0</w:t>
      </w:r>
      <w:r>
        <w:rPr>
          <w:sz w:val="28"/>
          <w:szCs w:val="28"/>
        </w:rPr>
        <w:t>5</w:t>
      </w:r>
      <w:r w:rsidRPr="004133A4">
        <w:rPr>
          <w:sz w:val="28"/>
          <w:szCs w:val="28"/>
        </w:rPr>
        <w:t>.2024 г. №</w:t>
      </w:r>
      <w:r>
        <w:rPr>
          <w:sz w:val="28"/>
          <w:szCs w:val="28"/>
        </w:rPr>
        <w:t>3406</w:t>
      </w:r>
      <w:r w:rsidRPr="004133A4">
        <w:rPr>
          <w:sz w:val="28"/>
          <w:szCs w:val="28"/>
        </w:rPr>
        <w:t>-14/28).</w:t>
      </w:r>
    </w:p>
    <w:p w:rsidR="001864D7" w:rsidRPr="00CC74D8" w:rsidRDefault="001864D7" w:rsidP="000A5521">
      <w:pPr>
        <w:spacing w:after="0" w:line="240" w:lineRule="auto"/>
        <w:ind w:firstLineChars="202" w:firstLine="566"/>
        <w:jc w:val="both"/>
        <w:rPr>
          <w:sz w:val="28"/>
          <w:szCs w:val="28"/>
        </w:rPr>
      </w:pPr>
      <w:r w:rsidRPr="00CC74D8">
        <w:rPr>
          <w:sz w:val="28"/>
          <w:szCs w:val="28"/>
        </w:rPr>
        <w:t>В соответствии с Реестром межмуниципальных маршрутов регуля</w:t>
      </w:r>
      <w:r w:rsidRPr="00CC74D8">
        <w:rPr>
          <w:sz w:val="28"/>
          <w:szCs w:val="28"/>
        </w:rPr>
        <w:t>р</w:t>
      </w:r>
      <w:r w:rsidRPr="00CC74D8">
        <w:rPr>
          <w:sz w:val="28"/>
          <w:szCs w:val="28"/>
        </w:rPr>
        <w:t xml:space="preserve">ных перевозок на территории Новосибирской области </w:t>
      </w:r>
      <w:r>
        <w:rPr>
          <w:sz w:val="28"/>
          <w:szCs w:val="28"/>
        </w:rPr>
        <w:t>Красносельский</w:t>
      </w:r>
      <w:r w:rsidRPr="00CC74D8">
        <w:rPr>
          <w:sz w:val="28"/>
          <w:szCs w:val="28"/>
        </w:rPr>
        <w:t xml:space="preserve"> сельсове</w:t>
      </w:r>
      <w:r>
        <w:rPr>
          <w:sz w:val="28"/>
          <w:szCs w:val="28"/>
        </w:rPr>
        <w:t>т Чановского</w:t>
      </w:r>
      <w:r w:rsidRPr="00CC74D8">
        <w:rPr>
          <w:sz w:val="28"/>
          <w:szCs w:val="28"/>
        </w:rPr>
        <w:t xml:space="preserve"> района </w:t>
      </w:r>
      <w:r>
        <w:rPr>
          <w:sz w:val="28"/>
          <w:szCs w:val="28"/>
        </w:rPr>
        <w:t>обслуживают четыре межмуниципальных маршрута регулярных перевозок</w:t>
      </w:r>
      <w:r w:rsidRPr="00CC74D8">
        <w:rPr>
          <w:sz w:val="28"/>
          <w:szCs w:val="28"/>
        </w:rPr>
        <w:t xml:space="preserve">: </w:t>
      </w:r>
    </w:p>
    <w:p w:rsidR="001864D7" w:rsidRPr="00CC74D8" w:rsidRDefault="001864D7" w:rsidP="000A5521">
      <w:pPr>
        <w:spacing w:after="0" w:line="240" w:lineRule="auto"/>
        <w:ind w:firstLineChars="202" w:firstLine="566"/>
        <w:jc w:val="both"/>
        <w:rPr>
          <w:sz w:val="28"/>
          <w:szCs w:val="28"/>
        </w:rPr>
      </w:pPr>
      <w:r w:rsidRPr="00CC74D8">
        <w:rPr>
          <w:sz w:val="28"/>
          <w:szCs w:val="28"/>
        </w:rPr>
        <w:t>- № 51</w:t>
      </w:r>
      <w:r>
        <w:rPr>
          <w:sz w:val="28"/>
          <w:szCs w:val="28"/>
        </w:rPr>
        <w:t>5</w:t>
      </w:r>
      <w:r w:rsidRPr="00CC74D8">
        <w:rPr>
          <w:sz w:val="28"/>
          <w:szCs w:val="28"/>
        </w:rPr>
        <w:t xml:space="preserve">л </w:t>
      </w:r>
      <w:r>
        <w:rPr>
          <w:sz w:val="28"/>
          <w:szCs w:val="28"/>
        </w:rPr>
        <w:t>«</w:t>
      </w:r>
      <w:r w:rsidRPr="00CC74D8">
        <w:rPr>
          <w:sz w:val="28"/>
          <w:szCs w:val="28"/>
        </w:rPr>
        <w:t xml:space="preserve">АС с. </w:t>
      </w:r>
      <w:r>
        <w:rPr>
          <w:sz w:val="28"/>
          <w:szCs w:val="28"/>
        </w:rPr>
        <w:t>Венгерово</w:t>
      </w:r>
      <w:r w:rsidRPr="00CC74D8">
        <w:rPr>
          <w:sz w:val="28"/>
          <w:szCs w:val="28"/>
        </w:rPr>
        <w:t xml:space="preserve"> </w:t>
      </w:r>
      <w:r>
        <w:rPr>
          <w:sz w:val="28"/>
          <w:szCs w:val="28"/>
        </w:rPr>
        <w:t>–</w:t>
      </w:r>
      <w:r w:rsidRPr="00CC74D8">
        <w:rPr>
          <w:sz w:val="28"/>
          <w:szCs w:val="28"/>
        </w:rPr>
        <w:t xml:space="preserve"> </w:t>
      </w:r>
      <w:r>
        <w:rPr>
          <w:sz w:val="28"/>
          <w:szCs w:val="28"/>
        </w:rPr>
        <w:t>АС р.п. Чаны»</w:t>
      </w:r>
      <w:r w:rsidRPr="00CC74D8">
        <w:rPr>
          <w:sz w:val="28"/>
          <w:szCs w:val="28"/>
        </w:rPr>
        <w:t xml:space="preserve">, </w:t>
      </w:r>
      <w:r>
        <w:rPr>
          <w:sz w:val="28"/>
          <w:szCs w:val="28"/>
        </w:rPr>
        <w:t>3</w:t>
      </w:r>
      <w:r w:rsidRPr="00CC74D8">
        <w:rPr>
          <w:sz w:val="28"/>
          <w:szCs w:val="28"/>
        </w:rPr>
        <w:t xml:space="preserve"> единицы подвижного состава по рабочим</w:t>
      </w:r>
      <w:r>
        <w:rPr>
          <w:sz w:val="28"/>
          <w:szCs w:val="28"/>
        </w:rPr>
        <w:t xml:space="preserve"> дням недели, 2 единицы подвижного состава по</w:t>
      </w:r>
      <w:r w:rsidRPr="00CC74D8">
        <w:rPr>
          <w:sz w:val="28"/>
          <w:szCs w:val="28"/>
        </w:rPr>
        <w:t xml:space="preserve"> в</w:t>
      </w:r>
      <w:r w:rsidRPr="00CC74D8">
        <w:rPr>
          <w:sz w:val="28"/>
          <w:szCs w:val="28"/>
        </w:rPr>
        <w:t>ы</w:t>
      </w:r>
      <w:r w:rsidRPr="00CC74D8">
        <w:rPr>
          <w:sz w:val="28"/>
          <w:szCs w:val="28"/>
        </w:rPr>
        <w:t xml:space="preserve">ходным дням; </w:t>
      </w:r>
    </w:p>
    <w:p w:rsidR="001864D7" w:rsidRDefault="001864D7" w:rsidP="000A5521">
      <w:pPr>
        <w:spacing w:after="0" w:line="240" w:lineRule="auto"/>
        <w:ind w:firstLineChars="202" w:firstLine="566"/>
        <w:jc w:val="both"/>
        <w:rPr>
          <w:sz w:val="28"/>
          <w:szCs w:val="28"/>
        </w:rPr>
      </w:pPr>
      <w:r w:rsidRPr="00CC74D8">
        <w:rPr>
          <w:sz w:val="28"/>
          <w:szCs w:val="28"/>
        </w:rPr>
        <w:t xml:space="preserve">- № 517л </w:t>
      </w:r>
      <w:r>
        <w:rPr>
          <w:sz w:val="28"/>
          <w:szCs w:val="28"/>
        </w:rPr>
        <w:t>«</w:t>
      </w:r>
      <w:r w:rsidRPr="00CC74D8">
        <w:rPr>
          <w:sz w:val="28"/>
          <w:szCs w:val="28"/>
        </w:rPr>
        <w:t xml:space="preserve">АС с. Венгерово </w:t>
      </w:r>
      <w:r>
        <w:rPr>
          <w:sz w:val="28"/>
          <w:szCs w:val="28"/>
        </w:rPr>
        <w:t>–</w:t>
      </w:r>
      <w:r w:rsidRPr="00CC74D8">
        <w:rPr>
          <w:sz w:val="28"/>
          <w:szCs w:val="28"/>
        </w:rPr>
        <w:t xml:space="preserve"> </w:t>
      </w:r>
      <w:r>
        <w:rPr>
          <w:sz w:val="28"/>
          <w:szCs w:val="28"/>
        </w:rPr>
        <w:t>АС «Железнодорожная»</w:t>
      </w:r>
      <w:r w:rsidRPr="00CC74D8">
        <w:rPr>
          <w:sz w:val="28"/>
          <w:szCs w:val="28"/>
        </w:rPr>
        <w:t>, 1 единица по</w:t>
      </w:r>
      <w:r w:rsidRPr="00CC74D8">
        <w:rPr>
          <w:sz w:val="28"/>
          <w:szCs w:val="28"/>
        </w:rPr>
        <w:t>д</w:t>
      </w:r>
      <w:r w:rsidRPr="00CC74D8">
        <w:rPr>
          <w:sz w:val="28"/>
          <w:szCs w:val="28"/>
        </w:rPr>
        <w:t>вижного состава</w:t>
      </w:r>
      <w:r>
        <w:rPr>
          <w:sz w:val="28"/>
          <w:szCs w:val="28"/>
        </w:rPr>
        <w:t>;</w:t>
      </w:r>
    </w:p>
    <w:p w:rsidR="001864D7" w:rsidRDefault="001864D7" w:rsidP="000A5521">
      <w:pPr>
        <w:spacing w:after="0" w:line="240" w:lineRule="auto"/>
        <w:ind w:firstLineChars="202" w:firstLine="566"/>
        <w:jc w:val="both"/>
        <w:rPr>
          <w:sz w:val="28"/>
          <w:szCs w:val="28"/>
        </w:rPr>
      </w:pPr>
      <w:r>
        <w:rPr>
          <w:sz w:val="28"/>
          <w:szCs w:val="28"/>
        </w:rPr>
        <w:t>- №518л «АС с. Венгерово – АС г. Татарск», 2 единица подвижного состава;</w:t>
      </w:r>
    </w:p>
    <w:p w:rsidR="001864D7" w:rsidRPr="00CC74D8" w:rsidRDefault="001864D7" w:rsidP="000A5521">
      <w:pPr>
        <w:spacing w:after="0" w:line="240" w:lineRule="auto"/>
        <w:ind w:firstLineChars="202" w:firstLine="566"/>
        <w:jc w:val="both"/>
        <w:rPr>
          <w:sz w:val="28"/>
          <w:szCs w:val="28"/>
        </w:rPr>
      </w:pPr>
      <w:r>
        <w:rPr>
          <w:sz w:val="28"/>
          <w:szCs w:val="28"/>
        </w:rPr>
        <w:t xml:space="preserve">- №572л «АС с. Кыштовка – АС р.п. Чаны», 1 единица подвижного состава. </w:t>
      </w:r>
    </w:p>
    <w:p w:rsidR="001864D7" w:rsidRPr="00CC74D8" w:rsidRDefault="001864D7" w:rsidP="000A5521">
      <w:pPr>
        <w:spacing w:after="0" w:line="240" w:lineRule="auto"/>
        <w:ind w:firstLineChars="202" w:firstLine="566"/>
        <w:jc w:val="both"/>
        <w:rPr>
          <w:sz w:val="28"/>
          <w:szCs w:val="28"/>
        </w:rPr>
      </w:pPr>
      <w:r w:rsidRPr="00CC74D8">
        <w:rPr>
          <w:sz w:val="28"/>
          <w:szCs w:val="28"/>
        </w:rPr>
        <w:lastRenderedPageBreak/>
        <w:t xml:space="preserve">Изменение действующих и установление новых межмуниципальных маршрутов, которые бы курсировали по территории </w:t>
      </w:r>
      <w:r>
        <w:rPr>
          <w:sz w:val="28"/>
          <w:szCs w:val="28"/>
        </w:rPr>
        <w:t>Красносельского</w:t>
      </w:r>
      <w:r w:rsidRPr="00CC74D8">
        <w:rPr>
          <w:sz w:val="28"/>
          <w:szCs w:val="28"/>
        </w:rPr>
        <w:t xml:space="preserve"> сельсовета </w:t>
      </w:r>
      <w:r>
        <w:rPr>
          <w:sz w:val="28"/>
          <w:szCs w:val="28"/>
        </w:rPr>
        <w:t>Чановского</w:t>
      </w:r>
      <w:r w:rsidRPr="00CC74D8">
        <w:rPr>
          <w:sz w:val="28"/>
          <w:szCs w:val="28"/>
        </w:rPr>
        <w:t xml:space="preserve"> района министерством не планируется. </w:t>
      </w:r>
    </w:p>
    <w:p w:rsidR="001864D7" w:rsidRPr="000A5521" w:rsidRDefault="001864D7" w:rsidP="000A5521">
      <w:pPr>
        <w:spacing w:line="240" w:lineRule="auto"/>
        <w:ind w:firstLineChars="202" w:firstLine="566"/>
        <w:jc w:val="both"/>
        <w:rPr>
          <w:sz w:val="28"/>
          <w:szCs w:val="28"/>
          <w:highlight w:val="yellow"/>
        </w:rPr>
      </w:pPr>
      <w:r w:rsidRPr="004133A4">
        <w:rPr>
          <w:sz w:val="28"/>
          <w:szCs w:val="28"/>
        </w:rPr>
        <w:t>(Приложение 4. Письмо Министерства транспорта и дорожного х</w:t>
      </w:r>
      <w:r w:rsidRPr="004133A4">
        <w:rPr>
          <w:sz w:val="28"/>
          <w:szCs w:val="28"/>
        </w:rPr>
        <w:t>о</w:t>
      </w:r>
      <w:r w:rsidRPr="004133A4">
        <w:rPr>
          <w:sz w:val="28"/>
          <w:szCs w:val="28"/>
        </w:rPr>
        <w:t xml:space="preserve">зяйства Новосибирской области от </w:t>
      </w:r>
      <w:r>
        <w:rPr>
          <w:sz w:val="28"/>
          <w:szCs w:val="28"/>
        </w:rPr>
        <w:t>07</w:t>
      </w:r>
      <w:r w:rsidRPr="004133A4">
        <w:rPr>
          <w:sz w:val="28"/>
          <w:szCs w:val="28"/>
        </w:rPr>
        <w:t>.0</w:t>
      </w:r>
      <w:r>
        <w:rPr>
          <w:sz w:val="28"/>
          <w:szCs w:val="28"/>
        </w:rPr>
        <w:t>5</w:t>
      </w:r>
      <w:r w:rsidRPr="004133A4">
        <w:rPr>
          <w:sz w:val="28"/>
          <w:szCs w:val="28"/>
        </w:rPr>
        <w:t>.2024 г. №</w:t>
      </w:r>
      <w:r>
        <w:rPr>
          <w:sz w:val="28"/>
          <w:szCs w:val="28"/>
        </w:rPr>
        <w:t>2907</w:t>
      </w:r>
      <w:r w:rsidRPr="004133A4">
        <w:rPr>
          <w:sz w:val="28"/>
          <w:szCs w:val="28"/>
        </w:rPr>
        <w:t>-12/28).</w:t>
      </w:r>
    </w:p>
    <w:p w:rsidR="001864D7" w:rsidRPr="00AE6ADE" w:rsidRDefault="001864D7" w:rsidP="009E370D">
      <w:pPr>
        <w:spacing w:line="240" w:lineRule="auto"/>
        <w:ind w:firstLine="567"/>
        <w:jc w:val="both"/>
        <w:rPr>
          <w:sz w:val="28"/>
          <w:szCs w:val="28"/>
        </w:rPr>
      </w:pPr>
      <w:bookmarkStart w:id="62" w:name="_Toc81553222"/>
      <w:bookmarkStart w:id="63" w:name="_Toc86422608"/>
      <w:bookmarkStart w:id="64" w:name="_Toc86653008"/>
      <w:r w:rsidRPr="00AE6ADE">
        <w:rPr>
          <w:b/>
          <w:sz w:val="28"/>
          <w:szCs w:val="28"/>
        </w:rPr>
        <w:t>Улично-дорожная сеть</w:t>
      </w:r>
    </w:p>
    <w:p w:rsidR="001864D7" w:rsidRPr="008B267A" w:rsidRDefault="001864D7" w:rsidP="000A5521">
      <w:pPr>
        <w:suppressAutoHyphens/>
        <w:spacing w:after="0" w:line="240" w:lineRule="auto"/>
        <w:ind w:firstLine="567"/>
        <w:jc w:val="both"/>
        <w:rPr>
          <w:sz w:val="28"/>
          <w:szCs w:val="28"/>
        </w:rPr>
      </w:pPr>
      <w:r w:rsidRPr="008B267A">
        <w:rPr>
          <w:sz w:val="28"/>
          <w:szCs w:val="28"/>
        </w:rPr>
        <w:t>Сеть улиц и дорог в Красносельском сельсовете представляет собой сложившуюся в соответствии с размерами пассажирского, грузового и пешеходного движения сеть магистралей и улиц.</w:t>
      </w:r>
    </w:p>
    <w:p w:rsidR="001864D7" w:rsidRPr="008B267A" w:rsidRDefault="001864D7" w:rsidP="009E370D">
      <w:pPr>
        <w:pStyle w:val="S1"/>
        <w:spacing w:after="240" w:line="240" w:lineRule="auto"/>
        <w:ind w:firstLine="567"/>
        <w:rPr>
          <w:rFonts w:ascii="Times New Roman" w:hAnsi="Times New Roman"/>
          <w:color w:val="000000" w:themeColor="text1"/>
          <w:sz w:val="28"/>
          <w:szCs w:val="28"/>
        </w:rPr>
      </w:pPr>
      <w:r w:rsidRPr="008B267A">
        <w:rPr>
          <w:rFonts w:ascii="Times New Roman" w:hAnsi="Times New Roman"/>
          <w:color w:val="000000" w:themeColor="text1"/>
          <w:sz w:val="28"/>
          <w:szCs w:val="28"/>
        </w:rPr>
        <w:t>Основные показатели по существующей улично-дорожной сети</w:t>
      </w:r>
      <w:r w:rsidRPr="008B267A">
        <w:rPr>
          <w:rFonts w:ascii="Times New Roman" w:hAnsi="Times New Roman"/>
          <w:color w:val="000000" w:themeColor="text1"/>
        </w:rPr>
        <w:t xml:space="preserve"> </w:t>
      </w:r>
      <w:r w:rsidRPr="008B267A">
        <w:rPr>
          <w:rFonts w:ascii="Times New Roman" w:hAnsi="Times New Roman"/>
          <w:color w:val="000000" w:themeColor="text1"/>
          <w:sz w:val="28"/>
          <w:szCs w:val="28"/>
          <w:lang w:val="ru-RU"/>
        </w:rPr>
        <w:t>Красн</w:t>
      </w:r>
      <w:r w:rsidRPr="008B267A">
        <w:rPr>
          <w:rFonts w:ascii="Times New Roman" w:hAnsi="Times New Roman"/>
          <w:color w:val="000000" w:themeColor="text1"/>
          <w:sz w:val="28"/>
          <w:szCs w:val="28"/>
          <w:lang w:val="ru-RU"/>
        </w:rPr>
        <w:t>о</w:t>
      </w:r>
      <w:r w:rsidRPr="008B267A">
        <w:rPr>
          <w:rFonts w:ascii="Times New Roman" w:hAnsi="Times New Roman"/>
          <w:color w:val="000000" w:themeColor="text1"/>
          <w:sz w:val="28"/>
          <w:szCs w:val="28"/>
          <w:lang w:val="ru-RU"/>
        </w:rPr>
        <w:t>сельского</w:t>
      </w:r>
      <w:r w:rsidRPr="008B267A">
        <w:rPr>
          <w:rFonts w:ascii="Times New Roman" w:hAnsi="Times New Roman"/>
          <w:color w:val="000000" w:themeColor="text1"/>
          <w:sz w:val="28"/>
          <w:szCs w:val="28"/>
        </w:rPr>
        <w:t xml:space="preserve"> сельсовета приведены в Таблице</w:t>
      </w:r>
      <w:r w:rsidRPr="008B267A">
        <w:rPr>
          <w:rFonts w:ascii="Times New Roman" w:hAnsi="Times New Roman"/>
          <w:i/>
          <w:iCs/>
          <w:color w:val="000000" w:themeColor="text1"/>
          <w:sz w:val="28"/>
          <w:szCs w:val="28"/>
          <w:lang w:val="ru-RU"/>
        </w:rPr>
        <w:t xml:space="preserve"> </w:t>
      </w:r>
      <w:r w:rsidRPr="008B267A">
        <w:rPr>
          <w:rFonts w:ascii="Times New Roman" w:hAnsi="Times New Roman"/>
          <w:iCs/>
          <w:color w:val="000000" w:themeColor="text1"/>
          <w:sz w:val="28"/>
          <w:szCs w:val="28"/>
          <w:lang w:val="ru-RU"/>
        </w:rPr>
        <w:t>2.10-1</w:t>
      </w:r>
      <w:r w:rsidRPr="008B267A">
        <w:rPr>
          <w:rFonts w:ascii="Times New Roman" w:hAnsi="Times New Roman"/>
          <w:color w:val="000000" w:themeColor="text1"/>
          <w:sz w:val="28"/>
          <w:szCs w:val="28"/>
        </w:rPr>
        <w:t>.</w:t>
      </w:r>
    </w:p>
    <w:p w:rsidR="001864D7" w:rsidRPr="008B267A" w:rsidRDefault="001864D7" w:rsidP="009E370D">
      <w:pPr>
        <w:pStyle w:val="a0"/>
        <w:numPr>
          <w:ilvl w:val="0"/>
          <w:numId w:val="0"/>
        </w:numPr>
        <w:spacing w:after="240" w:line="240" w:lineRule="auto"/>
        <w:jc w:val="center"/>
        <w:rPr>
          <w:bCs/>
          <w:sz w:val="28"/>
          <w:szCs w:val="28"/>
        </w:rPr>
      </w:pPr>
      <w:r w:rsidRPr="008B267A">
        <w:rPr>
          <w:bCs/>
          <w:sz w:val="28"/>
          <w:szCs w:val="28"/>
        </w:rPr>
        <w:t xml:space="preserve">Перечень улично-дорожной сети </w:t>
      </w:r>
      <w:r w:rsidRPr="008B267A">
        <w:rPr>
          <w:color w:val="000000" w:themeColor="text1"/>
          <w:sz w:val="28"/>
          <w:szCs w:val="28"/>
        </w:rPr>
        <w:t>Красносельского сельсовета</w:t>
      </w:r>
    </w:p>
    <w:p w:rsidR="001864D7" w:rsidRPr="008B267A" w:rsidRDefault="001864D7" w:rsidP="000A5521">
      <w:pPr>
        <w:pStyle w:val="S1"/>
        <w:spacing w:line="240" w:lineRule="auto"/>
        <w:jc w:val="right"/>
        <w:rPr>
          <w:rFonts w:ascii="Times New Roman" w:hAnsi="Times New Roman"/>
          <w:iCs/>
          <w:color w:val="000000" w:themeColor="text1"/>
          <w:sz w:val="28"/>
          <w:szCs w:val="28"/>
          <w:lang w:val="ru-RU"/>
        </w:rPr>
      </w:pPr>
      <w:r w:rsidRPr="008B267A">
        <w:rPr>
          <w:rFonts w:ascii="Times New Roman" w:hAnsi="Times New Roman"/>
          <w:iCs/>
          <w:color w:val="000000" w:themeColor="text1"/>
          <w:sz w:val="28"/>
          <w:szCs w:val="28"/>
          <w:lang w:val="ru-RU"/>
        </w:rPr>
        <w:t>Таблица 2.10-1</w:t>
      </w:r>
    </w:p>
    <w:tbl>
      <w:tblPr>
        <w:tblStyle w:val="af6"/>
        <w:tblW w:w="0" w:type="auto"/>
        <w:tblLook w:val="04A0"/>
      </w:tblPr>
      <w:tblGrid>
        <w:gridCol w:w="698"/>
        <w:gridCol w:w="1453"/>
        <w:gridCol w:w="1615"/>
        <w:gridCol w:w="1740"/>
        <w:gridCol w:w="1954"/>
        <w:gridCol w:w="2111"/>
      </w:tblGrid>
      <w:tr w:rsidR="001864D7" w:rsidRPr="009E370D" w:rsidTr="009E370D">
        <w:trPr>
          <w:trHeight w:val="621"/>
        </w:trPr>
        <w:tc>
          <w:tcPr>
            <w:tcW w:w="0" w:type="auto"/>
            <w:vAlign w:val="center"/>
          </w:tcPr>
          <w:p w:rsidR="001864D7" w:rsidRPr="009E370D" w:rsidRDefault="001864D7" w:rsidP="00951C88">
            <w:pPr>
              <w:jc w:val="center"/>
              <w:rPr>
                <w:szCs w:val="24"/>
              </w:rPr>
            </w:pPr>
            <w:r w:rsidRPr="009E370D">
              <w:rPr>
                <w:szCs w:val="24"/>
              </w:rPr>
              <w:t>№ п/п</w:t>
            </w:r>
          </w:p>
        </w:tc>
        <w:tc>
          <w:tcPr>
            <w:tcW w:w="0" w:type="auto"/>
            <w:vAlign w:val="center"/>
          </w:tcPr>
          <w:p w:rsidR="001864D7" w:rsidRPr="009E370D" w:rsidRDefault="001864D7" w:rsidP="00951C88">
            <w:pPr>
              <w:jc w:val="center"/>
              <w:rPr>
                <w:szCs w:val="24"/>
              </w:rPr>
            </w:pPr>
            <w:r w:rsidRPr="009E370D">
              <w:rPr>
                <w:szCs w:val="24"/>
              </w:rPr>
              <w:t>Нас</w:t>
            </w:r>
            <w:r w:rsidRPr="009E370D">
              <w:rPr>
                <w:szCs w:val="24"/>
              </w:rPr>
              <w:t>е</w:t>
            </w:r>
            <w:r w:rsidRPr="009E370D">
              <w:rPr>
                <w:szCs w:val="24"/>
              </w:rPr>
              <w:t>ленный пункт</w:t>
            </w:r>
          </w:p>
        </w:tc>
        <w:tc>
          <w:tcPr>
            <w:tcW w:w="0" w:type="auto"/>
            <w:vAlign w:val="center"/>
          </w:tcPr>
          <w:p w:rsidR="001864D7" w:rsidRPr="009E370D" w:rsidRDefault="001864D7" w:rsidP="00951C88">
            <w:pPr>
              <w:jc w:val="center"/>
              <w:rPr>
                <w:szCs w:val="24"/>
              </w:rPr>
            </w:pPr>
            <w:r w:rsidRPr="009E370D">
              <w:rPr>
                <w:szCs w:val="24"/>
              </w:rPr>
              <w:t>Наимен</w:t>
            </w:r>
            <w:r w:rsidRPr="009E370D">
              <w:rPr>
                <w:szCs w:val="24"/>
              </w:rPr>
              <w:t>о</w:t>
            </w:r>
            <w:r w:rsidRPr="009E370D">
              <w:rPr>
                <w:szCs w:val="24"/>
              </w:rPr>
              <w:t>вание д</w:t>
            </w:r>
            <w:r w:rsidRPr="009E370D">
              <w:rPr>
                <w:szCs w:val="24"/>
              </w:rPr>
              <w:t>о</w:t>
            </w:r>
            <w:r w:rsidRPr="009E370D">
              <w:rPr>
                <w:szCs w:val="24"/>
              </w:rPr>
              <w:t>роги</w:t>
            </w:r>
          </w:p>
        </w:tc>
        <w:tc>
          <w:tcPr>
            <w:tcW w:w="0" w:type="auto"/>
            <w:vAlign w:val="center"/>
          </w:tcPr>
          <w:p w:rsidR="001864D7" w:rsidRPr="009E370D" w:rsidRDefault="001864D7" w:rsidP="00951C88">
            <w:pPr>
              <w:jc w:val="center"/>
              <w:rPr>
                <w:szCs w:val="24"/>
              </w:rPr>
            </w:pPr>
            <w:r w:rsidRPr="009E370D">
              <w:rPr>
                <w:szCs w:val="24"/>
              </w:rPr>
              <w:t>Протяже</w:t>
            </w:r>
            <w:r w:rsidRPr="009E370D">
              <w:rPr>
                <w:szCs w:val="24"/>
              </w:rPr>
              <w:t>н</w:t>
            </w:r>
            <w:r w:rsidRPr="009E370D">
              <w:rPr>
                <w:szCs w:val="24"/>
              </w:rPr>
              <w:t>ность, км</w:t>
            </w:r>
          </w:p>
        </w:tc>
        <w:tc>
          <w:tcPr>
            <w:tcW w:w="0" w:type="auto"/>
          </w:tcPr>
          <w:p w:rsidR="001864D7" w:rsidRPr="009E370D" w:rsidRDefault="001864D7" w:rsidP="00951C88">
            <w:pPr>
              <w:jc w:val="center"/>
              <w:rPr>
                <w:szCs w:val="24"/>
              </w:rPr>
            </w:pPr>
            <w:r w:rsidRPr="009E370D">
              <w:rPr>
                <w:szCs w:val="24"/>
              </w:rPr>
              <w:t>Тип покр</w:t>
            </w:r>
            <w:r w:rsidRPr="009E370D">
              <w:rPr>
                <w:szCs w:val="24"/>
              </w:rPr>
              <w:t>ы</w:t>
            </w:r>
            <w:r w:rsidRPr="009E370D">
              <w:rPr>
                <w:szCs w:val="24"/>
              </w:rPr>
              <w:t>тия</w:t>
            </w:r>
          </w:p>
        </w:tc>
        <w:tc>
          <w:tcPr>
            <w:tcW w:w="0" w:type="auto"/>
          </w:tcPr>
          <w:p w:rsidR="001864D7" w:rsidRPr="009E370D" w:rsidRDefault="001864D7" w:rsidP="00951C88">
            <w:pPr>
              <w:jc w:val="center"/>
              <w:rPr>
                <w:szCs w:val="24"/>
              </w:rPr>
            </w:pPr>
            <w:r w:rsidRPr="009E370D">
              <w:rPr>
                <w:szCs w:val="24"/>
              </w:rPr>
              <w:t>Состояние</w:t>
            </w:r>
          </w:p>
        </w:tc>
      </w:tr>
      <w:tr w:rsidR="001864D7" w:rsidRPr="009E370D" w:rsidTr="009E370D">
        <w:trPr>
          <w:trHeight w:val="354"/>
        </w:trPr>
        <w:tc>
          <w:tcPr>
            <w:tcW w:w="0" w:type="auto"/>
          </w:tcPr>
          <w:p w:rsidR="001864D7" w:rsidRPr="009E370D" w:rsidRDefault="001864D7" w:rsidP="00951C88">
            <w:pPr>
              <w:rPr>
                <w:szCs w:val="24"/>
              </w:rPr>
            </w:pPr>
            <w:r w:rsidRPr="009E370D">
              <w:rPr>
                <w:szCs w:val="24"/>
              </w:rPr>
              <w:t>1</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 xml:space="preserve">носелье </w:t>
            </w:r>
          </w:p>
        </w:tc>
        <w:tc>
          <w:tcPr>
            <w:tcW w:w="0" w:type="auto"/>
          </w:tcPr>
          <w:p w:rsidR="001864D7" w:rsidRPr="009E370D" w:rsidRDefault="001864D7" w:rsidP="00951C88">
            <w:pPr>
              <w:rPr>
                <w:szCs w:val="24"/>
              </w:rPr>
            </w:pPr>
            <w:r w:rsidRPr="009E370D">
              <w:rPr>
                <w:szCs w:val="24"/>
              </w:rPr>
              <w:t>ул. Це</w:t>
            </w:r>
            <w:r w:rsidRPr="009E370D">
              <w:rPr>
                <w:szCs w:val="24"/>
              </w:rPr>
              <w:t>н</w:t>
            </w:r>
            <w:r w:rsidRPr="009E370D">
              <w:rPr>
                <w:szCs w:val="24"/>
              </w:rPr>
              <w:t xml:space="preserve">тральная </w:t>
            </w:r>
          </w:p>
        </w:tc>
        <w:tc>
          <w:tcPr>
            <w:tcW w:w="0" w:type="auto"/>
          </w:tcPr>
          <w:p w:rsidR="001864D7" w:rsidRPr="009E370D" w:rsidRDefault="001864D7" w:rsidP="00951C88">
            <w:pPr>
              <w:rPr>
                <w:szCs w:val="24"/>
              </w:rPr>
            </w:pPr>
            <w:r w:rsidRPr="009E370D">
              <w:rPr>
                <w:szCs w:val="24"/>
              </w:rPr>
              <w:t>1,04</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 xml:space="preserve">тельное </w:t>
            </w:r>
          </w:p>
        </w:tc>
      </w:tr>
      <w:tr w:rsidR="001864D7" w:rsidRPr="009E370D" w:rsidTr="009E370D">
        <w:trPr>
          <w:trHeight w:val="273"/>
        </w:trPr>
        <w:tc>
          <w:tcPr>
            <w:tcW w:w="0" w:type="auto"/>
          </w:tcPr>
          <w:p w:rsidR="001864D7" w:rsidRPr="009E370D" w:rsidRDefault="001864D7" w:rsidP="00951C88">
            <w:pPr>
              <w:rPr>
                <w:szCs w:val="24"/>
              </w:rPr>
            </w:pPr>
            <w:r w:rsidRPr="009E370D">
              <w:rPr>
                <w:szCs w:val="24"/>
              </w:rPr>
              <w:t>2</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носелье</w:t>
            </w:r>
          </w:p>
        </w:tc>
        <w:tc>
          <w:tcPr>
            <w:tcW w:w="0" w:type="auto"/>
          </w:tcPr>
          <w:p w:rsidR="001864D7" w:rsidRPr="009E370D" w:rsidRDefault="001864D7" w:rsidP="00951C88">
            <w:pPr>
              <w:rPr>
                <w:szCs w:val="24"/>
              </w:rPr>
            </w:pPr>
            <w:r w:rsidRPr="009E370D">
              <w:rPr>
                <w:szCs w:val="24"/>
              </w:rPr>
              <w:t xml:space="preserve">ул. Школьная </w:t>
            </w:r>
          </w:p>
        </w:tc>
        <w:tc>
          <w:tcPr>
            <w:tcW w:w="0" w:type="auto"/>
          </w:tcPr>
          <w:p w:rsidR="001864D7" w:rsidRPr="009E370D" w:rsidRDefault="001864D7" w:rsidP="00951C88">
            <w:pPr>
              <w:rPr>
                <w:szCs w:val="24"/>
              </w:rPr>
            </w:pPr>
            <w:r w:rsidRPr="009E370D">
              <w:rPr>
                <w:szCs w:val="24"/>
              </w:rPr>
              <w:t xml:space="preserve">1,079 </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36"/>
        </w:trPr>
        <w:tc>
          <w:tcPr>
            <w:tcW w:w="0" w:type="auto"/>
          </w:tcPr>
          <w:p w:rsidR="001864D7" w:rsidRPr="009E370D" w:rsidRDefault="001864D7" w:rsidP="00951C88">
            <w:pPr>
              <w:rPr>
                <w:szCs w:val="24"/>
              </w:rPr>
            </w:pPr>
            <w:r w:rsidRPr="009E370D">
              <w:rPr>
                <w:szCs w:val="24"/>
              </w:rPr>
              <w:t>3</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носелье</w:t>
            </w:r>
          </w:p>
        </w:tc>
        <w:tc>
          <w:tcPr>
            <w:tcW w:w="0" w:type="auto"/>
          </w:tcPr>
          <w:p w:rsidR="001864D7" w:rsidRPr="009E370D" w:rsidRDefault="001864D7" w:rsidP="00951C88">
            <w:pPr>
              <w:rPr>
                <w:szCs w:val="24"/>
              </w:rPr>
            </w:pPr>
            <w:r w:rsidRPr="009E370D">
              <w:rPr>
                <w:szCs w:val="24"/>
              </w:rPr>
              <w:t>ул. Све</w:t>
            </w:r>
            <w:r w:rsidRPr="009E370D">
              <w:rPr>
                <w:szCs w:val="24"/>
              </w:rPr>
              <w:t>т</w:t>
            </w:r>
            <w:r w:rsidRPr="009E370D">
              <w:rPr>
                <w:szCs w:val="24"/>
              </w:rPr>
              <w:t>лая</w:t>
            </w:r>
          </w:p>
        </w:tc>
        <w:tc>
          <w:tcPr>
            <w:tcW w:w="0" w:type="auto"/>
          </w:tcPr>
          <w:p w:rsidR="001864D7" w:rsidRPr="009E370D" w:rsidRDefault="001864D7" w:rsidP="00951C88">
            <w:pPr>
              <w:rPr>
                <w:szCs w:val="24"/>
              </w:rPr>
            </w:pPr>
            <w:r w:rsidRPr="009E370D">
              <w:rPr>
                <w:szCs w:val="24"/>
              </w:rPr>
              <w:t>0,803</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70"/>
        </w:trPr>
        <w:tc>
          <w:tcPr>
            <w:tcW w:w="0" w:type="auto"/>
          </w:tcPr>
          <w:p w:rsidR="001864D7" w:rsidRPr="009E370D" w:rsidRDefault="001864D7" w:rsidP="00951C88">
            <w:pPr>
              <w:rPr>
                <w:szCs w:val="24"/>
              </w:rPr>
            </w:pPr>
            <w:r w:rsidRPr="009E370D">
              <w:rPr>
                <w:szCs w:val="24"/>
              </w:rPr>
              <w:t>4</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носелье</w:t>
            </w:r>
          </w:p>
        </w:tc>
        <w:tc>
          <w:tcPr>
            <w:tcW w:w="0" w:type="auto"/>
          </w:tcPr>
          <w:p w:rsidR="001864D7" w:rsidRPr="009E370D" w:rsidRDefault="001864D7" w:rsidP="00951C88">
            <w:pPr>
              <w:rPr>
                <w:szCs w:val="24"/>
              </w:rPr>
            </w:pPr>
            <w:r w:rsidRPr="009E370D">
              <w:rPr>
                <w:szCs w:val="24"/>
              </w:rPr>
              <w:t>ул. Раб</w:t>
            </w:r>
            <w:r w:rsidRPr="009E370D">
              <w:rPr>
                <w:szCs w:val="24"/>
              </w:rPr>
              <w:t>о</w:t>
            </w:r>
            <w:r w:rsidRPr="009E370D">
              <w:rPr>
                <w:szCs w:val="24"/>
              </w:rPr>
              <w:t xml:space="preserve">чая </w:t>
            </w:r>
          </w:p>
        </w:tc>
        <w:tc>
          <w:tcPr>
            <w:tcW w:w="0" w:type="auto"/>
          </w:tcPr>
          <w:p w:rsidR="001864D7" w:rsidRPr="009E370D" w:rsidRDefault="001864D7" w:rsidP="00951C88">
            <w:pPr>
              <w:rPr>
                <w:szCs w:val="24"/>
              </w:rPr>
            </w:pPr>
            <w:r w:rsidRPr="009E370D">
              <w:rPr>
                <w:szCs w:val="24"/>
              </w:rPr>
              <w:t>0,974</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258"/>
        </w:trPr>
        <w:tc>
          <w:tcPr>
            <w:tcW w:w="0" w:type="auto"/>
          </w:tcPr>
          <w:p w:rsidR="001864D7" w:rsidRPr="009E370D" w:rsidRDefault="001864D7" w:rsidP="00951C88">
            <w:pPr>
              <w:rPr>
                <w:szCs w:val="24"/>
              </w:rPr>
            </w:pPr>
            <w:r w:rsidRPr="009E370D">
              <w:rPr>
                <w:szCs w:val="24"/>
              </w:rPr>
              <w:t>5</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носелье</w:t>
            </w:r>
          </w:p>
        </w:tc>
        <w:tc>
          <w:tcPr>
            <w:tcW w:w="0" w:type="auto"/>
          </w:tcPr>
          <w:p w:rsidR="001864D7" w:rsidRPr="009E370D" w:rsidRDefault="001864D7" w:rsidP="00951C88">
            <w:pPr>
              <w:rPr>
                <w:szCs w:val="24"/>
              </w:rPr>
            </w:pPr>
            <w:r w:rsidRPr="009E370D">
              <w:rPr>
                <w:szCs w:val="24"/>
              </w:rPr>
              <w:t>ул. Стро</w:t>
            </w:r>
            <w:r w:rsidRPr="009E370D">
              <w:rPr>
                <w:szCs w:val="24"/>
              </w:rPr>
              <w:t>и</w:t>
            </w:r>
            <w:r w:rsidRPr="009E370D">
              <w:rPr>
                <w:szCs w:val="24"/>
              </w:rPr>
              <w:t xml:space="preserve">тельная </w:t>
            </w:r>
          </w:p>
        </w:tc>
        <w:tc>
          <w:tcPr>
            <w:tcW w:w="0" w:type="auto"/>
          </w:tcPr>
          <w:p w:rsidR="001864D7" w:rsidRPr="009E370D" w:rsidRDefault="001864D7" w:rsidP="00951C88">
            <w:pPr>
              <w:rPr>
                <w:szCs w:val="24"/>
              </w:rPr>
            </w:pPr>
            <w:r w:rsidRPr="009E370D">
              <w:rPr>
                <w:szCs w:val="24"/>
              </w:rPr>
              <w:t>0,544</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9"/>
        </w:trPr>
        <w:tc>
          <w:tcPr>
            <w:tcW w:w="0" w:type="auto"/>
          </w:tcPr>
          <w:p w:rsidR="001864D7" w:rsidRPr="009E370D" w:rsidRDefault="001864D7" w:rsidP="00951C88">
            <w:pPr>
              <w:rPr>
                <w:szCs w:val="24"/>
              </w:rPr>
            </w:pPr>
            <w:r w:rsidRPr="009E370D">
              <w:rPr>
                <w:szCs w:val="24"/>
              </w:rPr>
              <w:t>6</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 xml:space="preserve">ное </w:t>
            </w:r>
          </w:p>
        </w:tc>
        <w:tc>
          <w:tcPr>
            <w:tcW w:w="0" w:type="auto"/>
          </w:tcPr>
          <w:p w:rsidR="001864D7" w:rsidRPr="009E370D" w:rsidRDefault="001864D7" w:rsidP="00951C88">
            <w:pPr>
              <w:rPr>
                <w:szCs w:val="24"/>
              </w:rPr>
            </w:pPr>
            <w:r w:rsidRPr="009E370D">
              <w:rPr>
                <w:szCs w:val="24"/>
              </w:rPr>
              <w:t xml:space="preserve">ул. Школьная </w:t>
            </w:r>
          </w:p>
        </w:tc>
        <w:tc>
          <w:tcPr>
            <w:tcW w:w="0" w:type="auto"/>
          </w:tcPr>
          <w:p w:rsidR="001864D7" w:rsidRPr="009E370D" w:rsidRDefault="001864D7" w:rsidP="00951C88">
            <w:pPr>
              <w:rPr>
                <w:szCs w:val="24"/>
              </w:rPr>
            </w:pPr>
            <w:r w:rsidRPr="009E370D">
              <w:rPr>
                <w:szCs w:val="24"/>
              </w:rPr>
              <w:t>2,296</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0"/>
        </w:trPr>
        <w:tc>
          <w:tcPr>
            <w:tcW w:w="0" w:type="auto"/>
          </w:tcPr>
          <w:p w:rsidR="001864D7" w:rsidRPr="009E370D" w:rsidRDefault="001864D7" w:rsidP="00951C88">
            <w:pPr>
              <w:rPr>
                <w:szCs w:val="24"/>
              </w:rPr>
            </w:pPr>
            <w:r w:rsidRPr="009E370D">
              <w:rPr>
                <w:szCs w:val="24"/>
              </w:rPr>
              <w:t>7</w:t>
            </w:r>
          </w:p>
        </w:tc>
        <w:tc>
          <w:tcPr>
            <w:tcW w:w="0" w:type="auto"/>
          </w:tcPr>
          <w:p w:rsidR="001864D7" w:rsidRPr="009E370D" w:rsidRDefault="001864D7" w:rsidP="00951C88">
            <w:pPr>
              <w:rPr>
                <w:szCs w:val="24"/>
              </w:rPr>
            </w:pPr>
            <w:r w:rsidRPr="009E370D">
              <w:rPr>
                <w:szCs w:val="24"/>
              </w:rPr>
              <w:t>с. Кра</w:t>
            </w:r>
            <w:r w:rsidRPr="009E370D">
              <w:rPr>
                <w:szCs w:val="24"/>
              </w:rPr>
              <w:t>с</w:t>
            </w:r>
            <w:r w:rsidRPr="009E370D">
              <w:rPr>
                <w:szCs w:val="24"/>
              </w:rPr>
              <w:t>ное</w:t>
            </w:r>
          </w:p>
        </w:tc>
        <w:tc>
          <w:tcPr>
            <w:tcW w:w="0" w:type="auto"/>
          </w:tcPr>
          <w:p w:rsidR="001864D7" w:rsidRPr="009E370D" w:rsidRDefault="001864D7" w:rsidP="00951C88">
            <w:pPr>
              <w:rPr>
                <w:szCs w:val="24"/>
              </w:rPr>
            </w:pPr>
            <w:r w:rsidRPr="009E370D">
              <w:rPr>
                <w:szCs w:val="24"/>
              </w:rPr>
              <w:t>ул. Мол</w:t>
            </w:r>
            <w:r w:rsidRPr="009E370D">
              <w:rPr>
                <w:szCs w:val="24"/>
              </w:rPr>
              <w:t>о</w:t>
            </w:r>
            <w:r w:rsidRPr="009E370D">
              <w:rPr>
                <w:szCs w:val="24"/>
              </w:rPr>
              <w:t xml:space="preserve">дежная </w:t>
            </w:r>
          </w:p>
        </w:tc>
        <w:tc>
          <w:tcPr>
            <w:tcW w:w="0" w:type="auto"/>
          </w:tcPr>
          <w:p w:rsidR="001864D7" w:rsidRPr="009E370D" w:rsidRDefault="001864D7" w:rsidP="00951C88">
            <w:pPr>
              <w:rPr>
                <w:szCs w:val="24"/>
              </w:rPr>
            </w:pPr>
            <w:r w:rsidRPr="009E370D">
              <w:rPr>
                <w:szCs w:val="24"/>
              </w:rPr>
              <w:t>1,542</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3"/>
        </w:trPr>
        <w:tc>
          <w:tcPr>
            <w:tcW w:w="0" w:type="auto"/>
          </w:tcPr>
          <w:p w:rsidR="001864D7" w:rsidRPr="009E370D" w:rsidRDefault="001864D7" w:rsidP="00951C88">
            <w:pPr>
              <w:rPr>
                <w:szCs w:val="24"/>
              </w:rPr>
            </w:pPr>
            <w:r w:rsidRPr="009E370D">
              <w:rPr>
                <w:szCs w:val="24"/>
              </w:rPr>
              <w:t>8</w:t>
            </w:r>
          </w:p>
        </w:tc>
        <w:tc>
          <w:tcPr>
            <w:tcW w:w="0" w:type="auto"/>
          </w:tcPr>
          <w:p w:rsidR="001864D7" w:rsidRPr="009E370D" w:rsidRDefault="001864D7" w:rsidP="00951C88">
            <w:pPr>
              <w:rPr>
                <w:szCs w:val="24"/>
              </w:rPr>
            </w:pPr>
            <w:r w:rsidRPr="009E370D">
              <w:rPr>
                <w:szCs w:val="24"/>
              </w:rPr>
              <w:t>п. М</w:t>
            </w:r>
            <w:r w:rsidRPr="009E370D">
              <w:rPr>
                <w:szCs w:val="24"/>
              </w:rPr>
              <w:t>а</w:t>
            </w:r>
            <w:r w:rsidRPr="009E370D">
              <w:rPr>
                <w:szCs w:val="24"/>
              </w:rPr>
              <w:t>лый Т</w:t>
            </w:r>
            <w:r w:rsidRPr="009E370D">
              <w:rPr>
                <w:szCs w:val="24"/>
              </w:rPr>
              <w:t>е</w:t>
            </w:r>
            <w:r w:rsidRPr="009E370D">
              <w:rPr>
                <w:szCs w:val="24"/>
              </w:rPr>
              <w:t xml:space="preserve">бис </w:t>
            </w:r>
          </w:p>
        </w:tc>
        <w:tc>
          <w:tcPr>
            <w:tcW w:w="0" w:type="auto"/>
          </w:tcPr>
          <w:p w:rsidR="001864D7" w:rsidRPr="009E370D" w:rsidRDefault="001864D7" w:rsidP="00951C88">
            <w:pPr>
              <w:rPr>
                <w:szCs w:val="24"/>
              </w:rPr>
            </w:pPr>
            <w:r w:rsidRPr="009E370D">
              <w:rPr>
                <w:szCs w:val="24"/>
              </w:rPr>
              <w:t>ул. Зел</w:t>
            </w:r>
            <w:r w:rsidRPr="009E370D">
              <w:rPr>
                <w:szCs w:val="24"/>
              </w:rPr>
              <w:t>е</w:t>
            </w:r>
            <w:r w:rsidRPr="009E370D">
              <w:rPr>
                <w:szCs w:val="24"/>
              </w:rPr>
              <w:t xml:space="preserve">ная </w:t>
            </w:r>
          </w:p>
        </w:tc>
        <w:tc>
          <w:tcPr>
            <w:tcW w:w="0" w:type="auto"/>
          </w:tcPr>
          <w:p w:rsidR="001864D7" w:rsidRPr="009E370D" w:rsidRDefault="001864D7" w:rsidP="00951C88">
            <w:pPr>
              <w:rPr>
                <w:szCs w:val="24"/>
              </w:rPr>
            </w:pPr>
            <w:r w:rsidRPr="009E370D">
              <w:rPr>
                <w:szCs w:val="24"/>
              </w:rPr>
              <w:t>0,547</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3"/>
        </w:trPr>
        <w:tc>
          <w:tcPr>
            <w:tcW w:w="0" w:type="auto"/>
          </w:tcPr>
          <w:p w:rsidR="001864D7" w:rsidRPr="009E370D" w:rsidRDefault="001864D7" w:rsidP="00951C88">
            <w:pPr>
              <w:rPr>
                <w:szCs w:val="24"/>
              </w:rPr>
            </w:pPr>
            <w:r w:rsidRPr="009E370D">
              <w:rPr>
                <w:szCs w:val="24"/>
              </w:rPr>
              <w:t>9</w:t>
            </w:r>
          </w:p>
        </w:tc>
        <w:tc>
          <w:tcPr>
            <w:tcW w:w="0" w:type="auto"/>
          </w:tcPr>
          <w:p w:rsidR="001864D7" w:rsidRPr="009E370D" w:rsidRDefault="001864D7" w:rsidP="00951C88">
            <w:pPr>
              <w:rPr>
                <w:szCs w:val="24"/>
              </w:rPr>
            </w:pPr>
            <w:r w:rsidRPr="009E370D">
              <w:rPr>
                <w:szCs w:val="24"/>
              </w:rPr>
              <w:t>п. М</w:t>
            </w:r>
            <w:r w:rsidRPr="009E370D">
              <w:rPr>
                <w:szCs w:val="24"/>
              </w:rPr>
              <w:t>а</w:t>
            </w:r>
            <w:r w:rsidRPr="009E370D">
              <w:rPr>
                <w:szCs w:val="24"/>
              </w:rPr>
              <w:t>лый Т</w:t>
            </w:r>
            <w:r w:rsidRPr="009E370D">
              <w:rPr>
                <w:szCs w:val="24"/>
              </w:rPr>
              <w:t>е</w:t>
            </w:r>
            <w:r w:rsidRPr="009E370D">
              <w:rPr>
                <w:szCs w:val="24"/>
              </w:rPr>
              <w:t>бис</w:t>
            </w:r>
          </w:p>
        </w:tc>
        <w:tc>
          <w:tcPr>
            <w:tcW w:w="0" w:type="auto"/>
          </w:tcPr>
          <w:p w:rsidR="001864D7" w:rsidRPr="009E370D" w:rsidRDefault="001864D7" w:rsidP="00951C88">
            <w:pPr>
              <w:rPr>
                <w:szCs w:val="24"/>
              </w:rPr>
            </w:pPr>
            <w:r w:rsidRPr="009E370D">
              <w:rPr>
                <w:szCs w:val="24"/>
              </w:rPr>
              <w:t xml:space="preserve">ул. Школьная </w:t>
            </w:r>
          </w:p>
        </w:tc>
        <w:tc>
          <w:tcPr>
            <w:tcW w:w="0" w:type="auto"/>
          </w:tcPr>
          <w:p w:rsidR="001864D7" w:rsidRPr="009E370D" w:rsidRDefault="001864D7" w:rsidP="00951C88">
            <w:pPr>
              <w:rPr>
                <w:szCs w:val="24"/>
              </w:rPr>
            </w:pPr>
            <w:r w:rsidRPr="009E370D">
              <w:rPr>
                <w:szCs w:val="24"/>
              </w:rPr>
              <w:t>1,333</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3"/>
        </w:trPr>
        <w:tc>
          <w:tcPr>
            <w:tcW w:w="0" w:type="auto"/>
          </w:tcPr>
          <w:p w:rsidR="001864D7" w:rsidRPr="009E370D" w:rsidRDefault="001864D7" w:rsidP="00951C88">
            <w:pPr>
              <w:rPr>
                <w:szCs w:val="24"/>
              </w:rPr>
            </w:pPr>
            <w:r w:rsidRPr="009E370D">
              <w:rPr>
                <w:szCs w:val="24"/>
              </w:rPr>
              <w:t>10</w:t>
            </w:r>
          </w:p>
        </w:tc>
        <w:tc>
          <w:tcPr>
            <w:tcW w:w="0" w:type="auto"/>
          </w:tcPr>
          <w:p w:rsidR="001864D7" w:rsidRPr="009E370D" w:rsidRDefault="001864D7" w:rsidP="00951C88">
            <w:pPr>
              <w:rPr>
                <w:szCs w:val="24"/>
              </w:rPr>
            </w:pPr>
            <w:r w:rsidRPr="009E370D">
              <w:rPr>
                <w:szCs w:val="24"/>
              </w:rPr>
              <w:t>д. Север</w:t>
            </w:r>
          </w:p>
        </w:tc>
        <w:tc>
          <w:tcPr>
            <w:tcW w:w="0" w:type="auto"/>
          </w:tcPr>
          <w:p w:rsidR="001864D7" w:rsidRPr="009E370D" w:rsidRDefault="001864D7" w:rsidP="00951C88">
            <w:pPr>
              <w:rPr>
                <w:szCs w:val="24"/>
              </w:rPr>
            </w:pPr>
            <w:r w:rsidRPr="009E370D">
              <w:rPr>
                <w:szCs w:val="24"/>
              </w:rPr>
              <w:t>ул. Це</w:t>
            </w:r>
            <w:r w:rsidRPr="009E370D">
              <w:rPr>
                <w:szCs w:val="24"/>
              </w:rPr>
              <w:t>н</w:t>
            </w:r>
            <w:r w:rsidRPr="009E370D">
              <w:rPr>
                <w:szCs w:val="24"/>
              </w:rPr>
              <w:t xml:space="preserve">тральная </w:t>
            </w:r>
          </w:p>
        </w:tc>
        <w:tc>
          <w:tcPr>
            <w:tcW w:w="0" w:type="auto"/>
          </w:tcPr>
          <w:p w:rsidR="001864D7" w:rsidRPr="009E370D" w:rsidRDefault="001864D7" w:rsidP="00951C88">
            <w:pPr>
              <w:rPr>
                <w:szCs w:val="24"/>
              </w:rPr>
            </w:pPr>
            <w:r w:rsidRPr="009E370D">
              <w:rPr>
                <w:szCs w:val="24"/>
              </w:rPr>
              <w:t>1,137</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113"/>
        </w:trPr>
        <w:tc>
          <w:tcPr>
            <w:tcW w:w="0" w:type="auto"/>
          </w:tcPr>
          <w:p w:rsidR="001864D7" w:rsidRPr="009E370D" w:rsidRDefault="001864D7" w:rsidP="00951C88">
            <w:pPr>
              <w:rPr>
                <w:szCs w:val="24"/>
              </w:rPr>
            </w:pPr>
            <w:r w:rsidRPr="009E370D">
              <w:rPr>
                <w:szCs w:val="24"/>
              </w:rPr>
              <w:t>11</w:t>
            </w:r>
          </w:p>
        </w:tc>
        <w:tc>
          <w:tcPr>
            <w:tcW w:w="0" w:type="auto"/>
          </w:tcPr>
          <w:p w:rsidR="001864D7" w:rsidRPr="009E370D" w:rsidRDefault="001864D7" w:rsidP="00951C88">
            <w:pPr>
              <w:rPr>
                <w:szCs w:val="24"/>
              </w:rPr>
            </w:pPr>
            <w:r w:rsidRPr="009E370D">
              <w:rPr>
                <w:szCs w:val="24"/>
              </w:rPr>
              <w:t>п. Та</w:t>
            </w:r>
            <w:r w:rsidRPr="009E370D">
              <w:rPr>
                <w:szCs w:val="24"/>
              </w:rPr>
              <w:t>й</w:t>
            </w:r>
            <w:r w:rsidRPr="009E370D">
              <w:rPr>
                <w:szCs w:val="24"/>
              </w:rPr>
              <w:t xml:space="preserve">ский </w:t>
            </w:r>
          </w:p>
        </w:tc>
        <w:tc>
          <w:tcPr>
            <w:tcW w:w="0" w:type="auto"/>
          </w:tcPr>
          <w:p w:rsidR="001864D7" w:rsidRPr="009E370D" w:rsidRDefault="001864D7" w:rsidP="00951C88">
            <w:pPr>
              <w:rPr>
                <w:szCs w:val="24"/>
              </w:rPr>
            </w:pPr>
            <w:r w:rsidRPr="009E370D">
              <w:rPr>
                <w:szCs w:val="24"/>
              </w:rPr>
              <w:t>ул. Та</w:t>
            </w:r>
            <w:r w:rsidRPr="009E370D">
              <w:rPr>
                <w:szCs w:val="24"/>
              </w:rPr>
              <w:t>й</w:t>
            </w:r>
            <w:r w:rsidRPr="009E370D">
              <w:rPr>
                <w:szCs w:val="24"/>
              </w:rPr>
              <w:t xml:space="preserve">ская </w:t>
            </w:r>
          </w:p>
        </w:tc>
        <w:tc>
          <w:tcPr>
            <w:tcW w:w="0" w:type="auto"/>
          </w:tcPr>
          <w:p w:rsidR="001864D7" w:rsidRPr="009E370D" w:rsidRDefault="001864D7" w:rsidP="00951C88">
            <w:pPr>
              <w:rPr>
                <w:szCs w:val="24"/>
              </w:rPr>
            </w:pPr>
            <w:r w:rsidRPr="009E370D">
              <w:rPr>
                <w:szCs w:val="24"/>
              </w:rPr>
              <w:t>0,508</w:t>
            </w:r>
          </w:p>
        </w:tc>
        <w:tc>
          <w:tcPr>
            <w:tcW w:w="0" w:type="auto"/>
          </w:tcPr>
          <w:p w:rsidR="001864D7" w:rsidRPr="009E370D" w:rsidRDefault="001864D7" w:rsidP="00951C88">
            <w:pPr>
              <w:rPr>
                <w:szCs w:val="24"/>
              </w:rPr>
            </w:pPr>
            <w:r w:rsidRPr="009E370D">
              <w:rPr>
                <w:szCs w:val="24"/>
              </w:rPr>
              <w:t>Асфальтоб</w:t>
            </w:r>
            <w:r w:rsidRPr="009E370D">
              <w:rPr>
                <w:szCs w:val="24"/>
              </w:rPr>
              <w:t>е</w:t>
            </w:r>
            <w:r w:rsidRPr="009E370D">
              <w:rPr>
                <w:szCs w:val="24"/>
              </w:rPr>
              <w:t>тонное</w:t>
            </w:r>
          </w:p>
        </w:tc>
        <w:tc>
          <w:tcPr>
            <w:tcW w:w="0" w:type="auto"/>
          </w:tcPr>
          <w:p w:rsidR="001864D7" w:rsidRPr="009E370D" w:rsidRDefault="001864D7" w:rsidP="00951C88">
            <w:pPr>
              <w:rPr>
                <w:szCs w:val="24"/>
              </w:rPr>
            </w:pPr>
            <w:r w:rsidRPr="009E370D">
              <w:rPr>
                <w:szCs w:val="24"/>
              </w:rPr>
              <w:t>Удовлетвор</w:t>
            </w:r>
            <w:r w:rsidRPr="009E370D">
              <w:rPr>
                <w:szCs w:val="24"/>
              </w:rPr>
              <w:t>и</w:t>
            </w:r>
            <w:r w:rsidRPr="009E370D">
              <w:rPr>
                <w:szCs w:val="24"/>
              </w:rPr>
              <w:t>тельное</w:t>
            </w:r>
          </w:p>
        </w:tc>
      </w:tr>
      <w:tr w:rsidR="001864D7" w:rsidRPr="009E370D" w:rsidTr="009E370D">
        <w:trPr>
          <w:trHeight w:val="319"/>
        </w:trPr>
        <w:tc>
          <w:tcPr>
            <w:tcW w:w="0" w:type="auto"/>
          </w:tcPr>
          <w:p w:rsidR="001864D7" w:rsidRPr="009E370D" w:rsidRDefault="001864D7" w:rsidP="00951C88">
            <w:pPr>
              <w:rPr>
                <w:szCs w:val="24"/>
              </w:rPr>
            </w:pPr>
          </w:p>
        </w:tc>
        <w:tc>
          <w:tcPr>
            <w:tcW w:w="0" w:type="auto"/>
          </w:tcPr>
          <w:p w:rsidR="001864D7" w:rsidRPr="009E370D" w:rsidRDefault="001864D7" w:rsidP="00951C88">
            <w:pPr>
              <w:rPr>
                <w:szCs w:val="24"/>
              </w:rPr>
            </w:pPr>
            <w:r w:rsidRPr="009E370D">
              <w:rPr>
                <w:szCs w:val="24"/>
              </w:rPr>
              <w:t>ИТОГО</w:t>
            </w:r>
          </w:p>
        </w:tc>
        <w:tc>
          <w:tcPr>
            <w:tcW w:w="0" w:type="auto"/>
          </w:tcPr>
          <w:p w:rsidR="001864D7" w:rsidRPr="009E370D" w:rsidRDefault="001864D7" w:rsidP="00951C88">
            <w:pPr>
              <w:rPr>
                <w:szCs w:val="24"/>
              </w:rPr>
            </w:pPr>
          </w:p>
        </w:tc>
        <w:tc>
          <w:tcPr>
            <w:tcW w:w="0" w:type="auto"/>
          </w:tcPr>
          <w:p w:rsidR="001864D7" w:rsidRPr="009E370D" w:rsidRDefault="001864D7" w:rsidP="00951C88">
            <w:pPr>
              <w:rPr>
                <w:szCs w:val="24"/>
              </w:rPr>
            </w:pPr>
            <w:r w:rsidRPr="009E370D">
              <w:rPr>
                <w:szCs w:val="24"/>
              </w:rPr>
              <w:t>11,8</w:t>
            </w:r>
          </w:p>
        </w:tc>
        <w:tc>
          <w:tcPr>
            <w:tcW w:w="0" w:type="auto"/>
          </w:tcPr>
          <w:p w:rsidR="001864D7" w:rsidRPr="009E370D" w:rsidRDefault="001864D7" w:rsidP="00951C88">
            <w:pPr>
              <w:rPr>
                <w:szCs w:val="24"/>
              </w:rPr>
            </w:pPr>
          </w:p>
        </w:tc>
        <w:tc>
          <w:tcPr>
            <w:tcW w:w="0" w:type="auto"/>
          </w:tcPr>
          <w:p w:rsidR="001864D7" w:rsidRPr="009E370D" w:rsidRDefault="001864D7" w:rsidP="00951C88">
            <w:pPr>
              <w:rPr>
                <w:szCs w:val="24"/>
              </w:rPr>
            </w:pPr>
          </w:p>
        </w:tc>
      </w:tr>
    </w:tbl>
    <w:p w:rsidR="001864D7" w:rsidRPr="000A5521" w:rsidRDefault="001864D7" w:rsidP="000A5521">
      <w:pPr>
        <w:spacing w:after="0" w:line="240" w:lineRule="auto"/>
        <w:ind w:firstLine="709"/>
        <w:rPr>
          <w:b/>
          <w:sz w:val="28"/>
          <w:szCs w:val="28"/>
          <w:highlight w:val="yellow"/>
        </w:rPr>
      </w:pPr>
    </w:p>
    <w:p w:rsidR="001864D7" w:rsidRPr="00F8165B" w:rsidRDefault="001864D7" w:rsidP="000A5521">
      <w:pPr>
        <w:pStyle w:val="aff7"/>
        <w:ind w:firstLine="567"/>
        <w:jc w:val="both"/>
        <w:rPr>
          <w:rFonts w:ascii="Times New Roman" w:hAnsi="Times New Roman" w:cs="Times New Roman"/>
          <w:sz w:val="28"/>
          <w:szCs w:val="28"/>
        </w:rPr>
      </w:pPr>
      <w:r w:rsidRPr="00F8165B">
        <w:rPr>
          <w:rFonts w:ascii="Times New Roman" w:hAnsi="Times New Roman" w:cs="Times New Roman"/>
          <w:sz w:val="28"/>
          <w:szCs w:val="28"/>
        </w:rPr>
        <w:lastRenderedPageBreak/>
        <w:t>Улично-дорожная сеть муниципально</w:t>
      </w:r>
      <w:r>
        <w:rPr>
          <w:rFonts w:ascii="Times New Roman" w:hAnsi="Times New Roman" w:cs="Times New Roman"/>
          <w:sz w:val="28"/>
          <w:szCs w:val="28"/>
        </w:rPr>
        <w:t>го</w:t>
      </w:r>
      <w:r w:rsidRPr="00F8165B">
        <w:rPr>
          <w:rFonts w:ascii="Times New Roman" w:hAnsi="Times New Roman" w:cs="Times New Roman"/>
          <w:sz w:val="28"/>
          <w:szCs w:val="28"/>
        </w:rPr>
        <w:t xml:space="preserve"> образовани</w:t>
      </w:r>
      <w:r>
        <w:rPr>
          <w:rFonts w:ascii="Times New Roman" w:hAnsi="Times New Roman" w:cs="Times New Roman"/>
          <w:sz w:val="28"/>
          <w:szCs w:val="28"/>
        </w:rPr>
        <w:t>я</w:t>
      </w:r>
      <w:r w:rsidRPr="00F8165B">
        <w:rPr>
          <w:rFonts w:ascii="Times New Roman" w:hAnsi="Times New Roman" w:cs="Times New Roman"/>
          <w:sz w:val="28"/>
          <w:szCs w:val="28"/>
        </w:rPr>
        <w:t xml:space="preserve"> Красносельский сельсовет Чановского района Новосибирской области </w:t>
      </w:r>
      <w:r>
        <w:rPr>
          <w:rFonts w:ascii="Times New Roman" w:hAnsi="Times New Roman" w:cs="Times New Roman"/>
          <w:sz w:val="28"/>
          <w:szCs w:val="28"/>
        </w:rPr>
        <w:t>имеет</w:t>
      </w:r>
      <w:r w:rsidRPr="00F8165B">
        <w:rPr>
          <w:rFonts w:ascii="Times New Roman" w:hAnsi="Times New Roman" w:cs="Times New Roman"/>
          <w:sz w:val="28"/>
          <w:szCs w:val="28"/>
        </w:rPr>
        <w:t xml:space="preserve"> асфальтобето</w:t>
      </w:r>
      <w:r w:rsidRPr="00F8165B">
        <w:rPr>
          <w:rFonts w:ascii="Times New Roman" w:hAnsi="Times New Roman" w:cs="Times New Roman"/>
          <w:sz w:val="28"/>
          <w:szCs w:val="28"/>
        </w:rPr>
        <w:t>н</w:t>
      </w:r>
      <w:r w:rsidRPr="00F8165B">
        <w:rPr>
          <w:rFonts w:ascii="Times New Roman" w:hAnsi="Times New Roman" w:cs="Times New Roman"/>
          <w:sz w:val="28"/>
          <w:szCs w:val="28"/>
        </w:rPr>
        <w:t>ны</w:t>
      </w:r>
      <w:r>
        <w:rPr>
          <w:rFonts w:ascii="Times New Roman" w:hAnsi="Times New Roman" w:cs="Times New Roman"/>
          <w:sz w:val="28"/>
          <w:szCs w:val="28"/>
        </w:rPr>
        <w:t>й</w:t>
      </w:r>
      <w:r w:rsidRPr="00F8165B">
        <w:rPr>
          <w:rFonts w:ascii="Times New Roman" w:hAnsi="Times New Roman" w:cs="Times New Roman"/>
          <w:sz w:val="28"/>
          <w:szCs w:val="28"/>
        </w:rPr>
        <w:t xml:space="preserve"> тип</w:t>
      </w:r>
      <w:r w:rsidRPr="00F8165B">
        <w:rPr>
          <w:rFonts w:ascii="Times New Roman" w:hAnsi="Times New Roman" w:cs="Times New Roman"/>
          <w:color w:val="000000"/>
          <w:sz w:val="28"/>
          <w:szCs w:val="28"/>
        </w:rPr>
        <w:t xml:space="preserve"> покрытия</w:t>
      </w:r>
      <w:r w:rsidRPr="00F8165B">
        <w:rPr>
          <w:rFonts w:ascii="Times New Roman" w:hAnsi="Times New Roman" w:cs="Times New Roman"/>
          <w:sz w:val="28"/>
          <w:szCs w:val="28"/>
        </w:rPr>
        <w:t>.</w:t>
      </w:r>
    </w:p>
    <w:p w:rsidR="001864D7" w:rsidRPr="00F8165B" w:rsidRDefault="001864D7" w:rsidP="000A5521">
      <w:pPr>
        <w:pStyle w:val="aff7"/>
        <w:ind w:firstLine="567"/>
        <w:jc w:val="both"/>
        <w:rPr>
          <w:rFonts w:ascii="Times New Roman" w:hAnsi="Times New Roman" w:cs="Times New Roman"/>
          <w:sz w:val="28"/>
          <w:szCs w:val="28"/>
        </w:rPr>
      </w:pPr>
      <w:r w:rsidRPr="00F8165B">
        <w:rPr>
          <w:rFonts w:ascii="Times New Roman" w:hAnsi="Times New Roman" w:cs="Times New Roman"/>
          <w:sz w:val="28"/>
          <w:szCs w:val="28"/>
        </w:rPr>
        <w:t>Передвижение по территории сельсовета осуществляется с использов</w:t>
      </w:r>
      <w:r w:rsidRPr="00F8165B">
        <w:rPr>
          <w:rFonts w:ascii="Times New Roman" w:hAnsi="Times New Roman" w:cs="Times New Roman"/>
          <w:sz w:val="28"/>
          <w:szCs w:val="28"/>
        </w:rPr>
        <w:t>а</w:t>
      </w:r>
      <w:r w:rsidRPr="00F8165B">
        <w:rPr>
          <w:rFonts w:ascii="Times New Roman" w:hAnsi="Times New Roman" w:cs="Times New Roman"/>
          <w:sz w:val="28"/>
          <w:szCs w:val="28"/>
        </w:rPr>
        <w:t>нием личного транспорта либо в пешем порядке.</w:t>
      </w:r>
    </w:p>
    <w:p w:rsidR="001864D7" w:rsidRPr="00F8165B" w:rsidRDefault="001864D7" w:rsidP="000A5521">
      <w:pPr>
        <w:pStyle w:val="ae"/>
        <w:spacing w:after="0"/>
        <w:ind w:firstLine="567"/>
        <w:rPr>
          <w:sz w:val="28"/>
          <w:szCs w:val="28"/>
        </w:rPr>
      </w:pPr>
      <w:r w:rsidRPr="00F8165B">
        <w:rPr>
          <w:sz w:val="28"/>
          <w:szCs w:val="28"/>
        </w:rPr>
        <w:t xml:space="preserve">Проектом генерального плана Красносельского сельсовета Чановского района Новосибирской области предлагается: </w:t>
      </w:r>
    </w:p>
    <w:p w:rsidR="001864D7" w:rsidRPr="00F8165B" w:rsidRDefault="001864D7" w:rsidP="000A5521">
      <w:pPr>
        <w:pStyle w:val="ae"/>
        <w:spacing w:after="0"/>
        <w:ind w:firstLine="567"/>
        <w:rPr>
          <w:sz w:val="28"/>
          <w:szCs w:val="28"/>
        </w:rPr>
      </w:pPr>
      <w:r w:rsidRPr="00F8165B">
        <w:rPr>
          <w:sz w:val="28"/>
          <w:szCs w:val="28"/>
        </w:rPr>
        <w:t>- обеспечение сохранности автомобильных дорог местного значения п</w:t>
      </w:r>
      <w:r w:rsidRPr="00F8165B">
        <w:rPr>
          <w:sz w:val="28"/>
          <w:szCs w:val="28"/>
        </w:rPr>
        <w:t>у</w:t>
      </w:r>
      <w:r w:rsidRPr="00F8165B">
        <w:rPr>
          <w:sz w:val="28"/>
          <w:szCs w:val="28"/>
        </w:rPr>
        <w:t xml:space="preserve">тем выполнения эксплуатационных и ремонтных мероприятий; </w:t>
      </w:r>
    </w:p>
    <w:p w:rsidR="001864D7" w:rsidRPr="00F8165B" w:rsidRDefault="001864D7" w:rsidP="000A5521">
      <w:pPr>
        <w:pStyle w:val="ae"/>
        <w:spacing w:after="0"/>
        <w:ind w:firstLine="567"/>
        <w:rPr>
          <w:sz w:val="28"/>
          <w:szCs w:val="28"/>
        </w:rPr>
      </w:pPr>
      <w:r w:rsidRPr="00F8165B">
        <w:rPr>
          <w:sz w:val="28"/>
          <w:szCs w:val="28"/>
        </w:rPr>
        <w:t>- капитальный, текущий ремонт улиц и дорог местного значения;</w:t>
      </w:r>
    </w:p>
    <w:p w:rsidR="001864D7" w:rsidRPr="00F8165B" w:rsidRDefault="001864D7" w:rsidP="000A5521">
      <w:pPr>
        <w:pStyle w:val="ae"/>
        <w:spacing w:after="0"/>
        <w:ind w:firstLine="567"/>
        <w:rPr>
          <w:sz w:val="28"/>
          <w:szCs w:val="28"/>
        </w:rPr>
      </w:pPr>
      <w:r w:rsidRPr="00F8165B">
        <w:rPr>
          <w:sz w:val="28"/>
          <w:szCs w:val="28"/>
        </w:rPr>
        <w:t>- устройство пешеходных тротуаров;</w:t>
      </w:r>
    </w:p>
    <w:p w:rsidR="001864D7" w:rsidRPr="00F8165B" w:rsidRDefault="001864D7" w:rsidP="000A5521">
      <w:pPr>
        <w:pStyle w:val="ae"/>
        <w:spacing w:after="0"/>
        <w:ind w:firstLine="567"/>
        <w:rPr>
          <w:sz w:val="28"/>
          <w:szCs w:val="28"/>
        </w:rPr>
      </w:pPr>
      <w:r w:rsidRPr="00F8165B">
        <w:rPr>
          <w:sz w:val="28"/>
          <w:szCs w:val="28"/>
        </w:rPr>
        <w:t>- содержание дорог, с регулярным грейдерованием, ямочным ремонтом;</w:t>
      </w:r>
    </w:p>
    <w:p w:rsidR="001864D7" w:rsidRPr="00F8165B" w:rsidRDefault="001864D7" w:rsidP="000A5521">
      <w:pPr>
        <w:spacing w:line="240" w:lineRule="auto"/>
        <w:ind w:firstLine="567"/>
        <w:rPr>
          <w:sz w:val="28"/>
          <w:szCs w:val="28"/>
        </w:rPr>
      </w:pPr>
      <w:r w:rsidRPr="00F8165B">
        <w:rPr>
          <w:sz w:val="28"/>
          <w:szCs w:val="28"/>
        </w:rPr>
        <w:t>- установка дорожных знаков.</w:t>
      </w:r>
    </w:p>
    <w:p w:rsidR="001864D7" w:rsidRPr="007B768A" w:rsidRDefault="001864D7" w:rsidP="009E370D">
      <w:pPr>
        <w:pStyle w:val="ae"/>
        <w:ind w:firstLine="567"/>
        <w:rPr>
          <w:b/>
          <w:bCs/>
          <w:sz w:val="28"/>
          <w:szCs w:val="28"/>
        </w:rPr>
      </w:pPr>
      <w:r w:rsidRPr="007B768A">
        <w:rPr>
          <w:b/>
          <w:bCs/>
          <w:sz w:val="28"/>
          <w:szCs w:val="28"/>
        </w:rPr>
        <w:t>Объекты транспортной инфраструктуры</w:t>
      </w:r>
    </w:p>
    <w:p w:rsidR="001864D7" w:rsidRPr="007B768A" w:rsidRDefault="001864D7" w:rsidP="000A5521">
      <w:pPr>
        <w:spacing w:after="0" w:line="240" w:lineRule="auto"/>
        <w:ind w:firstLine="567"/>
        <w:jc w:val="both"/>
        <w:rPr>
          <w:sz w:val="28"/>
          <w:szCs w:val="28"/>
        </w:rPr>
      </w:pPr>
      <w:r w:rsidRPr="007B768A">
        <w:rPr>
          <w:sz w:val="28"/>
          <w:szCs w:val="28"/>
        </w:rPr>
        <w:t>На территории Красносельского сельсовета автозаправочные станции отсутствуют, ближайшая находится в р.п. Чаны в 16 км от с. Красноселье. Станции технического обслуживания автотранспорта в границах сельсов</w:t>
      </w:r>
      <w:r w:rsidRPr="007B768A">
        <w:rPr>
          <w:sz w:val="28"/>
          <w:szCs w:val="28"/>
        </w:rPr>
        <w:t>е</w:t>
      </w:r>
      <w:r w:rsidRPr="007B768A">
        <w:rPr>
          <w:sz w:val="28"/>
          <w:szCs w:val="28"/>
        </w:rPr>
        <w:t>та отсутствуют. Техническое обслуживание и ремонт индивидуальных а</w:t>
      </w:r>
      <w:r w:rsidRPr="007B768A">
        <w:rPr>
          <w:sz w:val="28"/>
          <w:szCs w:val="28"/>
        </w:rPr>
        <w:t>в</w:t>
      </w:r>
      <w:r w:rsidRPr="007B768A">
        <w:rPr>
          <w:sz w:val="28"/>
          <w:szCs w:val="28"/>
        </w:rPr>
        <w:t xml:space="preserve">томобилей преимущественно осуществляется на станциях технического обслуживания, сосредоточенных в р.п. Чаны. </w:t>
      </w:r>
    </w:p>
    <w:p w:rsidR="001864D7" w:rsidRPr="00140763" w:rsidRDefault="001864D7" w:rsidP="000A5521">
      <w:pPr>
        <w:pStyle w:val="af9"/>
        <w:spacing w:before="0" w:after="160" w:line="240" w:lineRule="auto"/>
        <w:ind w:firstLine="567"/>
        <w:jc w:val="both"/>
        <w:rPr>
          <w:sz w:val="28"/>
          <w:szCs w:val="28"/>
        </w:rPr>
      </w:pPr>
      <w:r w:rsidRPr="007B768A">
        <w:rPr>
          <w:sz w:val="28"/>
          <w:szCs w:val="28"/>
        </w:rPr>
        <w:t xml:space="preserve">Постоянное хранение автомототранспортных средств на территории </w:t>
      </w:r>
      <w:r>
        <w:rPr>
          <w:sz w:val="28"/>
          <w:szCs w:val="28"/>
        </w:rPr>
        <w:t>Красносельского</w:t>
      </w:r>
      <w:r w:rsidRPr="007B768A">
        <w:rPr>
          <w:sz w:val="28"/>
          <w:szCs w:val="28"/>
        </w:rPr>
        <w:t xml:space="preserve"> сельсовета осуществляется на приусадебных участках.</w:t>
      </w:r>
    </w:p>
    <w:p w:rsidR="001864D7" w:rsidRPr="007F0ACA" w:rsidRDefault="001864D7" w:rsidP="009E370D">
      <w:pPr>
        <w:pStyle w:val="2"/>
        <w:spacing w:after="240" w:line="240" w:lineRule="auto"/>
        <w:ind w:firstLine="567"/>
        <w:rPr>
          <w:rFonts w:ascii="Times New Roman" w:hAnsi="Times New Roman" w:cs="Times New Roman"/>
          <w:b/>
          <w:color w:val="auto"/>
          <w:sz w:val="28"/>
          <w:szCs w:val="28"/>
        </w:rPr>
      </w:pPr>
      <w:bookmarkStart w:id="65" w:name="_Toc184808500"/>
      <w:r w:rsidRPr="007F0ACA">
        <w:rPr>
          <w:rFonts w:ascii="Times New Roman" w:hAnsi="Times New Roman" w:cs="Times New Roman"/>
          <w:b/>
          <w:color w:val="auto"/>
          <w:sz w:val="28"/>
          <w:szCs w:val="28"/>
        </w:rPr>
        <w:t>2.1</w:t>
      </w:r>
      <w:r>
        <w:rPr>
          <w:rFonts w:ascii="Times New Roman" w:hAnsi="Times New Roman" w:cs="Times New Roman"/>
          <w:b/>
          <w:color w:val="auto"/>
          <w:sz w:val="28"/>
          <w:szCs w:val="28"/>
        </w:rPr>
        <w:t>1</w:t>
      </w:r>
      <w:r w:rsidRPr="007F0ACA">
        <w:rPr>
          <w:rFonts w:ascii="Times New Roman" w:hAnsi="Times New Roman" w:cs="Times New Roman"/>
          <w:b/>
          <w:color w:val="auto"/>
          <w:sz w:val="28"/>
          <w:szCs w:val="28"/>
        </w:rPr>
        <w:t xml:space="preserve"> ИНЖЕНЕРНАЯ ИНФРАСТРУКТУРА</w:t>
      </w:r>
      <w:bookmarkEnd w:id="65"/>
    </w:p>
    <w:p w:rsidR="001864D7" w:rsidRPr="009E370D" w:rsidRDefault="001864D7" w:rsidP="009E370D">
      <w:pPr>
        <w:pStyle w:val="Default"/>
        <w:spacing w:after="240"/>
        <w:jc w:val="center"/>
        <w:rPr>
          <w:sz w:val="28"/>
          <w:szCs w:val="28"/>
        </w:rPr>
      </w:pPr>
      <w:r w:rsidRPr="009E370D">
        <w:rPr>
          <w:b/>
          <w:bCs/>
          <w:sz w:val="28"/>
          <w:szCs w:val="28"/>
        </w:rPr>
        <w:t>Электроснабжение</w:t>
      </w:r>
    </w:p>
    <w:p w:rsidR="001864D7" w:rsidRPr="009E370D" w:rsidRDefault="001864D7" w:rsidP="00636D23">
      <w:pPr>
        <w:spacing w:after="0" w:line="276" w:lineRule="auto"/>
        <w:ind w:firstLine="567"/>
        <w:jc w:val="both"/>
        <w:rPr>
          <w:bCs/>
          <w:i/>
          <w:iCs/>
          <w:sz w:val="28"/>
          <w:szCs w:val="28"/>
        </w:rPr>
      </w:pPr>
      <w:r w:rsidRPr="009E370D">
        <w:rPr>
          <w:bCs/>
          <w:i/>
          <w:iCs/>
          <w:sz w:val="28"/>
          <w:szCs w:val="28"/>
        </w:rPr>
        <w:t xml:space="preserve">Существующее положение: </w:t>
      </w:r>
    </w:p>
    <w:p w:rsidR="001864D7" w:rsidRPr="007F0ACA" w:rsidRDefault="001864D7" w:rsidP="007F0ACA">
      <w:pPr>
        <w:shd w:val="clear" w:color="auto" w:fill="FFFFFF"/>
        <w:autoSpaceDE w:val="0"/>
        <w:autoSpaceDN w:val="0"/>
        <w:adjustRightInd w:val="0"/>
        <w:spacing w:after="0" w:line="240" w:lineRule="auto"/>
        <w:ind w:firstLine="567"/>
        <w:jc w:val="both"/>
        <w:rPr>
          <w:sz w:val="28"/>
          <w:szCs w:val="28"/>
        </w:rPr>
      </w:pPr>
      <w:r w:rsidRPr="007F0ACA">
        <w:rPr>
          <w:sz w:val="28"/>
          <w:szCs w:val="28"/>
        </w:rPr>
        <w:t xml:space="preserve">Система электроснабжения </w:t>
      </w:r>
      <w:r>
        <w:rPr>
          <w:sz w:val="28"/>
          <w:szCs w:val="28"/>
        </w:rPr>
        <w:t xml:space="preserve">Красносельского </w:t>
      </w:r>
      <w:r w:rsidRPr="007F0ACA">
        <w:rPr>
          <w:sz w:val="28"/>
          <w:szCs w:val="28"/>
        </w:rPr>
        <w:t>сельсовета централиз</w:t>
      </w:r>
      <w:r w:rsidRPr="007F0ACA">
        <w:rPr>
          <w:sz w:val="28"/>
          <w:szCs w:val="28"/>
        </w:rPr>
        <w:t>о</w:t>
      </w:r>
      <w:r w:rsidRPr="007F0ACA">
        <w:rPr>
          <w:sz w:val="28"/>
          <w:szCs w:val="28"/>
        </w:rPr>
        <w:t xml:space="preserve">ванная. Основным источником электроснабжения является подстанция (ПС) </w:t>
      </w:r>
      <w:r w:rsidRPr="008023E3">
        <w:rPr>
          <w:sz w:val="28"/>
          <w:szCs w:val="28"/>
        </w:rPr>
        <w:t xml:space="preserve">ПС 110/35 кВ </w:t>
      </w:r>
      <w:r>
        <w:rPr>
          <w:sz w:val="28"/>
          <w:szCs w:val="28"/>
        </w:rPr>
        <w:t>«</w:t>
      </w:r>
      <w:r w:rsidRPr="008023E3">
        <w:rPr>
          <w:sz w:val="28"/>
          <w:szCs w:val="28"/>
        </w:rPr>
        <w:t>Красносельская</w:t>
      </w:r>
      <w:r w:rsidRPr="007F0ACA">
        <w:rPr>
          <w:sz w:val="28"/>
          <w:szCs w:val="28"/>
        </w:rPr>
        <w:t>»</w:t>
      </w:r>
      <w:r>
        <w:rPr>
          <w:sz w:val="28"/>
          <w:szCs w:val="28"/>
        </w:rPr>
        <w:t>.</w:t>
      </w:r>
    </w:p>
    <w:p w:rsidR="001864D7" w:rsidRPr="007F0ACA" w:rsidRDefault="001864D7" w:rsidP="007F0ACA">
      <w:pPr>
        <w:shd w:val="clear" w:color="auto" w:fill="FFFFFF"/>
        <w:autoSpaceDE w:val="0"/>
        <w:autoSpaceDN w:val="0"/>
        <w:adjustRightInd w:val="0"/>
        <w:spacing w:after="0" w:line="240" w:lineRule="auto"/>
        <w:ind w:firstLine="567"/>
        <w:jc w:val="both"/>
        <w:rPr>
          <w:sz w:val="28"/>
          <w:szCs w:val="28"/>
        </w:rPr>
      </w:pPr>
      <w:r w:rsidRPr="007F0ACA">
        <w:rPr>
          <w:sz w:val="28"/>
          <w:szCs w:val="28"/>
        </w:rPr>
        <w:t xml:space="preserve">Распределение и транзит мощности в населенные пункты </w:t>
      </w:r>
      <w:r>
        <w:rPr>
          <w:sz w:val="28"/>
          <w:szCs w:val="28"/>
        </w:rPr>
        <w:t>Красносел</w:t>
      </w:r>
      <w:r>
        <w:rPr>
          <w:sz w:val="28"/>
          <w:szCs w:val="28"/>
        </w:rPr>
        <w:t>ь</w:t>
      </w:r>
      <w:r>
        <w:rPr>
          <w:sz w:val="28"/>
          <w:szCs w:val="28"/>
        </w:rPr>
        <w:t xml:space="preserve">ского </w:t>
      </w:r>
      <w:r w:rsidRPr="007F0ACA">
        <w:rPr>
          <w:sz w:val="28"/>
          <w:szCs w:val="28"/>
        </w:rPr>
        <w:t>сельсовета, осуществляется по воздушным линиям электропередачи 10</w:t>
      </w:r>
      <w:r>
        <w:rPr>
          <w:sz w:val="28"/>
          <w:szCs w:val="28"/>
        </w:rPr>
        <w:t xml:space="preserve"> </w:t>
      </w:r>
      <w:r w:rsidRPr="007F0ACA">
        <w:rPr>
          <w:sz w:val="28"/>
          <w:szCs w:val="28"/>
        </w:rPr>
        <w:t xml:space="preserve">кВ на трансформаторные подстанции (ТП) </w:t>
      </w:r>
      <w:r>
        <w:rPr>
          <w:sz w:val="28"/>
          <w:szCs w:val="28"/>
        </w:rPr>
        <w:t>10</w:t>
      </w:r>
      <w:r w:rsidRPr="007F0ACA">
        <w:rPr>
          <w:sz w:val="28"/>
          <w:szCs w:val="28"/>
        </w:rPr>
        <w:t>/0,4 кВ и далее потребит</w:t>
      </w:r>
      <w:r w:rsidRPr="007F0ACA">
        <w:rPr>
          <w:sz w:val="28"/>
          <w:szCs w:val="28"/>
        </w:rPr>
        <w:t>е</w:t>
      </w:r>
      <w:r w:rsidRPr="007F0ACA">
        <w:rPr>
          <w:sz w:val="28"/>
          <w:szCs w:val="28"/>
        </w:rPr>
        <w:t>лям по ЛЭП</w:t>
      </w:r>
      <w:r>
        <w:rPr>
          <w:sz w:val="28"/>
          <w:szCs w:val="28"/>
        </w:rPr>
        <w:t xml:space="preserve"> </w:t>
      </w:r>
      <w:r w:rsidRPr="007F0ACA">
        <w:rPr>
          <w:sz w:val="28"/>
          <w:szCs w:val="28"/>
        </w:rPr>
        <w:t xml:space="preserve">0,4 кВ. </w:t>
      </w:r>
    </w:p>
    <w:p w:rsidR="001864D7" w:rsidRPr="007F0ACA" w:rsidRDefault="001864D7" w:rsidP="009E370D">
      <w:pPr>
        <w:shd w:val="clear" w:color="auto" w:fill="FFFFFF"/>
        <w:autoSpaceDE w:val="0"/>
        <w:autoSpaceDN w:val="0"/>
        <w:adjustRightInd w:val="0"/>
        <w:spacing w:line="240" w:lineRule="auto"/>
        <w:ind w:firstLine="567"/>
        <w:jc w:val="both"/>
        <w:rPr>
          <w:sz w:val="28"/>
          <w:szCs w:val="28"/>
        </w:rPr>
      </w:pPr>
      <w:r>
        <w:rPr>
          <w:sz w:val="28"/>
          <w:szCs w:val="28"/>
        </w:rPr>
        <w:t>П</w:t>
      </w:r>
      <w:r w:rsidRPr="007F0ACA">
        <w:rPr>
          <w:sz w:val="28"/>
          <w:szCs w:val="28"/>
        </w:rPr>
        <w:t xml:space="preserve">ротяженность линий электропередач, проходящих по территории </w:t>
      </w:r>
      <w:r>
        <w:rPr>
          <w:sz w:val="28"/>
          <w:szCs w:val="28"/>
        </w:rPr>
        <w:t>Красносельского</w:t>
      </w:r>
      <w:r w:rsidRPr="007F0ACA">
        <w:rPr>
          <w:sz w:val="28"/>
          <w:szCs w:val="28"/>
        </w:rPr>
        <w:t xml:space="preserve"> сельсовета, составляет ЛЭП </w:t>
      </w:r>
      <w:r>
        <w:rPr>
          <w:sz w:val="28"/>
          <w:szCs w:val="28"/>
        </w:rPr>
        <w:t>500</w:t>
      </w:r>
      <w:r w:rsidRPr="007F0ACA">
        <w:rPr>
          <w:sz w:val="28"/>
          <w:szCs w:val="28"/>
        </w:rPr>
        <w:t xml:space="preserve"> кВ</w:t>
      </w:r>
      <w:r>
        <w:rPr>
          <w:sz w:val="28"/>
          <w:szCs w:val="28"/>
        </w:rPr>
        <w:t xml:space="preserve"> </w:t>
      </w:r>
      <w:r w:rsidRPr="007F0ACA">
        <w:rPr>
          <w:sz w:val="28"/>
          <w:szCs w:val="28"/>
        </w:rPr>
        <w:t xml:space="preserve">- </w:t>
      </w:r>
      <w:r>
        <w:rPr>
          <w:sz w:val="28"/>
          <w:szCs w:val="28"/>
        </w:rPr>
        <w:t>15,9</w:t>
      </w:r>
      <w:r w:rsidRPr="007F0ACA">
        <w:rPr>
          <w:sz w:val="28"/>
          <w:szCs w:val="28"/>
        </w:rPr>
        <w:t xml:space="preserve"> км</w:t>
      </w:r>
      <w:r>
        <w:rPr>
          <w:sz w:val="28"/>
          <w:szCs w:val="28"/>
        </w:rPr>
        <w:t xml:space="preserve">, 220 кВ – 15,9 км, 110 кВ – 54,4 км, 35 кВ – 18,3 км, 10 кВ – 64,2 км, 0,4 кВ – 26,7 км. </w:t>
      </w:r>
    </w:p>
    <w:p w:rsidR="001864D7" w:rsidRPr="00B81711" w:rsidRDefault="001864D7" w:rsidP="009E370D">
      <w:pPr>
        <w:spacing w:before="240" w:after="240"/>
        <w:ind w:firstLine="709"/>
        <w:jc w:val="both"/>
        <w:rPr>
          <w:i/>
          <w:iCs/>
          <w:sz w:val="28"/>
          <w:szCs w:val="28"/>
        </w:rPr>
      </w:pPr>
      <w:r w:rsidRPr="00B81711">
        <w:rPr>
          <w:i/>
          <w:iCs/>
          <w:sz w:val="28"/>
          <w:szCs w:val="28"/>
        </w:rPr>
        <w:t>Проектные решения</w:t>
      </w:r>
      <w:r>
        <w:rPr>
          <w:i/>
          <w:iCs/>
          <w:sz w:val="28"/>
          <w:szCs w:val="28"/>
        </w:rPr>
        <w:t>:</w:t>
      </w:r>
    </w:p>
    <w:p w:rsidR="001864D7" w:rsidRPr="00B81711" w:rsidRDefault="001864D7" w:rsidP="007C2E23">
      <w:pPr>
        <w:widowControl w:val="0"/>
        <w:autoSpaceDE w:val="0"/>
        <w:autoSpaceDN w:val="0"/>
        <w:adjustRightInd w:val="0"/>
        <w:spacing w:after="0" w:line="240" w:lineRule="auto"/>
        <w:ind w:firstLine="709"/>
        <w:contextualSpacing/>
        <w:jc w:val="both"/>
        <w:rPr>
          <w:sz w:val="28"/>
          <w:szCs w:val="28"/>
        </w:rPr>
      </w:pPr>
      <w:r w:rsidRPr="00B81711">
        <w:rPr>
          <w:sz w:val="28"/>
          <w:szCs w:val="28"/>
        </w:rPr>
        <w:t>Проектные решения приняты в соответствии с нормами:</w:t>
      </w:r>
    </w:p>
    <w:p w:rsidR="001864D7" w:rsidRPr="00B81711" w:rsidRDefault="001864D7" w:rsidP="007C2E23">
      <w:pPr>
        <w:widowControl w:val="0"/>
        <w:autoSpaceDE w:val="0"/>
        <w:autoSpaceDN w:val="0"/>
        <w:adjustRightInd w:val="0"/>
        <w:spacing w:after="0" w:line="240" w:lineRule="auto"/>
        <w:ind w:firstLine="709"/>
        <w:jc w:val="both"/>
        <w:rPr>
          <w:sz w:val="28"/>
          <w:szCs w:val="28"/>
        </w:rPr>
      </w:pPr>
      <w:r w:rsidRPr="00B81711">
        <w:rPr>
          <w:sz w:val="28"/>
          <w:szCs w:val="28"/>
        </w:rPr>
        <w:t>- РД 34.20.185-94 «Инструкция по проектированию городских эле</w:t>
      </w:r>
      <w:r w:rsidRPr="00B81711">
        <w:rPr>
          <w:sz w:val="28"/>
          <w:szCs w:val="28"/>
        </w:rPr>
        <w:t>к</w:t>
      </w:r>
      <w:r w:rsidRPr="00B81711">
        <w:rPr>
          <w:sz w:val="28"/>
          <w:szCs w:val="28"/>
        </w:rPr>
        <w:t>трических сетей»;</w:t>
      </w:r>
    </w:p>
    <w:p w:rsidR="001864D7" w:rsidRPr="00B81711" w:rsidRDefault="001864D7" w:rsidP="007C2E23">
      <w:pPr>
        <w:widowControl w:val="0"/>
        <w:autoSpaceDE w:val="0"/>
        <w:autoSpaceDN w:val="0"/>
        <w:adjustRightInd w:val="0"/>
        <w:spacing w:after="0" w:line="240" w:lineRule="auto"/>
        <w:ind w:firstLine="709"/>
        <w:jc w:val="both"/>
        <w:rPr>
          <w:sz w:val="28"/>
          <w:szCs w:val="28"/>
        </w:rPr>
      </w:pPr>
      <w:r w:rsidRPr="00B81711">
        <w:rPr>
          <w:sz w:val="28"/>
          <w:szCs w:val="28"/>
        </w:rPr>
        <w:t xml:space="preserve">- СП 42.13330.2016 «Градостроительство. Планировка и застройка городских и сельских поселений. Актуализированная редакция СНиП </w:t>
      </w:r>
      <w:r w:rsidRPr="00B81711">
        <w:rPr>
          <w:sz w:val="28"/>
          <w:szCs w:val="28"/>
        </w:rPr>
        <w:lastRenderedPageBreak/>
        <w:t>2.07.01-89*».</w:t>
      </w:r>
    </w:p>
    <w:p w:rsidR="001864D7" w:rsidRPr="00B81711" w:rsidRDefault="001864D7" w:rsidP="007C2E23">
      <w:pPr>
        <w:widowControl w:val="0"/>
        <w:autoSpaceDE w:val="0"/>
        <w:autoSpaceDN w:val="0"/>
        <w:adjustRightInd w:val="0"/>
        <w:spacing w:after="0" w:line="240" w:lineRule="auto"/>
        <w:ind w:firstLine="709"/>
        <w:jc w:val="both"/>
        <w:rPr>
          <w:sz w:val="28"/>
          <w:szCs w:val="28"/>
        </w:rPr>
      </w:pPr>
      <w:r w:rsidRPr="00B81711">
        <w:rPr>
          <w:sz w:val="28"/>
          <w:szCs w:val="28"/>
        </w:rPr>
        <w:t>Планирование основных мероприятий по развитию систем электр</w:t>
      </w:r>
      <w:r w:rsidRPr="00B81711">
        <w:rPr>
          <w:sz w:val="28"/>
          <w:szCs w:val="28"/>
        </w:rPr>
        <w:t>о</w:t>
      </w:r>
      <w:r w:rsidRPr="00B81711">
        <w:rPr>
          <w:sz w:val="28"/>
          <w:szCs w:val="28"/>
        </w:rPr>
        <w:t>снабжения основано на материалах:</w:t>
      </w:r>
    </w:p>
    <w:p w:rsidR="001864D7" w:rsidRPr="00B81711" w:rsidRDefault="001864D7" w:rsidP="007C2E23">
      <w:pPr>
        <w:widowControl w:val="0"/>
        <w:autoSpaceDE w:val="0"/>
        <w:autoSpaceDN w:val="0"/>
        <w:adjustRightInd w:val="0"/>
        <w:spacing w:after="0" w:line="240" w:lineRule="auto"/>
        <w:ind w:firstLine="709"/>
        <w:jc w:val="both"/>
        <w:rPr>
          <w:sz w:val="28"/>
          <w:szCs w:val="28"/>
        </w:rPr>
      </w:pPr>
      <w:r w:rsidRPr="00B81711">
        <w:rPr>
          <w:sz w:val="28"/>
          <w:szCs w:val="28"/>
        </w:rPr>
        <w:t>- «Схема и программа перспективного развития электроэнергетики Новосибирской области» (утверждена приказом министерства жилищно-коммунального хозяйства и энергетики Новосибирской области от 26.04.2021 № 77);</w:t>
      </w:r>
    </w:p>
    <w:p w:rsidR="001864D7" w:rsidRPr="00B81711" w:rsidRDefault="001864D7" w:rsidP="00B81711">
      <w:pPr>
        <w:pStyle w:val="a1"/>
        <w:numPr>
          <w:ilvl w:val="0"/>
          <w:numId w:val="0"/>
        </w:numPr>
        <w:spacing w:after="0"/>
        <w:ind w:firstLine="567"/>
        <w:rPr>
          <w:sz w:val="28"/>
          <w:szCs w:val="28"/>
          <w:lang w:val="ru-RU"/>
        </w:rPr>
      </w:pPr>
      <w:bookmarkStart w:id="66" w:name="_Hlk76636731"/>
      <w:bookmarkStart w:id="67" w:name="_Hlk76597750"/>
      <w:r w:rsidRPr="00B81711">
        <w:rPr>
          <w:sz w:val="28"/>
          <w:szCs w:val="28"/>
        </w:rPr>
        <w:t>- «</w:t>
      </w:r>
      <w:r>
        <w:rPr>
          <w:sz w:val="28"/>
          <w:szCs w:val="28"/>
          <w:lang w:val="ru-RU"/>
        </w:rPr>
        <w:t xml:space="preserve">Местные нормативы </w:t>
      </w:r>
      <w:r w:rsidRPr="00990597">
        <w:rPr>
          <w:sz w:val="28"/>
          <w:szCs w:val="28"/>
          <w:lang w:val="ru-RU"/>
        </w:rPr>
        <w:t xml:space="preserve">градостроительного проектирования </w:t>
      </w:r>
      <w:r>
        <w:rPr>
          <w:sz w:val="28"/>
          <w:szCs w:val="28"/>
          <w:lang w:val="ru-RU"/>
        </w:rPr>
        <w:t>Красн</w:t>
      </w:r>
      <w:r>
        <w:rPr>
          <w:sz w:val="28"/>
          <w:szCs w:val="28"/>
          <w:lang w:val="ru-RU"/>
        </w:rPr>
        <w:t>о</w:t>
      </w:r>
      <w:r>
        <w:rPr>
          <w:sz w:val="28"/>
          <w:szCs w:val="28"/>
          <w:lang w:val="ru-RU"/>
        </w:rPr>
        <w:t xml:space="preserve">сельского </w:t>
      </w:r>
      <w:r w:rsidRPr="00990597">
        <w:rPr>
          <w:sz w:val="28"/>
          <w:szCs w:val="28"/>
          <w:lang w:val="ru-RU"/>
        </w:rPr>
        <w:t xml:space="preserve">сельсовета </w:t>
      </w:r>
      <w:r>
        <w:rPr>
          <w:sz w:val="28"/>
          <w:szCs w:val="28"/>
          <w:lang w:val="ru-RU"/>
        </w:rPr>
        <w:t>Чановского</w:t>
      </w:r>
      <w:r w:rsidRPr="00990597">
        <w:rPr>
          <w:sz w:val="28"/>
          <w:szCs w:val="28"/>
          <w:lang w:val="ru-RU"/>
        </w:rPr>
        <w:t xml:space="preserve"> района Новосибирской области, утве</w:t>
      </w:r>
      <w:r w:rsidRPr="00990597">
        <w:rPr>
          <w:sz w:val="28"/>
          <w:szCs w:val="28"/>
          <w:lang w:val="ru-RU"/>
        </w:rPr>
        <w:t>р</w:t>
      </w:r>
      <w:r w:rsidRPr="00990597">
        <w:rPr>
          <w:sz w:val="28"/>
          <w:szCs w:val="28"/>
          <w:lang w:val="ru-RU"/>
        </w:rPr>
        <w:t>жденные Решением</w:t>
      </w:r>
      <w:r>
        <w:rPr>
          <w:sz w:val="28"/>
          <w:szCs w:val="28"/>
          <w:lang w:val="ru-RU"/>
        </w:rPr>
        <w:t xml:space="preserve"> 14</w:t>
      </w:r>
      <w:r w:rsidRPr="00990597">
        <w:rPr>
          <w:sz w:val="28"/>
          <w:szCs w:val="28"/>
          <w:lang w:val="ru-RU"/>
        </w:rPr>
        <w:t xml:space="preserve"> сессии Совета депутатов </w:t>
      </w:r>
      <w:r>
        <w:rPr>
          <w:sz w:val="28"/>
          <w:szCs w:val="28"/>
          <w:lang w:val="ru-RU"/>
        </w:rPr>
        <w:t>Чановского</w:t>
      </w:r>
      <w:r w:rsidRPr="00990597">
        <w:rPr>
          <w:sz w:val="28"/>
          <w:szCs w:val="28"/>
          <w:lang w:val="ru-RU"/>
        </w:rPr>
        <w:t xml:space="preserve"> района Новос</w:t>
      </w:r>
      <w:r w:rsidRPr="00990597">
        <w:rPr>
          <w:sz w:val="28"/>
          <w:szCs w:val="28"/>
          <w:lang w:val="ru-RU"/>
        </w:rPr>
        <w:t>и</w:t>
      </w:r>
      <w:r w:rsidRPr="00990597">
        <w:rPr>
          <w:sz w:val="28"/>
          <w:szCs w:val="28"/>
          <w:lang w:val="ru-RU"/>
        </w:rPr>
        <w:t xml:space="preserve">бирской области от </w:t>
      </w:r>
      <w:r>
        <w:rPr>
          <w:sz w:val="28"/>
          <w:szCs w:val="28"/>
          <w:lang w:val="ru-RU"/>
        </w:rPr>
        <w:t>2</w:t>
      </w:r>
      <w:r w:rsidRPr="00990597">
        <w:rPr>
          <w:sz w:val="28"/>
          <w:szCs w:val="28"/>
          <w:lang w:val="ru-RU"/>
        </w:rPr>
        <w:t>8.</w:t>
      </w:r>
      <w:r>
        <w:rPr>
          <w:sz w:val="28"/>
          <w:szCs w:val="28"/>
          <w:lang w:val="ru-RU"/>
        </w:rPr>
        <w:t>09</w:t>
      </w:r>
      <w:r w:rsidRPr="00990597">
        <w:rPr>
          <w:sz w:val="28"/>
          <w:szCs w:val="28"/>
          <w:lang w:val="ru-RU"/>
        </w:rPr>
        <w:t>.2016</w:t>
      </w:r>
      <w:r>
        <w:rPr>
          <w:sz w:val="28"/>
          <w:szCs w:val="28"/>
          <w:lang w:val="ru-RU"/>
        </w:rPr>
        <w:t xml:space="preserve"> </w:t>
      </w:r>
      <w:r w:rsidRPr="00990597">
        <w:rPr>
          <w:sz w:val="28"/>
          <w:szCs w:val="28"/>
          <w:lang w:val="ru-RU"/>
        </w:rPr>
        <w:t>г. № 1</w:t>
      </w:r>
      <w:r>
        <w:rPr>
          <w:sz w:val="28"/>
          <w:szCs w:val="28"/>
          <w:lang w:val="ru-RU"/>
        </w:rPr>
        <w:t>14»;</w:t>
      </w:r>
      <w:bookmarkEnd w:id="66"/>
      <w:bookmarkEnd w:id="67"/>
    </w:p>
    <w:p w:rsidR="001864D7" w:rsidRPr="00B81711" w:rsidRDefault="001864D7" w:rsidP="007C2E23">
      <w:pPr>
        <w:widowControl w:val="0"/>
        <w:autoSpaceDE w:val="0"/>
        <w:autoSpaceDN w:val="0"/>
        <w:adjustRightInd w:val="0"/>
        <w:spacing w:after="0" w:line="240" w:lineRule="auto"/>
        <w:ind w:firstLine="709"/>
        <w:jc w:val="both"/>
        <w:rPr>
          <w:sz w:val="28"/>
          <w:szCs w:val="28"/>
        </w:rPr>
      </w:pPr>
      <w:r w:rsidRPr="00B81711">
        <w:rPr>
          <w:sz w:val="28"/>
          <w:szCs w:val="28"/>
        </w:rPr>
        <w:t>- действующей градостроительной документации.</w:t>
      </w:r>
    </w:p>
    <w:p w:rsidR="001864D7" w:rsidRPr="00B81711" w:rsidRDefault="001864D7" w:rsidP="009E370D">
      <w:pPr>
        <w:widowControl w:val="0"/>
        <w:autoSpaceDE w:val="0"/>
        <w:autoSpaceDN w:val="0"/>
        <w:adjustRightInd w:val="0"/>
        <w:spacing w:line="240" w:lineRule="auto"/>
        <w:ind w:firstLine="709"/>
        <w:jc w:val="both"/>
        <w:rPr>
          <w:iCs/>
          <w:sz w:val="28"/>
          <w:szCs w:val="28"/>
        </w:rPr>
      </w:pPr>
      <w:r w:rsidRPr="00B81711">
        <w:rPr>
          <w:sz w:val="28"/>
          <w:szCs w:val="28"/>
        </w:rPr>
        <w:t>Укрупненные нагрузки на электроснабжение определены согласно методике СП 42.13330.2016.</w:t>
      </w:r>
    </w:p>
    <w:p w:rsidR="001864D7" w:rsidRPr="00B81711" w:rsidRDefault="001864D7" w:rsidP="007C2E23">
      <w:pPr>
        <w:spacing w:after="0" w:line="240" w:lineRule="auto"/>
        <w:ind w:firstLine="709"/>
        <w:jc w:val="center"/>
        <w:rPr>
          <w:iCs/>
          <w:sz w:val="28"/>
          <w:szCs w:val="28"/>
        </w:rPr>
      </w:pPr>
      <w:r w:rsidRPr="00B81711">
        <w:rPr>
          <w:iCs/>
          <w:sz w:val="28"/>
          <w:szCs w:val="28"/>
        </w:rPr>
        <w:t xml:space="preserve">Укрупненные нагрузки на электрические сети 10 кВ </w:t>
      </w:r>
    </w:p>
    <w:p w:rsidR="001864D7" w:rsidRPr="00B81711" w:rsidRDefault="001864D7" w:rsidP="007C2E23">
      <w:pPr>
        <w:spacing w:after="0" w:line="240" w:lineRule="auto"/>
        <w:ind w:firstLine="709"/>
        <w:jc w:val="right"/>
        <w:rPr>
          <w:iCs/>
          <w:sz w:val="28"/>
          <w:szCs w:val="28"/>
        </w:rPr>
      </w:pPr>
      <w:r w:rsidRPr="00B81711">
        <w:rPr>
          <w:iCs/>
          <w:sz w:val="28"/>
          <w:szCs w:val="28"/>
        </w:rPr>
        <w:t>Таблица 2.</w:t>
      </w:r>
      <w:r>
        <w:rPr>
          <w:iCs/>
          <w:sz w:val="28"/>
          <w:szCs w:val="28"/>
        </w:rPr>
        <w:t>11-1</w:t>
      </w:r>
    </w:p>
    <w:tbl>
      <w:tblPr>
        <w:tblW w:w="5000" w:type="pct"/>
        <w:jc w:val="center"/>
        <w:tblLayout w:type="fixed"/>
        <w:tblLook w:val="04A0"/>
      </w:tblPr>
      <w:tblGrid>
        <w:gridCol w:w="655"/>
        <w:gridCol w:w="2389"/>
        <w:gridCol w:w="1453"/>
        <w:gridCol w:w="1596"/>
        <w:gridCol w:w="1307"/>
        <w:gridCol w:w="2171"/>
      </w:tblGrid>
      <w:tr w:rsidR="001864D7" w:rsidRPr="00894682" w:rsidTr="00894682">
        <w:trPr>
          <w:trHeight w:val="300"/>
          <w:jc w:val="center"/>
        </w:trPr>
        <w:tc>
          <w:tcPr>
            <w:tcW w:w="342" w:type="pct"/>
            <w:vMerge w:val="restart"/>
            <w:tcBorders>
              <w:top w:val="single" w:sz="4" w:space="0" w:color="auto"/>
              <w:left w:val="single" w:sz="4" w:space="0" w:color="auto"/>
              <w:bottom w:val="single" w:sz="4" w:space="0" w:color="auto"/>
              <w:right w:val="single" w:sz="4" w:space="0" w:color="auto"/>
            </w:tcBorders>
            <w:noWrap/>
            <w:hideMark/>
          </w:tcPr>
          <w:p w:rsidR="001864D7" w:rsidRPr="00894682" w:rsidRDefault="001864D7" w:rsidP="00891344">
            <w:pPr>
              <w:spacing w:after="0" w:line="240" w:lineRule="auto"/>
              <w:jc w:val="center"/>
              <w:rPr>
                <w:szCs w:val="24"/>
              </w:rPr>
            </w:pPr>
            <w:r w:rsidRPr="00894682">
              <w:rPr>
                <w:szCs w:val="24"/>
              </w:rPr>
              <w:t>№ </w:t>
            </w:r>
            <w:r w:rsidRPr="00894682">
              <w:rPr>
                <w:snapToGrid w:val="0"/>
                <w:szCs w:val="24"/>
              </w:rPr>
              <w:t>п/п</w:t>
            </w:r>
          </w:p>
        </w:tc>
        <w:tc>
          <w:tcPr>
            <w:tcW w:w="1248" w:type="pct"/>
            <w:vMerge w:val="restart"/>
            <w:tcBorders>
              <w:top w:val="single" w:sz="4" w:space="0" w:color="auto"/>
              <w:left w:val="single" w:sz="4" w:space="0" w:color="auto"/>
              <w:bottom w:val="single" w:sz="4" w:space="0" w:color="auto"/>
              <w:right w:val="single" w:sz="4" w:space="0" w:color="auto"/>
            </w:tcBorders>
            <w:noWrap/>
            <w:hideMark/>
          </w:tcPr>
          <w:p w:rsidR="001864D7" w:rsidRPr="00894682" w:rsidRDefault="001864D7" w:rsidP="00891344">
            <w:pPr>
              <w:spacing w:after="0" w:line="240" w:lineRule="auto"/>
              <w:jc w:val="center"/>
              <w:rPr>
                <w:szCs w:val="24"/>
              </w:rPr>
            </w:pPr>
            <w:r w:rsidRPr="00894682">
              <w:rPr>
                <w:szCs w:val="24"/>
              </w:rPr>
              <w:t>Наименование</w:t>
            </w:r>
          </w:p>
        </w:tc>
        <w:tc>
          <w:tcPr>
            <w:tcW w:w="759" w:type="pct"/>
            <w:vMerge w:val="restart"/>
            <w:tcBorders>
              <w:top w:val="single" w:sz="4" w:space="0" w:color="auto"/>
              <w:left w:val="single" w:sz="4" w:space="0" w:color="auto"/>
              <w:bottom w:val="single" w:sz="4" w:space="0" w:color="auto"/>
              <w:right w:val="single" w:sz="4" w:space="0" w:color="auto"/>
            </w:tcBorders>
            <w:noWrap/>
            <w:hideMark/>
          </w:tcPr>
          <w:p w:rsidR="001864D7" w:rsidRPr="00894682" w:rsidRDefault="001864D7" w:rsidP="00891344">
            <w:pPr>
              <w:spacing w:after="0" w:line="240" w:lineRule="auto"/>
              <w:jc w:val="center"/>
              <w:rPr>
                <w:szCs w:val="24"/>
              </w:rPr>
            </w:pPr>
            <w:r w:rsidRPr="00894682">
              <w:rPr>
                <w:szCs w:val="24"/>
              </w:rPr>
              <w:t>Ед. изм.</w:t>
            </w:r>
          </w:p>
        </w:tc>
        <w:tc>
          <w:tcPr>
            <w:tcW w:w="2651" w:type="pct"/>
            <w:gridSpan w:val="3"/>
            <w:tcBorders>
              <w:top w:val="single" w:sz="4" w:space="0" w:color="auto"/>
              <w:left w:val="single" w:sz="4" w:space="0" w:color="auto"/>
              <w:bottom w:val="single" w:sz="4" w:space="0" w:color="auto"/>
              <w:right w:val="single" w:sz="4" w:space="0" w:color="auto"/>
            </w:tcBorders>
            <w:noWrap/>
            <w:hideMark/>
          </w:tcPr>
          <w:p w:rsidR="001864D7" w:rsidRPr="00894682" w:rsidRDefault="001864D7" w:rsidP="00894682">
            <w:pPr>
              <w:spacing w:after="0" w:line="240" w:lineRule="auto"/>
              <w:jc w:val="center"/>
              <w:rPr>
                <w:szCs w:val="24"/>
              </w:rPr>
            </w:pPr>
            <w:r w:rsidRPr="00894682">
              <w:rPr>
                <w:szCs w:val="24"/>
              </w:rPr>
              <w:t>Величина</w:t>
            </w:r>
          </w:p>
        </w:tc>
      </w:tr>
      <w:tr w:rsidR="001864D7" w:rsidRPr="00894682" w:rsidTr="00894682">
        <w:trPr>
          <w:trHeight w:val="517"/>
          <w:jc w:val="center"/>
        </w:trPr>
        <w:tc>
          <w:tcPr>
            <w:tcW w:w="342" w:type="pct"/>
            <w:vMerge/>
            <w:tcBorders>
              <w:top w:val="single" w:sz="4" w:space="0" w:color="auto"/>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1248" w:type="pct"/>
            <w:vMerge/>
            <w:tcBorders>
              <w:top w:val="single" w:sz="4" w:space="0" w:color="auto"/>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759" w:type="pct"/>
            <w:vMerge/>
            <w:tcBorders>
              <w:top w:val="single" w:sz="4" w:space="0" w:color="auto"/>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834" w:type="pct"/>
            <w:vMerge w:val="restart"/>
            <w:tcBorders>
              <w:top w:val="single" w:sz="4" w:space="0" w:color="auto"/>
              <w:left w:val="single" w:sz="4" w:space="0" w:color="auto"/>
              <w:bottom w:val="single" w:sz="4" w:space="0" w:color="auto"/>
              <w:right w:val="single" w:sz="4" w:space="0" w:color="auto"/>
            </w:tcBorders>
            <w:noWrap/>
            <w:hideMark/>
          </w:tcPr>
          <w:p w:rsidR="001864D7" w:rsidRPr="00894682" w:rsidRDefault="001864D7" w:rsidP="00E759A6">
            <w:pPr>
              <w:spacing w:after="0" w:line="240" w:lineRule="auto"/>
              <w:jc w:val="center"/>
              <w:rPr>
                <w:szCs w:val="24"/>
              </w:rPr>
            </w:pPr>
            <w:r w:rsidRPr="00894682">
              <w:rPr>
                <w:szCs w:val="24"/>
              </w:rPr>
              <w:t>Сущ. на 01.01.2024 г.</w:t>
            </w:r>
          </w:p>
        </w:tc>
        <w:tc>
          <w:tcPr>
            <w:tcW w:w="683" w:type="pct"/>
            <w:vMerge w:val="restart"/>
            <w:tcBorders>
              <w:top w:val="single" w:sz="4" w:space="0" w:color="auto"/>
              <w:left w:val="single" w:sz="4" w:space="0" w:color="auto"/>
              <w:bottom w:val="single" w:sz="4" w:space="0" w:color="auto"/>
              <w:right w:val="single" w:sz="4" w:space="0" w:color="auto"/>
            </w:tcBorders>
            <w:noWrap/>
            <w:hideMark/>
          </w:tcPr>
          <w:p w:rsidR="001864D7" w:rsidRPr="00894682" w:rsidRDefault="001864D7" w:rsidP="00891344">
            <w:pPr>
              <w:spacing w:after="0" w:line="240" w:lineRule="auto"/>
              <w:jc w:val="center"/>
              <w:rPr>
                <w:szCs w:val="24"/>
              </w:rPr>
            </w:pPr>
            <w:r w:rsidRPr="00894682">
              <w:rPr>
                <w:szCs w:val="24"/>
              </w:rPr>
              <w:t>I оч</w:t>
            </w:r>
            <w:r w:rsidRPr="00894682">
              <w:rPr>
                <w:szCs w:val="24"/>
              </w:rPr>
              <w:t>е</w:t>
            </w:r>
            <w:r w:rsidRPr="00894682">
              <w:rPr>
                <w:szCs w:val="24"/>
              </w:rPr>
              <w:t>редь</w:t>
            </w:r>
          </w:p>
          <w:p w:rsidR="001864D7" w:rsidRPr="00894682" w:rsidRDefault="001864D7" w:rsidP="00891344">
            <w:pPr>
              <w:spacing w:after="0" w:line="240" w:lineRule="auto"/>
              <w:jc w:val="center"/>
              <w:rPr>
                <w:szCs w:val="24"/>
              </w:rPr>
            </w:pPr>
            <w:r w:rsidRPr="00894682">
              <w:rPr>
                <w:szCs w:val="24"/>
              </w:rPr>
              <w:t>2034 г.</w:t>
            </w:r>
          </w:p>
        </w:tc>
        <w:tc>
          <w:tcPr>
            <w:tcW w:w="1134" w:type="pct"/>
            <w:vMerge w:val="restart"/>
            <w:tcBorders>
              <w:top w:val="single" w:sz="4" w:space="0" w:color="auto"/>
              <w:left w:val="single" w:sz="4" w:space="0" w:color="auto"/>
              <w:bottom w:val="single" w:sz="4" w:space="0" w:color="auto"/>
              <w:right w:val="single" w:sz="4" w:space="0" w:color="auto"/>
            </w:tcBorders>
            <w:hideMark/>
          </w:tcPr>
          <w:p w:rsidR="001864D7" w:rsidRPr="00894682" w:rsidRDefault="001864D7" w:rsidP="00891344">
            <w:pPr>
              <w:spacing w:after="0" w:line="240" w:lineRule="auto"/>
              <w:jc w:val="center"/>
              <w:rPr>
                <w:szCs w:val="24"/>
              </w:rPr>
            </w:pPr>
            <w:r w:rsidRPr="00894682">
              <w:rPr>
                <w:szCs w:val="24"/>
              </w:rPr>
              <w:t>Расчетный</w:t>
            </w:r>
            <w:r w:rsidRPr="00894682">
              <w:rPr>
                <w:szCs w:val="24"/>
              </w:rPr>
              <w:br/>
              <w:t>срок</w:t>
            </w:r>
          </w:p>
          <w:p w:rsidR="001864D7" w:rsidRPr="00894682" w:rsidRDefault="001864D7" w:rsidP="00891344">
            <w:pPr>
              <w:spacing w:after="0" w:line="240" w:lineRule="auto"/>
              <w:jc w:val="center"/>
              <w:rPr>
                <w:szCs w:val="24"/>
              </w:rPr>
            </w:pPr>
            <w:r w:rsidRPr="00894682">
              <w:rPr>
                <w:szCs w:val="24"/>
              </w:rPr>
              <w:t>2044 г.</w:t>
            </w:r>
          </w:p>
        </w:tc>
      </w:tr>
      <w:tr w:rsidR="001864D7" w:rsidRPr="00894682" w:rsidTr="00894682">
        <w:trPr>
          <w:trHeight w:val="476"/>
          <w:jc w:val="center"/>
        </w:trPr>
        <w:tc>
          <w:tcPr>
            <w:tcW w:w="342" w:type="pct"/>
            <w:vMerge/>
            <w:tcBorders>
              <w:top w:val="single" w:sz="4" w:space="0" w:color="auto"/>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1248" w:type="pct"/>
            <w:vMerge/>
            <w:tcBorders>
              <w:top w:val="single" w:sz="4" w:space="0" w:color="auto"/>
              <w:left w:val="single" w:sz="4" w:space="0" w:color="auto"/>
              <w:bottom w:val="single" w:sz="4" w:space="0" w:color="auto"/>
              <w:right w:val="single" w:sz="4" w:space="0" w:color="000000"/>
            </w:tcBorders>
            <w:vAlign w:val="center"/>
            <w:hideMark/>
          </w:tcPr>
          <w:p w:rsidR="001864D7" w:rsidRPr="00894682" w:rsidRDefault="001864D7" w:rsidP="00891344">
            <w:pPr>
              <w:spacing w:after="0" w:line="240" w:lineRule="auto"/>
              <w:rPr>
                <w:szCs w:val="24"/>
              </w:rPr>
            </w:pPr>
          </w:p>
        </w:tc>
        <w:tc>
          <w:tcPr>
            <w:tcW w:w="759" w:type="pct"/>
            <w:vMerge/>
            <w:tcBorders>
              <w:top w:val="single" w:sz="4" w:space="0" w:color="auto"/>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834" w:type="pct"/>
            <w:vMerge/>
            <w:tcBorders>
              <w:top w:val="nil"/>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683" w:type="pct"/>
            <w:vMerge/>
            <w:tcBorders>
              <w:top w:val="nil"/>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c>
          <w:tcPr>
            <w:tcW w:w="1134" w:type="pct"/>
            <w:vMerge/>
            <w:tcBorders>
              <w:top w:val="nil"/>
              <w:left w:val="single" w:sz="4" w:space="0" w:color="auto"/>
              <w:bottom w:val="single" w:sz="4" w:space="0" w:color="auto"/>
              <w:right w:val="single" w:sz="4" w:space="0" w:color="auto"/>
            </w:tcBorders>
            <w:vAlign w:val="center"/>
            <w:hideMark/>
          </w:tcPr>
          <w:p w:rsidR="001864D7" w:rsidRPr="00894682" w:rsidRDefault="001864D7" w:rsidP="00891344">
            <w:pPr>
              <w:spacing w:after="0" w:line="240" w:lineRule="auto"/>
              <w:rPr>
                <w:szCs w:val="24"/>
              </w:rPr>
            </w:pPr>
          </w:p>
        </w:tc>
      </w:tr>
      <w:tr w:rsidR="001864D7" w:rsidRPr="00894682" w:rsidTr="00894682">
        <w:trPr>
          <w:trHeight w:val="300"/>
          <w:jc w:val="center"/>
        </w:trPr>
        <w:tc>
          <w:tcPr>
            <w:tcW w:w="342"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rPr>
                <w:szCs w:val="24"/>
              </w:rPr>
            </w:pPr>
          </w:p>
        </w:tc>
        <w:tc>
          <w:tcPr>
            <w:tcW w:w="1248"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rPr>
                <w:szCs w:val="24"/>
              </w:rPr>
            </w:pPr>
            <w:r w:rsidRPr="00894682">
              <w:rPr>
                <w:szCs w:val="24"/>
              </w:rPr>
              <w:t>Численность н</w:t>
            </w:r>
            <w:r w:rsidRPr="00894682">
              <w:rPr>
                <w:szCs w:val="24"/>
              </w:rPr>
              <w:t>а</w:t>
            </w:r>
            <w:r w:rsidRPr="00894682">
              <w:rPr>
                <w:szCs w:val="24"/>
              </w:rPr>
              <w:t>селения</w:t>
            </w:r>
          </w:p>
        </w:tc>
        <w:tc>
          <w:tcPr>
            <w:tcW w:w="759"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rPr>
                <w:szCs w:val="24"/>
              </w:rPr>
            </w:pPr>
            <w:r w:rsidRPr="00894682">
              <w:rPr>
                <w:szCs w:val="24"/>
              </w:rPr>
              <w:t>Чел.</w:t>
            </w:r>
          </w:p>
        </w:tc>
        <w:tc>
          <w:tcPr>
            <w:tcW w:w="8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sidRPr="00894682">
              <w:rPr>
                <w:bCs/>
                <w:szCs w:val="24"/>
              </w:rPr>
              <w:t>1267</w:t>
            </w:r>
          </w:p>
        </w:tc>
        <w:tc>
          <w:tcPr>
            <w:tcW w:w="683"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sidRPr="00894682">
              <w:rPr>
                <w:bCs/>
                <w:szCs w:val="24"/>
              </w:rPr>
              <w:t>1149</w:t>
            </w:r>
          </w:p>
        </w:tc>
        <w:tc>
          <w:tcPr>
            <w:tcW w:w="11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sidRPr="00894682">
              <w:rPr>
                <w:bCs/>
                <w:szCs w:val="24"/>
              </w:rPr>
              <w:t>1042</w:t>
            </w:r>
          </w:p>
        </w:tc>
      </w:tr>
      <w:tr w:rsidR="001864D7" w:rsidRPr="00894682" w:rsidTr="00894682">
        <w:trPr>
          <w:trHeight w:val="300"/>
          <w:jc w:val="center"/>
        </w:trPr>
        <w:tc>
          <w:tcPr>
            <w:tcW w:w="342"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1</w:t>
            </w:r>
          </w:p>
        </w:tc>
        <w:tc>
          <w:tcPr>
            <w:tcW w:w="1248"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D8651E">
            <w:pPr>
              <w:spacing w:after="0" w:line="240" w:lineRule="auto"/>
              <w:rPr>
                <w:szCs w:val="24"/>
              </w:rPr>
            </w:pPr>
            <w:r w:rsidRPr="00894682">
              <w:rPr>
                <w:szCs w:val="24"/>
              </w:rPr>
              <w:t>Удельное эле</w:t>
            </w:r>
            <w:r w:rsidRPr="00894682">
              <w:rPr>
                <w:szCs w:val="24"/>
              </w:rPr>
              <w:t>к</w:t>
            </w:r>
            <w:r w:rsidRPr="00894682">
              <w:rPr>
                <w:szCs w:val="24"/>
              </w:rPr>
              <w:t xml:space="preserve">тропотребление </w:t>
            </w:r>
          </w:p>
        </w:tc>
        <w:tc>
          <w:tcPr>
            <w:tcW w:w="759"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D8651E">
            <w:pPr>
              <w:spacing w:after="0" w:line="240" w:lineRule="auto"/>
              <w:rPr>
                <w:szCs w:val="24"/>
              </w:rPr>
            </w:pPr>
            <w:r w:rsidRPr="00894682">
              <w:rPr>
                <w:szCs w:val="24"/>
              </w:rPr>
              <w:t>кВт*ч/ год на 1 чел.</w:t>
            </w:r>
          </w:p>
        </w:tc>
        <w:tc>
          <w:tcPr>
            <w:tcW w:w="834"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632351" w:rsidRDefault="001864D7" w:rsidP="00894682">
            <w:pPr>
              <w:spacing w:after="0" w:line="240" w:lineRule="auto"/>
              <w:jc w:val="center"/>
              <w:rPr>
                <w:szCs w:val="24"/>
              </w:rPr>
            </w:pPr>
            <w:r w:rsidRPr="00632351">
              <w:rPr>
                <w:szCs w:val="24"/>
              </w:rPr>
              <w:t>950</w:t>
            </w:r>
          </w:p>
        </w:tc>
        <w:tc>
          <w:tcPr>
            <w:tcW w:w="683"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632351" w:rsidRDefault="001864D7" w:rsidP="00894682">
            <w:pPr>
              <w:spacing w:after="0" w:line="240" w:lineRule="auto"/>
              <w:jc w:val="center"/>
              <w:rPr>
                <w:szCs w:val="24"/>
              </w:rPr>
            </w:pPr>
            <w:r w:rsidRPr="00632351">
              <w:rPr>
                <w:szCs w:val="24"/>
              </w:rPr>
              <w:t>950</w:t>
            </w:r>
          </w:p>
        </w:tc>
        <w:tc>
          <w:tcPr>
            <w:tcW w:w="1134"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632351" w:rsidRDefault="001864D7" w:rsidP="00894682">
            <w:pPr>
              <w:spacing w:after="0" w:line="240" w:lineRule="auto"/>
              <w:jc w:val="center"/>
              <w:rPr>
                <w:szCs w:val="24"/>
              </w:rPr>
            </w:pPr>
            <w:r w:rsidRPr="00632351">
              <w:rPr>
                <w:szCs w:val="24"/>
              </w:rPr>
              <w:t>950</w:t>
            </w:r>
          </w:p>
        </w:tc>
      </w:tr>
      <w:tr w:rsidR="001864D7" w:rsidRPr="00894682" w:rsidTr="00894682">
        <w:trPr>
          <w:trHeight w:val="300"/>
          <w:jc w:val="center"/>
        </w:trPr>
        <w:tc>
          <w:tcPr>
            <w:tcW w:w="342"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2</w:t>
            </w:r>
          </w:p>
        </w:tc>
        <w:tc>
          <w:tcPr>
            <w:tcW w:w="1248"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Использование максимума эле</w:t>
            </w:r>
            <w:r w:rsidRPr="00894682">
              <w:rPr>
                <w:szCs w:val="24"/>
              </w:rPr>
              <w:t>к</w:t>
            </w:r>
            <w:r w:rsidRPr="00894682">
              <w:rPr>
                <w:szCs w:val="24"/>
              </w:rPr>
              <w:t>трической н</w:t>
            </w:r>
            <w:r w:rsidRPr="00894682">
              <w:rPr>
                <w:szCs w:val="24"/>
              </w:rPr>
              <w:t>а</w:t>
            </w:r>
            <w:r w:rsidRPr="00894682">
              <w:rPr>
                <w:szCs w:val="24"/>
              </w:rPr>
              <w:t xml:space="preserve">грузки </w:t>
            </w:r>
          </w:p>
        </w:tc>
        <w:tc>
          <w:tcPr>
            <w:tcW w:w="759"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ч/год</w:t>
            </w:r>
          </w:p>
        </w:tc>
        <w:tc>
          <w:tcPr>
            <w:tcW w:w="8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632351" w:rsidRDefault="001864D7" w:rsidP="00894682">
            <w:pPr>
              <w:spacing w:after="0" w:line="240" w:lineRule="auto"/>
              <w:jc w:val="center"/>
              <w:rPr>
                <w:szCs w:val="24"/>
              </w:rPr>
            </w:pPr>
            <w:r w:rsidRPr="00632351">
              <w:rPr>
                <w:szCs w:val="24"/>
              </w:rPr>
              <w:t>4100</w:t>
            </w:r>
          </w:p>
        </w:tc>
        <w:tc>
          <w:tcPr>
            <w:tcW w:w="683" w:type="pct"/>
            <w:tcBorders>
              <w:top w:val="single" w:sz="4" w:space="0" w:color="auto"/>
              <w:left w:val="single" w:sz="4" w:space="0" w:color="auto"/>
              <w:bottom w:val="single" w:sz="4" w:space="0" w:color="auto"/>
              <w:right w:val="single" w:sz="4" w:space="0" w:color="auto"/>
            </w:tcBorders>
            <w:shd w:val="clear" w:color="auto" w:fill="FFFFFF"/>
            <w:noWrap/>
          </w:tcPr>
          <w:p w:rsidR="001864D7" w:rsidRPr="00632351" w:rsidRDefault="001864D7" w:rsidP="00894682">
            <w:pPr>
              <w:spacing w:after="0" w:line="240" w:lineRule="auto"/>
              <w:jc w:val="center"/>
              <w:rPr>
                <w:szCs w:val="24"/>
              </w:rPr>
            </w:pPr>
            <w:r w:rsidRPr="00632351">
              <w:rPr>
                <w:szCs w:val="24"/>
              </w:rPr>
              <w:t>4100</w:t>
            </w:r>
          </w:p>
        </w:tc>
        <w:tc>
          <w:tcPr>
            <w:tcW w:w="11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632351" w:rsidRDefault="001864D7" w:rsidP="00894682">
            <w:pPr>
              <w:spacing w:after="0" w:line="240" w:lineRule="auto"/>
              <w:jc w:val="center"/>
              <w:rPr>
                <w:szCs w:val="24"/>
              </w:rPr>
            </w:pPr>
            <w:r w:rsidRPr="00632351">
              <w:rPr>
                <w:szCs w:val="24"/>
              </w:rPr>
              <w:t>4100</w:t>
            </w:r>
          </w:p>
        </w:tc>
      </w:tr>
      <w:tr w:rsidR="001864D7" w:rsidRPr="00894682" w:rsidTr="00894682">
        <w:trPr>
          <w:trHeight w:val="300"/>
          <w:jc w:val="center"/>
        </w:trPr>
        <w:tc>
          <w:tcPr>
            <w:tcW w:w="342"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3</w:t>
            </w:r>
          </w:p>
        </w:tc>
        <w:tc>
          <w:tcPr>
            <w:tcW w:w="1248"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Электропотре</w:t>
            </w:r>
            <w:r w:rsidRPr="00894682">
              <w:rPr>
                <w:szCs w:val="24"/>
              </w:rPr>
              <w:t>б</w:t>
            </w:r>
            <w:r w:rsidRPr="00894682">
              <w:rPr>
                <w:szCs w:val="24"/>
              </w:rPr>
              <w:t xml:space="preserve">ление </w:t>
            </w:r>
          </w:p>
        </w:tc>
        <w:tc>
          <w:tcPr>
            <w:tcW w:w="759"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млн. кВт*ч/год</w:t>
            </w:r>
          </w:p>
        </w:tc>
        <w:tc>
          <w:tcPr>
            <w:tcW w:w="8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Pr>
                <w:szCs w:val="24"/>
              </w:rPr>
              <w:t>1,2</w:t>
            </w:r>
          </w:p>
        </w:tc>
        <w:tc>
          <w:tcPr>
            <w:tcW w:w="683"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Pr>
                <w:szCs w:val="24"/>
              </w:rPr>
              <w:t>1,1</w:t>
            </w:r>
          </w:p>
        </w:tc>
        <w:tc>
          <w:tcPr>
            <w:tcW w:w="1134"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894682">
            <w:pPr>
              <w:spacing w:after="0" w:line="240" w:lineRule="auto"/>
              <w:jc w:val="center"/>
              <w:rPr>
                <w:szCs w:val="24"/>
              </w:rPr>
            </w:pPr>
            <w:r>
              <w:rPr>
                <w:szCs w:val="24"/>
              </w:rPr>
              <w:t>1,0</w:t>
            </w:r>
          </w:p>
        </w:tc>
      </w:tr>
      <w:tr w:rsidR="001864D7" w:rsidRPr="00894682" w:rsidTr="00894682">
        <w:trPr>
          <w:trHeight w:val="300"/>
          <w:jc w:val="center"/>
        </w:trPr>
        <w:tc>
          <w:tcPr>
            <w:tcW w:w="342" w:type="pct"/>
            <w:tcBorders>
              <w:top w:val="single" w:sz="4" w:space="0" w:color="auto"/>
              <w:left w:val="single" w:sz="4" w:space="0" w:color="auto"/>
              <w:bottom w:val="single" w:sz="4" w:space="0" w:color="auto"/>
              <w:right w:val="single" w:sz="4" w:space="0" w:color="auto"/>
            </w:tcBorders>
            <w:shd w:val="clear" w:color="auto" w:fill="FFFFFF"/>
            <w:noWrap/>
          </w:tcPr>
          <w:p w:rsidR="001864D7" w:rsidRPr="00894682" w:rsidRDefault="001864D7" w:rsidP="00D8651E">
            <w:pPr>
              <w:spacing w:after="0" w:line="240" w:lineRule="auto"/>
              <w:rPr>
                <w:szCs w:val="24"/>
              </w:rPr>
            </w:pPr>
            <w:r w:rsidRPr="00894682">
              <w:rPr>
                <w:szCs w:val="24"/>
              </w:rPr>
              <w:t>4</w:t>
            </w:r>
          </w:p>
        </w:tc>
        <w:tc>
          <w:tcPr>
            <w:tcW w:w="1248"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D8651E">
            <w:pPr>
              <w:spacing w:after="0" w:line="240" w:lineRule="auto"/>
              <w:rPr>
                <w:szCs w:val="24"/>
              </w:rPr>
            </w:pPr>
            <w:r w:rsidRPr="00894682">
              <w:rPr>
                <w:szCs w:val="24"/>
              </w:rPr>
              <w:t>Нагрузка на эле</w:t>
            </w:r>
            <w:r w:rsidRPr="00894682">
              <w:rPr>
                <w:szCs w:val="24"/>
              </w:rPr>
              <w:t>к</w:t>
            </w:r>
            <w:r w:rsidRPr="00894682">
              <w:rPr>
                <w:szCs w:val="24"/>
              </w:rPr>
              <w:t>трические сети (на шинах 10 кВ)</w:t>
            </w:r>
          </w:p>
        </w:tc>
        <w:tc>
          <w:tcPr>
            <w:tcW w:w="759"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D8651E">
            <w:pPr>
              <w:spacing w:after="0" w:line="240" w:lineRule="auto"/>
              <w:rPr>
                <w:szCs w:val="24"/>
              </w:rPr>
            </w:pPr>
            <w:r w:rsidRPr="00894682">
              <w:rPr>
                <w:szCs w:val="24"/>
              </w:rPr>
              <w:t>кВт</w:t>
            </w:r>
          </w:p>
        </w:tc>
        <w:tc>
          <w:tcPr>
            <w:tcW w:w="834"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jc w:val="center"/>
              <w:rPr>
                <w:szCs w:val="24"/>
              </w:rPr>
            </w:pPr>
            <w:r>
              <w:rPr>
                <w:szCs w:val="24"/>
              </w:rPr>
              <w:t>293,6</w:t>
            </w:r>
          </w:p>
        </w:tc>
        <w:tc>
          <w:tcPr>
            <w:tcW w:w="683"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jc w:val="center"/>
              <w:rPr>
                <w:szCs w:val="24"/>
              </w:rPr>
            </w:pPr>
            <w:r>
              <w:rPr>
                <w:szCs w:val="24"/>
              </w:rPr>
              <w:t>266,2</w:t>
            </w:r>
          </w:p>
        </w:tc>
        <w:tc>
          <w:tcPr>
            <w:tcW w:w="1134" w:type="pct"/>
            <w:tcBorders>
              <w:top w:val="single" w:sz="4" w:space="0" w:color="auto"/>
              <w:left w:val="single" w:sz="4" w:space="0" w:color="auto"/>
              <w:bottom w:val="single" w:sz="4" w:space="0" w:color="auto"/>
              <w:right w:val="single" w:sz="4" w:space="0" w:color="auto"/>
            </w:tcBorders>
            <w:shd w:val="clear" w:color="auto" w:fill="FFFFFF"/>
            <w:noWrap/>
            <w:hideMark/>
          </w:tcPr>
          <w:p w:rsidR="001864D7" w:rsidRPr="00894682" w:rsidRDefault="001864D7" w:rsidP="00894682">
            <w:pPr>
              <w:spacing w:after="0" w:line="240" w:lineRule="auto"/>
              <w:jc w:val="center"/>
              <w:rPr>
                <w:szCs w:val="24"/>
              </w:rPr>
            </w:pPr>
            <w:r>
              <w:rPr>
                <w:szCs w:val="24"/>
              </w:rPr>
              <w:t>241,4</w:t>
            </w:r>
          </w:p>
        </w:tc>
      </w:tr>
    </w:tbl>
    <w:p w:rsidR="001864D7" w:rsidRPr="00B81711" w:rsidRDefault="001864D7" w:rsidP="007C2E23">
      <w:pPr>
        <w:pStyle w:val="b"/>
        <w:rPr>
          <w:szCs w:val="28"/>
        </w:rPr>
      </w:pPr>
    </w:p>
    <w:p w:rsidR="001864D7" w:rsidRPr="00B81711" w:rsidRDefault="001864D7" w:rsidP="00E73823">
      <w:pPr>
        <w:pStyle w:val="b"/>
        <w:ind w:firstLine="567"/>
        <w:rPr>
          <w:i/>
          <w:sz w:val="32"/>
          <w:szCs w:val="22"/>
        </w:rPr>
      </w:pPr>
      <w:r w:rsidRPr="00B81711">
        <w:rPr>
          <w:szCs w:val="28"/>
        </w:rPr>
        <w:t xml:space="preserve">Существующая </w:t>
      </w:r>
      <w:r w:rsidRPr="008023E3">
        <w:rPr>
          <w:szCs w:val="28"/>
        </w:rPr>
        <w:t xml:space="preserve">ПС 110/35 кВ </w:t>
      </w:r>
      <w:r>
        <w:rPr>
          <w:szCs w:val="28"/>
        </w:rPr>
        <w:t>«</w:t>
      </w:r>
      <w:r w:rsidRPr="008023E3">
        <w:rPr>
          <w:szCs w:val="28"/>
        </w:rPr>
        <w:t>Красносельская</w:t>
      </w:r>
      <w:r w:rsidRPr="007F0ACA">
        <w:rPr>
          <w:szCs w:val="28"/>
        </w:rPr>
        <w:t>»</w:t>
      </w:r>
      <w:r>
        <w:rPr>
          <w:szCs w:val="28"/>
        </w:rPr>
        <w:t xml:space="preserve">, </w:t>
      </w:r>
      <w:r w:rsidRPr="00B81711">
        <w:rPr>
          <w:szCs w:val="28"/>
        </w:rPr>
        <w:t>имеет достаточную свободную мощность для обеспечения перспективных нагрузок на электр</w:t>
      </w:r>
      <w:r w:rsidRPr="00B81711">
        <w:rPr>
          <w:szCs w:val="28"/>
        </w:rPr>
        <w:t>о</w:t>
      </w:r>
      <w:r w:rsidRPr="00B81711">
        <w:rPr>
          <w:szCs w:val="28"/>
        </w:rPr>
        <w:t>снабжение.</w:t>
      </w:r>
    </w:p>
    <w:p w:rsidR="001864D7" w:rsidRPr="0022648B" w:rsidRDefault="001864D7" w:rsidP="00EC06C5">
      <w:pPr>
        <w:shd w:val="clear" w:color="auto" w:fill="FFFFFF"/>
        <w:autoSpaceDE w:val="0"/>
        <w:autoSpaceDN w:val="0"/>
        <w:adjustRightInd w:val="0"/>
        <w:spacing w:after="0" w:line="240" w:lineRule="auto"/>
        <w:ind w:firstLine="567"/>
        <w:jc w:val="both"/>
        <w:rPr>
          <w:b/>
          <w:bCs/>
          <w:i/>
          <w:iCs/>
          <w:sz w:val="28"/>
          <w:szCs w:val="28"/>
          <w:highlight w:val="yellow"/>
        </w:rPr>
      </w:pPr>
    </w:p>
    <w:p w:rsidR="001864D7" w:rsidRPr="009E370D" w:rsidRDefault="001864D7" w:rsidP="00636D23">
      <w:pPr>
        <w:shd w:val="clear" w:color="auto" w:fill="FFFFFF"/>
        <w:autoSpaceDE w:val="0"/>
        <w:autoSpaceDN w:val="0"/>
        <w:adjustRightInd w:val="0"/>
        <w:spacing w:after="0" w:line="276" w:lineRule="auto"/>
        <w:ind w:firstLine="567"/>
        <w:jc w:val="center"/>
        <w:rPr>
          <w:sz w:val="28"/>
          <w:szCs w:val="28"/>
        </w:rPr>
      </w:pPr>
      <w:r w:rsidRPr="009E370D">
        <w:rPr>
          <w:b/>
          <w:bCs/>
          <w:sz w:val="28"/>
          <w:szCs w:val="28"/>
        </w:rPr>
        <w:t>Водоснабжение</w:t>
      </w:r>
    </w:p>
    <w:p w:rsidR="001864D7" w:rsidRPr="009B7425" w:rsidRDefault="001864D7" w:rsidP="00632351">
      <w:pPr>
        <w:spacing w:line="240" w:lineRule="auto"/>
        <w:ind w:firstLine="567"/>
        <w:jc w:val="both"/>
        <w:rPr>
          <w:bCs/>
          <w:i/>
          <w:sz w:val="28"/>
          <w:szCs w:val="28"/>
        </w:rPr>
      </w:pPr>
      <w:r w:rsidRPr="009B7425">
        <w:rPr>
          <w:bCs/>
          <w:i/>
          <w:sz w:val="28"/>
          <w:szCs w:val="28"/>
        </w:rPr>
        <w:t>Существующее положение</w:t>
      </w:r>
      <w:r>
        <w:rPr>
          <w:bCs/>
          <w:i/>
          <w:sz w:val="28"/>
          <w:szCs w:val="28"/>
        </w:rPr>
        <w:t>:</w:t>
      </w:r>
    </w:p>
    <w:p w:rsidR="001864D7" w:rsidRPr="009B7425" w:rsidRDefault="001864D7" w:rsidP="009B7425">
      <w:pPr>
        <w:spacing w:after="0" w:line="240" w:lineRule="auto"/>
        <w:ind w:firstLine="709"/>
        <w:jc w:val="both"/>
        <w:rPr>
          <w:bCs/>
          <w:sz w:val="28"/>
          <w:szCs w:val="28"/>
        </w:rPr>
      </w:pPr>
      <w:r w:rsidRPr="009B7425">
        <w:rPr>
          <w:bCs/>
          <w:sz w:val="28"/>
          <w:szCs w:val="28"/>
        </w:rPr>
        <w:t>Водоснабжение Красносельского сельсовета осуществляется из 5</w:t>
      </w:r>
      <w:r>
        <w:rPr>
          <w:bCs/>
          <w:sz w:val="28"/>
          <w:szCs w:val="28"/>
        </w:rPr>
        <w:t xml:space="preserve"> </w:t>
      </w:r>
      <w:r w:rsidRPr="009B7425">
        <w:rPr>
          <w:bCs/>
          <w:sz w:val="28"/>
          <w:szCs w:val="28"/>
        </w:rPr>
        <w:t>скважин.</w:t>
      </w:r>
    </w:p>
    <w:p w:rsidR="001864D7" w:rsidRDefault="001864D7" w:rsidP="009B7425">
      <w:pPr>
        <w:widowControl w:val="0"/>
        <w:spacing w:after="0" w:line="240" w:lineRule="auto"/>
        <w:ind w:firstLine="709"/>
        <w:jc w:val="both"/>
        <w:rPr>
          <w:bCs/>
          <w:sz w:val="28"/>
          <w:szCs w:val="28"/>
        </w:rPr>
      </w:pPr>
      <w:r w:rsidRPr="009B7425">
        <w:rPr>
          <w:bCs/>
          <w:sz w:val="28"/>
          <w:szCs w:val="28"/>
        </w:rPr>
        <w:t xml:space="preserve">Водоснабжение в населенных пунктах сельсовета осуществляется </w:t>
      </w:r>
      <w:r w:rsidRPr="009B7425">
        <w:rPr>
          <w:bCs/>
          <w:sz w:val="28"/>
          <w:szCs w:val="28"/>
        </w:rPr>
        <w:lastRenderedPageBreak/>
        <w:t>путем отбора воды из подземных источников. Артезианские скважины снабжены погружными насосами. Из скважин вода подается в водонапо</w:t>
      </w:r>
      <w:r w:rsidRPr="009B7425">
        <w:rPr>
          <w:bCs/>
          <w:sz w:val="28"/>
          <w:szCs w:val="28"/>
        </w:rPr>
        <w:t>р</w:t>
      </w:r>
      <w:r w:rsidRPr="009B7425">
        <w:rPr>
          <w:bCs/>
          <w:sz w:val="28"/>
          <w:szCs w:val="28"/>
        </w:rPr>
        <w:t>ные башни с последующей подачей воды в разводящую сеть.</w:t>
      </w:r>
    </w:p>
    <w:p w:rsidR="001864D7" w:rsidRPr="009B7425" w:rsidRDefault="001864D7" w:rsidP="009B7425">
      <w:pPr>
        <w:widowControl w:val="0"/>
        <w:spacing w:after="0" w:line="240" w:lineRule="auto"/>
        <w:ind w:firstLine="709"/>
        <w:jc w:val="both"/>
        <w:rPr>
          <w:bCs/>
          <w:sz w:val="28"/>
          <w:szCs w:val="28"/>
        </w:rPr>
      </w:pPr>
    </w:p>
    <w:p w:rsidR="001864D7" w:rsidRDefault="001864D7" w:rsidP="009B7425">
      <w:pPr>
        <w:widowControl w:val="0"/>
        <w:spacing w:after="0" w:line="240" w:lineRule="auto"/>
        <w:ind w:firstLine="709"/>
        <w:jc w:val="center"/>
        <w:rPr>
          <w:bCs/>
          <w:iCs/>
          <w:sz w:val="28"/>
          <w:szCs w:val="28"/>
        </w:rPr>
      </w:pPr>
      <w:r w:rsidRPr="009B7425">
        <w:rPr>
          <w:bCs/>
          <w:iCs/>
          <w:sz w:val="28"/>
          <w:szCs w:val="28"/>
        </w:rPr>
        <w:t xml:space="preserve">Характеристика водозаборных скважин на территории </w:t>
      </w:r>
    </w:p>
    <w:p w:rsidR="001864D7" w:rsidRDefault="001864D7" w:rsidP="009E370D">
      <w:pPr>
        <w:widowControl w:val="0"/>
        <w:spacing w:line="240" w:lineRule="auto"/>
        <w:ind w:firstLine="709"/>
        <w:jc w:val="center"/>
        <w:rPr>
          <w:bCs/>
          <w:iCs/>
          <w:sz w:val="28"/>
          <w:szCs w:val="28"/>
        </w:rPr>
      </w:pPr>
      <w:r w:rsidRPr="009B7425">
        <w:rPr>
          <w:bCs/>
          <w:iCs/>
          <w:sz w:val="28"/>
          <w:szCs w:val="28"/>
        </w:rPr>
        <w:t>Красносельского</w:t>
      </w:r>
      <w:r>
        <w:rPr>
          <w:bCs/>
          <w:iCs/>
          <w:sz w:val="28"/>
          <w:szCs w:val="28"/>
        </w:rPr>
        <w:t xml:space="preserve"> сельсовета</w:t>
      </w:r>
    </w:p>
    <w:p w:rsidR="001864D7" w:rsidRPr="009B7425" w:rsidRDefault="001864D7" w:rsidP="009E370D">
      <w:pPr>
        <w:widowControl w:val="0"/>
        <w:spacing w:after="0" w:line="240" w:lineRule="auto"/>
        <w:ind w:firstLine="709"/>
        <w:jc w:val="right"/>
        <w:rPr>
          <w:bCs/>
          <w:iCs/>
          <w:sz w:val="28"/>
          <w:szCs w:val="28"/>
        </w:rPr>
      </w:pPr>
      <w:r>
        <w:rPr>
          <w:bCs/>
          <w:iCs/>
          <w:sz w:val="28"/>
          <w:szCs w:val="28"/>
        </w:rPr>
        <w:t>Таблица 2.11-2</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26"/>
        <w:gridCol w:w="2905"/>
        <w:gridCol w:w="3868"/>
        <w:gridCol w:w="1872"/>
      </w:tblGrid>
      <w:tr w:rsidR="001864D7" w:rsidRPr="00B65CF4" w:rsidTr="009E370D">
        <w:trPr>
          <w:trHeight w:val="555"/>
        </w:trPr>
        <w:tc>
          <w:tcPr>
            <w:tcW w:w="0" w:type="auto"/>
            <w:vMerge w:val="restart"/>
          </w:tcPr>
          <w:p w:rsidR="001864D7" w:rsidRPr="00B65CF4" w:rsidRDefault="001864D7" w:rsidP="00951C88">
            <w:pPr>
              <w:contextualSpacing/>
              <w:jc w:val="center"/>
              <w:rPr>
                <w:rFonts w:eastAsia="Calibri"/>
                <w:szCs w:val="24"/>
              </w:rPr>
            </w:pPr>
            <w:r w:rsidRPr="00B65CF4">
              <w:rPr>
                <w:rFonts w:eastAsia="Calibri"/>
                <w:szCs w:val="24"/>
              </w:rPr>
              <w:t>№ п/п</w:t>
            </w:r>
          </w:p>
        </w:tc>
        <w:tc>
          <w:tcPr>
            <w:tcW w:w="0" w:type="auto"/>
            <w:vMerge w:val="restart"/>
            <w:vAlign w:val="center"/>
          </w:tcPr>
          <w:p w:rsidR="001864D7" w:rsidRPr="00B65CF4" w:rsidRDefault="001864D7" w:rsidP="00951C88">
            <w:pPr>
              <w:contextualSpacing/>
              <w:jc w:val="center"/>
              <w:rPr>
                <w:rFonts w:eastAsia="Calibri"/>
                <w:szCs w:val="24"/>
              </w:rPr>
            </w:pPr>
            <w:r w:rsidRPr="00B65CF4">
              <w:rPr>
                <w:rFonts w:eastAsia="Calibri"/>
                <w:szCs w:val="24"/>
              </w:rPr>
              <w:t>Наименование объе</w:t>
            </w:r>
            <w:r w:rsidRPr="00B65CF4">
              <w:rPr>
                <w:rFonts w:eastAsia="Calibri"/>
                <w:szCs w:val="24"/>
              </w:rPr>
              <w:t>к</w:t>
            </w:r>
            <w:r w:rsidRPr="00B65CF4">
              <w:rPr>
                <w:rFonts w:eastAsia="Calibri"/>
                <w:szCs w:val="24"/>
              </w:rPr>
              <w:t>тов водоснабжения</w:t>
            </w:r>
          </w:p>
        </w:tc>
        <w:tc>
          <w:tcPr>
            <w:tcW w:w="0" w:type="auto"/>
            <w:vMerge w:val="restart"/>
            <w:vAlign w:val="center"/>
          </w:tcPr>
          <w:p w:rsidR="001864D7" w:rsidRPr="00B65CF4" w:rsidRDefault="001864D7" w:rsidP="00951C88">
            <w:pPr>
              <w:contextualSpacing/>
              <w:jc w:val="center"/>
              <w:rPr>
                <w:rFonts w:eastAsia="Calibri"/>
                <w:szCs w:val="24"/>
              </w:rPr>
            </w:pPr>
            <w:r w:rsidRPr="00B65CF4">
              <w:rPr>
                <w:rFonts w:eastAsia="Calibri"/>
                <w:szCs w:val="24"/>
              </w:rPr>
              <w:t>Местоположение</w:t>
            </w:r>
          </w:p>
        </w:tc>
        <w:tc>
          <w:tcPr>
            <w:tcW w:w="0" w:type="auto"/>
            <w:vMerge w:val="restart"/>
            <w:tcBorders>
              <w:left w:val="single" w:sz="4" w:space="0" w:color="auto"/>
              <w:right w:val="single" w:sz="4" w:space="0" w:color="auto"/>
            </w:tcBorders>
            <w:vAlign w:val="center"/>
          </w:tcPr>
          <w:p w:rsidR="001864D7" w:rsidRDefault="001864D7" w:rsidP="00951C88">
            <w:pPr>
              <w:ind w:left="-108" w:right="-108"/>
              <w:contextualSpacing/>
              <w:jc w:val="center"/>
              <w:rPr>
                <w:rFonts w:eastAsia="Calibri"/>
                <w:szCs w:val="24"/>
              </w:rPr>
            </w:pPr>
          </w:p>
          <w:p w:rsidR="001864D7" w:rsidRDefault="001864D7" w:rsidP="00951C88">
            <w:pPr>
              <w:ind w:left="-108" w:right="-108"/>
              <w:contextualSpacing/>
              <w:jc w:val="center"/>
              <w:rPr>
                <w:rFonts w:eastAsia="Calibri"/>
                <w:szCs w:val="24"/>
              </w:rPr>
            </w:pPr>
          </w:p>
          <w:p w:rsidR="001864D7" w:rsidRPr="00B65CF4" w:rsidRDefault="001864D7" w:rsidP="00951C88">
            <w:pPr>
              <w:ind w:left="-108" w:right="-108"/>
              <w:contextualSpacing/>
              <w:jc w:val="center"/>
              <w:rPr>
                <w:rFonts w:eastAsia="Calibri"/>
                <w:szCs w:val="24"/>
              </w:rPr>
            </w:pPr>
            <w:r w:rsidRPr="00B65CF4">
              <w:rPr>
                <w:rFonts w:eastAsia="Calibri"/>
                <w:szCs w:val="24"/>
              </w:rPr>
              <w:t>Дата ввода в эк</w:t>
            </w:r>
            <w:r w:rsidRPr="00B65CF4">
              <w:rPr>
                <w:rFonts w:eastAsia="Calibri"/>
                <w:szCs w:val="24"/>
              </w:rPr>
              <w:t>с</w:t>
            </w:r>
            <w:r w:rsidRPr="00B65CF4">
              <w:rPr>
                <w:rFonts w:eastAsia="Calibri"/>
                <w:szCs w:val="24"/>
              </w:rPr>
              <w:t>плуатацию</w:t>
            </w:r>
          </w:p>
        </w:tc>
      </w:tr>
      <w:tr w:rsidR="001864D7" w:rsidRPr="00B65CF4" w:rsidTr="009E370D">
        <w:trPr>
          <w:trHeight w:val="540"/>
        </w:trPr>
        <w:tc>
          <w:tcPr>
            <w:tcW w:w="0" w:type="auto"/>
            <w:vMerge/>
          </w:tcPr>
          <w:p w:rsidR="001864D7" w:rsidRPr="00B65CF4" w:rsidRDefault="001864D7" w:rsidP="00951C88">
            <w:pPr>
              <w:contextualSpacing/>
              <w:jc w:val="center"/>
              <w:rPr>
                <w:rFonts w:eastAsia="Calibri"/>
                <w:szCs w:val="24"/>
              </w:rPr>
            </w:pPr>
          </w:p>
        </w:tc>
        <w:tc>
          <w:tcPr>
            <w:tcW w:w="0" w:type="auto"/>
            <w:vMerge/>
          </w:tcPr>
          <w:p w:rsidR="001864D7" w:rsidRPr="00B65CF4" w:rsidRDefault="001864D7" w:rsidP="00951C88">
            <w:pPr>
              <w:contextualSpacing/>
              <w:jc w:val="center"/>
              <w:rPr>
                <w:rFonts w:eastAsia="Calibri"/>
                <w:szCs w:val="24"/>
              </w:rPr>
            </w:pPr>
          </w:p>
        </w:tc>
        <w:tc>
          <w:tcPr>
            <w:tcW w:w="0" w:type="auto"/>
            <w:vMerge/>
          </w:tcPr>
          <w:p w:rsidR="001864D7" w:rsidRPr="00B65CF4" w:rsidRDefault="001864D7" w:rsidP="00951C88">
            <w:pPr>
              <w:contextualSpacing/>
              <w:jc w:val="center"/>
              <w:rPr>
                <w:rFonts w:eastAsia="Calibri"/>
                <w:szCs w:val="24"/>
              </w:rPr>
            </w:pPr>
          </w:p>
        </w:tc>
        <w:tc>
          <w:tcPr>
            <w:tcW w:w="0" w:type="auto"/>
            <w:vMerge/>
            <w:tcBorders>
              <w:left w:val="single" w:sz="4" w:space="0" w:color="auto"/>
              <w:right w:val="single" w:sz="4" w:space="0" w:color="auto"/>
            </w:tcBorders>
          </w:tcPr>
          <w:p w:rsidR="001864D7" w:rsidRPr="00B65CF4" w:rsidRDefault="001864D7" w:rsidP="00951C88">
            <w:pPr>
              <w:ind w:left="-108" w:right="-108"/>
              <w:contextualSpacing/>
              <w:jc w:val="center"/>
              <w:rPr>
                <w:rFonts w:eastAsia="Calibri"/>
                <w:szCs w:val="24"/>
              </w:rPr>
            </w:pPr>
          </w:p>
        </w:tc>
      </w:tr>
      <w:tr w:rsidR="001864D7" w:rsidRPr="00B65CF4" w:rsidTr="009E370D">
        <w:trPr>
          <w:trHeight w:val="143"/>
        </w:trPr>
        <w:tc>
          <w:tcPr>
            <w:tcW w:w="0" w:type="auto"/>
            <w:vAlign w:val="center"/>
          </w:tcPr>
          <w:p w:rsidR="001864D7" w:rsidRPr="00B65CF4" w:rsidRDefault="001864D7" w:rsidP="00951C88">
            <w:pPr>
              <w:contextualSpacing/>
              <w:jc w:val="center"/>
              <w:rPr>
                <w:rFonts w:eastAsia="Calibri"/>
                <w:szCs w:val="24"/>
              </w:rPr>
            </w:pPr>
            <w:r w:rsidRPr="00B65CF4">
              <w:rPr>
                <w:rFonts w:eastAsia="Calibri"/>
                <w:szCs w:val="24"/>
              </w:rPr>
              <w:t>1</w:t>
            </w:r>
          </w:p>
        </w:tc>
        <w:tc>
          <w:tcPr>
            <w:tcW w:w="0" w:type="auto"/>
            <w:vAlign w:val="center"/>
          </w:tcPr>
          <w:p w:rsidR="001864D7" w:rsidRPr="00B65CF4" w:rsidRDefault="001864D7" w:rsidP="00951C88">
            <w:pPr>
              <w:contextualSpacing/>
              <w:rPr>
                <w:rFonts w:eastAsia="Calibri"/>
                <w:szCs w:val="24"/>
              </w:rPr>
            </w:pPr>
            <w:r w:rsidRPr="00B65CF4">
              <w:rPr>
                <w:rFonts w:eastAsia="Calibri"/>
                <w:szCs w:val="24"/>
              </w:rPr>
              <w:t xml:space="preserve">Скважина </w:t>
            </w:r>
            <w:r>
              <w:rPr>
                <w:rFonts w:eastAsia="Calibri"/>
                <w:szCs w:val="24"/>
              </w:rPr>
              <w:t>глубоково</w:t>
            </w:r>
            <w:r>
              <w:rPr>
                <w:rFonts w:eastAsia="Calibri"/>
                <w:szCs w:val="24"/>
              </w:rPr>
              <w:t>д</w:t>
            </w:r>
            <w:r>
              <w:rPr>
                <w:rFonts w:eastAsia="Calibri"/>
                <w:szCs w:val="24"/>
              </w:rPr>
              <w:t>ная № 136-89</w:t>
            </w:r>
          </w:p>
        </w:tc>
        <w:tc>
          <w:tcPr>
            <w:tcW w:w="0" w:type="auto"/>
            <w:vAlign w:val="center"/>
          </w:tcPr>
          <w:p w:rsidR="001864D7" w:rsidRPr="00B65CF4" w:rsidRDefault="001864D7" w:rsidP="00951C88">
            <w:pPr>
              <w:contextualSpacing/>
              <w:jc w:val="center"/>
              <w:rPr>
                <w:rFonts w:eastAsia="Calibri"/>
                <w:szCs w:val="24"/>
              </w:rPr>
            </w:pPr>
            <w:r>
              <w:rPr>
                <w:rFonts w:eastAsia="Calibri"/>
                <w:szCs w:val="24"/>
              </w:rPr>
              <w:t>Новосибирская область, район Чановский, село Красноселье</w:t>
            </w:r>
          </w:p>
        </w:tc>
        <w:tc>
          <w:tcPr>
            <w:tcW w:w="0" w:type="auto"/>
            <w:tcBorders>
              <w:left w:val="single" w:sz="4" w:space="0" w:color="auto"/>
              <w:right w:val="single" w:sz="4" w:space="0" w:color="auto"/>
            </w:tcBorders>
            <w:vAlign w:val="center"/>
          </w:tcPr>
          <w:p w:rsidR="001864D7" w:rsidRPr="00B65CF4" w:rsidRDefault="001864D7" w:rsidP="00951C88">
            <w:pPr>
              <w:contextualSpacing/>
              <w:jc w:val="center"/>
              <w:rPr>
                <w:rFonts w:eastAsia="Calibri"/>
                <w:szCs w:val="24"/>
              </w:rPr>
            </w:pPr>
            <w:r>
              <w:rPr>
                <w:rFonts w:eastAsia="Calibri"/>
                <w:szCs w:val="24"/>
              </w:rPr>
              <w:t>1989</w:t>
            </w:r>
          </w:p>
        </w:tc>
      </w:tr>
      <w:tr w:rsidR="001864D7" w:rsidRPr="00B65CF4" w:rsidTr="009E370D">
        <w:trPr>
          <w:trHeight w:val="143"/>
        </w:trPr>
        <w:tc>
          <w:tcPr>
            <w:tcW w:w="0" w:type="auto"/>
            <w:vAlign w:val="center"/>
          </w:tcPr>
          <w:p w:rsidR="001864D7" w:rsidRPr="00B65CF4" w:rsidRDefault="001864D7" w:rsidP="00951C88">
            <w:pPr>
              <w:contextualSpacing/>
              <w:jc w:val="center"/>
              <w:rPr>
                <w:rFonts w:eastAsia="Calibri"/>
                <w:szCs w:val="24"/>
              </w:rPr>
            </w:pPr>
            <w:r w:rsidRPr="00B65CF4">
              <w:rPr>
                <w:rFonts w:eastAsia="Calibri"/>
                <w:szCs w:val="24"/>
              </w:rPr>
              <w:t>2</w:t>
            </w:r>
          </w:p>
        </w:tc>
        <w:tc>
          <w:tcPr>
            <w:tcW w:w="0" w:type="auto"/>
            <w:vAlign w:val="center"/>
          </w:tcPr>
          <w:p w:rsidR="001864D7" w:rsidRPr="00B65CF4" w:rsidRDefault="001864D7" w:rsidP="00951C88">
            <w:pPr>
              <w:contextualSpacing/>
              <w:rPr>
                <w:rFonts w:eastAsia="Calibri"/>
                <w:szCs w:val="24"/>
              </w:rPr>
            </w:pPr>
            <w:r w:rsidRPr="00B65CF4">
              <w:rPr>
                <w:rFonts w:eastAsia="Calibri"/>
                <w:szCs w:val="24"/>
              </w:rPr>
              <w:t xml:space="preserve">Скважина </w:t>
            </w:r>
            <w:r>
              <w:rPr>
                <w:rFonts w:eastAsia="Calibri"/>
                <w:szCs w:val="24"/>
              </w:rPr>
              <w:t>мелково</w:t>
            </w:r>
            <w:r>
              <w:rPr>
                <w:rFonts w:eastAsia="Calibri"/>
                <w:szCs w:val="24"/>
              </w:rPr>
              <w:t>д</w:t>
            </w:r>
            <w:r>
              <w:rPr>
                <w:rFonts w:eastAsia="Calibri"/>
                <w:szCs w:val="24"/>
              </w:rPr>
              <w:t>ная № К-1981</w:t>
            </w:r>
          </w:p>
        </w:tc>
        <w:tc>
          <w:tcPr>
            <w:tcW w:w="0" w:type="auto"/>
            <w:vAlign w:val="center"/>
          </w:tcPr>
          <w:p w:rsidR="001864D7" w:rsidRPr="00B65CF4" w:rsidRDefault="001864D7" w:rsidP="00951C88">
            <w:pPr>
              <w:contextualSpacing/>
              <w:jc w:val="center"/>
              <w:rPr>
                <w:rFonts w:eastAsia="Calibri"/>
                <w:szCs w:val="24"/>
              </w:rPr>
            </w:pPr>
            <w:r>
              <w:rPr>
                <w:rFonts w:eastAsia="Calibri"/>
                <w:szCs w:val="24"/>
              </w:rPr>
              <w:t>Новосибирская область, район Чановский, село Красное</w:t>
            </w:r>
          </w:p>
        </w:tc>
        <w:tc>
          <w:tcPr>
            <w:tcW w:w="0" w:type="auto"/>
            <w:tcBorders>
              <w:left w:val="single" w:sz="4" w:space="0" w:color="auto"/>
              <w:right w:val="single" w:sz="4" w:space="0" w:color="auto"/>
            </w:tcBorders>
            <w:vAlign w:val="center"/>
          </w:tcPr>
          <w:p w:rsidR="001864D7" w:rsidRPr="00B65CF4" w:rsidRDefault="001864D7" w:rsidP="00951C88">
            <w:pPr>
              <w:contextualSpacing/>
              <w:jc w:val="center"/>
              <w:rPr>
                <w:rFonts w:eastAsia="Calibri"/>
                <w:szCs w:val="24"/>
              </w:rPr>
            </w:pPr>
            <w:r>
              <w:rPr>
                <w:rFonts w:eastAsia="Calibri"/>
                <w:szCs w:val="24"/>
              </w:rPr>
              <w:t>1981</w:t>
            </w:r>
          </w:p>
        </w:tc>
      </w:tr>
      <w:tr w:rsidR="001864D7" w:rsidRPr="00B65CF4" w:rsidTr="009E370D">
        <w:trPr>
          <w:trHeight w:val="143"/>
        </w:trPr>
        <w:tc>
          <w:tcPr>
            <w:tcW w:w="0" w:type="auto"/>
            <w:vAlign w:val="center"/>
          </w:tcPr>
          <w:p w:rsidR="001864D7" w:rsidRPr="00B65CF4" w:rsidRDefault="001864D7" w:rsidP="00951C88">
            <w:pPr>
              <w:contextualSpacing/>
              <w:jc w:val="center"/>
              <w:rPr>
                <w:rFonts w:eastAsia="Calibri"/>
                <w:szCs w:val="24"/>
              </w:rPr>
            </w:pPr>
            <w:r w:rsidRPr="00B65CF4">
              <w:rPr>
                <w:rFonts w:eastAsia="Calibri"/>
                <w:szCs w:val="24"/>
              </w:rPr>
              <w:t>3</w:t>
            </w:r>
          </w:p>
        </w:tc>
        <w:tc>
          <w:tcPr>
            <w:tcW w:w="0" w:type="auto"/>
            <w:vAlign w:val="center"/>
          </w:tcPr>
          <w:p w:rsidR="001864D7" w:rsidRPr="00B65CF4" w:rsidRDefault="001864D7" w:rsidP="00951C88">
            <w:pPr>
              <w:contextualSpacing/>
              <w:rPr>
                <w:rFonts w:eastAsia="Calibri"/>
                <w:szCs w:val="24"/>
              </w:rPr>
            </w:pPr>
            <w:r>
              <w:rPr>
                <w:rFonts w:eastAsia="Calibri"/>
                <w:szCs w:val="24"/>
              </w:rPr>
              <w:t>Скважина</w:t>
            </w:r>
            <w:r w:rsidRPr="00B65CF4">
              <w:rPr>
                <w:rFonts w:eastAsia="Calibri"/>
                <w:szCs w:val="24"/>
              </w:rPr>
              <w:t xml:space="preserve"> </w:t>
            </w:r>
            <w:r>
              <w:rPr>
                <w:rFonts w:eastAsia="Calibri"/>
                <w:szCs w:val="24"/>
              </w:rPr>
              <w:t>мелково</w:t>
            </w:r>
            <w:r>
              <w:rPr>
                <w:rFonts w:eastAsia="Calibri"/>
                <w:szCs w:val="24"/>
              </w:rPr>
              <w:t>д</w:t>
            </w:r>
            <w:r>
              <w:rPr>
                <w:rFonts w:eastAsia="Calibri"/>
                <w:szCs w:val="24"/>
              </w:rPr>
              <w:t>ная № К-1980</w:t>
            </w:r>
          </w:p>
        </w:tc>
        <w:tc>
          <w:tcPr>
            <w:tcW w:w="0" w:type="auto"/>
            <w:vAlign w:val="center"/>
          </w:tcPr>
          <w:p w:rsidR="001864D7" w:rsidRPr="00B65CF4" w:rsidRDefault="001864D7" w:rsidP="00951C88">
            <w:pPr>
              <w:contextualSpacing/>
              <w:jc w:val="center"/>
              <w:rPr>
                <w:rFonts w:eastAsia="Calibri"/>
                <w:szCs w:val="24"/>
              </w:rPr>
            </w:pPr>
            <w:r>
              <w:rPr>
                <w:rFonts w:eastAsia="Calibri"/>
                <w:szCs w:val="24"/>
              </w:rPr>
              <w:t>Новосибирская область, район Чановский, село Красное</w:t>
            </w:r>
          </w:p>
        </w:tc>
        <w:tc>
          <w:tcPr>
            <w:tcW w:w="0" w:type="auto"/>
            <w:tcBorders>
              <w:left w:val="single" w:sz="4" w:space="0" w:color="auto"/>
              <w:right w:val="single" w:sz="4" w:space="0" w:color="auto"/>
            </w:tcBorders>
            <w:vAlign w:val="center"/>
          </w:tcPr>
          <w:p w:rsidR="001864D7" w:rsidRPr="00B65CF4" w:rsidRDefault="001864D7" w:rsidP="00951C88">
            <w:pPr>
              <w:contextualSpacing/>
              <w:jc w:val="center"/>
              <w:rPr>
                <w:rFonts w:eastAsia="Calibri"/>
                <w:szCs w:val="24"/>
              </w:rPr>
            </w:pPr>
            <w:r>
              <w:rPr>
                <w:rFonts w:eastAsia="Calibri"/>
                <w:szCs w:val="24"/>
              </w:rPr>
              <w:t>1980</w:t>
            </w:r>
          </w:p>
        </w:tc>
      </w:tr>
      <w:tr w:rsidR="001864D7" w:rsidRPr="00B65CF4" w:rsidTr="009E370D">
        <w:trPr>
          <w:trHeight w:val="143"/>
        </w:trPr>
        <w:tc>
          <w:tcPr>
            <w:tcW w:w="0" w:type="auto"/>
            <w:vAlign w:val="center"/>
          </w:tcPr>
          <w:p w:rsidR="001864D7" w:rsidRPr="00B65CF4" w:rsidRDefault="001864D7" w:rsidP="00951C88">
            <w:pPr>
              <w:contextualSpacing/>
              <w:jc w:val="center"/>
              <w:rPr>
                <w:rFonts w:eastAsia="Calibri"/>
                <w:szCs w:val="24"/>
              </w:rPr>
            </w:pPr>
            <w:r w:rsidRPr="00B65CF4">
              <w:rPr>
                <w:rFonts w:eastAsia="Calibri"/>
                <w:szCs w:val="24"/>
              </w:rPr>
              <w:t>4</w:t>
            </w:r>
          </w:p>
        </w:tc>
        <w:tc>
          <w:tcPr>
            <w:tcW w:w="0" w:type="auto"/>
            <w:vAlign w:val="center"/>
          </w:tcPr>
          <w:p w:rsidR="001864D7" w:rsidRPr="00B65CF4" w:rsidRDefault="001864D7" w:rsidP="00951C88">
            <w:pPr>
              <w:contextualSpacing/>
              <w:rPr>
                <w:rFonts w:eastAsia="Calibri"/>
                <w:szCs w:val="24"/>
              </w:rPr>
            </w:pPr>
            <w:r>
              <w:rPr>
                <w:rFonts w:eastAsia="Calibri"/>
                <w:szCs w:val="24"/>
              </w:rPr>
              <w:t>Скважина глубоково</w:t>
            </w:r>
            <w:r>
              <w:rPr>
                <w:rFonts w:eastAsia="Calibri"/>
                <w:szCs w:val="24"/>
              </w:rPr>
              <w:t>д</w:t>
            </w:r>
            <w:r>
              <w:rPr>
                <w:rFonts w:eastAsia="Calibri"/>
                <w:szCs w:val="24"/>
              </w:rPr>
              <w:t>ная № ба-67</w:t>
            </w:r>
          </w:p>
        </w:tc>
        <w:tc>
          <w:tcPr>
            <w:tcW w:w="0" w:type="auto"/>
            <w:vAlign w:val="center"/>
          </w:tcPr>
          <w:p w:rsidR="001864D7" w:rsidRPr="00B65CF4" w:rsidRDefault="001864D7" w:rsidP="00951C88">
            <w:pPr>
              <w:contextualSpacing/>
              <w:jc w:val="center"/>
              <w:rPr>
                <w:rFonts w:eastAsia="Calibri"/>
                <w:szCs w:val="24"/>
              </w:rPr>
            </w:pPr>
            <w:r>
              <w:rPr>
                <w:rFonts w:eastAsia="Calibri"/>
                <w:szCs w:val="24"/>
              </w:rPr>
              <w:t>Новосибирская область, район Чановский, поселок Малый Т</w:t>
            </w:r>
            <w:r>
              <w:rPr>
                <w:rFonts w:eastAsia="Calibri"/>
                <w:szCs w:val="24"/>
              </w:rPr>
              <w:t>е</w:t>
            </w:r>
            <w:r>
              <w:rPr>
                <w:rFonts w:eastAsia="Calibri"/>
                <w:szCs w:val="24"/>
              </w:rPr>
              <w:t>бис</w:t>
            </w:r>
          </w:p>
        </w:tc>
        <w:tc>
          <w:tcPr>
            <w:tcW w:w="0" w:type="auto"/>
            <w:tcBorders>
              <w:left w:val="single" w:sz="4" w:space="0" w:color="auto"/>
              <w:right w:val="single" w:sz="4" w:space="0" w:color="auto"/>
            </w:tcBorders>
            <w:vAlign w:val="center"/>
          </w:tcPr>
          <w:p w:rsidR="001864D7" w:rsidRPr="00B65CF4" w:rsidRDefault="001864D7" w:rsidP="00951C88">
            <w:pPr>
              <w:contextualSpacing/>
              <w:jc w:val="center"/>
              <w:rPr>
                <w:rFonts w:eastAsia="Calibri"/>
                <w:szCs w:val="24"/>
              </w:rPr>
            </w:pPr>
            <w:r>
              <w:rPr>
                <w:rFonts w:eastAsia="Calibri"/>
                <w:szCs w:val="24"/>
              </w:rPr>
              <w:t>1991</w:t>
            </w:r>
          </w:p>
        </w:tc>
      </w:tr>
      <w:tr w:rsidR="001864D7" w:rsidRPr="00B65CF4" w:rsidTr="009E370D">
        <w:trPr>
          <w:trHeight w:val="221"/>
        </w:trPr>
        <w:tc>
          <w:tcPr>
            <w:tcW w:w="0" w:type="auto"/>
            <w:vAlign w:val="center"/>
          </w:tcPr>
          <w:p w:rsidR="001864D7" w:rsidRPr="00B65CF4" w:rsidRDefault="001864D7" w:rsidP="00951C88">
            <w:pPr>
              <w:contextualSpacing/>
              <w:jc w:val="center"/>
              <w:rPr>
                <w:rFonts w:eastAsia="Calibri"/>
                <w:szCs w:val="24"/>
              </w:rPr>
            </w:pPr>
            <w:r w:rsidRPr="00B65CF4">
              <w:rPr>
                <w:rFonts w:eastAsia="Calibri"/>
                <w:szCs w:val="24"/>
              </w:rPr>
              <w:t>5</w:t>
            </w:r>
          </w:p>
        </w:tc>
        <w:tc>
          <w:tcPr>
            <w:tcW w:w="0" w:type="auto"/>
            <w:vAlign w:val="center"/>
          </w:tcPr>
          <w:p w:rsidR="001864D7" w:rsidRPr="00B65CF4" w:rsidRDefault="001864D7" w:rsidP="00951C88">
            <w:pPr>
              <w:contextualSpacing/>
              <w:rPr>
                <w:rFonts w:eastAsia="Calibri"/>
                <w:szCs w:val="24"/>
              </w:rPr>
            </w:pPr>
            <w:r>
              <w:rPr>
                <w:rFonts w:eastAsia="Calibri"/>
                <w:szCs w:val="24"/>
              </w:rPr>
              <w:t>Скважина глубоково</w:t>
            </w:r>
            <w:r>
              <w:rPr>
                <w:rFonts w:eastAsia="Calibri"/>
                <w:szCs w:val="24"/>
              </w:rPr>
              <w:t>д</w:t>
            </w:r>
            <w:r>
              <w:rPr>
                <w:rFonts w:eastAsia="Calibri"/>
                <w:szCs w:val="24"/>
              </w:rPr>
              <w:t>ная № 54 «Г»</w:t>
            </w:r>
          </w:p>
        </w:tc>
        <w:tc>
          <w:tcPr>
            <w:tcW w:w="0" w:type="auto"/>
            <w:vAlign w:val="center"/>
          </w:tcPr>
          <w:p w:rsidR="001864D7" w:rsidRPr="00B65CF4" w:rsidRDefault="001864D7" w:rsidP="00951C88">
            <w:pPr>
              <w:contextualSpacing/>
              <w:jc w:val="center"/>
              <w:rPr>
                <w:rFonts w:eastAsia="Calibri"/>
                <w:szCs w:val="24"/>
              </w:rPr>
            </w:pPr>
            <w:r>
              <w:rPr>
                <w:rFonts w:eastAsia="Calibri"/>
                <w:szCs w:val="24"/>
              </w:rPr>
              <w:t>Новосибирская область, район Чановский, деревня Север</w:t>
            </w:r>
          </w:p>
        </w:tc>
        <w:tc>
          <w:tcPr>
            <w:tcW w:w="0" w:type="auto"/>
            <w:tcBorders>
              <w:left w:val="single" w:sz="4" w:space="0" w:color="auto"/>
              <w:right w:val="single" w:sz="4" w:space="0" w:color="auto"/>
            </w:tcBorders>
            <w:vAlign w:val="center"/>
          </w:tcPr>
          <w:p w:rsidR="001864D7" w:rsidRPr="00B65CF4" w:rsidRDefault="001864D7" w:rsidP="00951C88">
            <w:pPr>
              <w:contextualSpacing/>
              <w:jc w:val="center"/>
              <w:rPr>
                <w:rFonts w:eastAsia="Calibri"/>
                <w:szCs w:val="24"/>
              </w:rPr>
            </w:pPr>
            <w:r>
              <w:rPr>
                <w:rFonts w:eastAsia="Calibri"/>
                <w:szCs w:val="24"/>
              </w:rPr>
              <w:t>2011</w:t>
            </w:r>
          </w:p>
        </w:tc>
      </w:tr>
    </w:tbl>
    <w:p w:rsidR="001864D7" w:rsidRDefault="001864D7" w:rsidP="004E2671">
      <w:pPr>
        <w:widowControl w:val="0"/>
        <w:spacing w:before="240" w:line="240" w:lineRule="auto"/>
        <w:ind w:firstLine="709"/>
        <w:jc w:val="both"/>
        <w:rPr>
          <w:bCs/>
          <w:sz w:val="28"/>
          <w:szCs w:val="28"/>
        </w:rPr>
      </w:pPr>
      <w:r w:rsidRPr="009B7425">
        <w:rPr>
          <w:bCs/>
          <w:sz w:val="28"/>
          <w:szCs w:val="28"/>
        </w:rPr>
        <w:t>Общая протяженность водопроводных сетей по всем населенным пунктам составляет 24,5 км.</w:t>
      </w:r>
    </w:p>
    <w:p w:rsidR="001864D7" w:rsidRDefault="001864D7" w:rsidP="004E2671">
      <w:pPr>
        <w:widowControl w:val="0"/>
        <w:spacing w:after="0" w:line="240" w:lineRule="auto"/>
        <w:ind w:firstLine="709"/>
        <w:jc w:val="center"/>
        <w:rPr>
          <w:bCs/>
          <w:iCs/>
          <w:sz w:val="28"/>
          <w:szCs w:val="28"/>
        </w:rPr>
      </w:pPr>
      <w:r w:rsidRPr="009B7425">
        <w:rPr>
          <w:bCs/>
          <w:iCs/>
          <w:sz w:val="28"/>
          <w:szCs w:val="28"/>
        </w:rPr>
        <w:t>Характеристика водо</w:t>
      </w:r>
      <w:r>
        <w:rPr>
          <w:bCs/>
          <w:iCs/>
          <w:sz w:val="28"/>
          <w:szCs w:val="28"/>
        </w:rPr>
        <w:t xml:space="preserve">проводных сетей </w:t>
      </w:r>
      <w:r w:rsidRPr="009B7425">
        <w:rPr>
          <w:bCs/>
          <w:iCs/>
          <w:sz w:val="28"/>
          <w:szCs w:val="28"/>
        </w:rPr>
        <w:t xml:space="preserve">на территории </w:t>
      </w:r>
    </w:p>
    <w:p w:rsidR="001864D7" w:rsidRPr="009B7425" w:rsidRDefault="001864D7" w:rsidP="004E2671">
      <w:pPr>
        <w:widowControl w:val="0"/>
        <w:spacing w:after="0" w:line="240" w:lineRule="auto"/>
        <w:ind w:firstLine="709"/>
        <w:jc w:val="center"/>
        <w:rPr>
          <w:bCs/>
          <w:iCs/>
          <w:sz w:val="28"/>
          <w:szCs w:val="28"/>
        </w:rPr>
      </w:pPr>
      <w:r w:rsidRPr="009B7425">
        <w:rPr>
          <w:bCs/>
          <w:iCs/>
          <w:sz w:val="28"/>
          <w:szCs w:val="28"/>
        </w:rPr>
        <w:t>Красносельского</w:t>
      </w:r>
      <w:r>
        <w:rPr>
          <w:bCs/>
          <w:iCs/>
          <w:sz w:val="28"/>
          <w:szCs w:val="28"/>
        </w:rPr>
        <w:t xml:space="preserve"> сельсовета</w:t>
      </w:r>
    </w:p>
    <w:p w:rsidR="001864D7" w:rsidRPr="009B7425" w:rsidRDefault="001864D7" w:rsidP="009E370D">
      <w:pPr>
        <w:widowControl w:val="0"/>
        <w:spacing w:after="0" w:line="240" w:lineRule="auto"/>
        <w:ind w:firstLine="709"/>
        <w:jc w:val="right"/>
        <w:rPr>
          <w:bCs/>
          <w:sz w:val="28"/>
          <w:szCs w:val="28"/>
        </w:rPr>
      </w:pPr>
      <w:r>
        <w:rPr>
          <w:bCs/>
          <w:sz w:val="28"/>
          <w:szCs w:val="28"/>
        </w:rPr>
        <w:t>Таблица 2.11-3</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89"/>
        <w:gridCol w:w="1709"/>
        <w:gridCol w:w="3181"/>
        <w:gridCol w:w="813"/>
        <w:gridCol w:w="1321"/>
        <w:gridCol w:w="989"/>
        <w:gridCol w:w="869"/>
      </w:tblGrid>
      <w:tr w:rsidR="001864D7" w:rsidRPr="004E2671" w:rsidTr="00673BB3">
        <w:trPr>
          <w:trHeight w:val="338"/>
        </w:trPr>
        <w:tc>
          <w:tcPr>
            <w:tcW w:w="307" w:type="pct"/>
            <w:vMerge w:val="restart"/>
            <w:textDirection w:val="btLr"/>
            <w:vAlign w:val="center"/>
          </w:tcPr>
          <w:p w:rsidR="001864D7" w:rsidRPr="004E2671" w:rsidRDefault="001864D7" w:rsidP="004E2671">
            <w:pPr>
              <w:ind w:left="113" w:right="113"/>
              <w:contextualSpacing/>
              <w:jc w:val="center"/>
              <w:rPr>
                <w:rFonts w:eastAsia="Calibri"/>
                <w:szCs w:val="24"/>
              </w:rPr>
            </w:pPr>
            <w:r w:rsidRPr="004E2671">
              <w:rPr>
                <w:rFonts w:eastAsia="Calibri"/>
                <w:szCs w:val="24"/>
              </w:rPr>
              <w:t>№ п/п</w:t>
            </w:r>
          </w:p>
        </w:tc>
        <w:tc>
          <w:tcPr>
            <w:tcW w:w="602" w:type="pct"/>
            <w:vMerge w:val="restart"/>
            <w:textDirection w:val="btLr"/>
            <w:vAlign w:val="center"/>
          </w:tcPr>
          <w:p w:rsidR="001864D7" w:rsidRPr="004E2671" w:rsidRDefault="001864D7" w:rsidP="004E2671">
            <w:pPr>
              <w:ind w:left="113" w:right="113"/>
              <w:contextualSpacing/>
              <w:jc w:val="center"/>
              <w:rPr>
                <w:rFonts w:eastAsia="Calibri"/>
                <w:szCs w:val="24"/>
              </w:rPr>
            </w:pPr>
            <w:r w:rsidRPr="004E2671">
              <w:rPr>
                <w:rFonts w:eastAsia="Calibri"/>
                <w:szCs w:val="24"/>
              </w:rPr>
              <w:t>Наименование объектов водоснабжения и водоо</w:t>
            </w:r>
            <w:r w:rsidRPr="004E2671">
              <w:rPr>
                <w:rFonts w:eastAsia="Calibri"/>
                <w:szCs w:val="24"/>
              </w:rPr>
              <w:t>т</w:t>
            </w:r>
            <w:r w:rsidRPr="004E2671">
              <w:rPr>
                <w:rFonts w:eastAsia="Calibri"/>
                <w:szCs w:val="24"/>
              </w:rPr>
              <w:t>ведения</w:t>
            </w:r>
          </w:p>
        </w:tc>
        <w:tc>
          <w:tcPr>
            <w:tcW w:w="2123" w:type="pct"/>
            <w:vMerge w:val="restart"/>
            <w:textDirection w:val="btLr"/>
            <w:vAlign w:val="center"/>
          </w:tcPr>
          <w:p w:rsidR="001864D7" w:rsidRPr="004E2671" w:rsidRDefault="001864D7" w:rsidP="004E2671">
            <w:pPr>
              <w:ind w:left="113" w:right="113"/>
              <w:contextualSpacing/>
              <w:jc w:val="center"/>
              <w:rPr>
                <w:rFonts w:eastAsia="Calibri"/>
                <w:szCs w:val="24"/>
              </w:rPr>
            </w:pPr>
            <w:r w:rsidRPr="004E2671">
              <w:rPr>
                <w:rFonts w:eastAsia="Calibri"/>
                <w:szCs w:val="24"/>
              </w:rPr>
              <w:t>Местоположение (наим</w:t>
            </w:r>
            <w:r w:rsidRPr="004E2671">
              <w:rPr>
                <w:rFonts w:eastAsia="Calibri"/>
                <w:szCs w:val="24"/>
              </w:rPr>
              <w:t>е</w:t>
            </w:r>
            <w:r w:rsidRPr="004E2671">
              <w:rPr>
                <w:rFonts w:eastAsia="Calibri"/>
                <w:szCs w:val="24"/>
              </w:rPr>
              <w:t>нование улиц)</w:t>
            </w:r>
          </w:p>
        </w:tc>
        <w:tc>
          <w:tcPr>
            <w:tcW w:w="455" w:type="pct"/>
            <w:vMerge w:val="restart"/>
            <w:tcBorders>
              <w:left w:val="single" w:sz="4" w:space="0" w:color="auto"/>
              <w:right w:val="single" w:sz="4" w:space="0" w:color="auto"/>
            </w:tcBorders>
            <w:textDirection w:val="btLr"/>
            <w:vAlign w:val="center"/>
          </w:tcPr>
          <w:p w:rsidR="001864D7" w:rsidRPr="004E2671" w:rsidRDefault="001864D7" w:rsidP="004E2671">
            <w:pPr>
              <w:ind w:left="113" w:right="113"/>
              <w:contextualSpacing/>
              <w:jc w:val="center"/>
              <w:rPr>
                <w:rFonts w:eastAsia="Calibri"/>
                <w:szCs w:val="24"/>
              </w:rPr>
            </w:pPr>
            <w:r w:rsidRPr="004E2671">
              <w:rPr>
                <w:rFonts w:eastAsia="Calibri"/>
                <w:szCs w:val="24"/>
              </w:rPr>
              <w:t>Диаметр, мм</w:t>
            </w:r>
          </w:p>
        </w:tc>
        <w:tc>
          <w:tcPr>
            <w:tcW w:w="455" w:type="pct"/>
            <w:vMerge w:val="restart"/>
            <w:tcBorders>
              <w:left w:val="single" w:sz="4" w:space="0" w:color="auto"/>
              <w:right w:val="single" w:sz="4" w:space="0" w:color="auto"/>
            </w:tcBorders>
            <w:textDirection w:val="btLr"/>
            <w:vAlign w:val="center"/>
          </w:tcPr>
          <w:p w:rsidR="001864D7" w:rsidRDefault="001864D7" w:rsidP="00951C88">
            <w:pPr>
              <w:ind w:left="-121" w:right="-108"/>
              <w:contextualSpacing/>
              <w:jc w:val="center"/>
              <w:rPr>
                <w:rFonts w:eastAsia="Calibri"/>
                <w:szCs w:val="24"/>
              </w:rPr>
            </w:pPr>
          </w:p>
          <w:p w:rsidR="001864D7" w:rsidRPr="004E2671" w:rsidRDefault="001864D7" w:rsidP="00951C88">
            <w:pPr>
              <w:ind w:left="-121" w:right="-108"/>
              <w:contextualSpacing/>
              <w:jc w:val="center"/>
              <w:rPr>
                <w:rFonts w:eastAsia="Calibri"/>
                <w:szCs w:val="24"/>
              </w:rPr>
            </w:pPr>
            <w:r w:rsidRPr="004E2671">
              <w:rPr>
                <w:rFonts w:eastAsia="Calibri"/>
                <w:szCs w:val="24"/>
              </w:rPr>
              <w:t>Материал</w:t>
            </w:r>
          </w:p>
        </w:tc>
        <w:tc>
          <w:tcPr>
            <w:tcW w:w="455" w:type="pct"/>
            <w:vMerge w:val="restart"/>
            <w:tcBorders>
              <w:left w:val="single" w:sz="4" w:space="0" w:color="auto"/>
              <w:right w:val="single" w:sz="4" w:space="0" w:color="auto"/>
            </w:tcBorders>
            <w:textDirection w:val="btLr"/>
            <w:vAlign w:val="center"/>
          </w:tcPr>
          <w:p w:rsidR="001864D7" w:rsidRPr="004E2671" w:rsidRDefault="001864D7" w:rsidP="00951C88">
            <w:pPr>
              <w:ind w:left="-108" w:right="-108"/>
              <w:contextualSpacing/>
              <w:jc w:val="center"/>
              <w:rPr>
                <w:rFonts w:eastAsia="Calibri"/>
                <w:szCs w:val="24"/>
              </w:rPr>
            </w:pPr>
            <w:r w:rsidRPr="004E2671">
              <w:rPr>
                <w:rFonts w:eastAsia="Calibri"/>
                <w:szCs w:val="24"/>
              </w:rPr>
              <w:t>Дата ввода в эксплуатацию</w:t>
            </w:r>
          </w:p>
        </w:tc>
        <w:tc>
          <w:tcPr>
            <w:tcW w:w="604" w:type="pct"/>
            <w:vMerge w:val="restart"/>
            <w:tcBorders>
              <w:left w:val="single" w:sz="4" w:space="0" w:color="auto"/>
              <w:right w:val="single" w:sz="4" w:space="0" w:color="auto"/>
            </w:tcBorders>
            <w:textDirection w:val="btLr"/>
            <w:vAlign w:val="center"/>
          </w:tcPr>
          <w:p w:rsidR="001864D7" w:rsidRPr="004E2671" w:rsidRDefault="001864D7" w:rsidP="00951C88">
            <w:pPr>
              <w:ind w:left="-108" w:right="-86"/>
              <w:contextualSpacing/>
              <w:jc w:val="center"/>
              <w:rPr>
                <w:rFonts w:eastAsia="Calibri"/>
                <w:szCs w:val="24"/>
              </w:rPr>
            </w:pPr>
            <w:r w:rsidRPr="004E2671">
              <w:rPr>
                <w:rFonts w:eastAsia="Calibri"/>
                <w:szCs w:val="24"/>
              </w:rPr>
              <w:t>% физического износа (согла</w:t>
            </w:r>
            <w:r w:rsidRPr="004E2671">
              <w:rPr>
                <w:rFonts w:eastAsia="Calibri"/>
                <w:szCs w:val="24"/>
              </w:rPr>
              <w:t>с</w:t>
            </w:r>
            <w:r w:rsidRPr="004E2671">
              <w:rPr>
                <w:rFonts w:eastAsia="Calibri"/>
                <w:szCs w:val="24"/>
              </w:rPr>
              <w:t>но официальных данных)</w:t>
            </w:r>
          </w:p>
        </w:tc>
      </w:tr>
      <w:tr w:rsidR="001864D7" w:rsidRPr="004E2671" w:rsidTr="00673BB3">
        <w:trPr>
          <w:trHeight w:val="348"/>
        </w:trPr>
        <w:tc>
          <w:tcPr>
            <w:tcW w:w="307" w:type="pct"/>
            <w:vMerge/>
          </w:tcPr>
          <w:p w:rsidR="001864D7" w:rsidRPr="004E2671" w:rsidRDefault="001864D7" w:rsidP="00951C88">
            <w:pPr>
              <w:contextualSpacing/>
              <w:jc w:val="center"/>
              <w:rPr>
                <w:rFonts w:eastAsia="Calibri"/>
                <w:szCs w:val="24"/>
              </w:rPr>
            </w:pPr>
          </w:p>
        </w:tc>
        <w:tc>
          <w:tcPr>
            <w:tcW w:w="602" w:type="pct"/>
            <w:vMerge/>
          </w:tcPr>
          <w:p w:rsidR="001864D7" w:rsidRPr="004E2671" w:rsidRDefault="001864D7" w:rsidP="00951C88">
            <w:pPr>
              <w:contextualSpacing/>
              <w:jc w:val="center"/>
              <w:rPr>
                <w:rFonts w:eastAsia="Calibri"/>
                <w:szCs w:val="24"/>
              </w:rPr>
            </w:pPr>
          </w:p>
        </w:tc>
        <w:tc>
          <w:tcPr>
            <w:tcW w:w="2123" w:type="pct"/>
            <w:vMerge/>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604"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r>
      <w:tr w:rsidR="001864D7" w:rsidRPr="004E2671" w:rsidTr="00673BB3">
        <w:trPr>
          <w:trHeight w:val="2326"/>
        </w:trPr>
        <w:tc>
          <w:tcPr>
            <w:tcW w:w="307" w:type="pct"/>
            <w:vMerge/>
          </w:tcPr>
          <w:p w:rsidR="001864D7" w:rsidRPr="004E2671" w:rsidRDefault="001864D7" w:rsidP="00951C88">
            <w:pPr>
              <w:contextualSpacing/>
              <w:jc w:val="center"/>
              <w:rPr>
                <w:rFonts w:eastAsia="Calibri"/>
                <w:szCs w:val="24"/>
              </w:rPr>
            </w:pPr>
          </w:p>
        </w:tc>
        <w:tc>
          <w:tcPr>
            <w:tcW w:w="602" w:type="pct"/>
            <w:vMerge/>
          </w:tcPr>
          <w:p w:rsidR="001864D7" w:rsidRPr="004E2671" w:rsidRDefault="001864D7" w:rsidP="00951C88">
            <w:pPr>
              <w:contextualSpacing/>
              <w:jc w:val="center"/>
              <w:rPr>
                <w:rFonts w:eastAsia="Calibri"/>
                <w:szCs w:val="24"/>
              </w:rPr>
            </w:pPr>
          </w:p>
        </w:tc>
        <w:tc>
          <w:tcPr>
            <w:tcW w:w="2123" w:type="pct"/>
            <w:vMerge/>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455"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c>
          <w:tcPr>
            <w:tcW w:w="604" w:type="pct"/>
            <w:vMerge/>
            <w:tcBorders>
              <w:left w:val="single" w:sz="4" w:space="0" w:color="auto"/>
              <w:right w:val="single" w:sz="4" w:space="0" w:color="auto"/>
            </w:tcBorders>
          </w:tcPr>
          <w:p w:rsidR="001864D7" w:rsidRPr="004E2671" w:rsidRDefault="001864D7" w:rsidP="00951C88">
            <w:pPr>
              <w:contextualSpacing/>
              <w:jc w:val="center"/>
              <w:rPr>
                <w:rFonts w:eastAsia="Calibri"/>
                <w:szCs w:val="24"/>
              </w:rPr>
            </w:pPr>
          </w:p>
        </w:tc>
      </w:tr>
      <w:tr w:rsidR="001864D7" w:rsidRPr="004E2671" w:rsidTr="00673BB3">
        <w:trPr>
          <w:trHeight w:val="669"/>
        </w:trPr>
        <w:tc>
          <w:tcPr>
            <w:tcW w:w="307" w:type="pct"/>
            <w:vAlign w:val="center"/>
          </w:tcPr>
          <w:p w:rsidR="001864D7" w:rsidRPr="004E2671" w:rsidRDefault="001864D7" w:rsidP="00951C88">
            <w:pPr>
              <w:contextualSpacing/>
              <w:jc w:val="center"/>
              <w:rPr>
                <w:rFonts w:eastAsia="Calibri"/>
                <w:szCs w:val="24"/>
              </w:rPr>
            </w:pPr>
            <w:r w:rsidRPr="004E2671">
              <w:rPr>
                <w:rFonts w:eastAsia="Calibri"/>
                <w:szCs w:val="24"/>
              </w:rPr>
              <w:t>1</w:t>
            </w:r>
          </w:p>
        </w:tc>
        <w:tc>
          <w:tcPr>
            <w:tcW w:w="602" w:type="pct"/>
            <w:vAlign w:val="center"/>
          </w:tcPr>
          <w:p w:rsidR="001864D7" w:rsidRPr="004E2671" w:rsidRDefault="001864D7" w:rsidP="00951C88">
            <w:pPr>
              <w:contextualSpacing/>
              <w:rPr>
                <w:rFonts w:eastAsia="Calibri"/>
                <w:szCs w:val="24"/>
              </w:rPr>
            </w:pPr>
            <w:r w:rsidRPr="004E2671">
              <w:rPr>
                <w:rFonts w:eastAsia="Calibri"/>
                <w:szCs w:val="24"/>
              </w:rPr>
              <w:t>Подземный водопр</w:t>
            </w:r>
            <w:r w:rsidRPr="004E2671">
              <w:rPr>
                <w:rFonts w:eastAsia="Calibri"/>
                <w:szCs w:val="24"/>
              </w:rPr>
              <w:t>о</w:t>
            </w:r>
            <w:r w:rsidRPr="004E2671">
              <w:rPr>
                <w:rFonts w:eastAsia="Calibri"/>
                <w:szCs w:val="24"/>
              </w:rPr>
              <w:t>вод</w:t>
            </w:r>
          </w:p>
        </w:tc>
        <w:tc>
          <w:tcPr>
            <w:tcW w:w="2123" w:type="pct"/>
            <w:vAlign w:val="center"/>
          </w:tcPr>
          <w:p w:rsidR="001864D7" w:rsidRPr="004E2671" w:rsidRDefault="001864D7" w:rsidP="004E2671">
            <w:pPr>
              <w:contextualSpacing/>
              <w:rPr>
                <w:rFonts w:eastAsia="Calibri"/>
                <w:szCs w:val="24"/>
              </w:rPr>
            </w:pPr>
            <w:r w:rsidRPr="004E2671">
              <w:rPr>
                <w:rFonts w:eastAsia="Calibri"/>
                <w:szCs w:val="24"/>
              </w:rPr>
              <w:t>Новосибирская область, Чановский район, с.Красноселье, у. Це</w:t>
            </w:r>
            <w:r w:rsidRPr="004E2671">
              <w:rPr>
                <w:rFonts w:eastAsia="Calibri"/>
                <w:szCs w:val="24"/>
              </w:rPr>
              <w:t>н</w:t>
            </w:r>
            <w:r w:rsidRPr="004E2671">
              <w:rPr>
                <w:rFonts w:eastAsia="Calibri"/>
                <w:szCs w:val="24"/>
              </w:rPr>
              <w:t>тральная, ул.Школьная, ул.Светла, ул.Рабочая, ул. Магистральная, ул. Строительная, ул.Механическая</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90 мм</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пластик</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2009</w:t>
            </w:r>
          </w:p>
        </w:tc>
        <w:tc>
          <w:tcPr>
            <w:tcW w:w="604"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36</w:t>
            </w:r>
          </w:p>
        </w:tc>
      </w:tr>
      <w:tr w:rsidR="001864D7" w:rsidRPr="004E2671" w:rsidTr="00673BB3">
        <w:trPr>
          <w:trHeight w:val="143"/>
        </w:trPr>
        <w:tc>
          <w:tcPr>
            <w:tcW w:w="307" w:type="pct"/>
            <w:vAlign w:val="center"/>
          </w:tcPr>
          <w:p w:rsidR="001864D7" w:rsidRPr="004E2671" w:rsidRDefault="001864D7" w:rsidP="00951C88">
            <w:pPr>
              <w:contextualSpacing/>
              <w:jc w:val="center"/>
              <w:rPr>
                <w:rFonts w:eastAsia="Calibri"/>
                <w:szCs w:val="24"/>
              </w:rPr>
            </w:pPr>
            <w:r w:rsidRPr="004E2671">
              <w:rPr>
                <w:rFonts w:eastAsia="Calibri"/>
                <w:szCs w:val="24"/>
              </w:rPr>
              <w:t>2.</w:t>
            </w:r>
          </w:p>
        </w:tc>
        <w:tc>
          <w:tcPr>
            <w:tcW w:w="602" w:type="pct"/>
            <w:vAlign w:val="center"/>
          </w:tcPr>
          <w:p w:rsidR="001864D7" w:rsidRPr="004E2671" w:rsidRDefault="001864D7" w:rsidP="00951C88">
            <w:pPr>
              <w:contextualSpacing/>
              <w:rPr>
                <w:rFonts w:eastAsia="Calibri"/>
                <w:szCs w:val="24"/>
              </w:rPr>
            </w:pPr>
            <w:r w:rsidRPr="004E2671">
              <w:rPr>
                <w:rFonts w:eastAsia="Calibri"/>
                <w:szCs w:val="24"/>
              </w:rPr>
              <w:t xml:space="preserve">Подземный </w:t>
            </w:r>
            <w:r w:rsidRPr="004E2671">
              <w:rPr>
                <w:rFonts w:eastAsia="Calibri"/>
                <w:szCs w:val="24"/>
              </w:rPr>
              <w:lastRenderedPageBreak/>
              <w:t>водопр</w:t>
            </w:r>
            <w:r w:rsidRPr="004E2671">
              <w:rPr>
                <w:rFonts w:eastAsia="Calibri"/>
                <w:szCs w:val="24"/>
              </w:rPr>
              <w:t>о</w:t>
            </w:r>
            <w:r w:rsidRPr="004E2671">
              <w:rPr>
                <w:rFonts w:eastAsia="Calibri"/>
                <w:szCs w:val="24"/>
              </w:rPr>
              <w:t>вод</w:t>
            </w:r>
          </w:p>
        </w:tc>
        <w:tc>
          <w:tcPr>
            <w:tcW w:w="2123" w:type="pct"/>
            <w:vAlign w:val="center"/>
          </w:tcPr>
          <w:p w:rsidR="001864D7" w:rsidRPr="004E2671" w:rsidRDefault="001864D7" w:rsidP="004E2671">
            <w:pPr>
              <w:contextualSpacing/>
              <w:rPr>
                <w:rFonts w:eastAsia="Calibri"/>
                <w:szCs w:val="24"/>
              </w:rPr>
            </w:pPr>
            <w:r w:rsidRPr="004E2671">
              <w:rPr>
                <w:rFonts w:eastAsia="Calibri"/>
                <w:szCs w:val="24"/>
              </w:rPr>
              <w:lastRenderedPageBreak/>
              <w:t xml:space="preserve">Новосибирская область, </w:t>
            </w:r>
            <w:r w:rsidRPr="004E2671">
              <w:rPr>
                <w:rFonts w:eastAsia="Calibri"/>
                <w:szCs w:val="24"/>
              </w:rPr>
              <w:lastRenderedPageBreak/>
              <w:t>Чановский район, с.Красное, ул.Школьная, ул.Молодежная</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lastRenderedPageBreak/>
              <w:t xml:space="preserve">90 </w:t>
            </w:r>
            <w:r w:rsidRPr="004E2671">
              <w:rPr>
                <w:rFonts w:eastAsia="Calibri"/>
                <w:szCs w:val="24"/>
              </w:rPr>
              <w:lastRenderedPageBreak/>
              <w:t>мм</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lastRenderedPageBreak/>
              <w:t>пластик</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2015</w:t>
            </w:r>
          </w:p>
        </w:tc>
        <w:tc>
          <w:tcPr>
            <w:tcW w:w="604"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20</w:t>
            </w:r>
          </w:p>
        </w:tc>
      </w:tr>
      <w:tr w:rsidR="001864D7" w:rsidRPr="004E2671" w:rsidTr="00673BB3">
        <w:trPr>
          <w:trHeight w:val="143"/>
        </w:trPr>
        <w:tc>
          <w:tcPr>
            <w:tcW w:w="307" w:type="pct"/>
            <w:vAlign w:val="center"/>
          </w:tcPr>
          <w:p w:rsidR="001864D7" w:rsidRPr="004E2671" w:rsidRDefault="001864D7" w:rsidP="00951C88">
            <w:pPr>
              <w:contextualSpacing/>
              <w:jc w:val="center"/>
              <w:rPr>
                <w:rFonts w:eastAsia="Calibri"/>
                <w:szCs w:val="24"/>
              </w:rPr>
            </w:pPr>
            <w:r w:rsidRPr="004E2671">
              <w:rPr>
                <w:rFonts w:eastAsia="Calibri"/>
                <w:szCs w:val="24"/>
              </w:rPr>
              <w:lastRenderedPageBreak/>
              <w:t>3.</w:t>
            </w:r>
          </w:p>
        </w:tc>
        <w:tc>
          <w:tcPr>
            <w:tcW w:w="602" w:type="pct"/>
            <w:vAlign w:val="center"/>
          </w:tcPr>
          <w:p w:rsidR="001864D7" w:rsidRPr="004E2671" w:rsidRDefault="001864D7" w:rsidP="00951C88">
            <w:pPr>
              <w:contextualSpacing/>
              <w:rPr>
                <w:rFonts w:eastAsia="Calibri"/>
                <w:szCs w:val="24"/>
              </w:rPr>
            </w:pPr>
            <w:r w:rsidRPr="004E2671">
              <w:rPr>
                <w:rFonts w:eastAsia="Calibri"/>
                <w:szCs w:val="24"/>
              </w:rPr>
              <w:t>Подземный водопр</w:t>
            </w:r>
            <w:r w:rsidRPr="004E2671">
              <w:rPr>
                <w:rFonts w:eastAsia="Calibri"/>
                <w:szCs w:val="24"/>
              </w:rPr>
              <w:t>о</w:t>
            </w:r>
            <w:r w:rsidRPr="004E2671">
              <w:rPr>
                <w:rFonts w:eastAsia="Calibri"/>
                <w:szCs w:val="24"/>
              </w:rPr>
              <w:t>вод</w:t>
            </w:r>
          </w:p>
        </w:tc>
        <w:tc>
          <w:tcPr>
            <w:tcW w:w="2123" w:type="pct"/>
            <w:vAlign w:val="center"/>
          </w:tcPr>
          <w:p w:rsidR="001864D7" w:rsidRPr="004E2671" w:rsidRDefault="001864D7" w:rsidP="004E2671">
            <w:pPr>
              <w:contextualSpacing/>
              <w:rPr>
                <w:rFonts w:eastAsia="Calibri"/>
                <w:szCs w:val="24"/>
              </w:rPr>
            </w:pPr>
            <w:r w:rsidRPr="004E2671">
              <w:rPr>
                <w:rFonts w:eastAsia="Calibri"/>
                <w:szCs w:val="24"/>
              </w:rPr>
              <w:t>Новосибирская область, Чановский район, п.Малый Тебис, ул.Школьная, ул.Зеленая</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50 мм</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пластик</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2008</w:t>
            </w:r>
          </w:p>
        </w:tc>
        <w:tc>
          <w:tcPr>
            <w:tcW w:w="604"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40</w:t>
            </w:r>
          </w:p>
        </w:tc>
      </w:tr>
      <w:tr w:rsidR="001864D7" w:rsidRPr="004E2671" w:rsidTr="00673BB3">
        <w:trPr>
          <w:trHeight w:val="143"/>
        </w:trPr>
        <w:tc>
          <w:tcPr>
            <w:tcW w:w="307" w:type="pct"/>
            <w:vAlign w:val="center"/>
          </w:tcPr>
          <w:p w:rsidR="001864D7" w:rsidRPr="004E2671" w:rsidRDefault="001864D7" w:rsidP="00951C88">
            <w:pPr>
              <w:contextualSpacing/>
              <w:jc w:val="center"/>
              <w:rPr>
                <w:rFonts w:eastAsia="Calibri"/>
                <w:szCs w:val="24"/>
              </w:rPr>
            </w:pPr>
            <w:r w:rsidRPr="004E2671">
              <w:rPr>
                <w:rFonts w:eastAsia="Calibri"/>
                <w:szCs w:val="24"/>
              </w:rPr>
              <w:t>4.</w:t>
            </w:r>
          </w:p>
        </w:tc>
        <w:tc>
          <w:tcPr>
            <w:tcW w:w="602" w:type="pct"/>
            <w:vAlign w:val="center"/>
          </w:tcPr>
          <w:p w:rsidR="001864D7" w:rsidRPr="004E2671" w:rsidRDefault="001864D7" w:rsidP="00951C88">
            <w:pPr>
              <w:contextualSpacing/>
              <w:rPr>
                <w:rFonts w:eastAsia="Calibri"/>
                <w:szCs w:val="24"/>
              </w:rPr>
            </w:pPr>
            <w:r w:rsidRPr="004E2671">
              <w:rPr>
                <w:rFonts w:eastAsia="Calibri"/>
                <w:szCs w:val="24"/>
              </w:rPr>
              <w:t>Подземный водопр</w:t>
            </w:r>
            <w:r w:rsidRPr="004E2671">
              <w:rPr>
                <w:rFonts w:eastAsia="Calibri"/>
                <w:szCs w:val="24"/>
              </w:rPr>
              <w:t>о</w:t>
            </w:r>
            <w:r w:rsidRPr="004E2671">
              <w:rPr>
                <w:rFonts w:eastAsia="Calibri"/>
                <w:szCs w:val="24"/>
              </w:rPr>
              <w:t>вод</w:t>
            </w:r>
          </w:p>
        </w:tc>
        <w:tc>
          <w:tcPr>
            <w:tcW w:w="2123" w:type="pct"/>
            <w:vAlign w:val="center"/>
          </w:tcPr>
          <w:p w:rsidR="001864D7" w:rsidRPr="004E2671" w:rsidRDefault="001864D7" w:rsidP="004E2671">
            <w:pPr>
              <w:contextualSpacing/>
              <w:rPr>
                <w:rFonts w:eastAsia="Calibri"/>
                <w:szCs w:val="24"/>
              </w:rPr>
            </w:pPr>
            <w:r w:rsidRPr="004E2671">
              <w:rPr>
                <w:rFonts w:eastAsia="Calibri"/>
                <w:szCs w:val="24"/>
              </w:rPr>
              <w:t>Новосибирская область, Чановский район, п.Тайский ул.Тайская</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90 мм</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пластик</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2011</w:t>
            </w:r>
          </w:p>
        </w:tc>
        <w:tc>
          <w:tcPr>
            <w:tcW w:w="604"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30</w:t>
            </w:r>
          </w:p>
        </w:tc>
      </w:tr>
      <w:tr w:rsidR="001864D7" w:rsidRPr="004E2671" w:rsidTr="00673BB3">
        <w:trPr>
          <w:trHeight w:val="703"/>
        </w:trPr>
        <w:tc>
          <w:tcPr>
            <w:tcW w:w="307" w:type="pct"/>
            <w:vAlign w:val="center"/>
          </w:tcPr>
          <w:p w:rsidR="001864D7" w:rsidRPr="004E2671" w:rsidRDefault="001864D7" w:rsidP="00951C88">
            <w:pPr>
              <w:contextualSpacing/>
              <w:jc w:val="center"/>
              <w:rPr>
                <w:rFonts w:eastAsia="Calibri"/>
                <w:szCs w:val="24"/>
              </w:rPr>
            </w:pPr>
            <w:r w:rsidRPr="004E2671">
              <w:rPr>
                <w:rFonts w:eastAsia="Calibri"/>
                <w:szCs w:val="24"/>
              </w:rPr>
              <w:t>2</w:t>
            </w:r>
          </w:p>
        </w:tc>
        <w:tc>
          <w:tcPr>
            <w:tcW w:w="602" w:type="pct"/>
            <w:vAlign w:val="center"/>
          </w:tcPr>
          <w:p w:rsidR="001864D7" w:rsidRPr="004E2671" w:rsidRDefault="001864D7" w:rsidP="00951C88">
            <w:pPr>
              <w:contextualSpacing/>
              <w:rPr>
                <w:rFonts w:eastAsia="Calibri"/>
                <w:szCs w:val="24"/>
              </w:rPr>
            </w:pPr>
            <w:r w:rsidRPr="004E2671">
              <w:rPr>
                <w:rFonts w:eastAsia="Calibri"/>
                <w:szCs w:val="24"/>
              </w:rPr>
              <w:t>Подземный водопр</w:t>
            </w:r>
            <w:r w:rsidRPr="004E2671">
              <w:rPr>
                <w:rFonts w:eastAsia="Calibri"/>
                <w:szCs w:val="24"/>
              </w:rPr>
              <w:t>о</w:t>
            </w:r>
            <w:r w:rsidRPr="004E2671">
              <w:rPr>
                <w:rFonts w:eastAsia="Calibri"/>
                <w:szCs w:val="24"/>
              </w:rPr>
              <w:t>вод</w:t>
            </w:r>
          </w:p>
        </w:tc>
        <w:tc>
          <w:tcPr>
            <w:tcW w:w="2123" w:type="pct"/>
            <w:vAlign w:val="center"/>
          </w:tcPr>
          <w:p w:rsidR="001864D7" w:rsidRPr="004E2671" w:rsidRDefault="001864D7" w:rsidP="004E2671">
            <w:pPr>
              <w:contextualSpacing/>
              <w:rPr>
                <w:rFonts w:eastAsia="Calibri"/>
                <w:szCs w:val="24"/>
              </w:rPr>
            </w:pPr>
            <w:r w:rsidRPr="004E2671">
              <w:rPr>
                <w:rFonts w:eastAsia="Calibri"/>
                <w:szCs w:val="24"/>
              </w:rPr>
              <w:t>Новосибирская область, Чановский район, д.Север ул.Центральная</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90 мм</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чугун</w:t>
            </w:r>
          </w:p>
        </w:tc>
        <w:tc>
          <w:tcPr>
            <w:tcW w:w="455"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1969</w:t>
            </w:r>
          </w:p>
        </w:tc>
        <w:tc>
          <w:tcPr>
            <w:tcW w:w="604" w:type="pct"/>
            <w:tcBorders>
              <w:left w:val="single" w:sz="4" w:space="0" w:color="auto"/>
              <w:right w:val="single" w:sz="4" w:space="0" w:color="auto"/>
            </w:tcBorders>
            <w:vAlign w:val="center"/>
          </w:tcPr>
          <w:p w:rsidR="001864D7" w:rsidRPr="004E2671" w:rsidRDefault="001864D7" w:rsidP="00951C88">
            <w:pPr>
              <w:contextualSpacing/>
              <w:jc w:val="center"/>
              <w:rPr>
                <w:rFonts w:eastAsia="Calibri"/>
                <w:szCs w:val="24"/>
              </w:rPr>
            </w:pPr>
            <w:r w:rsidRPr="004E2671">
              <w:rPr>
                <w:rFonts w:eastAsia="Calibri"/>
                <w:szCs w:val="24"/>
              </w:rPr>
              <w:t>100</w:t>
            </w:r>
          </w:p>
        </w:tc>
      </w:tr>
    </w:tbl>
    <w:p w:rsidR="001864D7" w:rsidRPr="0022648B" w:rsidRDefault="001864D7" w:rsidP="00D57BE7">
      <w:pPr>
        <w:tabs>
          <w:tab w:val="left" w:pos="1260"/>
        </w:tabs>
        <w:spacing w:after="0" w:line="240" w:lineRule="auto"/>
        <w:ind w:left="567"/>
        <w:jc w:val="both"/>
        <w:rPr>
          <w:sz w:val="28"/>
          <w:szCs w:val="28"/>
          <w:highlight w:val="yellow"/>
        </w:rPr>
      </w:pPr>
    </w:p>
    <w:p w:rsidR="001864D7" w:rsidRPr="00581725" w:rsidRDefault="001864D7" w:rsidP="00673BB3">
      <w:pPr>
        <w:spacing w:line="240" w:lineRule="auto"/>
        <w:ind w:firstLine="567"/>
        <w:jc w:val="both"/>
        <w:rPr>
          <w:i/>
          <w:iCs/>
          <w:sz w:val="28"/>
          <w:szCs w:val="28"/>
        </w:rPr>
      </w:pPr>
      <w:r w:rsidRPr="00581725">
        <w:rPr>
          <w:i/>
          <w:iCs/>
          <w:sz w:val="28"/>
          <w:szCs w:val="28"/>
        </w:rPr>
        <w:t>Проектные решения</w:t>
      </w:r>
      <w:r>
        <w:rPr>
          <w:i/>
          <w:iCs/>
          <w:sz w:val="28"/>
          <w:szCs w:val="28"/>
        </w:rPr>
        <w:t>:</w:t>
      </w:r>
    </w:p>
    <w:p w:rsidR="001864D7" w:rsidRPr="00581725" w:rsidRDefault="001864D7" w:rsidP="00D57BE7">
      <w:pPr>
        <w:pStyle w:val="a6"/>
        <w:spacing w:after="0" w:line="240" w:lineRule="auto"/>
        <w:ind w:left="0" w:firstLine="567"/>
        <w:jc w:val="both"/>
        <w:rPr>
          <w:sz w:val="28"/>
          <w:szCs w:val="28"/>
        </w:rPr>
      </w:pPr>
      <w:r w:rsidRPr="00581725">
        <w:rPr>
          <w:sz w:val="28"/>
          <w:szCs w:val="28"/>
        </w:rPr>
        <w:t xml:space="preserve">Принятые в генеральном плане решения соответствуют требованиям: </w:t>
      </w:r>
    </w:p>
    <w:p w:rsidR="001864D7" w:rsidRPr="00D93A9B" w:rsidRDefault="001864D7" w:rsidP="006835A1">
      <w:pPr>
        <w:spacing w:after="0" w:line="240" w:lineRule="auto"/>
        <w:ind w:firstLine="567"/>
        <w:jc w:val="both"/>
        <w:rPr>
          <w:sz w:val="28"/>
          <w:szCs w:val="28"/>
        </w:rPr>
      </w:pPr>
      <w:r w:rsidRPr="00D93A9B">
        <w:rPr>
          <w:sz w:val="28"/>
          <w:szCs w:val="28"/>
        </w:rPr>
        <w:t>СП 31.13330.2012 «Водоснабжение. Наружные сети и сооружения. Актуализированная редакция. СНиП 2.04.02˗84*»;</w:t>
      </w:r>
    </w:p>
    <w:p w:rsidR="001864D7" w:rsidRPr="00D93A9B" w:rsidRDefault="001864D7" w:rsidP="006835A1">
      <w:pPr>
        <w:spacing w:after="0" w:line="240" w:lineRule="auto"/>
        <w:ind w:firstLine="567"/>
        <w:jc w:val="both"/>
        <w:rPr>
          <w:sz w:val="28"/>
          <w:szCs w:val="28"/>
        </w:rPr>
      </w:pPr>
      <w:r w:rsidRPr="00D93A9B">
        <w:rPr>
          <w:sz w:val="28"/>
          <w:szCs w:val="28"/>
        </w:rPr>
        <w:t>-</w:t>
      </w:r>
      <w:bookmarkStart w:id="68" w:name="_Hlk73880862"/>
      <w:r w:rsidRPr="00D93A9B">
        <w:rPr>
          <w:sz w:val="28"/>
          <w:szCs w:val="28"/>
        </w:rPr>
        <w:t> СП 8.13130.2020</w:t>
      </w:r>
      <w:bookmarkEnd w:id="68"/>
      <w:r w:rsidRPr="00D93A9B">
        <w:rPr>
          <w:sz w:val="28"/>
          <w:szCs w:val="28"/>
        </w:rPr>
        <w:t xml:space="preserve"> «Системы противопожарной защиты. Наружное противопожарное водоснабжение. Требования пожарной безопасности»;</w:t>
      </w:r>
    </w:p>
    <w:p w:rsidR="001864D7" w:rsidRPr="00D93A9B" w:rsidRDefault="001864D7" w:rsidP="006835A1">
      <w:pPr>
        <w:spacing w:after="0" w:line="240" w:lineRule="auto"/>
        <w:ind w:firstLine="567"/>
        <w:jc w:val="both"/>
        <w:rPr>
          <w:sz w:val="28"/>
          <w:szCs w:val="28"/>
        </w:rPr>
      </w:pPr>
      <w:r w:rsidRPr="00D93A9B">
        <w:rPr>
          <w:sz w:val="28"/>
          <w:szCs w:val="28"/>
        </w:rPr>
        <w:t>-</w:t>
      </w:r>
      <w:bookmarkStart w:id="69" w:name="_Hlk73872367"/>
      <w:r w:rsidRPr="00D93A9B">
        <w:rPr>
          <w:sz w:val="28"/>
          <w:szCs w:val="28"/>
        </w:rPr>
        <w:t> СанПиН 2.1.3684-21</w:t>
      </w:r>
      <w:bookmarkEnd w:id="69"/>
      <w:r w:rsidRPr="00D93A9B">
        <w:rPr>
          <w:sz w:val="28"/>
          <w:szCs w:val="28"/>
        </w:rPr>
        <w:t xml:space="preserve"> «Санитарно-эпидемиологические требования к содержанию территорий городских и сельских поселений, к водным об</w:t>
      </w:r>
      <w:r w:rsidRPr="00D93A9B">
        <w:rPr>
          <w:sz w:val="28"/>
          <w:szCs w:val="28"/>
        </w:rPr>
        <w:t>ъ</w:t>
      </w:r>
      <w:r w:rsidRPr="00D93A9B">
        <w:rPr>
          <w:sz w:val="28"/>
          <w:szCs w:val="28"/>
        </w:rPr>
        <w:t>ектам, питьевой воде и питьевому водоснабжению населения, атмосфе</w:t>
      </w:r>
      <w:r w:rsidRPr="00D93A9B">
        <w:rPr>
          <w:sz w:val="28"/>
          <w:szCs w:val="28"/>
        </w:rPr>
        <w:t>р</w:t>
      </w:r>
      <w:r w:rsidRPr="00D93A9B">
        <w:rPr>
          <w:sz w:val="28"/>
          <w:szCs w:val="28"/>
        </w:rPr>
        <w:t>ному воздуху, почвам, жилым помещениям, эксплуатации производстве</w:t>
      </w:r>
      <w:r w:rsidRPr="00D93A9B">
        <w:rPr>
          <w:sz w:val="28"/>
          <w:szCs w:val="28"/>
        </w:rPr>
        <w:t>н</w:t>
      </w:r>
      <w:r w:rsidRPr="00D93A9B">
        <w:rPr>
          <w:sz w:val="28"/>
          <w:szCs w:val="28"/>
        </w:rPr>
        <w:t>ных, общественных помещений, организации и проведению санитарно-противоэпидемических (профилактических) мероприятий».</w:t>
      </w:r>
    </w:p>
    <w:p w:rsidR="001864D7" w:rsidRPr="00581725" w:rsidRDefault="001864D7" w:rsidP="00581725">
      <w:pPr>
        <w:pStyle w:val="a6"/>
        <w:spacing w:after="0" w:line="240" w:lineRule="auto"/>
        <w:ind w:left="0" w:firstLine="567"/>
        <w:jc w:val="both"/>
        <w:rPr>
          <w:sz w:val="28"/>
          <w:szCs w:val="28"/>
        </w:rPr>
      </w:pPr>
      <w:r w:rsidRPr="00581725">
        <w:rPr>
          <w:sz w:val="28"/>
          <w:szCs w:val="28"/>
        </w:rPr>
        <w:t>Планирование основных мероприятий по развитию систем водоснабж</w:t>
      </w:r>
      <w:r w:rsidRPr="00581725">
        <w:rPr>
          <w:sz w:val="28"/>
          <w:szCs w:val="28"/>
        </w:rPr>
        <w:t>е</w:t>
      </w:r>
      <w:r w:rsidRPr="00581725">
        <w:rPr>
          <w:sz w:val="28"/>
          <w:szCs w:val="28"/>
        </w:rPr>
        <w:t>ния основано на материалах:</w:t>
      </w:r>
    </w:p>
    <w:p w:rsidR="001864D7" w:rsidRPr="009B7425" w:rsidRDefault="001864D7" w:rsidP="00D57BE7">
      <w:pPr>
        <w:pStyle w:val="a6"/>
        <w:widowControl w:val="0"/>
        <w:autoSpaceDE w:val="0"/>
        <w:autoSpaceDN w:val="0"/>
        <w:adjustRightInd w:val="0"/>
        <w:spacing w:after="0" w:line="240" w:lineRule="auto"/>
        <w:ind w:left="0" w:firstLine="567"/>
        <w:jc w:val="both"/>
        <w:rPr>
          <w:sz w:val="28"/>
          <w:szCs w:val="28"/>
        </w:rPr>
      </w:pPr>
      <w:r w:rsidRPr="009B7425">
        <w:rPr>
          <w:sz w:val="28"/>
          <w:szCs w:val="28"/>
        </w:rPr>
        <w:t>- «Местные нормативы градостроительного проектирования Красн</w:t>
      </w:r>
      <w:r w:rsidRPr="009B7425">
        <w:rPr>
          <w:sz w:val="28"/>
          <w:szCs w:val="28"/>
        </w:rPr>
        <w:t>о</w:t>
      </w:r>
      <w:r w:rsidRPr="009B7425">
        <w:rPr>
          <w:sz w:val="28"/>
          <w:szCs w:val="28"/>
        </w:rPr>
        <w:t>сельского сельсовета Чановского района Новосибирской области, утве</w:t>
      </w:r>
      <w:r w:rsidRPr="009B7425">
        <w:rPr>
          <w:sz w:val="28"/>
          <w:szCs w:val="28"/>
        </w:rPr>
        <w:t>р</w:t>
      </w:r>
      <w:r w:rsidRPr="009B7425">
        <w:rPr>
          <w:sz w:val="28"/>
          <w:szCs w:val="28"/>
        </w:rPr>
        <w:t>жденные Решением 14 сессии Совета депутатов Чановского района Новос</w:t>
      </w:r>
      <w:r w:rsidRPr="009B7425">
        <w:rPr>
          <w:sz w:val="28"/>
          <w:szCs w:val="28"/>
        </w:rPr>
        <w:t>и</w:t>
      </w:r>
      <w:r w:rsidRPr="009B7425">
        <w:rPr>
          <w:sz w:val="28"/>
          <w:szCs w:val="28"/>
        </w:rPr>
        <w:t>бирской области от 28.09.2016 г. № 114»;</w:t>
      </w:r>
    </w:p>
    <w:p w:rsidR="001864D7" w:rsidRPr="00C2792F" w:rsidRDefault="001864D7" w:rsidP="00D57BE7">
      <w:pPr>
        <w:pStyle w:val="a6"/>
        <w:spacing w:after="0" w:line="240" w:lineRule="auto"/>
        <w:ind w:left="0" w:firstLine="567"/>
        <w:jc w:val="both"/>
        <w:rPr>
          <w:sz w:val="28"/>
          <w:szCs w:val="28"/>
        </w:rPr>
      </w:pPr>
      <w:r w:rsidRPr="00C2792F">
        <w:rPr>
          <w:sz w:val="28"/>
          <w:szCs w:val="28"/>
        </w:rPr>
        <w:t>Генеральным планом предусматривается сохранение существующей схемы водоснабжения, для чего необходим периодический текущий и кап</w:t>
      </w:r>
      <w:r w:rsidRPr="00C2792F">
        <w:rPr>
          <w:sz w:val="28"/>
          <w:szCs w:val="28"/>
        </w:rPr>
        <w:t>и</w:t>
      </w:r>
      <w:r w:rsidRPr="00C2792F">
        <w:rPr>
          <w:sz w:val="28"/>
          <w:szCs w:val="28"/>
        </w:rPr>
        <w:t>тальный ремонт водопроводных сетей.</w:t>
      </w:r>
    </w:p>
    <w:p w:rsidR="001864D7" w:rsidRPr="005A7BCA" w:rsidRDefault="001864D7" w:rsidP="00D57BE7">
      <w:pPr>
        <w:pStyle w:val="a6"/>
        <w:spacing w:after="0" w:line="240" w:lineRule="auto"/>
        <w:ind w:left="0" w:firstLine="567"/>
        <w:jc w:val="both"/>
        <w:rPr>
          <w:sz w:val="28"/>
          <w:szCs w:val="28"/>
        </w:rPr>
      </w:pPr>
      <w:r w:rsidRPr="005A7BCA">
        <w:rPr>
          <w:sz w:val="28"/>
          <w:szCs w:val="28"/>
        </w:rPr>
        <w:t xml:space="preserve">Согласно местным нормативам градостроительного проектирования </w:t>
      </w:r>
      <w:r>
        <w:rPr>
          <w:sz w:val="28"/>
          <w:szCs w:val="28"/>
        </w:rPr>
        <w:t>Красносельского</w:t>
      </w:r>
      <w:r w:rsidRPr="006835A1">
        <w:rPr>
          <w:sz w:val="28"/>
          <w:szCs w:val="28"/>
        </w:rPr>
        <w:t xml:space="preserve"> сельсовета </w:t>
      </w:r>
      <w:r>
        <w:rPr>
          <w:sz w:val="28"/>
          <w:szCs w:val="28"/>
        </w:rPr>
        <w:t xml:space="preserve">Чановского </w:t>
      </w:r>
      <w:r w:rsidRPr="005A7BCA">
        <w:rPr>
          <w:sz w:val="28"/>
          <w:szCs w:val="28"/>
        </w:rPr>
        <w:t xml:space="preserve">района Новосибирской области норма водопотребления на хозяйственно-питьевые нужды принята 160 л/сут на одного человека. </w:t>
      </w:r>
      <w:bookmarkStart w:id="70" w:name="_Hlk57263940"/>
      <w:r w:rsidRPr="005A7BCA">
        <w:rPr>
          <w:sz w:val="28"/>
          <w:szCs w:val="28"/>
        </w:rPr>
        <w:t>Норма расхода воды на полив 50 л/сут на человека с</w:t>
      </w:r>
      <w:r w:rsidRPr="005A7BCA">
        <w:rPr>
          <w:sz w:val="28"/>
          <w:szCs w:val="28"/>
        </w:rPr>
        <w:t>о</w:t>
      </w:r>
      <w:r w:rsidRPr="005A7BCA">
        <w:rPr>
          <w:sz w:val="28"/>
          <w:szCs w:val="28"/>
        </w:rPr>
        <w:t>гласно СП 31.13330.2012 «Водоснабжение. Наружные сети и сооружения. Актуализированная редакция. СНиП 2.04.02˗84*»</w:t>
      </w:r>
      <w:bookmarkEnd w:id="70"/>
      <w:r w:rsidRPr="005A7BCA">
        <w:rPr>
          <w:sz w:val="28"/>
          <w:szCs w:val="28"/>
        </w:rPr>
        <w:t>.</w:t>
      </w:r>
    </w:p>
    <w:p w:rsidR="001864D7" w:rsidRDefault="001864D7" w:rsidP="005A7BCA">
      <w:pPr>
        <w:pStyle w:val="a6"/>
        <w:spacing w:after="0" w:line="240" w:lineRule="auto"/>
        <w:ind w:left="0" w:firstLine="567"/>
        <w:jc w:val="both"/>
        <w:rPr>
          <w:sz w:val="28"/>
          <w:szCs w:val="28"/>
        </w:rPr>
      </w:pPr>
      <w:r w:rsidRPr="005A7BCA">
        <w:rPr>
          <w:sz w:val="28"/>
          <w:szCs w:val="28"/>
        </w:rPr>
        <w:t>Далее в</w:t>
      </w:r>
      <w:r>
        <w:rPr>
          <w:sz w:val="28"/>
          <w:szCs w:val="28"/>
        </w:rPr>
        <w:t xml:space="preserve"> Т</w:t>
      </w:r>
      <w:r w:rsidRPr="005A7BCA">
        <w:rPr>
          <w:sz w:val="28"/>
          <w:szCs w:val="28"/>
        </w:rPr>
        <w:t xml:space="preserve">аблице </w:t>
      </w:r>
      <w:r>
        <w:rPr>
          <w:sz w:val="28"/>
          <w:szCs w:val="28"/>
        </w:rPr>
        <w:t xml:space="preserve">2.11-4 </w:t>
      </w:r>
      <w:r w:rsidRPr="005A7BCA">
        <w:rPr>
          <w:sz w:val="28"/>
          <w:szCs w:val="28"/>
        </w:rPr>
        <w:t>приведен баланс водопотребления, составленный на основе данных о численности населения в современном состоянии, на первую очередь и на расчетный срок.</w:t>
      </w:r>
    </w:p>
    <w:p w:rsidR="001864D7" w:rsidRDefault="001864D7" w:rsidP="005A7BCA">
      <w:pPr>
        <w:pStyle w:val="a6"/>
        <w:spacing w:after="0" w:line="240" w:lineRule="auto"/>
        <w:ind w:left="0" w:firstLine="567"/>
        <w:jc w:val="both"/>
        <w:rPr>
          <w:sz w:val="28"/>
          <w:szCs w:val="28"/>
        </w:rPr>
      </w:pPr>
    </w:p>
    <w:p w:rsidR="001864D7" w:rsidRDefault="001864D7" w:rsidP="005A7BCA">
      <w:pPr>
        <w:pStyle w:val="a6"/>
        <w:spacing w:after="0" w:line="240" w:lineRule="auto"/>
        <w:ind w:left="0" w:firstLine="567"/>
        <w:jc w:val="both"/>
        <w:rPr>
          <w:sz w:val="28"/>
          <w:szCs w:val="28"/>
        </w:rPr>
      </w:pPr>
    </w:p>
    <w:p w:rsidR="001864D7" w:rsidRDefault="001864D7" w:rsidP="005A7BCA">
      <w:pPr>
        <w:pStyle w:val="a6"/>
        <w:spacing w:after="0" w:line="240" w:lineRule="auto"/>
        <w:ind w:left="0" w:firstLine="567"/>
        <w:jc w:val="both"/>
        <w:rPr>
          <w:sz w:val="28"/>
          <w:szCs w:val="28"/>
        </w:rPr>
      </w:pPr>
    </w:p>
    <w:p w:rsidR="001864D7" w:rsidRDefault="001864D7" w:rsidP="005A7BCA">
      <w:pPr>
        <w:pStyle w:val="a6"/>
        <w:spacing w:after="0" w:line="240" w:lineRule="auto"/>
        <w:ind w:left="0" w:firstLine="567"/>
        <w:jc w:val="both"/>
        <w:rPr>
          <w:sz w:val="28"/>
          <w:szCs w:val="28"/>
        </w:rPr>
      </w:pPr>
    </w:p>
    <w:p w:rsidR="001864D7" w:rsidRPr="005A7BCA" w:rsidRDefault="001864D7" w:rsidP="005A7BCA">
      <w:pPr>
        <w:pStyle w:val="a6"/>
        <w:spacing w:after="0" w:line="240" w:lineRule="auto"/>
        <w:ind w:left="0" w:firstLine="567"/>
        <w:jc w:val="both"/>
        <w:rPr>
          <w:sz w:val="28"/>
          <w:szCs w:val="28"/>
        </w:rPr>
      </w:pPr>
    </w:p>
    <w:p w:rsidR="001864D7" w:rsidRPr="005A7BCA" w:rsidRDefault="001864D7" w:rsidP="0004035E">
      <w:pPr>
        <w:pStyle w:val="a6"/>
        <w:spacing w:after="0" w:line="276" w:lineRule="auto"/>
        <w:ind w:left="0" w:firstLine="567"/>
        <w:jc w:val="center"/>
        <w:rPr>
          <w:iCs/>
          <w:sz w:val="28"/>
          <w:szCs w:val="28"/>
          <w:shd w:val="clear" w:color="auto" w:fill="FFFFFF"/>
        </w:rPr>
      </w:pPr>
      <w:r w:rsidRPr="005A7BCA">
        <w:rPr>
          <w:iCs/>
          <w:sz w:val="28"/>
          <w:szCs w:val="28"/>
          <w:shd w:val="clear" w:color="auto" w:fill="FFFFFF"/>
        </w:rPr>
        <w:t>Нагрузки на водоснабжение по укрупненным показателям</w:t>
      </w:r>
    </w:p>
    <w:p w:rsidR="001864D7" w:rsidRPr="005A7BCA" w:rsidRDefault="001864D7" w:rsidP="0004035E">
      <w:pPr>
        <w:pStyle w:val="a6"/>
        <w:spacing w:after="0" w:line="276" w:lineRule="auto"/>
        <w:ind w:left="2149"/>
        <w:jc w:val="right"/>
        <w:rPr>
          <w:iCs/>
          <w:sz w:val="28"/>
          <w:szCs w:val="28"/>
          <w:shd w:val="clear" w:color="auto" w:fill="FFFFFF"/>
        </w:rPr>
      </w:pPr>
      <w:r w:rsidRPr="005A7BCA">
        <w:rPr>
          <w:iCs/>
          <w:sz w:val="28"/>
          <w:szCs w:val="28"/>
          <w:shd w:val="clear" w:color="auto" w:fill="FFFFFF"/>
        </w:rPr>
        <w:t>Таблица 2.</w:t>
      </w:r>
      <w:r>
        <w:rPr>
          <w:iCs/>
          <w:sz w:val="28"/>
          <w:szCs w:val="28"/>
          <w:shd w:val="clear" w:color="auto" w:fill="FFFFFF"/>
        </w:rPr>
        <w:t>11-4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1"/>
        <w:gridCol w:w="1458"/>
        <w:gridCol w:w="1138"/>
        <w:gridCol w:w="1292"/>
        <w:gridCol w:w="1165"/>
        <w:gridCol w:w="1292"/>
        <w:gridCol w:w="1193"/>
        <w:gridCol w:w="1292"/>
      </w:tblGrid>
      <w:tr w:rsidR="001864D7" w:rsidRPr="0063517D" w:rsidTr="002403B8">
        <w:trPr>
          <w:jc w:val="center"/>
        </w:trPr>
        <w:tc>
          <w:tcPr>
            <w:tcW w:w="538" w:type="dxa"/>
            <w:vAlign w:val="center"/>
          </w:tcPr>
          <w:p w:rsidR="001864D7" w:rsidRPr="0063517D" w:rsidRDefault="001864D7" w:rsidP="002403B8">
            <w:pPr>
              <w:spacing w:after="0" w:line="276" w:lineRule="auto"/>
              <w:jc w:val="center"/>
              <w:rPr>
                <w:szCs w:val="24"/>
              </w:rPr>
            </w:pPr>
            <w:bookmarkStart w:id="71" w:name="_Hlk74565299"/>
            <w:r w:rsidRPr="0063517D">
              <w:rPr>
                <w:szCs w:val="24"/>
              </w:rPr>
              <w:t>№, п/п</w:t>
            </w:r>
          </w:p>
        </w:tc>
        <w:tc>
          <w:tcPr>
            <w:tcW w:w="1508" w:type="dxa"/>
            <w:vAlign w:val="center"/>
          </w:tcPr>
          <w:p w:rsidR="001864D7" w:rsidRPr="0063517D" w:rsidRDefault="001864D7" w:rsidP="002403B8">
            <w:pPr>
              <w:spacing w:after="0" w:line="276" w:lineRule="auto"/>
              <w:ind w:left="-69" w:right="-128"/>
              <w:jc w:val="center"/>
              <w:rPr>
                <w:szCs w:val="24"/>
              </w:rPr>
            </w:pPr>
            <w:r w:rsidRPr="0063517D">
              <w:rPr>
                <w:szCs w:val="24"/>
              </w:rPr>
              <w:t>Наименов</w:t>
            </w:r>
            <w:r w:rsidRPr="0063517D">
              <w:rPr>
                <w:szCs w:val="24"/>
              </w:rPr>
              <w:t>а</w:t>
            </w:r>
            <w:r w:rsidRPr="0063517D">
              <w:rPr>
                <w:szCs w:val="24"/>
              </w:rPr>
              <w:t xml:space="preserve">ние </w:t>
            </w:r>
          </w:p>
        </w:tc>
        <w:tc>
          <w:tcPr>
            <w:tcW w:w="1299" w:type="dxa"/>
            <w:vAlign w:val="center"/>
          </w:tcPr>
          <w:p w:rsidR="001864D7" w:rsidRPr="0063517D" w:rsidRDefault="001864D7" w:rsidP="002403B8">
            <w:pPr>
              <w:spacing w:after="0" w:line="276" w:lineRule="auto"/>
              <w:ind w:left="-88" w:right="-135"/>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на 01.01.20</w:t>
            </w:r>
            <w:r>
              <w:rPr>
                <w:szCs w:val="24"/>
              </w:rPr>
              <w:t>24</w:t>
            </w:r>
            <w:r w:rsidRPr="0063517D">
              <w:rPr>
                <w:szCs w:val="24"/>
              </w:rPr>
              <w:t xml:space="preserve"> г</w:t>
            </w:r>
            <w:r>
              <w:rPr>
                <w:szCs w:val="24"/>
              </w:rPr>
              <w:t>.</w:t>
            </w:r>
            <w:r w:rsidRPr="0063517D">
              <w:rPr>
                <w:szCs w:val="24"/>
              </w:rPr>
              <w:t>, чел</w:t>
            </w:r>
          </w:p>
        </w:tc>
        <w:tc>
          <w:tcPr>
            <w:tcW w:w="1177" w:type="dxa"/>
            <w:vAlign w:val="center"/>
          </w:tcPr>
          <w:p w:rsidR="001864D7" w:rsidRPr="0063517D" w:rsidRDefault="001864D7" w:rsidP="002403B8">
            <w:pPr>
              <w:spacing w:after="0" w:line="276" w:lineRule="auto"/>
              <w:jc w:val="center"/>
              <w:rPr>
                <w:szCs w:val="24"/>
              </w:rPr>
            </w:pPr>
            <w:r w:rsidRPr="0063517D">
              <w:rPr>
                <w:szCs w:val="24"/>
              </w:rPr>
              <w:t>Расход воды, куб.м/сут</w:t>
            </w:r>
          </w:p>
        </w:tc>
        <w:tc>
          <w:tcPr>
            <w:tcW w:w="1331" w:type="dxa"/>
            <w:vAlign w:val="center"/>
          </w:tcPr>
          <w:p w:rsidR="001864D7" w:rsidRPr="0063517D" w:rsidRDefault="001864D7" w:rsidP="002403B8">
            <w:pPr>
              <w:spacing w:after="0" w:line="276" w:lineRule="auto"/>
              <w:ind w:left="-106" w:right="-85"/>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203</w:t>
            </w:r>
            <w:r>
              <w:rPr>
                <w:szCs w:val="24"/>
              </w:rPr>
              <w:t xml:space="preserve">4 </w:t>
            </w:r>
            <w:r w:rsidRPr="0063517D">
              <w:rPr>
                <w:szCs w:val="24"/>
              </w:rPr>
              <w:t>г</w:t>
            </w:r>
            <w:r>
              <w:rPr>
                <w:szCs w:val="24"/>
              </w:rPr>
              <w:t>.</w:t>
            </w:r>
            <w:r w:rsidRPr="0063517D">
              <w:rPr>
                <w:szCs w:val="24"/>
              </w:rPr>
              <w:t>, чел</w:t>
            </w:r>
          </w:p>
        </w:tc>
        <w:tc>
          <w:tcPr>
            <w:tcW w:w="1177" w:type="dxa"/>
            <w:vAlign w:val="center"/>
          </w:tcPr>
          <w:p w:rsidR="001864D7" w:rsidRPr="0063517D" w:rsidRDefault="001864D7" w:rsidP="002403B8">
            <w:pPr>
              <w:spacing w:after="0" w:line="276" w:lineRule="auto"/>
              <w:jc w:val="center"/>
              <w:rPr>
                <w:szCs w:val="24"/>
              </w:rPr>
            </w:pPr>
            <w:r w:rsidRPr="0063517D">
              <w:rPr>
                <w:szCs w:val="24"/>
              </w:rPr>
              <w:t>Расход воды, куб.м/сут</w:t>
            </w:r>
          </w:p>
        </w:tc>
        <w:tc>
          <w:tcPr>
            <w:tcW w:w="1364" w:type="dxa"/>
            <w:vAlign w:val="center"/>
          </w:tcPr>
          <w:p w:rsidR="001864D7" w:rsidRPr="0063517D" w:rsidRDefault="001864D7" w:rsidP="002403B8">
            <w:pPr>
              <w:spacing w:after="0" w:line="276" w:lineRule="auto"/>
              <w:ind w:left="-27" w:right="-131"/>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204</w:t>
            </w:r>
            <w:r>
              <w:rPr>
                <w:szCs w:val="24"/>
              </w:rPr>
              <w:t xml:space="preserve">4 </w:t>
            </w:r>
            <w:r w:rsidRPr="0063517D">
              <w:rPr>
                <w:szCs w:val="24"/>
              </w:rPr>
              <w:t>г</w:t>
            </w:r>
            <w:r>
              <w:rPr>
                <w:szCs w:val="24"/>
              </w:rPr>
              <w:t>.</w:t>
            </w:r>
            <w:r w:rsidRPr="0063517D">
              <w:rPr>
                <w:szCs w:val="24"/>
              </w:rPr>
              <w:t>, чел</w:t>
            </w:r>
          </w:p>
        </w:tc>
        <w:tc>
          <w:tcPr>
            <w:tcW w:w="1177" w:type="dxa"/>
            <w:vAlign w:val="center"/>
          </w:tcPr>
          <w:p w:rsidR="001864D7" w:rsidRPr="0063517D" w:rsidRDefault="001864D7" w:rsidP="002403B8">
            <w:pPr>
              <w:spacing w:after="0" w:line="276" w:lineRule="auto"/>
              <w:jc w:val="center"/>
              <w:rPr>
                <w:szCs w:val="24"/>
              </w:rPr>
            </w:pPr>
            <w:r w:rsidRPr="0063517D">
              <w:rPr>
                <w:szCs w:val="24"/>
              </w:rPr>
              <w:t>Расход</w:t>
            </w:r>
          </w:p>
          <w:p w:rsidR="001864D7" w:rsidRPr="0063517D" w:rsidRDefault="001864D7" w:rsidP="002403B8">
            <w:pPr>
              <w:spacing w:after="0" w:line="276" w:lineRule="auto"/>
              <w:jc w:val="center"/>
              <w:rPr>
                <w:szCs w:val="24"/>
              </w:rPr>
            </w:pPr>
            <w:r w:rsidRPr="0063517D">
              <w:rPr>
                <w:szCs w:val="24"/>
              </w:rPr>
              <w:t>воды, куб.м/сут</w:t>
            </w:r>
          </w:p>
        </w:tc>
      </w:tr>
      <w:tr w:rsidR="001864D7" w:rsidRPr="0063517D" w:rsidTr="00617FFB">
        <w:trPr>
          <w:trHeight w:val="104"/>
          <w:jc w:val="center"/>
        </w:trPr>
        <w:tc>
          <w:tcPr>
            <w:tcW w:w="538" w:type="dxa"/>
            <w:vAlign w:val="center"/>
          </w:tcPr>
          <w:p w:rsidR="001864D7" w:rsidRPr="0063517D" w:rsidRDefault="001864D7" w:rsidP="002403B8">
            <w:pPr>
              <w:spacing w:after="0" w:line="276" w:lineRule="auto"/>
              <w:jc w:val="both"/>
              <w:rPr>
                <w:szCs w:val="24"/>
              </w:rPr>
            </w:pPr>
            <w:r w:rsidRPr="0063517D">
              <w:rPr>
                <w:szCs w:val="24"/>
              </w:rPr>
              <w:t>1</w:t>
            </w:r>
          </w:p>
        </w:tc>
        <w:tc>
          <w:tcPr>
            <w:tcW w:w="1508" w:type="dxa"/>
            <w:vAlign w:val="center"/>
          </w:tcPr>
          <w:p w:rsidR="001864D7" w:rsidRPr="0063517D" w:rsidRDefault="001864D7" w:rsidP="002403B8">
            <w:pPr>
              <w:spacing w:after="0" w:line="276" w:lineRule="auto"/>
              <w:ind w:left="-69" w:right="-128"/>
              <w:jc w:val="both"/>
              <w:rPr>
                <w:szCs w:val="24"/>
              </w:rPr>
            </w:pPr>
            <w:r>
              <w:rPr>
                <w:szCs w:val="24"/>
              </w:rPr>
              <w:t>Красносел</w:t>
            </w:r>
            <w:r>
              <w:rPr>
                <w:szCs w:val="24"/>
              </w:rPr>
              <w:t>ь</w:t>
            </w:r>
            <w:r>
              <w:rPr>
                <w:szCs w:val="24"/>
              </w:rPr>
              <w:t>ский</w:t>
            </w:r>
          </w:p>
        </w:tc>
        <w:tc>
          <w:tcPr>
            <w:tcW w:w="1299" w:type="dxa"/>
          </w:tcPr>
          <w:p w:rsidR="001864D7" w:rsidRPr="0063517D" w:rsidRDefault="001864D7" w:rsidP="00617FFB">
            <w:pPr>
              <w:spacing w:after="0" w:line="276" w:lineRule="auto"/>
              <w:rPr>
                <w:szCs w:val="24"/>
              </w:rPr>
            </w:pPr>
            <w:r>
              <w:rPr>
                <w:szCs w:val="24"/>
              </w:rPr>
              <w:t>1267</w:t>
            </w:r>
          </w:p>
        </w:tc>
        <w:tc>
          <w:tcPr>
            <w:tcW w:w="1177" w:type="dxa"/>
          </w:tcPr>
          <w:p w:rsidR="001864D7" w:rsidRPr="0063517D" w:rsidRDefault="001864D7" w:rsidP="00617FFB">
            <w:pPr>
              <w:spacing w:after="0" w:line="276" w:lineRule="auto"/>
              <w:rPr>
                <w:szCs w:val="24"/>
              </w:rPr>
            </w:pPr>
            <w:r>
              <w:rPr>
                <w:szCs w:val="24"/>
              </w:rPr>
              <w:t>202,72</w:t>
            </w:r>
          </w:p>
        </w:tc>
        <w:tc>
          <w:tcPr>
            <w:tcW w:w="1331" w:type="dxa"/>
          </w:tcPr>
          <w:p w:rsidR="001864D7" w:rsidRPr="0063517D" w:rsidRDefault="001864D7" w:rsidP="00617FFB">
            <w:pPr>
              <w:spacing w:after="0" w:line="276" w:lineRule="auto"/>
              <w:rPr>
                <w:szCs w:val="24"/>
              </w:rPr>
            </w:pPr>
            <w:r>
              <w:rPr>
                <w:szCs w:val="24"/>
              </w:rPr>
              <w:t>1149</w:t>
            </w:r>
          </w:p>
        </w:tc>
        <w:tc>
          <w:tcPr>
            <w:tcW w:w="1177" w:type="dxa"/>
          </w:tcPr>
          <w:p w:rsidR="001864D7" w:rsidRPr="0063517D" w:rsidRDefault="001864D7" w:rsidP="00617FFB">
            <w:pPr>
              <w:spacing w:after="0" w:line="276" w:lineRule="auto"/>
              <w:rPr>
                <w:szCs w:val="24"/>
              </w:rPr>
            </w:pPr>
            <w:r>
              <w:rPr>
                <w:szCs w:val="24"/>
              </w:rPr>
              <w:t>183,84</w:t>
            </w:r>
          </w:p>
        </w:tc>
        <w:tc>
          <w:tcPr>
            <w:tcW w:w="1364" w:type="dxa"/>
          </w:tcPr>
          <w:p w:rsidR="001864D7" w:rsidRPr="0063517D" w:rsidRDefault="001864D7" w:rsidP="00617FFB">
            <w:pPr>
              <w:spacing w:after="0" w:line="276" w:lineRule="auto"/>
              <w:rPr>
                <w:szCs w:val="24"/>
              </w:rPr>
            </w:pPr>
            <w:r>
              <w:rPr>
                <w:szCs w:val="24"/>
              </w:rPr>
              <w:t>1042</w:t>
            </w:r>
          </w:p>
        </w:tc>
        <w:tc>
          <w:tcPr>
            <w:tcW w:w="1177" w:type="dxa"/>
          </w:tcPr>
          <w:p w:rsidR="001864D7" w:rsidRPr="0063517D" w:rsidRDefault="001864D7" w:rsidP="00617FFB">
            <w:pPr>
              <w:spacing w:after="0" w:line="276" w:lineRule="auto"/>
              <w:rPr>
                <w:szCs w:val="24"/>
              </w:rPr>
            </w:pPr>
            <w:r>
              <w:rPr>
                <w:szCs w:val="24"/>
              </w:rPr>
              <w:t>166,72</w:t>
            </w:r>
          </w:p>
        </w:tc>
      </w:tr>
      <w:bookmarkEnd w:id="71"/>
    </w:tbl>
    <w:p w:rsidR="001864D7" w:rsidRPr="0022648B" w:rsidRDefault="001864D7" w:rsidP="00D57BE7">
      <w:pPr>
        <w:pStyle w:val="a6"/>
        <w:spacing w:after="0" w:line="240" w:lineRule="auto"/>
        <w:ind w:left="2149"/>
        <w:jc w:val="both"/>
        <w:rPr>
          <w:sz w:val="28"/>
          <w:szCs w:val="28"/>
          <w:highlight w:val="yellow"/>
        </w:rPr>
      </w:pPr>
    </w:p>
    <w:p w:rsidR="001864D7" w:rsidRPr="005A7BCA" w:rsidRDefault="001864D7" w:rsidP="00D57BE7">
      <w:pPr>
        <w:spacing w:after="0" w:line="240" w:lineRule="auto"/>
        <w:ind w:firstLine="567"/>
        <w:jc w:val="both"/>
        <w:rPr>
          <w:sz w:val="28"/>
          <w:szCs w:val="28"/>
        </w:rPr>
      </w:pPr>
      <w:r w:rsidRPr="005A7BCA">
        <w:rPr>
          <w:sz w:val="28"/>
          <w:szCs w:val="28"/>
        </w:rPr>
        <w:t>Водопотребление включает расходы воды на хозяйственно-питьевые и бытовые нужды в жилых и общественных зданиях с поправкой на нера</w:t>
      </w:r>
      <w:r w:rsidRPr="005A7BCA">
        <w:rPr>
          <w:sz w:val="28"/>
          <w:szCs w:val="28"/>
        </w:rPr>
        <w:t>в</w:t>
      </w:r>
      <w:r w:rsidRPr="005A7BCA">
        <w:rPr>
          <w:sz w:val="28"/>
          <w:szCs w:val="28"/>
        </w:rPr>
        <w:t>номерность (К=1,2), а также неучтенные расходы на нужды предприятий, обслуживающих население в размере 10%.</w:t>
      </w:r>
    </w:p>
    <w:p w:rsidR="001864D7" w:rsidRPr="0022648B" w:rsidRDefault="001864D7" w:rsidP="00D57BE7">
      <w:pPr>
        <w:spacing w:after="0" w:line="240" w:lineRule="auto"/>
        <w:ind w:firstLine="567"/>
        <w:jc w:val="both"/>
        <w:rPr>
          <w:sz w:val="28"/>
          <w:szCs w:val="28"/>
          <w:highlight w:val="yellow"/>
        </w:rPr>
      </w:pPr>
      <w:r w:rsidRPr="005A7BCA">
        <w:rPr>
          <w:sz w:val="28"/>
          <w:szCs w:val="28"/>
        </w:rPr>
        <w:t>Расход воды на наружное пожаротушения принят 10 л/с, в соответс</w:t>
      </w:r>
      <w:r w:rsidRPr="005A7BCA">
        <w:rPr>
          <w:sz w:val="28"/>
          <w:szCs w:val="28"/>
        </w:rPr>
        <w:t>т</w:t>
      </w:r>
      <w:r w:rsidRPr="005A7BCA">
        <w:rPr>
          <w:sz w:val="28"/>
          <w:szCs w:val="28"/>
        </w:rPr>
        <w:t>вии с СП 8.13130.2020 «Системы противопожарной защиты. Наружное противопожарное водоснабжение. Требования пожарной безопасности» без учета дополнительного расхода на тушение пожара здания, оборуд</w:t>
      </w:r>
      <w:r w:rsidRPr="005A7BCA">
        <w:rPr>
          <w:sz w:val="28"/>
          <w:szCs w:val="28"/>
        </w:rPr>
        <w:t>о</w:t>
      </w:r>
      <w:r w:rsidRPr="005A7BCA">
        <w:rPr>
          <w:sz w:val="28"/>
          <w:szCs w:val="28"/>
        </w:rPr>
        <w:t>ванного внутренним противопожарным водопроводом с наибольшим ра</w:t>
      </w:r>
      <w:r w:rsidRPr="005A7BCA">
        <w:rPr>
          <w:sz w:val="28"/>
          <w:szCs w:val="28"/>
        </w:rPr>
        <w:t>с</w:t>
      </w:r>
      <w:r w:rsidRPr="005A7BCA">
        <w:rPr>
          <w:sz w:val="28"/>
          <w:szCs w:val="28"/>
        </w:rPr>
        <w:t>ходом.</w:t>
      </w:r>
    </w:p>
    <w:p w:rsidR="001864D7" w:rsidRPr="005A7BCA" w:rsidRDefault="001864D7" w:rsidP="00D57BE7">
      <w:pPr>
        <w:spacing w:after="0" w:line="240" w:lineRule="auto"/>
        <w:ind w:firstLine="567"/>
        <w:jc w:val="both"/>
        <w:rPr>
          <w:sz w:val="28"/>
          <w:szCs w:val="28"/>
        </w:rPr>
      </w:pPr>
      <w:r w:rsidRPr="005A7BCA">
        <w:rPr>
          <w:sz w:val="28"/>
          <w:szCs w:val="28"/>
        </w:rPr>
        <w:t>Расчетное количество одновременных пожаров - один. Продолж</w:t>
      </w:r>
      <w:r w:rsidRPr="005A7BCA">
        <w:rPr>
          <w:sz w:val="28"/>
          <w:szCs w:val="28"/>
        </w:rPr>
        <w:t>и</w:t>
      </w:r>
      <w:r w:rsidRPr="005A7BCA">
        <w:rPr>
          <w:sz w:val="28"/>
          <w:szCs w:val="28"/>
        </w:rPr>
        <w:t>тельность тушения пожара составляет 3 ч.</w:t>
      </w:r>
    </w:p>
    <w:p w:rsidR="001864D7" w:rsidRPr="005A7BCA" w:rsidRDefault="001864D7" w:rsidP="00E73823">
      <w:pPr>
        <w:spacing w:after="0" w:line="240" w:lineRule="auto"/>
        <w:ind w:firstLine="567"/>
        <w:jc w:val="both"/>
        <w:rPr>
          <w:sz w:val="28"/>
          <w:szCs w:val="28"/>
        </w:rPr>
      </w:pPr>
      <w:r w:rsidRPr="005A7BCA">
        <w:rPr>
          <w:sz w:val="28"/>
          <w:szCs w:val="28"/>
        </w:rPr>
        <w:t xml:space="preserve">Пожаротушение предусматривается из гидрантов, установленных на кольцевой сети водопровода на расстоянии </w:t>
      </w:r>
      <w:smartTag w:uri="urn:schemas-microsoft-com:office:smarttags" w:element="metricconverter">
        <w:smartTagPr>
          <w:attr w:name="ProductID" w:val="100 метров"/>
        </w:smartTagPr>
        <w:r w:rsidRPr="005A7BCA">
          <w:rPr>
            <w:sz w:val="28"/>
            <w:szCs w:val="28"/>
          </w:rPr>
          <w:t>100 метров</w:t>
        </w:r>
      </w:smartTag>
      <w:r w:rsidRPr="005A7BCA">
        <w:rPr>
          <w:sz w:val="28"/>
          <w:szCs w:val="28"/>
        </w:rPr>
        <w:t xml:space="preserve"> друг от друга. Н</w:t>
      </w:r>
      <w:r w:rsidRPr="005A7BCA">
        <w:rPr>
          <w:sz w:val="28"/>
          <w:szCs w:val="28"/>
        </w:rPr>
        <w:t>е</w:t>
      </w:r>
      <w:r w:rsidRPr="005A7BCA">
        <w:rPr>
          <w:sz w:val="28"/>
          <w:szCs w:val="28"/>
        </w:rPr>
        <w:t>обходимый пожарный запас хранится в резервуарах чистой воды и в баках водонапорных башен.</w:t>
      </w:r>
    </w:p>
    <w:p w:rsidR="001864D7" w:rsidRPr="005A7BCA" w:rsidRDefault="001864D7" w:rsidP="00E73823">
      <w:pPr>
        <w:spacing w:after="0" w:line="240" w:lineRule="auto"/>
        <w:ind w:firstLine="227"/>
        <w:jc w:val="center"/>
        <w:rPr>
          <w:bCs/>
          <w:sz w:val="28"/>
          <w:szCs w:val="28"/>
        </w:rPr>
      </w:pPr>
      <w:r w:rsidRPr="005A7BCA">
        <w:rPr>
          <w:bCs/>
          <w:sz w:val="28"/>
          <w:szCs w:val="28"/>
        </w:rPr>
        <w:t>Условия пожаротушения</w:t>
      </w:r>
    </w:p>
    <w:p w:rsidR="001864D7" w:rsidRPr="005A7BCA" w:rsidRDefault="001864D7" w:rsidP="00E73823">
      <w:pPr>
        <w:spacing w:after="0" w:line="240" w:lineRule="auto"/>
        <w:ind w:firstLine="227"/>
        <w:jc w:val="right"/>
        <w:rPr>
          <w:iCs/>
          <w:sz w:val="28"/>
          <w:szCs w:val="28"/>
        </w:rPr>
      </w:pPr>
      <w:r w:rsidRPr="005A7BCA">
        <w:rPr>
          <w:iCs/>
          <w:sz w:val="28"/>
          <w:szCs w:val="28"/>
        </w:rPr>
        <w:t>Таблица 2.</w:t>
      </w:r>
      <w:r>
        <w:rPr>
          <w:iCs/>
          <w:sz w:val="28"/>
          <w:szCs w:val="28"/>
        </w:rPr>
        <w:t>11-5</w:t>
      </w:r>
    </w:p>
    <w:tbl>
      <w:tblPr>
        <w:tblStyle w:val="af6"/>
        <w:tblW w:w="5000" w:type="pct"/>
        <w:tblLook w:val="01E0"/>
      </w:tblPr>
      <w:tblGrid>
        <w:gridCol w:w="7161"/>
        <w:gridCol w:w="2410"/>
      </w:tblGrid>
      <w:tr w:rsidR="001864D7" w:rsidRPr="005A7BCA" w:rsidTr="007B0E3A">
        <w:trPr>
          <w:trHeight w:val="208"/>
        </w:trPr>
        <w:tc>
          <w:tcPr>
            <w:tcW w:w="3741" w:type="pct"/>
          </w:tcPr>
          <w:p w:rsidR="001864D7" w:rsidRPr="005A7BCA" w:rsidRDefault="001864D7" w:rsidP="007B0E3A">
            <w:pPr>
              <w:jc w:val="center"/>
              <w:rPr>
                <w:iCs/>
                <w:szCs w:val="24"/>
              </w:rPr>
            </w:pPr>
            <w:r w:rsidRPr="005A7BCA">
              <w:rPr>
                <w:iCs/>
                <w:szCs w:val="24"/>
              </w:rPr>
              <w:t>Показатели</w:t>
            </w:r>
          </w:p>
        </w:tc>
        <w:tc>
          <w:tcPr>
            <w:tcW w:w="1259" w:type="pct"/>
          </w:tcPr>
          <w:p w:rsidR="001864D7" w:rsidRPr="005A7BCA" w:rsidRDefault="001864D7" w:rsidP="007B0E3A">
            <w:pPr>
              <w:jc w:val="center"/>
              <w:rPr>
                <w:iCs/>
                <w:szCs w:val="24"/>
              </w:rPr>
            </w:pPr>
          </w:p>
        </w:tc>
      </w:tr>
      <w:tr w:rsidR="001864D7" w:rsidRPr="005A7BCA" w:rsidTr="00500C82">
        <w:tc>
          <w:tcPr>
            <w:tcW w:w="3741" w:type="pct"/>
          </w:tcPr>
          <w:p w:rsidR="001864D7" w:rsidRPr="005A7BCA" w:rsidRDefault="001864D7" w:rsidP="007B0E3A">
            <w:pPr>
              <w:jc w:val="both"/>
              <w:rPr>
                <w:szCs w:val="24"/>
              </w:rPr>
            </w:pPr>
            <w:r w:rsidRPr="005A7BCA">
              <w:rPr>
                <w:szCs w:val="24"/>
              </w:rPr>
              <w:t>Продолжительность пожара</w:t>
            </w:r>
          </w:p>
        </w:tc>
        <w:tc>
          <w:tcPr>
            <w:tcW w:w="1259" w:type="pct"/>
          </w:tcPr>
          <w:p w:rsidR="001864D7" w:rsidRPr="005A7BCA" w:rsidRDefault="001864D7" w:rsidP="00500C82">
            <w:pPr>
              <w:rPr>
                <w:szCs w:val="24"/>
              </w:rPr>
            </w:pPr>
            <w:r w:rsidRPr="005A7BCA">
              <w:rPr>
                <w:szCs w:val="24"/>
              </w:rPr>
              <w:t>3 часа</w:t>
            </w:r>
          </w:p>
        </w:tc>
      </w:tr>
      <w:tr w:rsidR="001864D7" w:rsidRPr="005A7BCA" w:rsidTr="00500C82">
        <w:tc>
          <w:tcPr>
            <w:tcW w:w="3741" w:type="pct"/>
          </w:tcPr>
          <w:p w:rsidR="001864D7" w:rsidRPr="005A7BCA" w:rsidRDefault="001864D7" w:rsidP="007B0E3A">
            <w:pPr>
              <w:jc w:val="both"/>
              <w:rPr>
                <w:szCs w:val="24"/>
              </w:rPr>
            </w:pPr>
            <w:r w:rsidRPr="005A7BCA">
              <w:rPr>
                <w:szCs w:val="24"/>
              </w:rPr>
              <w:t>Расчетное количество пожаров</w:t>
            </w:r>
          </w:p>
        </w:tc>
        <w:tc>
          <w:tcPr>
            <w:tcW w:w="1259" w:type="pct"/>
          </w:tcPr>
          <w:p w:rsidR="001864D7" w:rsidRPr="005A7BCA" w:rsidRDefault="001864D7" w:rsidP="00500C82">
            <w:pPr>
              <w:rPr>
                <w:szCs w:val="24"/>
              </w:rPr>
            </w:pPr>
            <w:r w:rsidRPr="005A7BCA">
              <w:rPr>
                <w:szCs w:val="24"/>
              </w:rPr>
              <w:t>один</w:t>
            </w:r>
          </w:p>
        </w:tc>
      </w:tr>
      <w:tr w:rsidR="001864D7" w:rsidRPr="005A7BCA" w:rsidTr="00500C82">
        <w:tc>
          <w:tcPr>
            <w:tcW w:w="3741" w:type="pct"/>
          </w:tcPr>
          <w:p w:rsidR="001864D7" w:rsidRPr="005A7BCA" w:rsidRDefault="001864D7" w:rsidP="007B0E3A">
            <w:pPr>
              <w:jc w:val="both"/>
              <w:rPr>
                <w:szCs w:val="24"/>
              </w:rPr>
            </w:pPr>
            <w:r w:rsidRPr="005A7BCA">
              <w:rPr>
                <w:szCs w:val="24"/>
              </w:rPr>
              <w:t>Расходы на пожаротушение (л/сек.)</w:t>
            </w:r>
          </w:p>
        </w:tc>
        <w:tc>
          <w:tcPr>
            <w:tcW w:w="1259" w:type="pct"/>
          </w:tcPr>
          <w:p w:rsidR="001864D7" w:rsidRPr="005A7BCA" w:rsidRDefault="001864D7" w:rsidP="00500C82">
            <w:pPr>
              <w:rPr>
                <w:szCs w:val="24"/>
              </w:rPr>
            </w:pPr>
            <w:r w:rsidRPr="005A7BCA">
              <w:rPr>
                <w:szCs w:val="24"/>
              </w:rPr>
              <w:t xml:space="preserve">20 </w:t>
            </w:r>
          </w:p>
        </w:tc>
      </w:tr>
      <w:tr w:rsidR="001864D7" w:rsidRPr="005A7BCA" w:rsidTr="00500C82">
        <w:tc>
          <w:tcPr>
            <w:tcW w:w="3741" w:type="pct"/>
          </w:tcPr>
          <w:p w:rsidR="001864D7" w:rsidRPr="005A7BCA" w:rsidRDefault="001864D7" w:rsidP="007B0E3A">
            <w:pPr>
              <w:jc w:val="both"/>
              <w:rPr>
                <w:szCs w:val="24"/>
              </w:rPr>
            </w:pPr>
            <w:r w:rsidRPr="005A7BCA">
              <w:rPr>
                <w:szCs w:val="24"/>
              </w:rPr>
              <w:t>в том числе на наружное (л/сек.)</w:t>
            </w:r>
          </w:p>
        </w:tc>
        <w:tc>
          <w:tcPr>
            <w:tcW w:w="1259" w:type="pct"/>
          </w:tcPr>
          <w:p w:rsidR="001864D7" w:rsidRPr="005A7BCA" w:rsidRDefault="001864D7" w:rsidP="00500C82">
            <w:pPr>
              <w:rPr>
                <w:szCs w:val="24"/>
              </w:rPr>
            </w:pPr>
            <w:r w:rsidRPr="005A7BCA">
              <w:rPr>
                <w:szCs w:val="24"/>
              </w:rPr>
              <w:t>15</w:t>
            </w:r>
          </w:p>
        </w:tc>
      </w:tr>
      <w:tr w:rsidR="001864D7" w:rsidRPr="005A7BCA" w:rsidTr="00500C82">
        <w:tc>
          <w:tcPr>
            <w:tcW w:w="3741" w:type="pct"/>
          </w:tcPr>
          <w:p w:rsidR="001864D7" w:rsidRPr="005A7BCA" w:rsidRDefault="001864D7" w:rsidP="007B0E3A">
            <w:pPr>
              <w:jc w:val="both"/>
              <w:rPr>
                <w:szCs w:val="24"/>
              </w:rPr>
            </w:pPr>
            <w:r w:rsidRPr="005A7BCA">
              <w:rPr>
                <w:szCs w:val="24"/>
              </w:rPr>
              <w:t xml:space="preserve">                      на внутреннее (л/сек.) (2 струи по 2.5л/сек.)</w:t>
            </w:r>
          </w:p>
        </w:tc>
        <w:tc>
          <w:tcPr>
            <w:tcW w:w="1259" w:type="pct"/>
          </w:tcPr>
          <w:p w:rsidR="001864D7" w:rsidRPr="005A7BCA" w:rsidRDefault="001864D7" w:rsidP="00500C82">
            <w:pPr>
              <w:rPr>
                <w:szCs w:val="24"/>
              </w:rPr>
            </w:pPr>
            <w:r w:rsidRPr="005A7BCA">
              <w:rPr>
                <w:szCs w:val="24"/>
              </w:rPr>
              <w:t>5</w:t>
            </w:r>
          </w:p>
        </w:tc>
      </w:tr>
    </w:tbl>
    <w:p w:rsidR="001864D7" w:rsidRPr="005A7BCA" w:rsidRDefault="001864D7" w:rsidP="00E73823">
      <w:pPr>
        <w:spacing w:after="0" w:line="276" w:lineRule="auto"/>
        <w:ind w:firstLine="567"/>
        <w:jc w:val="both"/>
        <w:rPr>
          <w:i/>
          <w:szCs w:val="24"/>
          <w:u w:val="single"/>
        </w:rPr>
      </w:pPr>
    </w:p>
    <w:p w:rsidR="001864D7" w:rsidRPr="005A7BCA" w:rsidRDefault="001864D7" w:rsidP="00E73823">
      <w:pPr>
        <w:spacing w:after="0" w:line="240" w:lineRule="auto"/>
        <w:ind w:firstLine="567"/>
        <w:jc w:val="both"/>
        <w:rPr>
          <w:i/>
          <w:sz w:val="28"/>
          <w:szCs w:val="28"/>
          <w:u w:val="single"/>
        </w:rPr>
      </w:pPr>
      <w:r w:rsidRPr="005A7BCA">
        <w:rPr>
          <w:i/>
          <w:sz w:val="28"/>
          <w:szCs w:val="28"/>
          <w:u w:val="single"/>
        </w:rPr>
        <w:t>Резервуары чистой воды</w:t>
      </w:r>
    </w:p>
    <w:p w:rsidR="001864D7" w:rsidRPr="005A7BCA" w:rsidRDefault="001864D7" w:rsidP="00E73823">
      <w:pPr>
        <w:spacing w:after="0" w:line="240" w:lineRule="auto"/>
        <w:ind w:firstLine="567"/>
        <w:jc w:val="both"/>
        <w:rPr>
          <w:sz w:val="28"/>
          <w:szCs w:val="28"/>
        </w:rPr>
      </w:pPr>
      <w:r w:rsidRPr="005A7BCA">
        <w:rPr>
          <w:sz w:val="28"/>
          <w:szCs w:val="28"/>
        </w:rPr>
        <w:t>Необходимый неприкосновенный запас воды хранится в резервуарах чистой воды, емкость которых назначается из условий хранения запаса:</w:t>
      </w:r>
    </w:p>
    <w:p w:rsidR="001864D7" w:rsidRPr="005A7BCA" w:rsidRDefault="001864D7" w:rsidP="00E73823">
      <w:pPr>
        <w:spacing w:after="0" w:line="240" w:lineRule="auto"/>
        <w:ind w:firstLine="567"/>
        <w:jc w:val="both"/>
        <w:rPr>
          <w:sz w:val="28"/>
          <w:szCs w:val="28"/>
        </w:rPr>
      </w:pPr>
      <w:r w:rsidRPr="005A7BCA">
        <w:rPr>
          <w:sz w:val="28"/>
          <w:szCs w:val="28"/>
        </w:rPr>
        <w:t>- регулирующего (17-28% максимального суточного);</w:t>
      </w:r>
    </w:p>
    <w:p w:rsidR="001864D7" w:rsidRPr="005A7BCA" w:rsidRDefault="001864D7" w:rsidP="00E73823">
      <w:pPr>
        <w:spacing w:after="0" w:line="240" w:lineRule="auto"/>
        <w:ind w:firstLine="567"/>
        <w:jc w:val="both"/>
        <w:rPr>
          <w:sz w:val="28"/>
          <w:szCs w:val="28"/>
        </w:rPr>
      </w:pPr>
      <w:r w:rsidRPr="005A7BCA">
        <w:rPr>
          <w:sz w:val="28"/>
          <w:szCs w:val="28"/>
        </w:rPr>
        <w:t xml:space="preserve">- 3-часового противопожарного запаса на наружное и внутреннее </w:t>
      </w:r>
    </w:p>
    <w:p w:rsidR="001864D7" w:rsidRPr="005A7BCA" w:rsidRDefault="001864D7" w:rsidP="00E73823">
      <w:pPr>
        <w:spacing w:after="0" w:line="240" w:lineRule="auto"/>
        <w:ind w:firstLine="567"/>
        <w:jc w:val="both"/>
        <w:rPr>
          <w:sz w:val="28"/>
          <w:szCs w:val="28"/>
        </w:rPr>
      </w:pPr>
      <w:r w:rsidRPr="005A7BCA">
        <w:rPr>
          <w:sz w:val="28"/>
          <w:szCs w:val="28"/>
        </w:rPr>
        <w:t>пожаротушение;</w:t>
      </w:r>
    </w:p>
    <w:p w:rsidR="001864D7" w:rsidRPr="005A7BCA" w:rsidRDefault="001864D7" w:rsidP="00E73823">
      <w:pPr>
        <w:spacing w:after="0" w:line="240" w:lineRule="auto"/>
        <w:ind w:firstLine="567"/>
        <w:jc w:val="both"/>
        <w:rPr>
          <w:sz w:val="28"/>
          <w:szCs w:val="28"/>
        </w:rPr>
      </w:pPr>
      <w:r w:rsidRPr="005A7BCA">
        <w:rPr>
          <w:sz w:val="28"/>
          <w:szCs w:val="28"/>
        </w:rPr>
        <w:lastRenderedPageBreak/>
        <w:t>- 3-часового неприкосновенного максимального расхода</w:t>
      </w:r>
    </w:p>
    <w:p w:rsidR="001864D7" w:rsidRPr="005A7BCA" w:rsidRDefault="001864D7" w:rsidP="00E73823">
      <w:pPr>
        <w:spacing w:after="0" w:line="240" w:lineRule="auto"/>
        <w:ind w:firstLine="567"/>
        <w:jc w:val="both"/>
        <w:rPr>
          <w:sz w:val="28"/>
          <w:szCs w:val="28"/>
        </w:rPr>
      </w:pPr>
      <w:r w:rsidRPr="005A7BCA">
        <w:rPr>
          <w:sz w:val="28"/>
          <w:szCs w:val="28"/>
        </w:rPr>
        <w:t xml:space="preserve">179 + 162 + 54 + (75х3) = </w:t>
      </w:r>
      <w:smartTag w:uri="urn:schemas-microsoft-com:office:smarttags" w:element="metricconverter">
        <w:smartTagPr>
          <w:attr w:name="ProductID" w:val="621 м3"/>
        </w:smartTagPr>
        <w:r w:rsidRPr="005A7BCA">
          <w:rPr>
            <w:sz w:val="28"/>
            <w:szCs w:val="28"/>
          </w:rPr>
          <w:t>621 м</w:t>
        </w:r>
        <w:r w:rsidRPr="005A7BCA">
          <w:rPr>
            <w:sz w:val="28"/>
            <w:szCs w:val="28"/>
            <w:vertAlign w:val="superscript"/>
          </w:rPr>
          <w:t>3</w:t>
        </w:r>
      </w:smartTag>
    </w:p>
    <w:p w:rsidR="001864D7" w:rsidRPr="005A7BCA" w:rsidRDefault="001864D7" w:rsidP="00E73823">
      <w:pPr>
        <w:spacing w:after="0" w:line="240" w:lineRule="auto"/>
        <w:ind w:firstLine="567"/>
        <w:jc w:val="both"/>
        <w:rPr>
          <w:sz w:val="28"/>
          <w:szCs w:val="28"/>
        </w:rPr>
      </w:pPr>
      <w:r w:rsidRPr="005A7BCA">
        <w:rPr>
          <w:sz w:val="28"/>
          <w:szCs w:val="28"/>
        </w:rPr>
        <w:t xml:space="preserve">Принято: два резервуара емкостью по </w:t>
      </w:r>
      <w:smartTag w:uri="urn:schemas-microsoft-com:office:smarttags" w:element="metricconverter">
        <w:smartTagPr>
          <w:attr w:name="ProductID" w:val="350 м3"/>
        </w:smartTagPr>
        <w:r w:rsidRPr="005A7BCA">
          <w:rPr>
            <w:sz w:val="28"/>
            <w:szCs w:val="28"/>
          </w:rPr>
          <w:t>350 м</w:t>
        </w:r>
        <w:r w:rsidRPr="005A7BCA">
          <w:rPr>
            <w:sz w:val="28"/>
            <w:szCs w:val="28"/>
            <w:vertAlign w:val="superscript"/>
          </w:rPr>
          <w:t>3</w:t>
        </w:r>
      </w:smartTag>
      <w:r w:rsidRPr="005A7BCA">
        <w:rPr>
          <w:sz w:val="28"/>
          <w:szCs w:val="28"/>
        </w:rPr>
        <w:t xml:space="preserve"> каждый.</w:t>
      </w:r>
    </w:p>
    <w:p w:rsidR="001864D7" w:rsidRPr="005A7BCA" w:rsidRDefault="001864D7" w:rsidP="00E73823">
      <w:pPr>
        <w:spacing w:after="0" w:line="240" w:lineRule="auto"/>
        <w:ind w:firstLine="567"/>
        <w:jc w:val="both"/>
        <w:rPr>
          <w:sz w:val="28"/>
          <w:szCs w:val="28"/>
          <w:u w:val="single"/>
        </w:rPr>
      </w:pPr>
      <w:r w:rsidRPr="005A7BCA">
        <w:rPr>
          <w:sz w:val="28"/>
          <w:szCs w:val="28"/>
          <w:u w:val="single"/>
        </w:rPr>
        <w:t>Водонапорная башня</w:t>
      </w:r>
    </w:p>
    <w:p w:rsidR="001864D7" w:rsidRPr="005A7BCA" w:rsidRDefault="001864D7" w:rsidP="00E73823">
      <w:pPr>
        <w:spacing w:after="0" w:line="240" w:lineRule="auto"/>
        <w:ind w:firstLine="567"/>
        <w:jc w:val="both"/>
        <w:rPr>
          <w:sz w:val="28"/>
          <w:szCs w:val="28"/>
        </w:rPr>
      </w:pPr>
      <w:r w:rsidRPr="005A7BCA">
        <w:rPr>
          <w:sz w:val="28"/>
          <w:szCs w:val="28"/>
        </w:rPr>
        <w:t>Емкость бака рассчитана на хранение запаса:</w:t>
      </w:r>
    </w:p>
    <w:p w:rsidR="001864D7" w:rsidRPr="005A7BCA" w:rsidRDefault="001864D7" w:rsidP="00E73823">
      <w:pPr>
        <w:spacing w:after="0" w:line="240" w:lineRule="auto"/>
        <w:ind w:firstLine="567"/>
        <w:jc w:val="both"/>
        <w:rPr>
          <w:sz w:val="28"/>
          <w:szCs w:val="28"/>
        </w:rPr>
      </w:pPr>
      <w:r w:rsidRPr="005A7BCA">
        <w:rPr>
          <w:sz w:val="28"/>
          <w:szCs w:val="28"/>
        </w:rPr>
        <w:t>- регулирующего (3-7% от максимального расхода);</w:t>
      </w:r>
    </w:p>
    <w:p w:rsidR="001864D7" w:rsidRPr="005A7BCA" w:rsidRDefault="001864D7" w:rsidP="00E73823">
      <w:pPr>
        <w:spacing w:after="0" w:line="240" w:lineRule="auto"/>
        <w:ind w:firstLine="567"/>
        <w:jc w:val="both"/>
        <w:rPr>
          <w:sz w:val="28"/>
          <w:szCs w:val="28"/>
        </w:rPr>
      </w:pPr>
      <w:r w:rsidRPr="005A7BCA">
        <w:rPr>
          <w:sz w:val="28"/>
          <w:szCs w:val="28"/>
        </w:rPr>
        <w:t xml:space="preserve">- десятиминутного запаса на наружное и внутреннее пожаротушение </w:t>
      </w:r>
    </w:p>
    <w:p w:rsidR="001864D7" w:rsidRPr="005A7BCA" w:rsidRDefault="001864D7" w:rsidP="00E73823">
      <w:pPr>
        <w:spacing w:after="0" w:line="240" w:lineRule="auto"/>
        <w:ind w:firstLine="567"/>
        <w:jc w:val="both"/>
        <w:rPr>
          <w:sz w:val="28"/>
          <w:szCs w:val="28"/>
        </w:rPr>
      </w:pPr>
      <w:r w:rsidRPr="005A7BCA">
        <w:rPr>
          <w:sz w:val="28"/>
          <w:szCs w:val="28"/>
        </w:rPr>
        <w:t>51+6+3=60м</w:t>
      </w:r>
      <w:r w:rsidRPr="005A7BCA">
        <w:rPr>
          <w:sz w:val="28"/>
          <w:szCs w:val="28"/>
          <w:vertAlign w:val="superscript"/>
        </w:rPr>
        <w:t>3</w:t>
      </w:r>
      <w:r w:rsidRPr="005A7BCA">
        <w:rPr>
          <w:sz w:val="28"/>
          <w:szCs w:val="28"/>
        </w:rPr>
        <w:t>.</w:t>
      </w:r>
    </w:p>
    <w:p w:rsidR="001864D7" w:rsidRPr="005A7BCA" w:rsidRDefault="001864D7" w:rsidP="00E73823">
      <w:pPr>
        <w:spacing w:after="0" w:line="240" w:lineRule="auto"/>
        <w:ind w:firstLine="567"/>
        <w:jc w:val="both"/>
        <w:rPr>
          <w:sz w:val="28"/>
          <w:szCs w:val="28"/>
        </w:rPr>
      </w:pPr>
      <w:r w:rsidRPr="005A7BCA">
        <w:rPr>
          <w:sz w:val="28"/>
          <w:szCs w:val="28"/>
        </w:rPr>
        <w:t>Высота водонапорной башни, их количество и положение в системе водоснабжения уточняется гидравлическим расчетом сети в проекте вод</w:t>
      </w:r>
      <w:r w:rsidRPr="005A7BCA">
        <w:rPr>
          <w:sz w:val="28"/>
          <w:szCs w:val="28"/>
        </w:rPr>
        <w:t>о</w:t>
      </w:r>
      <w:r w:rsidRPr="005A7BCA">
        <w:rPr>
          <w:sz w:val="28"/>
          <w:szCs w:val="28"/>
        </w:rPr>
        <w:t>снабжения. Принята башня емкостью бака 75м</w:t>
      </w:r>
      <w:r w:rsidRPr="005A7BCA">
        <w:rPr>
          <w:sz w:val="28"/>
          <w:szCs w:val="28"/>
          <w:vertAlign w:val="superscript"/>
        </w:rPr>
        <w:t>3</w:t>
      </w:r>
      <w:r w:rsidRPr="005A7BCA">
        <w:rPr>
          <w:sz w:val="28"/>
          <w:szCs w:val="28"/>
        </w:rPr>
        <w:t>.</w:t>
      </w:r>
    </w:p>
    <w:p w:rsidR="001864D7" w:rsidRPr="005A7BCA" w:rsidRDefault="001864D7" w:rsidP="00D57BE7">
      <w:pPr>
        <w:spacing w:after="0" w:line="240" w:lineRule="auto"/>
        <w:ind w:firstLine="567"/>
        <w:jc w:val="both"/>
        <w:rPr>
          <w:i/>
          <w:sz w:val="28"/>
          <w:szCs w:val="28"/>
          <w:u w:val="single"/>
        </w:rPr>
      </w:pPr>
      <w:r w:rsidRPr="005A7BCA">
        <w:rPr>
          <w:i/>
          <w:sz w:val="28"/>
          <w:szCs w:val="28"/>
          <w:u w:val="single"/>
        </w:rPr>
        <w:t>Санитарные мероприятия на территории зон</w:t>
      </w:r>
    </w:p>
    <w:p w:rsidR="001864D7" w:rsidRPr="005A7BCA" w:rsidRDefault="001864D7" w:rsidP="00D57BE7">
      <w:pPr>
        <w:spacing w:after="0" w:line="240" w:lineRule="auto"/>
        <w:ind w:firstLine="567"/>
        <w:jc w:val="both"/>
        <w:rPr>
          <w:sz w:val="28"/>
          <w:szCs w:val="28"/>
        </w:rPr>
      </w:pPr>
      <w:r w:rsidRPr="005A7BCA">
        <w:rPr>
          <w:sz w:val="28"/>
          <w:szCs w:val="28"/>
        </w:rPr>
        <w:t>Территория первого пояса должна быть спланирована, огорожена и озеленена. Для площадок станций водоподготовки, насосных станций, р</w:t>
      </w:r>
      <w:r w:rsidRPr="005A7BCA">
        <w:rPr>
          <w:sz w:val="28"/>
          <w:szCs w:val="28"/>
        </w:rPr>
        <w:t>е</w:t>
      </w:r>
      <w:r w:rsidRPr="005A7BCA">
        <w:rPr>
          <w:sz w:val="28"/>
          <w:szCs w:val="28"/>
        </w:rPr>
        <w:t>зервуаров, как правило, глухое ограждение высотой 2.5м, допускается 2м – глухое, 0.5м – металлической сеткой.</w:t>
      </w:r>
    </w:p>
    <w:p w:rsidR="001864D7" w:rsidRPr="005A7BCA" w:rsidRDefault="001864D7" w:rsidP="00D57BE7">
      <w:pPr>
        <w:spacing w:after="0" w:line="240" w:lineRule="auto"/>
        <w:ind w:firstLine="567"/>
        <w:jc w:val="both"/>
        <w:rPr>
          <w:sz w:val="28"/>
          <w:szCs w:val="28"/>
        </w:rPr>
      </w:pPr>
      <w:r w:rsidRPr="005A7BCA">
        <w:rPr>
          <w:sz w:val="28"/>
          <w:szCs w:val="28"/>
        </w:rPr>
        <w:t>Для территории первого пояса зоны должна предусматриваться ст</w:t>
      </w:r>
      <w:r w:rsidRPr="005A7BCA">
        <w:rPr>
          <w:sz w:val="28"/>
          <w:szCs w:val="28"/>
        </w:rPr>
        <w:t>о</w:t>
      </w:r>
      <w:r w:rsidRPr="005A7BCA">
        <w:rPr>
          <w:sz w:val="28"/>
          <w:szCs w:val="28"/>
        </w:rPr>
        <w:t>рожевая (тревожная) сигнализация.</w:t>
      </w:r>
    </w:p>
    <w:p w:rsidR="001864D7" w:rsidRPr="005A7BCA" w:rsidRDefault="001864D7" w:rsidP="00D57BE7">
      <w:pPr>
        <w:spacing w:after="0" w:line="240" w:lineRule="auto"/>
        <w:ind w:firstLine="567"/>
        <w:jc w:val="both"/>
        <w:rPr>
          <w:sz w:val="28"/>
          <w:szCs w:val="28"/>
        </w:rPr>
      </w:pPr>
      <w:r w:rsidRPr="005A7BCA">
        <w:rPr>
          <w:sz w:val="28"/>
          <w:szCs w:val="28"/>
        </w:rPr>
        <w:t>На территории первого пояса зоны:</w:t>
      </w:r>
    </w:p>
    <w:p w:rsidR="001864D7" w:rsidRPr="005A7BCA" w:rsidRDefault="001864D7" w:rsidP="00D57BE7">
      <w:pPr>
        <w:spacing w:after="0" w:line="240" w:lineRule="auto"/>
        <w:ind w:firstLine="567"/>
        <w:jc w:val="both"/>
        <w:rPr>
          <w:sz w:val="28"/>
          <w:szCs w:val="28"/>
        </w:rPr>
      </w:pPr>
      <w:r w:rsidRPr="005A7BCA">
        <w:rPr>
          <w:sz w:val="28"/>
          <w:szCs w:val="28"/>
        </w:rPr>
        <w:t>а) запрещается:</w:t>
      </w:r>
    </w:p>
    <w:p w:rsidR="001864D7" w:rsidRPr="005A7BCA" w:rsidRDefault="001864D7" w:rsidP="00D57BE7">
      <w:pPr>
        <w:spacing w:after="0" w:line="240" w:lineRule="auto"/>
        <w:ind w:firstLine="567"/>
        <w:jc w:val="both"/>
        <w:rPr>
          <w:sz w:val="28"/>
          <w:szCs w:val="28"/>
        </w:rPr>
      </w:pPr>
      <w:r w:rsidRPr="005A7BCA">
        <w:rPr>
          <w:sz w:val="28"/>
          <w:szCs w:val="28"/>
        </w:rPr>
        <w:t>- все виды строительства, за исключением реконструкции и расшир</w:t>
      </w:r>
      <w:r w:rsidRPr="005A7BCA">
        <w:rPr>
          <w:sz w:val="28"/>
          <w:szCs w:val="28"/>
        </w:rPr>
        <w:t>е</w:t>
      </w:r>
      <w:r w:rsidRPr="005A7BCA">
        <w:rPr>
          <w:sz w:val="28"/>
          <w:szCs w:val="28"/>
        </w:rPr>
        <w:t>ния основных водопроводных сооружений;</w:t>
      </w:r>
    </w:p>
    <w:p w:rsidR="001864D7" w:rsidRPr="005A7BCA" w:rsidRDefault="001864D7" w:rsidP="00D57BE7">
      <w:pPr>
        <w:spacing w:after="0" w:line="240" w:lineRule="auto"/>
        <w:ind w:firstLine="567"/>
        <w:jc w:val="both"/>
        <w:rPr>
          <w:sz w:val="28"/>
          <w:szCs w:val="28"/>
        </w:rPr>
      </w:pPr>
      <w:r w:rsidRPr="005A7BCA">
        <w:rPr>
          <w:sz w:val="28"/>
          <w:szCs w:val="28"/>
        </w:rPr>
        <w:t>- размещение жилых и общественных зданий;</w:t>
      </w:r>
    </w:p>
    <w:p w:rsidR="001864D7" w:rsidRPr="005A7BCA" w:rsidRDefault="001864D7" w:rsidP="00D57BE7">
      <w:pPr>
        <w:spacing w:after="0" w:line="240" w:lineRule="auto"/>
        <w:ind w:firstLine="567"/>
        <w:jc w:val="both"/>
        <w:rPr>
          <w:sz w:val="28"/>
          <w:szCs w:val="28"/>
        </w:rPr>
      </w:pPr>
      <w:r w:rsidRPr="005A7BCA">
        <w:rPr>
          <w:sz w:val="28"/>
          <w:szCs w:val="28"/>
        </w:rPr>
        <w:t>- прокладка трубопроводов различного назначения, кроме обслуж</w:t>
      </w:r>
      <w:r w:rsidRPr="005A7BCA">
        <w:rPr>
          <w:sz w:val="28"/>
          <w:szCs w:val="28"/>
        </w:rPr>
        <w:t>и</w:t>
      </w:r>
      <w:r w:rsidRPr="005A7BCA">
        <w:rPr>
          <w:sz w:val="28"/>
          <w:szCs w:val="28"/>
        </w:rPr>
        <w:t>вающих сооружений;</w:t>
      </w:r>
    </w:p>
    <w:p w:rsidR="001864D7" w:rsidRPr="005A7BCA" w:rsidRDefault="001864D7" w:rsidP="00D57BE7">
      <w:pPr>
        <w:spacing w:after="0" w:line="240" w:lineRule="auto"/>
        <w:ind w:firstLine="567"/>
        <w:jc w:val="both"/>
        <w:rPr>
          <w:sz w:val="28"/>
          <w:szCs w:val="28"/>
        </w:rPr>
      </w:pPr>
      <w:r w:rsidRPr="005A7BCA">
        <w:rPr>
          <w:sz w:val="28"/>
          <w:szCs w:val="28"/>
        </w:rPr>
        <w:t>б) здания канализуются;</w:t>
      </w:r>
    </w:p>
    <w:p w:rsidR="001864D7" w:rsidRPr="005A7BCA" w:rsidRDefault="001864D7" w:rsidP="00D57BE7">
      <w:pPr>
        <w:spacing w:after="0" w:line="240" w:lineRule="auto"/>
        <w:ind w:firstLine="567"/>
        <w:jc w:val="both"/>
        <w:rPr>
          <w:sz w:val="28"/>
          <w:szCs w:val="28"/>
        </w:rPr>
      </w:pPr>
      <w:r w:rsidRPr="005A7BCA">
        <w:rPr>
          <w:sz w:val="28"/>
          <w:szCs w:val="28"/>
        </w:rPr>
        <w:t>в) обеспечивается отведение поверхностных вод.</w:t>
      </w:r>
    </w:p>
    <w:p w:rsidR="001864D7" w:rsidRPr="005A7BCA" w:rsidRDefault="001864D7" w:rsidP="00D57BE7">
      <w:pPr>
        <w:spacing w:after="0" w:line="240" w:lineRule="auto"/>
        <w:ind w:firstLine="567"/>
        <w:jc w:val="both"/>
        <w:rPr>
          <w:sz w:val="28"/>
          <w:szCs w:val="28"/>
        </w:rPr>
      </w:pPr>
      <w:r w:rsidRPr="005A7BCA">
        <w:rPr>
          <w:sz w:val="28"/>
          <w:szCs w:val="28"/>
        </w:rPr>
        <w:t>В пределах второго и третьего поясов зон санитарной охраны пред</w:t>
      </w:r>
      <w:r w:rsidRPr="005A7BCA">
        <w:rPr>
          <w:sz w:val="28"/>
          <w:szCs w:val="28"/>
        </w:rPr>
        <w:t>у</w:t>
      </w:r>
      <w:r w:rsidRPr="005A7BCA">
        <w:rPr>
          <w:sz w:val="28"/>
          <w:szCs w:val="28"/>
        </w:rPr>
        <w:t>сматриваются общие для них ограничения:</w:t>
      </w:r>
    </w:p>
    <w:p w:rsidR="001864D7" w:rsidRPr="005A7BCA" w:rsidRDefault="001864D7" w:rsidP="00D57BE7">
      <w:pPr>
        <w:spacing w:after="0" w:line="240" w:lineRule="auto"/>
        <w:ind w:firstLine="567"/>
        <w:jc w:val="both"/>
        <w:rPr>
          <w:sz w:val="28"/>
          <w:szCs w:val="28"/>
        </w:rPr>
      </w:pPr>
      <w:r w:rsidRPr="005A7BCA">
        <w:rPr>
          <w:sz w:val="28"/>
          <w:szCs w:val="28"/>
        </w:rPr>
        <w:t>- Все виды бурения скважин и строительства проводятся с разрешения соответствующих органов санитарного, геологического и водного надзора.</w:t>
      </w:r>
    </w:p>
    <w:p w:rsidR="001864D7" w:rsidRPr="005A7BCA" w:rsidRDefault="001864D7" w:rsidP="00D57BE7">
      <w:pPr>
        <w:spacing w:after="0" w:line="240" w:lineRule="auto"/>
        <w:ind w:firstLine="567"/>
        <w:jc w:val="both"/>
        <w:rPr>
          <w:sz w:val="28"/>
          <w:szCs w:val="28"/>
        </w:rPr>
      </w:pPr>
      <w:r w:rsidRPr="005A7BCA">
        <w:rPr>
          <w:sz w:val="28"/>
          <w:szCs w:val="28"/>
        </w:rPr>
        <w:t>- Ликвидируются бездействующие скважины, дефектные скважины и выработки, вызывающие опасность загрязнения водоносного горизонта.</w:t>
      </w:r>
    </w:p>
    <w:p w:rsidR="001864D7" w:rsidRPr="005A7BCA" w:rsidRDefault="001864D7" w:rsidP="00D57BE7">
      <w:pPr>
        <w:spacing w:after="0" w:line="240" w:lineRule="auto"/>
        <w:ind w:firstLine="567"/>
        <w:jc w:val="both"/>
        <w:rPr>
          <w:sz w:val="28"/>
          <w:szCs w:val="28"/>
        </w:rPr>
      </w:pPr>
      <w:r w:rsidRPr="005A7BCA">
        <w:rPr>
          <w:sz w:val="28"/>
          <w:szCs w:val="28"/>
        </w:rPr>
        <w:t>- Запрещается размещение складов горюче-смазочных материалов, ядохимикатов, минеральных удобрений.</w:t>
      </w:r>
    </w:p>
    <w:p w:rsidR="001864D7" w:rsidRPr="005A7BCA" w:rsidRDefault="001864D7" w:rsidP="00D57BE7">
      <w:pPr>
        <w:spacing w:after="0" w:line="240" w:lineRule="auto"/>
        <w:ind w:firstLine="567"/>
        <w:jc w:val="both"/>
        <w:rPr>
          <w:sz w:val="28"/>
          <w:szCs w:val="28"/>
        </w:rPr>
      </w:pPr>
      <w:r w:rsidRPr="005A7BCA">
        <w:rPr>
          <w:sz w:val="28"/>
          <w:szCs w:val="28"/>
        </w:rPr>
        <w:t>На территории второго пояса зоны санитарной охраны должны отсу</w:t>
      </w:r>
      <w:r w:rsidRPr="005A7BCA">
        <w:rPr>
          <w:sz w:val="28"/>
          <w:szCs w:val="28"/>
        </w:rPr>
        <w:t>т</w:t>
      </w:r>
      <w:r w:rsidRPr="005A7BCA">
        <w:rPr>
          <w:sz w:val="28"/>
          <w:szCs w:val="28"/>
        </w:rPr>
        <w:t>ствовать источники микробного загрязнения (животноводческие и птиц</w:t>
      </w:r>
      <w:r w:rsidRPr="005A7BCA">
        <w:rPr>
          <w:sz w:val="28"/>
          <w:szCs w:val="28"/>
        </w:rPr>
        <w:t>е</w:t>
      </w:r>
      <w:r w:rsidRPr="005A7BCA">
        <w:rPr>
          <w:sz w:val="28"/>
          <w:szCs w:val="28"/>
        </w:rPr>
        <w:t>водческие предприятия), а также источники химического загрязнения.</w:t>
      </w:r>
    </w:p>
    <w:p w:rsidR="001864D7" w:rsidRPr="005A7BCA" w:rsidRDefault="001864D7" w:rsidP="00D57BE7">
      <w:pPr>
        <w:spacing w:after="0" w:line="240" w:lineRule="auto"/>
        <w:ind w:firstLine="567"/>
        <w:jc w:val="both"/>
        <w:rPr>
          <w:sz w:val="28"/>
          <w:szCs w:val="28"/>
        </w:rPr>
      </w:pPr>
      <w:r w:rsidRPr="005A7BCA">
        <w:rPr>
          <w:sz w:val="28"/>
          <w:szCs w:val="28"/>
        </w:rPr>
        <w:t>- Запрещается размещение объектов, обуславливающих опасность микробного загрязнения подземных вод (кладбищ, скотомогильников, с</w:t>
      </w:r>
      <w:r w:rsidRPr="005A7BCA">
        <w:rPr>
          <w:sz w:val="28"/>
          <w:szCs w:val="28"/>
        </w:rPr>
        <w:t>и</w:t>
      </w:r>
      <w:r w:rsidRPr="005A7BCA">
        <w:rPr>
          <w:sz w:val="28"/>
          <w:szCs w:val="28"/>
        </w:rPr>
        <w:t>лосных траншей и других сельскохозяйственных объектов), промышле</w:t>
      </w:r>
      <w:r w:rsidRPr="005A7BCA">
        <w:rPr>
          <w:sz w:val="28"/>
          <w:szCs w:val="28"/>
        </w:rPr>
        <w:t>н</w:t>
      </w:r>
      <w:r w:rsidRPr="005A7BCA">
        <w:rPr>
          <w:sz w:val="28"/>
          <w:szCs w:val="28"/>
        </w:rPr>
        <w:t>ная рубка леса, применение ядохимикатов и удобрений.</w:t>
      </w:r>
    </w:p>
    <w:p w:rsidR="001864D7" w:rsidRPr="005A7BCA" w:rsidRDefault="001864D7" w:rsidP="00CC7616">
      <w:pPr>
        <w:spacing w:after="0" w:line="240" w:lineRule="auto"/>
        <w:ind w:firstLine="567"/>
        <w:jc w:val="both"/>
        <w:rPr>
          <w:sz w:val="28"/>
          <w:szCs w:val="28"/>
        </w:rPr>
      </w:pPr>
      <w:r w:rsidRPr="005A7BCA">
        <w:rPr>
          <w:sz w:val="28"/>
          <w:szCs w:val="28"/>
        </w:rPr>
        <w:t>- Должно быть проведено санитарное благоустройство населенных пунктов и других объектов.</w:t>
      </w:r>
    </w:p>
    <w:p w:rsidR="001864D7" w:rsidRPr="0022648B" w:rsidRDefault="001864D7" w:rsidP="00CC7616">
      <w:pPr>
        <w:spacing w:after="0" w:line="240" w:lineRule="auto"/>
        <w:ind w:firstLine="567"/>
        <w:jc w:val="both"/>
        <w:rPr>
          <w:sz w:val="28"/>
          <w:szCs w:val="28"/>
          <w:highlight w:val="yellow"/>
        </w:rPr>
      </w:pPr>
    </w:p>
    <w:p w:rsidR="001864D7" w:rsidRDefault="001864D7" w:rsidP="000113A2">
      <w:pPr>
        <w:pStyle w:val="Default"/>
        <w:spacing w:line="276" w:lineRule="auto"/>
        <w:ind w:firstLine="567"/>
        <w:jc w:val="center"/>
        <w:rPr>
          <w:b/>
          <w:bCs/>
          <w:i/>
          <w:iCs/>
          <w:sz w:val="28"/>
          <w:szCs w:val="28"/>
        </w:rPr>
      </w:pPr>
    </w:p>
    <w:p w:rsidR="001864D7" w:rsidRDefault="001864D7" w:rsidP="000113A2">
      <w:pPr>
        <w:pStyle w:val="Default"/>
        <w:spacing w:line="276" w:lineRule="auto"/>
        <w:ind w:firstLine="567"/>
        <w:jc w:val="center"/>
        <w:rPr>
          <w:b/>
          <w:bCs/>
          <w:i/>
          <w:iCs/>
          <w:sz w:val="28"/>
          <w:szCs w:val="28"/>
        </w:rPr>
      </w:pPr>
    </w:p>
    <w:p w:rsidR="001864D7" w:rsidRDefault="001864D7" w:rsidP="000113A2">
      <w:pPr>
        <w:pStyle w:val="Default"/>
        <w:spacing w:line="276" w:lineRule="auto"/>
        <w:ind w:firstLine="567"/>
        <w:jc w:val="center"/>
        <w:rPr>
          <w:b/>
          <w:bCs/>
          <w:i/>
          <w:iCs/>
          <w:sz w:val="28"/>
          <w:szCs w:val="28"/>
        </w:rPr>
      </w:pPr>
    </w:p>
    <w:p w:rsidR="001864D7" w:rsidRPr="00673BB3" w:rsidRDefault="001864D7" w:rsidP="000113A2">
      <w:pPr>
        <w:pStyle w:val="Default"/>
        <w:spacing w:line="276" w:lineRule="auto"/>
        <w:ind w:firstLine="567"/>
        <w:jc w:val="center"/>
        <w:rPr>
          <w:b/>
          <w:bCs/>
          <w:sz w:val="28"/>
          <w:szCs w:val="28"/>
        </w:rPr>
      </w:pPr>
      <w:r w:rsidRPr="00673BB3">
        <w:rPr>
          <w:b/>
          <w:bCs/>
          <w:sz w:val="28"/>
          <w:szCs w:val="28"/>
        </w:rPr>
        <w:t>Канализация</w:t>
      </w:r>
    </w:p>
    <w:p w:rsidR="001864D7" w:rsidRPr="005A7BCA" w:rsidRDefault="001864D7" w:rsidP="00673BB3">
      <w:pPr>
        <w:tabs>
          <w:tab w:val="center" w:pos="5031"/>
        </w:tabs>
        <w:spacing w:before="240" w:after="0" w:line="276" w:lineRule="auto"/>
        <w:ind w:firstLine="708"/>
        <w:jc w:val="both"/>
        <w:rPr>
          <w:bCs/>
          <w:i/>
          <w:sz w:val="28"/>
          <w:szCs w:val="28"/>
        </w:rPr>
      </w:pPr>
      <w:r w:rsidRPr="005A7BCA">
        <w:rPr>
          <w:bCs/>
          <w:i/>
          <w:sz w:val="28"/>
          <w:szCs w:val="28"/>
        </w:rPr>
        <w:t>Существующее положение</w:t>
      </w:r>
      <w:r>
        <w:rPr>
          <w:bCs/>
          <w:i/>
          <w:sz w:val="28"/>
          <w:szCs w:val="28"/>
        </w:rPr>
        <w:t>:</w:t>
      </w:r>
    </w:p>
    <w:p w:rsidR="001864D7" w:rsidRPr="005A7BCA" w:rsidRDefault="001864D7" w:rsidP="00673BB3">
      <w:pPr>
        <w:spacing w:before="240" w:after="0" w:line="240" w:lineRule="auto"/>
        <w:ind w:firstLine="709"/>
        <w:jc w:val="both"/>
        <w:rPr>
          <w:sz w:val="28"/>
          <w:szCs w:val="28"/>
        </w:rPr>
      </w:pPr>
      <w:r w:rsidRPr="005A7BCA">
        <w:rPr>
          <w:sz w:val="28"/>
          <w:szCs w:val="28"/>
        </w:rPr>
        <w:t xml:space="preserve">В настоящее время централизованная система канализации в жилых и общественных зданиях </w:t>
      </w:r>
      <w:r>
        <w:rPr>
          <w:sz w:val="28"/>
          <w:szCs w:val="28"/>
        </w:rPr>
        <w:t>Красносельского</w:t>
      </w:r>
      <w:r w:rsidRPr="005A7BCA">
        <w:rPr>
          <w:sz w:val="28"/>
          <w:szCs w:val="28"/>
        </w:rPr>
        <w:t xml:space="preserve"> сельсовета отсутствует. В о</w:t>
      </w:r>
      <w:r w:rsidRPr="005A7BCA">
        <w:rPr>
          <w:sz w:val="28"/>
          <w:szCs w:val="28"/>
        </w:rPr>
        <w:t>с</w:t>
      </w:r>
      <w:r w:rsidRPr="005A7BCA">
        <w:rPr>
          <w:sz w:val="28"/>
          <w:szCs w:val="28"/>
        </w:rPr>
        <w:t>новном, водоотведение осуществляется при помощи надворных туалетов и выгребных ям.</w:t>
      </w:r>
    </w:p>
    <w:p w:rsidR="001864D7" w:rsidRPr="005A7BCA" w:rsidRDefault="001864D7" w:rsidP="00673BB3">
      <w:pPr>
        <w:tabs>
          <w:tab w:val="left" w:pos="1080"/>
        </w:tabs>
        <w:suppressAutoHyphens/>
        <w:spacing w:line="240" w:lineRule="auto"/>
        <w:ind w:firstLine="720"/>
        <w:jc w:val="both"/>
        <w:rPr>
          <w:bCs/>
          <w:sz w:val="28"/>
          <w:szCs w:val="28"/>
        </w:rPr>
      </w:pPr>
      <w:r w:rsidRPr="005A7BCA">
        <w:rPr>
          <w:bCs/>
          <w:sz w:val="28"/>
          <w:szCs w:val="28"/>
        </w:rPr>
        <w:t xml:space="preserve">Ситуацию с системами хозяйственно-бытовой канализации следует признать неудовлетворительной. Это связано с необеспеченностью населенных пунктов и предприятий канализационными системами и отсутствием очистных сооружений. </w:t>
      </w:r>
    </w:p>
    <w:p w:rsidR="001864D7" w:rsidRPr="005A7BCA" w:rsidRDefault="001864D7" w:rsidP="00673BB3">
      <w:pPr>
        <w:spacing w:before="240" w:after="0"/>
        <w:ind w:firstLine="567"/>
        <w:contextualSpacing/>
        <w:jc w:val="both"/>
        <w:rPr>
          <w:i/>
          <w:iCs/>
          <w:sz w:val="28"/>
          <w:szCs w:val="28"/>
        </w:rPr>
      </w:pPr>
      <w:r w:rsidRPr="005A7BCA">
        <w:rPr>
          <w:i/>
          <w:iCs/>
          <w:sz w:val="28"/>
          <w:szCs w:val="28"/>
        </w:rPr>
        <w:t>Проектные решения</w:t>
      </w:r>
      <w:r>
        <w:rPr>
          <w:i/>
          <w:iCs/>
          <w:sz w:val="28"/>
          <w:szCs w:val="28"/>
        </w:rPr>
        <w:t>:</w:t>
      </w:r>
    </w:p>
    <w:p w:rsidR="001864D7" w:rsidRPr="00546621" w:rsidRDefault="001864D7" w:rsidP="00673BB3">
      <w:pPr>
        <w:spacing w:before="240" w:after="0" w:line="240" w:lineRule="auto"/>
        <w:ind w:firstLine="567"/>
        <w:jc w:val="both"/>
        <w:rPr>
          <w:sz w:val="28"/>
          <w:szCs w:val="28"/>
        </w:rPr>
      </w:pPr>
      <w:r w:rsidRPr="00546621">
        <w:rPr>
          <w:sz w:val="28"/>
          <w:szCs w:val="28"/>
        </w:rPr>
        <w:t>Проектные решения приняты с учетом требований СП 32.13330.2018 «Канализация. Наружные сети и сооружения. СНиП 2.04.03-85».</w:t>
      </w:r>
    </w:p>
    <w:p w:rsidR="001864D7" w:rsidRPr="00546621" w:rsidRDefault="001864D7" w:rsidP="005A7BCA">
      <w:pPr>
        <w:spacing w:after="0" w:line="240" w:lineRule="auto"/>
        <w:ind w:firstLine="567"/>
        <w:jc w:val="both"/>
        <w:rPr>
          <w:sz w:val="28"/>
          <w:szCs w:val="28"/>
        </w:rPr>
      </w:pPr>
      <w:r w:rsidRPr="00546621">
        <w:rPr>
          <w:sz w:val="28"/>
          <w:szCs w:val="28"/>
        </w:rPr>
        <w:t>Планирование основных мероприятий по развитию систем водоотв</w:t>
      </w:r>
      <w:r w:rsidRPr="00546621">
        <w:rPr>
          <w:sz w:val="28"/>
          <w:szCs w:val="28"/>
        </w:rPr>
        <w:t>е</w:t>
      </w:r>
      <w:r w:rsidRPr="00546621">
        <w:rPr>
          <w:sz w:val="28"/>
          <w:szCs w:val="28"/>
        </w:rPr>
        <w:t>дения (вывоз жидких бытовых отходов) основано на материалах:</w:t>
      </w:r>
    </w:p>
    <w:p w:rsidR="001864D7" w:rsidRDefault="001864D7" w:rsidP="005A7BCA">
      <w:pPr>
        <w:spacing w:after="0" w:line="240" w:lineRule="auto"/>
        <w:ind w:firstLine="567"/>
        <w:contextualSpacing/>
        <w:jc w:val="both"/>
        <w:rPr>
          <w:sz w:val="28"/>
          <w:szCs w:val="28"/>
        </w:rPr>
      </w:pPr>
      <w:bookmarkStart w:id="72" w:name="_Hlk73875376"/>
      <w:r w:rsidRPr="00546621">
        <w:rPr>
          <w:sz w:val="28"/>
          <w:szCs w:val="28"/>
        </w:rPr>
        <w:t>-</w:t>
      </w:r>
      <w:r w:rsidRPr="005A7BCA">
        <w:rPr>
          <w:sz w:val="28"/>
          <w:szCs w:val="28"/>
        </w:rPr>
        <w:t xml:space="preserve"> </w:t>
      </w:r>
      <w:r w:rsidRPr="009B7425">
        <w:rPr>
          <w:sz w:val="28"/>
          <w:szCs w:val="28"/>
        </w:rPr>
        <w:t>«Местные нормативы градостроительного проектирования Красн</w:t>
      </w:r>
      <w:r w:rsidRPr="009B7425">
        <w:rPr>
          <w:sz w:val="28"/>
          <w:szCs w:val="28"/>
        </w:rPr>
        <w:t>о</w:t>
      </w:r>
      <w:r w:rsidRPr="009B7425">
        <w:rPr>
          <w:sz w:val="28"/>
          <w:szCs w:val="28"/>
        </w:rPr>
        <w:t>сельского сельсовета Чановского района Новосибирской области, утве</w:t>
      </w:r>
      <w:r w:rsidRPr="009B7425">
        <w:rPr>
          <w:sz w:val="28"/>
          <w:szCs w:val="28"/>
        </w:rPr>
        <w:t>р</w:t>
      </w:r>
      <w:r w:rsidRPr="009B7425">
        <w:rPr>
          <w:sz w:val="28"/>
          <w:szCs w:val="28"/>
        </w:rPr>
        <w:t>жденные Решением 14 сессии Совета депутатов Чановского района Нов</w:t>
      </w:r>
      <w:r w:rsidRPr="009B7425">
        <w:rPr>
          <w:sz w:val="28"/>
          <w:szCs w:val="28"/>
        </w:rPr>
        <w:t>о</w:t>
      </w:r>
      <w:r w:rsidRPr="009B7425">
        <w:rPr>
          <w:sz w:val="28"/>
          <w:szCs w:val="28"/>
        </w:rPr>
        <w:t>сибирской области от 28.09.2016 г. № 114»</w:t>
      </w:r>
      <w:r w:rsidRPr="005A7BCA">
        <w:rPr>
          <w:sz w:val="28"/>
          <w:szCs w:val="28"/>
        </w:rPr>
        <w:t>;</w:t>
      </w:r>
    </w:p>
    <w:p w:rsidR="001864D7" w:rsidRPr="00546621" w:rsidRDefault="001864D7" w:rsidP="005A7BCA">
      <w:pPr>
        <w:spacing w:after="0" w:line="240" w:lineRule="auto"/>
        <w:ind w:firstLine="567"/>
        <w:contextualSpacing/>
        <w:jc w:val="both"/>
        <w:rPr>
          <w:sz w:val="28"/>
          <w:szCs w:val="28"/>
        </w:rPr>
      </w:pPr>
      <w:r w:rsidRPr="00546621">
        <w:rPr>
          <w:sz w:val="28"/>
          <w:szCs w:val="28"/>
        </w:rPr>
        <w:t>- действующей градостроительной документации.</w:t>
      </w:r>
    </w:p>
    <w:p w:rsidR="001864D7" w:rsidRPr="00546621" w:rsidRDefault="001864D7" w:rsidP="005A7BCA">
      <w:pPr>
        <w:spacing w:after="0" w:line="240" w:lineRule="auto"/>
        <w:ind w:firstLine="567"/>
        <w:jc w:val="both"/>
        <w:rPr>
          <w:sz w:val="28"/>
          <w:szCs w:val="28"/>
        </w:rPr>
      </w:pPr>
      <w:bookmarkStart w:id="73" w:name="_Hlk121316424"/>
      <w:bookmarkEnd w:id="72"/>
      <w:r w:rsidRPr="00546621">
        <w:rPr>
          <w:sz w:val="28"/>
          <w:szCs w:val="28"/>
        </w:rPr>
        <w:t xml:space="preserve">Согласно </w:t>
      </w:r>
      <w:bookmarkStart w:id="74" w:name="_Hlk52983268"/>
      <w:r w:rsidRPr="00546621">
        <w:rPr>
          <w:sz w:val="28"/>
          <w:szCs w:val="28"/>
        </w:rPr>
        <w:t xml:space="preserve">местным нормативам градостроительного проектирования </w:t>
      </w:r>
      <w:bookmarkEnd w:id="74"/>
      <w:r>
        <w:rPr>
          <w:sz w:val="28"/>
          <w:szCs w:val="28"/>
        </w:rPr>
        <w:t>Красносельского сельсовета Чановского</w:t>
      </w:r>
      <w:r w:rsidRPr="00546621">
        <w:rPr>
          <w:sz w:val="28"/>
          <w:szCs w:val="28"/>
        </w:rPr>
        <w:t xml:space="preserve"> района Новосибирской области при отсутствии централизованной системы горячего водоснабжения норма водоотведения составляет 160 л/сут на одного человека. </w:t>
      </w:r>
    </w:p>
    <w:p w:rsidR="001864D7" w:rsidRPr="00546621" w:rsidRDefault="001864D7" w:rsidP="005A7BCA">
      <w:pPr>
        <w:spacing w:after="0" w:line="240" w:lineRule="auto"/>
        <w:ind w:firstLine="567"/>
        <w:jc w:val="both"/>
        <w:rPr>
          <w:sz w:val="28"/>
          <w:szCs w:val="28"/>
        </w:rPr>
      </w:pPr>
      <w:r w:rsidRPr="00546621">
        <w:rPr>
          <w:sz w:val="28"/>
          <w:szCs w:val="28"/>
        </w:rPr>
        <w:t>Далее в таблице приведен баланс водоотведения, составленный на о</w:t>
      </w:r>
      <w:r w:rsidRPr="00546621">
        <w:rPr>
          <w:sz w:val="28"/>
          <w:szCs w:val="28"/>
        </w:rPr>
        <w:t>с</w:t>
      </w:r>
      <w:r w:rsidRPr="00546621">
        <w:rPr>
          <w:sz w:val="28"/>
          <w:szCs w:val="28"/>
        </w:rPr>
        <w:t>нове данных о численности населения в современном состоянии, на пе</w:t>
      </w:r>
      <w:r w:rsidRPr="00546621">
        <w:rPr>
          <w:sz w:val="28"/>
          <w:szCs w:val="28"/>
        </w:rPr>
        <w:t>р</w:t>
      </w:r>
      <w:r w:rsidRPr="00546621">
        <w:rPr>
          <w:sz w:val="28"/>
          <w:szCs w:val="28"/>
        </w:rPr>
        <w:t>вую очередь и на расчетный срок.</w:t>
      </w:r>
    </w:p>
    <w:p w:rsidR="001864D7" w:rsidRDefault="001864D7" w:rsidP="005A7BCA">
      <w:pPr>
        <w:spacing w:after="0" w:line="276" w:lineRule="auto"/>
        <w:ind w:firstLine="567"/>
        <w:jc w:val="center"/>
        <w:rPr>
          <w:iCs/>
          <w:sz w:val="28"/>
          <w:szCs w:val="28"/>
          <w:shd w:val="clear" w:color="auto" w:fill="FFFFFF"/>
        </w:rPr>
      </w:pPr>
      <w:r w:rsidRPr="00546621">
        <w:rPr>
          <w:iCs/>
          <w:sz w:val="28"/>
          <w:szCs w:val="28"/>
          <w:shd w:val="clear" w:color="auto" w:fill="FFFFFF"/>
        </w:rPr>
        <w:t>Нагрузки на водоотведение по укрупненным показателям</w:t>
      </w:r>
    </w:p>
    <w:p w:rsidR="001864D7" w:rsidRPr="005A7BCA" w:rsidRDefault="001864D7" w:rsidP="005A7BCA">
      <w:pPr>
        <w:spacing w:after="0" w:line="276" w:lineRule="auto"/>
        <w:ind w:firstLine="567"/>
        <w:jc w:val="right"/>
        <w:rPr>
          <w:iCs/>
          <w:sz w:val="28"/>
          <w:szCs w:val="28"/>
          <w:shd w:val="clear" w:color="auto" w:fill="FFFFFF"/>
        </w:rPr>
      </w:pPr>
      <w:r w:rsidRPr="005A7BCA">
        <w:rPr>
          <w:iCs/>
          <w:sz w:val="28"/>
          <w:szCs w:val="28"/>
          <w:shd w:val="clear" w:color="auto" w:fill="FFFFFF"/>
        </w:rPr>
        <w:t>Таблица 2.1</w:t>
      </w:r>
      <w:r>
        <w:rPr>
          <w:iCs/>
          <w:sz w:val="28"/>
          <w:szCs w:val="28"/>
          <w:shd w:val="clear" w:color="auto" w:fill="FFFFFF"/>
        </w:rPr>
        <w:t>1-6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1"/>
        <w:gridCol w:w="1458"/>
        <w:gridCol w:w="1138"/>
        <w:gridCol w:w="1292"/>
        <w:gridCol w:w="1165"/>
        <w:gridCol w:w="1292"/>
        <w:gridCol w:w="1193"/>
        <w:gridCol w:w="1292"/>
      </w:tblGrid>
      <w:tr w:rsidR="001864D7" w:rsidRPr="0063517D" w:rsidTr="00C45847">
        <w:trPr>
          <w:jc w:val="center"/>
        </w:trPr>
        <w:tc>
          <w:tcPr>
            <w:tcW w:w="540" w:type="dxa"/>
            <w:vAlign w:val="center"/>
          </w:tcPr>
          <w:p w:rsidR="001864D7" w:rsidRPr="0063517D" w:rsidRDefault="001864D7" w:rsidP="00951C88">
            <w:pPr>
              <w:spacing w:after="0" w:line="276" w:lineRule="auto"/>
              <w:jc w:val="center"/>
              <w:rPr>
                <w:szCs w:val="24"/>
              </w:rPr>
            </w:pPr>
            <w:r w:rsidRPr="0063517D">
              <w:rPr>
                <w:szCs w:val="24"/>
              </w:rPr>
              <w:t>№, п/п</w:t>
            </w:r>
          </w:p>
        </w:tc>
        <w:tc>
          <w:tcPr>
            <w:tcW w:w="1430" w:type="dxa"/>
            <w:vAlign w:val="center"/>
          </w:tcPr>
          <w:p w:rsidR="001864D7" w:rsidRPr="0063517D" w:rsidRDefault="001864D7" w:rsidP="00951C88">
            <w:pPr>
              <w:spacing w:after="0" w:line="276" w:lineRule="auto"/>
              <w:ind w:left="-69" w:right="-128"/>
              <w:jc w:val="center"/>
              <w:rPr>
                <w:szCs w:val="24"/>
              </w:rPr>
            </w:pPr>
            <w:r w:rsidRPr="0063517D">
              <w:rPr>
                <w:szCs w:val="24"/>
              </w:rPr>
              <w:t>Наименов</w:t>
            </w:r>
            <w:r w:rsidRPr="0063517D">
              <w:rPr>
                <w:szCs w:val="24"/>
              </w:rPr>
              <w:t>а</w:t>
            </w:r>
            <w:r w:rsidRPr="0063517D">
              <w:rPr>
                <w:szCs w:val="24"/>
              </w:rPr>
              <w:t xml:space="preserve">ние </w:t>
            </w:r>
          </w:p>
        </w:tc>
        <w:tc>
          <w:tcPr>
            <w:tcW w:w="1287" w:type="dxa"/>
            <w:vAlign w:val="center"/>
          </w:tcPr>
          <w:p w:rsidR="001864D7" w:rsidRPr="0063517D" w:rsidRDefault="001864D7" w:rsidP="00951C88">
            <w:pPr>
              <w:spacing w:after="0" w:line="276" w:lineRule="auto"/>
              <w:ind w:left="-88" w:right="-135"/>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на 01.01.20</w:t>
            </w:r>
            <w:r>
              <w:rPr>
                <w:szCs w:val="24"/>
              </w:rPr>
              <w:t>24</w:t>
            </w:r>
            <w:r w:rsidRPr="0063517D">
              <w:rPr>
                <w:szCs w:val="24"/>
              </w:rPr>
              <w:t xml:space="preserve"> г</w:t>
            </w:r>
            <w:r>
              <w:rPr>
                <w:szCs w:val="24"/>
              </w:rPr>
              <w:t>.</w:t>
            </w:r>
            <w:r w:rsidRPr="0063517D">
              <w:rPr>
                <w:szCs w:val="24"/>
              </w:rPr>
              <w:t>, чел</w:t>
            </w:r>
          </w:p>
        </w:tc>
        <w:tc>
          <w:tcPr>
            <w:tcW w:w="1185" w:type="dxa"/>
            <w:vAlign w:val="center"/>
          </w:tcPr>
          <w:p w:rsidR="001864D7" w:rsidRPr="0063517D" w:rsidRDefault="001864D7" w:rsidP="00951C88">
            <w:pPr>
              <w:spacing w:after="0" w:line="276" w:lineRule="auto"/>
              <w:jc w:val="center"/>
              <w:rPr>
                <w:szCs w:val="24"/>
              </w:rPr>
            </w:pPr>
            <w:r w:rsidRPr="0063517D">
              <w:rPr>
                <w:szCs w:val="24"/>
              </w:rPr>
              <w:t>Расход воды, куб.м/сут</w:t>
            </w:r>
          </w:p>
        </w:tc>
        <w:tc>
          <w:tcPr>
            <w:tcW w:w="1248" w:type="dxa"/>
            <w:vAlign w:val="center"/>
          </w:tcPr>
          <w:p w:rsidR="001864D7" w:rsidRPr="0063517D" w:rsidRDefault="001864D7" w:rsidP="00951C88">
            <w:pPr>
              <w:spacing w:after="0" w:line="276" w:lineRule="auto"/>
              <w:ind w:left="-106" w:right="-85"/>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203</w:t>
            </w:r>
            <w:r>
              <w:rPr>
                <w:szCs w:val="24"/>
              </w:rPr>
              <w:t xml:space="preserve">4 </w:t>
            </w:r>
            <w:r w:rsidRPr="0063517D">
              <w:rPr>
                <w:szCs w:val="24"/>
              </w:rPr>
              <w:t>г</w:t>
            </w:r>
            <w:r>
              <w:rPr>
                <w:szCs w:val="24"/>
              </w:rPr>
              <w:t>.</w:t>
            </w:r>
            <w:r w:rsidRPr="0063517D">
              <w:rPr>
                <w:szCs w:val="24"/>
              </w:rPr>
              <w:t>, чел</w:t>
            </w:r>
          </w:p>
        </w:tc>
        <w:tc>
          <w:tcPr>
            <w:tcW w:w="1185" w:type="dxa"/>
            <w:vAlign w:val="center"/>
          </w:tcPr>
          <w:p w:rsidR="001864D7" w:rsidRPr="0063517D" w:rsidRDefault="001864D7" w:rsidP="00951C88">
            <w:pPr>
              <w:spacing w:after="0" w:line="276" w:lineRule="auto"/>
              <w:jc w:val="center"/>
              <w:rPr>
                <w:szCs w:val="24"/>
              </w:rPr>
            </w:pPr>
            <w:r w:rsidRPr="0063517D">
              <w:rPr>
                <w:szCs w:val="24"/>
              </w:rPr>
              <w:t>Расход воды, куб.м/сут</w:t>
            </w:r>
          </w:p>
        </w:tc>
        <w:tc>
          <w:tcPr>
            <w:tcW w:w="1285" w:type="dxa"/>
            <w:vAlign w:val="center"/>
          </w:tcPr>
          <w:p w:rsidR="001864D7" w:rsidRPr="0063517D" w:rsidRDefault="001864D7" w:rsidP="00951C88">
            <w:pPr>
              <w:spacing w:after="0" w:line="276" w:lineRule="auto"/>
              <w:ind w:left="-27" w:right="-131"/>
              <w:jc w:val="center"/>
              <w:rPr>
                <w:szCs w:val="24"/>
              </w:rPr>
            </w:pPr>
            <w:r w:rsidRPr="0063517D">
              <w:rPr>
                <w:szCs w:val="24"/>
              </w:rPr>
              <w:t>Числе</w:t>
            </w:r>
            <w:r w:rsidRPr="0063517D">
              <w:rPr>
                <w:szCs w:val="24"/>
              </w:rPr>
              <w:t>н</w:t>
            </w:r>
            <w:r w:rsidRPr="0063517D">
              <w:rPr>
                <w:szCs w:val="24"/>
              </w:rPr>
              <w:t>ность н</w:t>
            </w:r>
            <w:r w:rsidRPr="0063517D">
              <w:rPr>
                <w:szCs w:val="24"/>
              </w:rPr>
              <w:t>а</w:t>
            </w:r>
            <w:r w:rsidRPr="0063517D">
              <w:rPr>
                <w:szCs w:val="24"/>
              </w:rPr>
              <w:t>селения 204</w:t>
            </w:r>
            <w:r>
              <w:rPr>
                <w:szCs w:val="24"/>
              </w:rPr>
              <w:t xml:space="preserve">4 </w:t>
            </w:r>
            <w:r w:rsidRPr="0063517D">
              <w:rPr>
                <w:szCs w:val="24"/>
              </w:rPr>
              <w:t>г</w:t>
            </w:r>
            <w:r>
              <w:rPr>
                <w:szCs w:val="24"/>
              </w:rPr>
              <w:t>.</w:t>
            </w:r>
            <w:r w:rsidRPr="0063517D">
              <w:rPr>
                <w:szCs w:val="24"/>
              </w:rPr>
              <w:t>, чел</w:t>
            </w:r>
          </w:p>
        </w:tc>
        <w:tc>
          <w:tcPr>
            <w:tcW w:w="1185" w:type="dxa"/>
            <w:vAlign w:val="center"/>
          </w:tcPr>
          <w:p w:rsidR="001864D7" w:rsidRPr="0063517D" w:rsidRDefault="001864D7" w:rsidP="00951C88">
            <w:pPr>
              <w:spacing w:after="0" w:line="276" w:lineRule="auto"/>
              <w:jc w:val="center"/>
              <w:rPr>
                <w:szCs w:val="24"/>
              </w:rPr>
            </w:pPr>
            <w:r w:rsidRPr="0063517D">
              <w:rPr>
                <w:szCs w:val="24"/>
              </w:rPr>
              <w:t>Расход</w:t>
            </w:r>
          </w:p>
          <w:p w:rsidR="001864D7" w:rsidRPr="0063517D" w:rsidRDefault="001864D7" w:rsidP="00951C88">
            <w:pPr>
              <w:spacing w:after="0" w:line="276" w:lineRule="auto"/>
              <w:jc w:val="center"/>
              <w:rPr>
                <w:szCs w:val="24"/>
              </w:rPr>
            </w:pPr>
            <w:r w:rsidRPr="0063517D">
              <w:rPr>
                <w:szCs w:val="24"/>
              </w:rPr>
              <w:t>воды, куб.м/сут</w:t>
            </w:r>
          </w:p>
        </w:tc>
      </w:tr>
      <w:tr w:rsidR="001864D7" w:rsidRPr="0063517D" w:rsidTr="00C45847">
        <w:trPr>
          <w:trHeight w:val="104"/>
          <w:jc w:val="center"/>
        </w:trPr>
        <w:tc>
          <w:tcPr>
            <w:tcW w:w="540" w:type="dxa"/>
            <w:vAlign w:val="center"/>
          </w:tcPr>
          <w:p w:rsidR="001864D7" w:rsidRPr="0063517D" w:rsidRDefault="001864D7" w:rsidP="00951C88">
            <w:pPr>
              <w:spacing w:after="0" w:line="276" w:lineRule="auto"/>
              <w:jc w:val="both"/>
              <w:rPr>
                <w:szCs w:val="24"/>
              </w:rPr>
            </w:pPr>
            <w:r w:rsidRPr="0063517D">
              <w:rPr>
                <w:szCs w:val="24"/>
              </w:rPr>
              <w:t>1</w:t>
            </w:r>
          </w:p>
        </w:tc>
        <w:tc>
          <w:tcPr>
            <w:tcW w:w="1430" w:type="dxa"/>
            <w:vAlign w:val="center"/>
          </w:tcPr>
          <w:p w:rsidR="001864D7" w:rsidRPr="0063517D" w:rsidRDefault="001864D7" w:rsidP="00951C88">
            <w:pPr>
              <w:spacing w:after="0" w:line="276" w:lineRule="auto"/>
              <w:ind w:left="-69" w:right="-128"/>
              <w:jc w:val="both"/>
              <w:rPr>
                <w:szCs w:val="24"/>
              </w:rPr>
            </w:pPr>
            <w:r>
              <w:rPr>
                <w:szCs w:val="24"/>
              </w:rPr>
              <w:t>Красносел</w:t>
            </w:r>
            <w:r>
              <w:rPr>
                <w:szCs w:val="24"/>
              </w:rPr>
              <w:t>ь</w:t>
            </w:r>
            <w:r>
              <w:rPr>
                <w:szCs w:val="24"/>
              </w:rPr>
              <w:t>ский</w:t>
            </w:r>
          </w:p>
        </w:tc>
        <w:tc>
          <w:tcPr>
            <w:tcW w:w="1287" w:type="dxa"/>
          </w:tcPr>
          <w:p w:rsidR="001864D7" w:rsidRPr="0063517D" w:rsidRDefault="001864D7" w:rsidP="00951C88">
            <w:pPr>
              <w:spacing w:after="0" w:line="276" w:lineRule="auto"/>
              <w:rPr>
                <w:szCs w:val="24"/>
              </w:rPr>
            </w:pPr>
            <w:r>
              <w:rPr>
                <w:szCs w:val="24"/>
              </w:rPr>
              <w:t>1267</w:t>
            </w:r>
          </w:p>
        </w:tc>
        <w:tc>
          <w:tcPr>
            <w:tcW w:w="1185" w:type="dxa"/>
          </w:tcPr>
          <w:p w:rsidR="001864D7" w:rsidRPr="0063517D" w:rsidRDefault="001864D7" w:rsidP="00951C88">
            <w:pPr>
              <w:spacing w:after="0" w:line="276" w:lineRule="auto"/>
              <w:rPr>
                <w:szCs w:val="24"/>
              </w:rPr>
            </w:pPr>
            <w:r>
              <w:rPr>
                <w:szCs w:val="24"/>
              </w:rPr>
              <w:t>202,72</w:t>
            </w:r>
          </w:p>
        </w:tc>
        <w:tc>
          <w:tcPr>
            <w:tcW w:w="1248" w:type="dxa"/>
          </w:tcPr>
          <w:p w:rsidR="001864D7" w:rsidRPr="0063517D" w:rsidRDefault="001864D7" w:rsidP="00951C88">
            <w:pPr>
              <w:spacing w:after="0" w:line="276" w:lineRule="auto"/>
              <w:rPr>
                <w:szCs w:val="24"/>
              </w:rPr>
            </w:pPr>
            <w:r>
              <w:rPr>
                <w:szCs w:val="24"/>
              </w:rPr>
              <w:t>1149</w:t>
            </w:r>
          </w:p>
        </w:tc>
        <w:tc>
          <w:tcPr>
            <w:tcW w:w="1185" w:type="dxa"/>
          </w:tcPr>
          <w:p w:rsidR="001864D7" w:rsidRPr="0063517D" w:rsidRDefault="001864D7" w:rsidP="00951C88">
            <w:pPr>
              <w:spacing w:after="0" w:line="276" w:lineRule="auto"/>
              <w:rPr>
                <w:szCs w:val="24"/>
              </w:rPr>
            </w:pPr>
            <w:r>
              <w:rPr>
                <w:szCs w:val="24"/>
              </w:rPr>
              <w:t>183,84</w:t>
            </w:r>
          </w:p>
        </w:tc>
        <w:tc>
          <w:tcPr>
            <w:tcW w:w="1285" w:type="dxa"/>
          </w:tcPr>
          <w:p w:rsidR="001864D7" w:rsidRPr="0063517D" w:rsidRDefault="001864D7" w:rsidP="00951C88">
            <w:pPr>
              <w:spacing w:after="0" w:line="276" w:lineRule="auto"/>
              <w:rPr>
                <w:szCs w:val="24"/>
              </w:rPr>
            </w:pPr>
            <w:r>
              <w:rPr>
                <w:szCs w:val="24"/>
              </w:rPr>
              <w:t>1042</w:t>
            </w:r>
          </w:p>
        </w:tc>
        <w:tc>
          <w:tcPr>
            <w:tcW w:w="1185" w:type="dxa"/>
          </w:tcPr>
          <w:p w:rsidR="001864D7" w:rsidRPr="0063517D" w:rsidRDefault="001864D7" w:rsidP="00951C88">
            <w:pPr>
              <w:spacing w:after="0" w:line="276" w:lineRule="auto"/>
              <w:rPr>
                <w:szCs w:val="24"/>
              </w:rPr>
            </w:pPr>
            <w:r>
              <w:rPr>
                <w:szCs w:val="24"/>
              </w:rPr>
              <w:t>166,72</w:t>
            </w:r>
          </w:p>
        </w:tc>
      </w:tr>
    </w:tbl>
    <w:p w:rsidR="001864D7" w:rsidRPr="00FC1620" w:rsidRDefault="001864D7" w:rsidP="005A7BCA">
      <w:pPr>
        <w:spacing w:after="0" w:line="240" w:lineRule="auto"/>
        <w:ind w:firstLine="708"/>
        <w:jc w:val="both"/>
        <w:rPr>
          <w:szCs w:val="24"/>
        </w:rPr>
      </w:pPr>
    </w:p>
    <w:p w:rsidR="001864D7" w:rsidRPr="00FC1620" w:rsidRDefault="001864D7" w:rsidP="005A7BCA">
      <w:pPr>
        <w:spacing w:after="0" w:line="240" w:lineRule="auto"/>
        <w:ind w:firstLine="567"/>
        <w:jc w:val="both"/>
        <w:rPr>
          <w:sz w:val="28"/>
          <w:szCs w:val="28"/>
        </w:rPr>
      </w:pPr>
      <w:r w:rsidRPr="00FC1620">
        <w:rPr>
          <w:sz w:val="28"/>
          <w:szCs w:val="28"/>
        </w:rPr>
        <w:lastRenderedPageBreak/>
        <w:t>Водоотведение включает расходы воды на хозяйственно-питьевые и бытовые нужды в жилых и общественных зданиях с поправкой на нера</w:t>
      </w:r>
      <w:r w:rsidRPr="00FC1620">
        <w:rPr>
          <w:sz w:val="28"/>
          <w:szCs w:val="28"/>
        </w:rPr>
        <w:t>в</w:t>
      </w:r>
      <w:r w:rsidRPr="00FC1620">
        <w:rPr>
          <w:sz w:val="28"/>
          <w:szCs w:val="28"/>
        </w:rPr>
        <w:t>номерность (К=1,2), а также неучтенные расходы на нужды предприятий, обслуживающих население в размере 10%.</w:t>
      </w:r>
    </w:p>
    <w:bookmarkEnd w:id="73"/>
    <w:p w:rsidR="001864D7" w:rsidRPr="00FC1620" w:rsidRDefault="001864D7" w:rsidP="005A7BCA">
      <w:pPr>
        <w:spacing w:after="0" w:line="240" w:lineRule="auto"/>
        <w:ind w:firstLine="567"/>
        <w:jc w:val="both"/>
        <w:rPr>
          <w:sz w:val="28"/>
          <w:szCs w:val="28"/>
          <w:lang w:eastAsia="ar-SA"/>
        </w:rPr>
      </w:pPr>
      <w:r w:rsidRPr="00FC1620">
        <w:rPr>
          <w:sz w:val="28"/>
          <w:szCs w:val="28"/>
          <w:lang w:eastAsia="ar-SA"/>
        </w:rPr>
        <w:t>Отвод поверхностны стоков дождевых и талых вод с территорий и</w:t>
      </w:r>
      <w:r w:rsidRPr="00FC1620">
        <w:rPr>
          <w:sz w:val="28"/>
          <w:szCs w:val="28"/>
          <w:lang w:eastAsia="ar-SA"/>
        </w:rPr>
        <w:t>н</w:t>
      </w:r>
      <w:r w:rsidRPr="00FC1620">
        <w:rPr>
          <w:sz w:val="28"/>
          <w:szCs w:val="28"/>
          <w:lang w:eastAsia="ar-SA"/>
        </w:rPr>
        <w:t>дивидуальной жилой застройки планируется на рельеф с помощью систем лотков, канав, каналов и дорожных кюветов. При пересечении планиру</w:t>
      </w:r>
      <w:r w:rsidRPr="00FC1620">
        <w:rPr>
          <w:sz w:val="28"/>
          <w:szCs w:val="28"/>
          <w:lang w:eastAsia="ar-SA"/>
        </w:rPr>
        <w:t>е</w:t>
      </w:r>
      <w:r w:rsidRPr="00FC1620">
        <w:rPr>
          <w:sz w:val="28"/>
          <w:szCs w:val="28"/>
          <w:lang w:eastAsia="ar-SA"/>
        </w:rPr>
        <w:t>мых систем водоотведения с автомобильными дорогами предусматривае</w:t>
      </w:r>
      <w:r w:rsidRPr="00FC1620">
        <w:rPr>
          <w:sz w:val="28"/>
          <w:szCs w:val="28"/>
          <w:lang w:eastAsia="ar-SA"/>
        </w:rPr>
        <w:t>т</w:t>
      </w:r>
      <w:r w:rsidRPr="00FC1620">
        <w:rPr>
          <w:sz w:val="28"/>
          <w:szCs w:val="28"/>
          <w:lang w:eastAsia="ar-SA"/>
        </w:rPr>
        <w:t>ся устройство трубчатых переездов.</w:t>
      </w:r>
    </w:p>
    <w:p w:rsidR="001864D7" w:rsidRDefault="001864D7" w:rsidP="005A7BCA">
      <w:pPr>
        <w:pStyle w:val="b"/>
        <w:ind w:firstLine="567"/>
        <w:rPr>
          <w:szCs w:val="28"/>
        </w:rPr>
      </w:pPr>
      <w:r w:rsidRPr="00FC1620">
        <w:rPr>
          <w:szCs w:val="28"/>
          <w:lang w:eastAsia="ar-SA"/>
        </w:rPr>
        <w:t>На территориях предприятий, где в результате деятельности возможен выброс на рельеф загрязняющих веществ необходимо устройство локальных систем сбора и отвода поверхностных стоков. В качестве приемников таких систем должны быть герметичные резервуары. Загрязненные воды из резе</w:t>
      </w:r>
      <w:r w:rsidRPr="00FC1620">
        <w:rPr>
          <w:szCs w:val="28"/>
          <w:lang w:eastAsia="ar-SA"/>
        </w:rPr>
        <w:t>р</w:t>
      </w:r>
      <w:r w:rsidRPr="00FC1620">
        <w:rPr>
          <w:szCs w:val="28"/>
          <w:lang w:eastAsia="ar-SA"/>
        </w:rPr>
        <w:t>вуаров вывозятся в согласованные места</w:t>
      </w:r>
      <w:r w:rsidRPr="00FC1620">
        <w:rPr>
          <w:szCs w:val="28"/>
        </w:rPr>
        <w:t>.</w:t>
      </w:r>
    </w:p>
    <w:p w:rsidR="001864D7" w:rsidRDefault="001864D7" w:rsidP="00673BB3">
      <w:pPr>
        <w:pStyle w:val="b"/>
        <w:spacing w:after="240"/>
        <w:ind w:firstLine="567"/>
        <w:rPr>
          <w:szCs w:val="28"/>
        </w:rPr>
      </w:pPr>
      <w:r>
        <w:rPr>
          <w:szCs w:val="28"/>
        </w:rPr>
        <w:t>Генеральным планом развитие системы водоотведения Красносельского сельсовета не предусматривается.</w:t>
      </w:r>
    </w:p>
    <w:p w:rsidR="001864D7" w:rsidRPr="00673BB3" w:rsidRDefault="001864D7" w:rsidP="00673BB3">
      <w:pPr>
        <w:pStyle w:val="Default"/>
        <w:spacing w:after="240" w:line="276" w:lineRule="auto"/>
        <w:ind w:firstLine="567"/>
        <w:jc w:val="center"/>
        <w:rPr>
          <w:sz w:val="28"/>
          <w:szCs w:val="28"/>
        </w:rPr>
      </w:pPr>
      <w:r w:rsidRPr="00673BB3">
        <w:rPr>
          <w:b/>
          <w:bCs/>
          <w:sz w:val="28"/>
          <w:szCs w:val="28"/>
        </w:rPr>
        <w:t xml:space="preserve">Теплоснабжение </w:t>
      </w:r>
    </w:p>
    <w:p w:rsidR="001864D7" w:rsidRPr="00421EEA" w:rsidRDefault="001864D7" w:rsidP="00673BB3">
      <w:pPr>
        <w:spacing w:line="276" w:lineRule="auto"/>
        <w:ind w:firstLine="567"/>
        <w:contextualSpacing/>
        <w:jc w:val="both"/>
        <w:rPr>
          <w:bCs/>
          <w:i/>
          <w:sz w:val="28"/>
          <w:szCs w:val="28"/>
        </w:rPr>
      </w:pPr>
      <w:r w:rsidRPr="00421EEA">
        <w:rPr>
          <w:bCs/>
          <w:i/>
          <w:sz w:val="28"/>
          <w:szCs w:val="28"/>
        </w:rPr>
        <w:t>Существующее положение</w:t>
      </w:r>
      <w:r>
        <w:rPr>
          <w:bCs/>
          <w:i/>
          <w:sz w:val="28"/>
          <w:szCs w:val="28"/>
        </w:rPr>
        <w:t>:</w:t>
      </w:r>
    </w:p>
    <w:p w:rsidR="001864D7" w:rsidRDefault="001864D7" w:rsidP="00421EEA">
      <w:pPr>
        <w:widowControl w:val="0"/>
        <w:tabs>
          <w:tab w:val="left" w:pos="8820"/>
        </w:tabs>
        <w:spacing w:after="0"/>
        <w:ind w:firstLine="567"/>
        <w:contextualSpacing/>
        <w:jc w:val="both"/>
        <w:rPr>
          <w:sz w:val="28"/>
          <w:szCs w:val="28"/>
        </w:rPr>
      </w:pPr>
      <w:r w:rsidRPr="00421EEA">
        <w:rPr>
          <w:sz w:val="28"/>
          <w:szCs w:val="28"/>
        </w:rPr>
        <w:t>Источниками теплоснабжения являются 5 котельных, которые нах</w:t>
      </w:r>
      <w:r w:rsidRPr="00421EEA">
        <w:rPr>
          <w:sz w:val="28"/>
          <w:szCs w:val="28"/>
        </w:rPr>
        <w:t>о</w:t>
      </w:r>
      <w:r w:rsidRPr="00421EEA">
        <w:rPr>
          <w:sz w:val="28"/>
          <w:szCs w:val="28"/>
        </w:rPr>
        <w:t>дятся в каждом населенном пункте.</w:t>
      </w:r>
    </w:p>
    <w:p w:rsidR="001864D7" w:rsidRPr="00421EEA" w:rsidRDefault="001864D7" w:rsidP="00421EEA">
      <w:pPr>
        <w:pStyle w:val="aff0"/>
        <w:spacing w:before="0" w:beforeAutospacing="0" w:after="0" w:afterAutospacing="0"/>
        <w:ind w:firstLine="567"/>
        <w:rPr>
          <w:sz w:val="28"/>
          <w:szCs w:val="28"/>
        </w:rPr>
      </w:pPr>
      <w:r w:rsidRPr="00421EEA">
        <w:rPr>
          <w:sz w:val="28"/>
          <w:szCs w:val="28"/>
        </w:rPr>
        <w:t>Централизованным теплоснабжением пользуются:</w:t>
      </w:r>
    </w:p>
    <w:p w:rsidR="001864D7" w:rsidRPr="00421EEA" w:rsidRDefault="001864D7" w:rsidP="00421EEA">
      <w:pPr>
        <w:pStyle w:val="aff0"/>
        <w:spacing w:before="0" w:beforeAutospacing="0" w:after="0" w:afterAutospacing="0"/>
        <w:ind w:firstLine="567"/>
        <w:rPr>
          <w:sz w:val="28"/>
          <w:szCs w:val="28"/>
        </w:rPr>
      </w:pPr>
      <w:r w:rsidRPr="00421EEA">
        <w:rPr>
          <w:sz w:val="28"/>
          <w:szCs w:val="28"/>
        </w:rPr>
        <w:t>- с. Красноселье – 6 абонентов;</w:t>
      </w:r>
    </w:p>
    <w:p w:rsidR="001864D7" w:rsidRPr="00421EEA" w:rsidRDefault="001864D7" w:rsidP="00421EEA">
      <w:pPr>
        <w:pStyle w:val="aff0"/>
        <w:spacing w:before="0" w:beforeAutospacing="0" w:after="0" w:afterAutospacing="0"/>
        <w:ind w:firstLine="567"/>
        <w:rPr>
          <w:sz w:val="28"/>
          <w:szCs w:val="28"/>
        </w:rPr>
      </w:pPr>
      <w:r w:rsidRPr="00421EEA">
        <w:rPr>
          <w:sz w:val="28"/>
          <w:szCs w:val="28"/>
        </w:rPr>
        <w:t>- п. Малый Тебис – 4 абонента;</w:t>
      </w:r>
    </w:p>
    <w:p w:rsidR="001864D7" w:rsidRPr="00421EEA" w:rsidRDefault="001864D7" w:rsidP="00421EEA">
      <w:pPr>
        <w:pStyle w:val="aff0"/>
        <w:spacing w:before="0" w:beforeAutospacing="0" w:after="0" w:afterAutospacing="0"/>
        <w:ind w:firstLine="567"/>
        <w:rPr>
          <w:sz w:val="28"/>
          <w:szCs w:val="28"/>
        </w:rPr>
      </w:pPr>
      <w:r w:rsidRPr="00421EEA">
        <w:rPr>
          <w:sz w:val="28"/>
          <w:szCs w:val="28"/>
        </w:rPr>
        <w:t>- с. Красное – 3 абонента;</w:t>
      </w:r>
    </w:p>
    <w:p w:rsidR="001864D7" w:rsidRPr="00421EEA" w:rsidRDefault="001864D7" w:rsidP="00421EEA">
      <w:pPr>
        <w:pStyle w:val="aff0"/>
        <w:spacing w:before="0" w:beforeAutospacing="0" w:after="0" w:afterAutospacing="0"/>
        <w:ind w:firstLine="567"/>
        <w:rPr>
          <w:sz w:val="28"/>
          <w:szCs w:val="28"/>
        </w:rPr>
      </w:pPr>
      <w:r w:rsidRPr="00421EEA">
        <w:rPr>
          <w:sz w:val="28"/>
          <w:szCs w:val="28"/>
        </w:rPr>
        <w:t>- п. Тайский – 2 абонента;</w:t>
      </w:r>
    </w:p>
    <w:p w:rsidR="001864D7" w:rsidRDefault="001864D7" w:rsidP="00673BB3">
      <w:pPr>
        <w:pStyle w:val="aff0"/>
        <w:spacing w:before="0" w:beforeAutospacing="0" w:after="0" w:afterAutospacing="0"/>
        <w:ind w:firstLine="567"/>
      </w:pPr>
      <w:r w:rsidRPr="00421EEA">
        <w:rPr>
          <w:sz w:val="28"/>
          <w:szCs w:val="28"/>
        </w:rPr>
        <w:t>- д. Север – 2 абонента</w:t>
      </w:r>
      <w:r>
        <w:t xml:space="preserve">. </w:t>
      </w:r>
    </w:p>
    <w:p w:rsidR="001864D7" w:rsidRPr="00421EEA" w:rsidRDefault="001864D7" w:rsidP="00C950B0">
      <w:pPr>
        <w:widowControl w:val="0"/>
        <w:tabs>
          <w:tab w:val="left" w:pos="8820"/>
        </w:tabs>
        <w:spacing w:after="0"/>
        <w:ind w:firstLine="709"/>
        <w:contextualSpacing/>
        <w:jc w:val="both"/>
        <w:rPr>
          <w:sz w:val="28"/>
          <w:szCs w:val="28"/>
        </w:rPr>
      </w:pPr>
      <w:r w:rsidRPr="00421EEA">
        <w:rPr>
          <w:sz w:val="28"/>
          <w:szCs w:val="28"/>
        </w:rPr>
        <w:t>Теплоснабжение населения Красносельского сельсовета - печное.</w:t>
      </w:r>
    </w:p>
    <w:p w:rsidR="001864D7" w:rsidRDefault="001864D7" w:rsidP="00980A76">
      <w:pPr>
        <w:pStyle w:val="aff0"/>
        <w:jc w:val="center"/>
        <w:rPr>
          <w:bCs/>
          <w:sz w:val="28"/>
          <w:szCs w:val="28"/>
        </w:rPr>
      </w:pPr>
      <w:r w:rsidRPr="00980A76">
        <w:rPr>
          <w:bCs/>
          <w:sz w:val="28"/>
          <w:szCs w:val="28"/>
        </w:rPr>
        <w:t>Характеристика котельных Красносельского сельсовета</w:t>
      </w:r>
    </w:p>
    <w:p w:rsidR="001864D7" w:rsidRPr="00673BB3" w:rsidRDefault="001864D7" w:rsidP="00673BB3">
      <w:pPr>
        <w:pStyle w:val="aff0"/>
        <w:spacing w:after="0" w:afterAutospacing="0"/>
        <w:jc w:val="right"/>
        <w:rPr>
          <w:bCs/>
          <w:sz w:val="28"/>
          <w:szCs w:val="28"/>
        </w:rPr>
      </w:pPr>
      <w:r w:rsidRPr="00673BB3">
        <w:rPr>
          <w:bCs/>
          <w:sz w:val="28"/>
          <w:szCs w:val="28"/>
        </w:rPr>
        <w:t>Таблица 2.11-7</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26"/>
        <w:gridCol w:w="2189"/>
        <w:gridCol w:w="903"/>
        <w:gridCol w:w="989"/>
        <w:gridCol w:w="929"/>
        <w:gridCol w:w="929"/>
        <w:gridCol w:w="929"/>
        <w:gridCol w:w="1077"/>
      </w:tblGrid>
      <w:tr w:rsidR="001864D7" w:rsidRPr="00980A76" w:rsidTr="00673BB3">
        <w:trPr>
          <w:trHeight w:val="1185"/>
        </w:trPr>
        <w:tc>
          <w:tcPr>
            <w:tcW w:w="529" w:type="pct"/>
            <w:vMerge w:val="restart"/>
            <w:textDirection w:val="btLr"/>
            <w:vAlign w:val="center"/>
          </w:tcPr>
          <w:p w:rsidR="001864D7" w:rsidRDefault="001864D7" w:rsidP="00673BB3">
            <w:pPr>
              <w:spacing w:after="0" w:line="240" w:lineRule="auto"/>
              <w:ind w:left="-110" w:right="-24"/>
              <w:contextualSpacing/>
              <w:jc w:val="center"/>
              <w:rPr>
                <w:szCs w:val="24"/>
              </w:rPr>
            </w:pPr>
            <w:r w:rsidRPr="00980A76">
              <w:rPr>
                <w:szCs w:val="24"/>
              </w:rPr>
              <w:t xml:space="preserve">Наименование объектов </w:t>
            </w:r>
          </w:p>
          <w:p w:rsidR="001864D7" w:rsidRPr="00980A76" w:rsidRDefault="001864D7" w:rsidP="00673BB3">
            <w:pPr>
              <w:spacing w:after="0" w:line="240" w:lineRule="auto"/>
              <w:ind w:left="-110" w:right="-24"/>
              <w:contextualSpacing/>
              <w:jc w:val="center"/>
              <w:rPr>
                <w:szCs w:val="24"/>
              </w:rPr>
            </w:pPr>
            <w:r w:rsidRPr="00980A76">
              <w:rPr>
                <w:szCs w:val="24"/>
              </w:rPr>
              <w:t>теплоснабжения</w:t>
            </w:r>
          </w:p>
        </w:tc>
        <w:tc>
          <w:tcPr>
            <w:tcW w:w="1938" w:type="pct"/>
            <w:vMerge w:val="restart"/>
            <w:textDirection w:val="btLr"/>
            <w:vAlign w:val="center"/>
          </w:tcPr>
          <w:p w:rsidR="001864D7" w:rsidRPr="00980A76" w:rsidRDefault="001864D7" w:rsidP="00673BB3">
            <w:pPr>
              <w:spacing w:after="0" w:line="240" w:lineRule="auto"/>
              <w:ind w:left="113" w:right="113"/>
              <w:contextualSpacing/>
              <w:jc w:val="center"/>
              <w:rPr>
                <w:szCs w:val="24"/>
              </w:rPr>
            </w:pPr>
            <w:r w:rsidRPr="00980A76">
              <w:rPr>
                <w:szCs w:val="24"/>
              </w:rPr>
              <w:t>Местоположение адрес объекта</w:t>
            </w:r>
          </w:p>
        </w:tc>
        <w:tc>
          <w:tcPr>
            <w:tcW w:w="423" w:type="pct"/>
            <w:vMerge w:val="restart"/>
            <w:tcBorders>
              <w:left w:val="single" w:sz="4" w:space="0" w:color="auto"/>
              <w:right w:val="single" w:sz="4" w:space="0" w:color="auto"/>
            </w:tcBorders>
            <w:textDirection w:val="btLr"/>
            <w:vAlign w:val="center"/>
          </w:tcPr>
          <w:p w:rsidR="001864D7" w:rsidRDefault="001864D7" w:rsidP="00673BB3">
            <w:pPr>
              <w:spacing w:after="0" w:line="240" w:lineRule="auto"/>
              <w:ind w:left="-108" w:right="-108"/>
              <w:contextualSpacing/>
              <w:jc w:val="center"/>
              <w:rPr>
                <w:szCs w:val="24"/>
              </w:rPr>
            </w:pPr>
            <w:r w:rsidRPr="00980A76">
              <w:rPr>
                <w:szCs w:val="24"/>
              </w:rPr>
              <w:t xml:space="preserve">Количество котлов </w:t>
            </w:r>
          </w:p>
          <w:p w:rsidR="001864D7" w:rsidRPr="00980A76" w:rsidRDefault="001864D7" w:rsidP="00673BB3">
            <w:pPr>
              <w:spacing w:after="0" w:line="240" w:lineRule="auto"/>
              <w:ind w:left="-108" w:right="-108"/>
              <w:contextualSpacing/>
              <w:jc w:val="center"/>
              <w:rPr>
                <w:szCs w:val="24"/>
              </w:rPr>
            </w:pPr>
            <w:r w:rsidRPr="00980A76">
              <w:rPr>
                <w:szCs w:val="24"/>
              </w:rPr>
              <w:t>и их марка</w:t>
            </w:r>
          </w:p>
        </w:tc>
        <w:tc>
          <w:tcPr>
            <w:tcW w:w="423" w:type="pct"/>
            <w:vMerge w:val="restart"/>
            <w:tcBorders>
              <w:left w:val="single" w:sz="4" w:space="0" w:color="auto"/>
              <w:right w:val="single" w:sz="4" w:space="0" w:color="auto"/>
            </w:tcBorders>
            <w:textDirection w:val="btLr"/>
            <w:vAlign w:val="center"/>
          </w:tcPr>
          <w:p w:rsidR="001864D7" w:rsidRDefault="001864D7" w:rsidP="00673BB3">
            <w:pPr>
              <w:spacing w:after="0" w:line="240" w:lineRule="auto"/>
              <w:ind w:left="-108" w:right="-108"/>
              <w:contextualSpacing/>
              <w:jc w:val="center"/>
              <w:rPr>
                <w:szCs w:val="24"/>
              </w:rPr>
            </w:pPr>
            <w:r w:rsidRPr="00980A76">
              <w:rPr>
                <w:szCs w:val="24"/>
              </w:rPr>
              <w:t xml:space="preserve">Кол-во часов работы </w:t>
            </w:r>
          </w:p>
          <w:p w:rsidR="001864D7" w:rsidRPr="00980A76" w:rsidRDefault="001864D7" w:rsidP="00673BB3">
            <w:pPr>
              <w:spacing w:after="0" w:line="240" w:lineRule="auto"/>
              <w:ind w:left="-108" w:right="-108"/>
              <w:contextualSpacing/>
              <w:jc w:val="center"/>
              <w:rPr>
                <w:szCs w:val="24"/>
              </w:rPr>
            </w:pPr>
            <w:r w:rsidRPr="00980A76">
              <w:rPr>
                <w:szCs w:val="24"/>
              </w:rPr>
              <w:t>котла в отопительный период</w:t>
            </w:r>
          </w:p>
        </w:tc>
        <w:tc>
          <w:tcPr>
            <w:tcW w:w="587" w:type="pct"/>
            <w:vMerge w:val="restart"/>
            <w:tcBorders>
              <w:left w:val="single" w:sz="4" w:space="0" w:color="auto"/>
            </w:tcBorders>
            <w:textDirection w:val="btLr"/>
            <w:vAlign w:val="center"/>
          </w:tcPr>
          <w:p w:rsidR="001864D7" w:rsidRPr="00980A76" w:rsidRDefault="001864D7" w:rsidP="00673BB3">
            <w:pPr>
              <w:spacing w:after="0" w:line="240" w:lineRule="auto"/>
              <w:ind w:left="-108" w:right="-108"/>
              <w:contextualSpacing/>
              <w:jc w:val="center"/>
              <w:rPr>
                <w:szCs w:val="24"/>
              </w:rPr>
            </w:pPr>
            <w:r w:rsidRPr="00980A76">
              <w:rPr>
                <w:szCs w:val="24"/>
              </w:rPr>
              <w:t>Производительность котла, Гкал/час</w:t>
            </w:r>
          </w:p>
        </w:tc>
        <w:tc>
          <w:tcPr>
            <w:tcW w:w="681" w:type="pct"/>
            <w:gridSpan w:val="2"/>
            <w:tcBorders>
              <w:bottom w:val="single" w:sz="4" w:space="0" w:color="auto"/>
            </w:tcBorders>
            <w:textDirection w:val="btLr"/>
            <w:vAlign w:val="center"/>
          </w:tcPr>
          <w:p w:rsidR="001864D7" w:rsidRPr="00980A76" w:rsidRDefault="001864D7" w:rsidP="00673BB3">
            <w:pPr>
              <w:spacing w:after="0" w:line="240" w:lineRule="auto"/>
              <w:ind w:left="-108" w:right="-108"/>
              <w:contextualSpacing/>
              <w:jc w:val="center"/>
              <w:rPr>
                <w:szCs w:val="24"/>
              </w:rPr>
            </w:pPr>
            <w:r w:rsidRPr="00980A76">
              <w:rPr>
                <w:szCs w:val="24"/>
              </w:rPr>
              <w:t>Мощность, ГКкал</w:t>
            </w:r>
          </w:p>
        </w:tc>
        <w:tc>
          <w:tcPr>
            <w:tcW w:w="419" w:type="pct"/>
            <w:vMerge w:val="restart"/>
            <w:textDirection w:val="btLr"/>
            <w:vAlign w:val="center"/>
          </w:tcPr>
          <w:p w:rsidR="001864D7" w:rsidRPr="00980A76" w:rsidRDefault="001864D7" w:rsidP="00673BB3">
            <w:pPr>
              <w:spacing w:after="0" w:line="240" w:lineRule="auto"/>
              <w:ind w:left="113" w:right="113"/>
              <w:contextualSpacing/>
              <w:jc w:val="center"/>
              <w:rPr>
                <w:szCs w:val="24"/>
              </w:rPr>
            </w:pPr>
            <w:r w:rsidRPr="00980A76">
              <w:rPr>
                <w:szCs w:val="24"/>
              </w:rPr>
              <w:t>Вид топлива</w:t>
            </w:r>
          </w:p>
        </w:tc>
      </w:tr>
      <w:tr w:rsidR="001864D7" w:rsidRPr="00980A76" w:rsidTr="00673BB3">
        <w:trPr>
          <w:cantSplit/>
          <w:trHeight w:val="1807"/>
        </w:trPr>
        <w:tc>
          <w:tcPr>
            <w:tcW w:w="529" w:type="pct"/>
            <w:vMerge/>
            <w:vAlign w:val="center"/>
          </w:tcPr>
          <w:p w:rsidR="001864D7" w:rsidRPr="00980A76" w:rsidRDefault="001864D7" w:rsidP="00673BB3">
            <w:pPr>
              <w:spacing w:after="0" w:line="240" w:lineRule="auto"/>
              <w:contextualSpacing/>
              <w:jc w:val="center"/>
              <w:rPr>
                <w:szCs w:val="24"/>
              </w:rPr>
            </w:pPr>
          </w:p>
        </w:tc>
        <w:tc>
          <w:tcPr>
            <w:tcW w:w="1938" w:type="pct"/>
            <w:vMerge/>
            <w:vAlign w:val="center"/>
          </w:tcPr>
          <w:p w:rsidR="001864D7" w:rsidRPr="00980A76" w:rsidRDefault="001864D7" w:rsidP="00673BB3">
            <w:pPr>
              <w:spacing w:after="0" w:line="240" w:lineRule="auto"/>
              <w:contextualSpacing/>
              <w:jc w:val="center"/>
              <w:rPr>
                <w:szCs w:val="24"/>
              </w:rPr>
            </w:pPr>
          </w:p>
        </w:tc>
        <w:tc>
          <w:tcPr>
            <w:tcW w:w="423" w:type="pct"/>
            <w:vMerge/>
            <w:tcBorders>
              <w:left w:val="single" w:sz="4" w:space="0" w:color="auto"/>
              <w:right w:val="single" w:sz="4" w:space="0" w:color="auto"/>
            </w:tcBorders>
            <w:vAlign w:val="center"/>
          </w:tcPr>
          <w:p w:rsidR="001864D7" w:rsidRPr="00980A76" w:rsidRDefault="001864D7" w:rsidP="00673BB3">
            <w:pPr>
              <w:spacing w:after="0" w:line="240" w:lineRule="auto"/>
              <w:contextualSpacing/>
              <w:jc w:val="center"/>
              <w:rPr>
                <w:szCs w:val="24"/>
              </w:rPr>
            </w:pPr>
          </w:p>
        </w:tc>
        <w:tc>
          <w:tcPr>
            <w:tcW w:w="423" w:type="pct"/>
            <w:vMerge/>
            <w:tcBorders>
              <w:left w:val="single" w:sz="4" w:space="0" w:color="auto"/>
              <w:right w:val="single" w:sz="4" w:space="0" w:color="auto"/>
            </w:tcBorders>
            <w:vAlign w:val="center"/>
          </w:tcPr>
          <w:p w:rsidR="001864D7" w:rsidRPr="00980A76" w:rsidRDefault="001864D7" w:rsidP="00673BB3">
            <w:pPr>
              <w:spacing w:after="0" w:line="240" w:lineRule="auto"/>
              <w:contextualSpacing/>
              <w:jc w:val="center"/>
              <w:rPr>
                <w:szCs w:val="24"/>
              </w:rPr>
            </w:pPr>
          </w:p>
        </w:tc>
        <w:tc>
          <w:tcPr>
            <w:tcW w:w="587" w:type="pct"/>
            <w:vMerge/>
            <w:tcBorders>
              <w:left w:val="single" w:sz="4" w:space="0" w:color="auto"/>
            </w:tcBorders>
            <w:vAlign w:val="center"/>
          </w:tcPr>
          <w:p w:rsidR="001864D7" w:rsidRPr="00980A76" w:rsidRDefault="001864D7" w:rsidP="00673BB3">
            <w:pPr>
              <w:spacing w:after="0" w:line="240" w:lineRule="auto"/>
              <w:contextualSpacing/>
              <w:jc w:val="center"/>
              <w:rPr>
                <w:szCs w:val="24"/>
              </w:rPr>
            </w:pPr>
          </w:p>
        </w:tc>
        <w:tc>
          <w:tcPr>
            <w:tcW w:w="340" w:type="pct"/>
            <w:tcBorders>
              <w:top w:val="single" w:sz="4" w:space="0" w:color="auto"/>
              <w:right w:val="single" w:sz="4" w:space="0" w:color="auto"/>
            </w:tcBorders>
            <w:textDirection w:val="btLr"/>
            <w:vAlign w:val="center"/>
          </w:tcPr>
          <w:p w:rsidR="001864D7" w:rsidRPr="00980A76" w:rsidRDefault="001864D7" w:rsidP="00673BB3">
            <w:pPr>
              <w:spacing w:after="0" w:line="240" w:lineRule="auto"/>
              <w:ind w:left="-108" w:right="-108"/>
              <w:contextualSpacing/>
              <w:jc w:val="center"/>
              <w:rPr>
                <w:szCs w:val="24"/>
              </w:rPr>
            </w:pPr>
            <w:r w:rsidRPr="00980A76">
              <w:rPr>
                <w:szCs w:val="24"/>
              </w:rPr>
              <w:t>полная</w:t>
            </w:r>
          </w:p>
        </w:tc>
        <w:tc>
          <w:tcPr>
            <w:tcW w:w="341" w:type="pct"/>
            <w:tcBorders>
              <w:top w:val="single" w:sz="4" w:space="0" w:color="auto"/>
              <w:left w:val="single" w:sz="4" w:space="0" w:color="auto"/>
            </w:tcBorders>
            <w:textDirection w:val="btLr"/>
            <w:vAlign w:val="center"/>
          </w:tcPr>
          <w:p w:rsidR="001864D7" w:rsidRPr="00980A76" w:rsidRDefault="001864D7" w:rsidP="00673BB3">
            <w:pPr>
              <w:spacing w:after="0" w:line="240" w:lineRule="auto"/>
              <w:ind w:left="-108" w:right="-108"/>
              <w:contextualSpacing/>
              <w:jc w:val="center"/>
              <w:rPr>
                <w:szCs w:val="24"/>
              </w:rPr>
            </w:pPr>
            <w:r w:rsidRPr="00980A76">
              <w:rPr>
                <w:szCs w:val="24"/>
              </w:rPr>
              <w:t>резервная</w:t>
            </w:r>
          </w:p>
        </w:tc>
        <w:tc>
          <w:tcPr>
            <w:tcW w:w="419" w:type="pct"/>
            <w:vMerge/>
            <w:vAlign w:val="center"/>
          </w:tcPr>
          <w:p w:rsidR="001864D7" w:rsidRPr="00980A76" w:rsidRDefault="001864D7" w:rsidP="00673BB3">
            <w:pPr>
              <w:spacing w:after="0" w:line="240" w:lineRule="auto"/>
              <w:contextualSpacing/>
              <w:jc w:val="center"/>
              <w:rPr>
                <w:szCs w:val="24"/>
              </w:rPr>
            </w:pPr>
          </w:p>
        </w:tc>
      </w:tr>
      <w:tr w:rsidR="001864D7" w:rsidRPr="00980A76" w:rsidTr="00673BB3">
        <w:trPr>
          <w:trHeight w:val="255"/>
        </w:trPr>
        <w:tc>
          <w:tcPr>
            <w:tcW w:w="529" w:type="pct"/>
            <w:vMerge w:val="restart"/>
            <w:vAlign w:val="center"/>
          </w:tcPr>
          <w:p w:rsidR="001864D7" w:rsidRPr="00980A76" w:rsidRDefault="001864D7" w:rsidP="00673BB3">
            <w:pPr>
              <w:spacing w:after="0" w:line="240" w:lineRule="auto"/>
              <w:contextualSpacing/>
              <w:rPr>
                <w:szCs w:val="24"/>
              </w:rPr>
            </w:pPr>
            <w:r w:rsidRPr="00980A76">
              <w:rPr>
                <w:szCs w:val="24"/>
              </w:rPr>
              <w:t>Котельные</w:t>
            </w:r>
          </w:p>
        </w:tc>
        <w:tc>
          <w:tcPr>
            <w:tcW w:w="1938" w:type="pct"/>
            <w:vAlign w:val="center"/>
          </w:tcPr>
          <w:p w:rsidR="001864D7" w:rsidRPr="00980A76" w:rsidRDefault="001864D7" w:rsidP="00673BB3">
            <w:pPr>
              <w:spacing w:after="0" w:line="240" w:lineRule="auto"/>
              <w:contextualSpacing/>
              <w:rPr>
                <w:szCs w:val="24"/>
              </w:rPr>
            </w:pPr>
            <w:r w:rsidRPr="00980A76">
              <w:rPr>
                <w:szCs w:val="24"/>
              </w:rPr>
              <w:t>п. Малый Т</w:t>
            </w:r>
            <w:r w:rsidRPr="00980A76">
              <w:rPr>
                <w:szCs w:val="24"/>
              </w:rPr>
              <w:t>е</w:t>
            </w:r>
            <w:r w:rsidRPr="00980A76">
              <w:rPr>
                <w:szCs w:val="24"/>
              </w:rPr>
              <w:t xml:space="preserve">бис, </w:t>
            </w:r>
            <w:r w:rsidRPr="00980A76">
              <w:rPr>
                <w:szCs w:val="24"/>
              </w:rPr>
              <w:lastRenderedPageBreak/>
              <w:t>ул.Школьная 26</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lastRenderedPageBreak/>
              <w:t>2 Кв</w:t>
            </w:r>
            <w:r w:rsidRPr="00980A76">
              <w:rPr>
                <w:szCs w:val="24"/>
              </w:rPr>
              <w:lastRenderedPageBreak/>
              <w:t>р</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lastRenderedPageBreak/>
              <w:t>5664</w:t>
            </w:r>
          </w:p>
        </w:tc>
        <w:tc>
          <w:tcPr>
            <w:tcW w:w="587"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 xml:space="preserve">0,7 и </w:t>
            </w:r>
            <w:r w:rsidRPr="00980A76">
              <w:rPr>
                <w:szCs w:val="24"/>
              </w:rPr>
              <w:lastRenderedPageBreak/>
              <w:t>0,4</w:t>
            </w:r>
          </w:p>
        </w:tc>
        <w:tc>
          <w:tcPr>
            <w:tcW w:w="340" w:type="pct"/>
            <w:tcBorders>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lastRenderedPageBreak/>
              <w:t>1,1</w:t>
            </w:r>
          </w:p>
        </w:tc>
        <w:tc>
          <w:tcPr>
            <w:tcW w:w="341"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0,4</w:t>
            </w:r>
          </w:p>
        </w:tc>
        <w:tc>
          <w:tcPr>
            <w:tcW w:w="419" w:type="pct"/>
            <w:vAlign w:val="center"/>
          </w:tcPr>
          <w:p w:rsidR="001864D7" w:rsidRPr="00980A76" w:rsidRDefault="001864D7" w:rsidP="00673BB3">
            <w:pPr>
              <w:spacing w:after="0" w:line="240" w:lineRule="auto"/>
              <w:contextualSpacing/>
              <w:rPr>
                <w:szCs w:val="24"/>
              </w:rPr>
            </w:pPr>
            <w:r w:rsidRPr="00980A76">
              <w:rPr>
                <w:szCs w:val="24"/>
              </w:rPr>
              <w:t>уголь</w:t>
            </w:r>
          </w:p>
        </w:tc>
      </w:tr>
      <w:tr w:rsidR="001864D7" w:rsidRPr="00980A76" w:rsidTr="00673BB3">
        <w:trPr>
          <w:trHeight w:val="255"/>
        </w:trPr>
        <w:tc>
          <w:tcPr>
            <w:tcW w:w="529" w:type="pct"/>
            <w:vMerge/>
            <w:vAlign w:val="center"/>
          </w:tcPr>
          <w:p w:rsidR="001864D7" w:rsidRPr="00980A76" w:rsidRDefault="001864D7" w:rsidP="00673BB3">
            <w:pPr>
              <w:spacing w:after="0" w:line="240" w:lineRule="auto"/>
              <w:contextualSpacing/>
              <w:rPr>
                <w:szCs w:val="24"/>
              </w:rPr>
            </w:pPr>
          </w:p>
        </w:tc>
        <w:tc>
          <w:tcPr>
            <w:tcW w:w="1938" w:type="pct"/>
            <w:vAlign w:val="center"/>
          </w:tcPr>
          <w:p w:rsidR="001864D7" w:rsidRPr="00980A76" w:rsidRDefault="001864D7" w:rsidP="00673BB3">
            <w:pPr>
              <w:spacing w:after="0" w:line="240" w:lineRule="auto"/>
              <w:contextualSpacing/>
              <w:rPr>
                <w:szCs w:val="24"/>
              </w:rPr>
            </w:pPr>
            <w:r w:rsidRPr="00980A76">
              <w:rPr>
                <w:szCs w:val="24"/>
              </w:rPr>
              <w:t>с. Красное, ул.Школьная 6</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2 Квр</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5664</w:t>
            </w:r>
          </w:p>
        </w:tc>
        <w:tc>
          <w:tcPr>
            <w:tcW w:w="587"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0,35 и 0,23</w:t>
            </w:r>
          </w:p>
        </w:tc>
        <w:tc>
          <w:tcPr>
            <w:tcW w:w="340" w:type="pct"/>
            <w:tcBorders>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0,58</w:t>
            </w:r>
          </w:p>
        </w:tc>
        <w:tc>
          <w:tcPr>
            <w:tcW w:w="341"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0,23</w:t>
            </w:r>
          </w:p>
        </w:tc>
        <w:tc>
          <w:tcPr>
            <w:tcW w:w="419" w:type="pct"/>
          </w:tcPr>
          <w:p w:rsidR="001864D7" w:rsidRPr="00980A76" w:rsidRDefault="001864D7" w:rsidP="00673BB3">
            <w:pPr>
              <w:spacing w:after="0" w:line="240" w:lineRule="auto"/>
              <w:rPr>
                <w:szCs w:val="24"/>
              </w:rPr>
            </w:pPr>
            <w:r w:rsidRPr="00980A76">
              <w:rPr>
                <w:szCs w:val="24"/>
              </w:rPr>
              <w:t>уголь</w:t>
            </w:r>
          </w:p>
        </w:tc>
      </w:tr>
      <w:tr w:rsidR="001864D7" w:rsidRPr="00980A76" w:rsidTr="00673BB3">
        <w:trPr>
          <w:trHeight w:val="255"/>
        </w:trPr>
        <w:tc>
          <w:tcPr>
            <w:tcW w:w="529" w:type="pct"/>
            <w:vMerge/>
            <w:vAlign w:val="center"/>
          </w:tcPr>
          <w:p w:rsidR="001864D7" w:rsidRPr="00980A76" w:rsidRDefault="001864D7" w:rsidP="00673BB3">
            <w:pPr>
              <w:spacing w:after="0" w:line="240" w:lineRule="auto"/>
              <w:contextualSpacing/>
              <w:rPr>
                <w:szCs w:val="24"/>
              </w:rPr>
            </w:pPr>
          </w:p>
        </w:tc>
        <w:tc>
          <w:tcPr>
            <w:tcW w:w="1938" w:type="pct"/>
            <w:vAlign w:val="center"/>
          </w:tcPr>
          <w:p w:rsidR="001864D7" w:rsidRPr="00980A76" w:rsidRDefault="001864D7" w:rsidP="00673BB3">
            <w:pPr>
              <w:spacing w:after="0" w:line="240" w:lineRule="auto"/>
              <w:contextualSpacing/>
              <w:rPr>
                <w:szCs w:val="24"/>
              </w:rPr>
            </w:pPr>
            <w:r w:rsidRPr="00980A76">
              <w:rPr>
                <w:szCs w:val="24"/>
              </w:rPr>
              <w:t>п. Север, ул.Центральная 28</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2 Квр</w:t>
            </w:r>
          </w:p>
        </w:tc>
        <w:tc>
          <w:tcPr>
            <w:tcW w:w="423" w:type="pct"/>
            <w:tcBorders>
              <w:left w:val="single" w:sz="4" w:space="0" w:color="auto"/>
              <w:right w:val="single" w:sz="4" w:space="0" w:color="auto"/>
            </w:tcBorders>
          </w:tcPr>
          <w:p w:rsidR="001864D7" w:rsidRPr="00980A76" w:rsidRDefault="001864D7" w:rsidP="00673BB3">
            <w:pPr>
              <w:spacing w:after="0" w:line="240" w:lineRule="auto"/>
              <w:rPr>
                <w:szCs w:val="24"/>
              </w:rPr>
            </w:pPr>
            <w:r w:rsidRPr="00980A76">
              <w:rPr>
                <w:szCs w:val="24"/>
              </w:rPr>
              <w:t>5664</w:t>
            </w:r>
          </w:p>
        </w:tc>
        <w:tc>
          <w:tcPr>
            <w:tcW w:w="587"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0,12</w:t>
            </w:r>
          </w:p>
        </w:tc>
        <w:tc>
          <w:tcPr>
            <w:tcW w:w="340" w:type="pct"/>
            <w:tcBorders>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0,24</w:t>
            </w:r>
          </w:p>
        </w:tc>
        <w:tc>
          <w:tcPr>
            <w:tcW w:w="341"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0,12</w:t>
            </w:r>
          </w:p>
        </w:tc>
        <w:tc>
          <w:tcPr>
            <w:tcW w:w="419" w:type="pct"/>
          </w:tcPr>
          <w:p w:rsidR="001864D7" w:rsidRPr="00980A76" w:rsidRDefault="001864D7" w:rsidP="00673BB3">
            <w:pPr>
              <w:spacing w:after="0" w:line="240" w:lineRule="auto"/>
              <w:rPr>
                <w:szCs w:val="24"/>
              </w:rPr>
            </w:pPr>
            <w:r w:rsidRPr="00980A76">
              <w:rPr>
                <w:szCs w:val="24"/>
              </w:rPr>
              <w:t>уголь</w:t>
            </w:r>
          </w:p>
        </w:tc>
      </w:tr>
      <w:tr w:rsidR="001864D7" w:rsidRPr="00980A76" w:rsidTr="00673BB3">
        <w:trPr>
          <w:trHeight w:val="255"/>
        </w:trPr>
        <w:tc>
          <w:tcPr>
            <w:tcW w:w="529" w:type="pct"/>
            <w:vMerge/>
            <w:vAlign w:val="center"/>
          </w:tcPr>
          <w:p w:rsidR="001864D7" w:rsidRPr="00980A76" w:rsidRDefault="001864D7" w:rsidP="00673BB3">
            <w:pPr>
              <w:spacing w:after="0" w:line="240" w:lineRule="auto"/>
              <w:contextualSpacing/>
              <w:rPr>
                <w:szCs w:val="24"/>
              </w:rPr>
            </w:pPr>
          </w:p>
        </w:tc>
        <w:tc>
          <w:tcPr>
            <w:tcW w:w="1938" w:type="pct"/>
            <w:vAlign w:val="center"/>
          </w:tcPr>
          <w:p w:rsidR="001864D7" w:rsidRPr="00980A76" w:rsidRDefault="001864D7" w:rsidP="00673BB3">
            <w:pPr>
              <w:spacing w:after="0" w:line="240" w:lineRule="auto"/>
              <w:contextualSpacing/>
              <w:rPr>
                <w:szCs w:val="24"/>
              </w:rPr>
            </w:pPr>
            <w:r w:rsidRPr="00980A76">
              <w:rPr>
                <w:szCs w:val="24"/>
              </w:rPr>
              <w:t>п. Тайский, ул.Тайская 8</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2 Квр</w:t>
            </w:r>
          </w:p>
        </w:tc>
        <w:tc>
          <w:tcPr>
            <w:tcW w:w="423" w:type="pct"/>
            <w:tcBorders>
              <w:left w:val="single" w:sz="4" w:space="0" w:color="auto"/>
              <w:right w:val="single" w:sz="4" w:space="0" w:color="auto"/>
            </w:tcBorders>
          </w:tcPr>
          <w:p w:rsidR="001864D7" w:rsidRPr="00980A76" w:rsidRDefault="001864D7" w:rsidP="00673BB3">
            <w:pPr>
              <w:spacing w:after="0" w:line="240" w:lineRule="auto"/>
              <w:rPr>
                <w:szCs w:val="24"/>
              </w:rPr>
            </w:pPr>
            <w:r w:rsidRPr="00980A76">
              <w:rPr>
                <w:szCs w:val="24"/>
              </w:rPr>
              <w:t>5664</w:t>
            </w:r>
          </w:p>
        </w:tc>
        <w:tc>
          <w:tcPr>
            <w:tcW w:w="587"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0,12</w:t>
            </w:r>
          </w:p>
        </w:tc>
        <w:tc>
          <w:tcPr>
            <w:tcW w:w="340" w:type="pct"/>
            <w:tcBorders>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0,24</w:t>
            </w:r>
          </w:p>
        </w:tc>
        <w:tc>
          <w:tcPr>
            <w:tcW w:w="341"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0,12</w:t>
            </w:r>
          </w:p>
        </w:tc>
        <w:tc>
          <w:tcPr>
            <w:tcW w:w="419" w:type="pct"/>
          </w:tcPr>
          <w:p w:rsidR="001864D7" w:rsidRPr="00980A76" w:rsidRDefault="001864D7" w:rsidP="00673BB3">
            <w:pPr>
              <w:spacing w:after="0" w:line="240" w:lineRule="auto"/>
              <w:rPr>
                <w:szCs w:val="24"/>
              </w:rPr>
            </w:pPr>
            <w:r w:rsidRPr="00980A76">
              <w:rPr>
                <w:szCs w:val="24"/>
              </w:rPr>
              <w:t>уголь</w:t>
            </w:r>
          </w:p>
        </w:tc>
      </w:tr>
      <w:tr w:rsidR="001864D7" w:rsidRPr="00980A76" w:rsidTr="00673BB3">
        <w:trPr>
          <w:trHeight w:val="255"/>
        </w:trPr>
        <w:tc>
          <w:tcPr>
            <w:tcW w:w="529" w:type="pct"/>
            <w:vMerge/>
            <w:vAlign w:val="center"/>
          </w:tcPr>
          <w:p w:rsidR="001864D7" w:rsidRPr="00980A76" w:rsidRDefault="001864D7" w:rsidP="00673BB3">
            <w:pPr>
              <w:spacing w:after="0" w:line="240" w:lineRule="auto"/>
              <w:contextualSpacing/>
              <w:rPr>
                <w:szCs w:val="24"/>
              </w:rPr>
            </w:pPr>
          </w:p>
        </w:tc>
        <w:tc>
          <w:tcPr>
            <w:tcW w:w="1938" w:type="pct"/>
            <w:vAlign w:val="center"/>
          </w:tcPr>
          <w:p w:rsidR="001864D7" w:rsidRPr="00980A76" w:rsidRDefault="001864D7" w:rsidP="00673BB3">
            <w:pPr>
              <w:spacing w:after="0" w:line="240" w:lineRule="auto"/>
              <w:contextualSpacing/>
              <w:rPr>
                <w:szCs w:val="24"/>
              </w:rPr>
            </w:pPr>
            <w:r w:rsidRPr="00980A76">
              <w:rPr>
                <w:szCs w:val="24"/>
              </w:rPr>
              <w:t>с.Красноселье, ул.Школьная 22а</w:t>
            </w:r>
          </w:p>
        </w:tc>
        <w:tc>
          <w:tcPr>
            <w:tcW w:w="423" w:type="pct"/>
            <w:tcBorders>
              <w:left w:val="single" w:sz="4" w:space="0" w:color="auto"/>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2 Квр</w:t>
            </w:r>
          </w:p>
        </w:tc>
        <w:tc>
          <w:tcPr>
            <w:tcW w:w="423" w:type="pct"/>
            <w:tcBorders>
              <w:left w:val="single" w:sz="4" w:space="0" w:color="auto"/>
              <w:right w:val="single" w:sz="4" w:space="0" w:color="auto"/>
            </w:tcBorders>
          </w:tcPr>
          <w:p w:rsidR="001864D7" w:rsidRPr="00980A76" w:rsidRDefault="001864D7" w:rsidP="00673BB3">
            <w:pPr>
              <w:spacing w:after="0" w:line="240" w:lineRule="auto"/>
              <w:rPr>
                <w:szCs w:val="24"/>
              </w:rPr>
            </w:pPr>
            <w:r w:rsidRPr="00980A76">
              <w:rPr>
                <w:szCs w:val="24"/>
              </w:rPr>
              <w:t>5664</w:t>
            </w:r>
          </w:p>
        </w:tc>
        <w:tc>
          <w:tcPr>
            <w:tcW w:w="587"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 xml:space="preserve">0,6 </w:t>
            </w:r>
          </w:p>
        </w:tc>
        <w:tc>
          <w:tcPr>
            <w:tcW w:w="340" w:type="pct"/>
            <w:tcBorders>
              <w:righ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0,6</w:t>
            </w:r>
          </w:p>
        </w:tc>
        <w:tc>
          <w:tcPr>
            <w:tcW w:w="341" w:type="pct"/>
            <w:tcBorders>
              <w:left w:val="single" w:sz="4" w:space="0" w:color="auto"/>
            </w:tcBorders>
            <w:vAlign w:val="center"/>
          </w:tcPr>
          <w:p w:rsidR="001864D7" w:rsidRPr="00980A76" w:rsidRDefault="001864D7" w:rsidP="00673BB3">
            <w:pPr>
              <w:spacing w:after="0" w:line="240" w:lineRule="auto"/>
              <w:contextualSpacing/>
              <w:rPr>
                <w:szCs w:val="24"/>
              </w:rPr>
            </w:pPr>
            <w:r w:rsidRPr="00980A76">
              <w:rPr>
                <w:szCs w:val="24"/>
              </w:rPr>
              <w:t>0,6</w:t>
            </w:r>
          </w:p>
        </w:tc>
        <w:tc>
          <w:tcPr>
            <w:tcW w:w="419" w:type="pct"/>
          </w:tcPr>
          <w:p w:rsidR="001864D7" w:rsidRPr="00980A76" w:rsidRDefault="001864D7" w:rsidP="00673BB3">
            <w:pPr>
              <w:spacing w:after="0" w:line="240" w:lineRule="auto"/>
              <w:rPr>
                <w:szCs w:val="24"/>
              </w:rPr>
            </w:pPr>
            <w:r w:rsidRPr="00980A76">
              <w:rPr>
                <w:szCs w:val="24"/>
              </w:rPr>
              <w:t>уголь</w:t>
            </w:r>
          </w:p>
        </w:tc>
      </w:tr>
    </w:tbl>
    <w:p w:rsidR="001864D7" w:rsidRPr="00C45847" w:rsidRDefault="001864D7" w:rsidP="00C950B0">
      <w:pPr>
        <w:suppressAutoHyphens/>
        <w:spacing w:after="0" w:line="240" w:lineRule="auto"/>
        <w:rPr>
          <w:b/>
          <w:bCs/>
          <w:i/>
          <w:iCs/>
          <w:sz w:val="28"/>
          <w:szCs w:val="28"/>
          <w:highlight w:val="yellow"/>
        </w:rPr>
      </w:pPr>
    </w:p>
    <w:p w:rsidR="001864D7" w:rsidRPr="00421EEA" w:rsidRDefault="001864D7" w:rsidP="00F2389F">
      <w:pPr>
        <w:ind w:firstLine="567"/>
        <w:contextualSpacing/>
        <w:jc w:val="both"/>
        <w:rPr>
          <w:i/>
          <w:iCs/>
          <w:sz w:val="28"/>
          <w:szCs w:val="28"/>
        </w:rPr>
      </w:pPr>
      <w:r w:rsidRPr="00421EEA">
        <w:rPr>
          <w:i/>
          <w:iCs/>
          <w:sz w:val="28"/>
          <w:szCs w:val="28"/>
        </w:rPr>
        <w:t>Проектные решения</w:t>
      </w:r>
      <w:r>
        <w:rPr>
          <w:i/>
          <w:iCs/>
          <w:sz w:val="28"/>
          <w:szCs w:val="28"/>
        </w:rPr>
        <w:t>:</w:t>
      </w:r>
    </w:p>
    <w:p w:rsidR="001864D7" w:rsidRPr="00421EEA" w:rsidRDefault="001864D7" w:rsidP="00673BB3">
      <w:pPr>
        <w:suppressAutoHyphens/>
        <w:spacing w:before="240" w:after="0" w:line="240" w:lineRule="auto"/>
        <w:ind w:firstLine="567"/>
        <w:jc w:val="both"/>
        <w:rPr>
          <w:bCs/>
          <w:sz w:val="28"/>
          <w:szCs w:val="28"/>
        </w:rPr>
      </w:pPr>
      <w:r w:rsidRPr="00421EEA">
        <w:rPr>
          <w:bCs/>
          <w:sz w:val="28"/>
          <w:szCs w:val="28"/>
        </w:rPr>
        <w:t>Проектные решения разработаны согласно требованиям СП 124.13330.2012 «Тепловые сети. Актуализированная редакция СНиП 41-02-2003», СП 41-104-2000 «Проектирование автономных источников теплоснабжения».</w:t>
      </w:r>
    </w:p>
    <w:p w:rsidR="001864D7" w:rsidRPr="00421EEA" w:rsidRDefault="001864D7" w:rsidP="00421EEA">
      <w:pPr>
        <w:suppressAutoHyphens/>
        <w:spacing w:after="0" w:line="240" w:lineRule="auto"/>
        <w:ind w:firstLine="567"/>
        <w:jc w:val="both"/>
        <w:rPr>
          <w:bCs/>
          <w:sz w:val="28"/>
          <w:szCs w:val="28"/>
        </w:rPr>
      </w:pPr>
      <w:r w:rsidRPr="00421EEA">
        <w:rPr>
          <w:bCs/>
          <w:sz w:val="28"/>
          <w:szCs w:val="28"/>
        </w:rPr>
        <w:t>Планирование основных мероприятий по развитию систем теплоснабжения основано на материалах:</w:t>
      </w:r>
    </w:p>
    <w:p w:rsidR="001864D7" w:rsidRDefault="001864D7" w:rsidP="00421EEA">
      <w:pPr>
        <w:spacing w:after="0" w:line="240" w:lineRule="auto"/>
        <w:ind w:firstLine="567"/>
        <w:contextualSpacing/>
        <w:jc w:val="both"/>
        <w:rPr>
          <w:sz w:val="28"/>
          <w:szCs w:val="28"/>
        </w:rPr>
      </w:pPr>
      <w:r w:rsidRPr="00546621">
        <w:rPr>
          <w:sz w:val="28"/>
          <w:szCs w:val="28"/>
        </w:rPr>
        <w:t>-</w:t>
      </w:r>
      <w:r w:rsidRPr="005A7BCA">
        <w:rPr>
          <w:sz w:val="28"/>
          <w:szCs w:val="28"/>
        </w:rPr>
        <w:t xml:space="preserve"> </w:t>
      </w:r>
      <w:r w:rsidRPr="009B7425">
        <w:rPr>
          <w:sz w:val="28"/>
          <w:szCs w:val="28"/>
        </w:rPr>
        <w:t>«Местные нормативы градостроительного проектирования Красн</w:t>
      </w:r>
      <w:r w:rsidRPr="009B7425">
        <w:rPr>
          <w:sz w:val="28"/>
          <w:szCs w:val="28"/>
        </w:rPr>
        <w:t>о</w:t>
      </w:r>
      <w:r w:rsidRPr="009B7425">
        <w:rPr>
          <w:sz w:val="28"/>
          <w:szCs w:val="28"/>
        </w:rPr>
        <w:t>сельского сельсовета Чановского района Новосибирской области, утве</w:t>
      </w:r>
      <w:r w:rsidRPr="009B7425">
        <w:rPr>
          <w:sz w:val="28"/>
          <w:szCs w:val="28"/>
        </w:rPr>
        <w:t>р</w:t>
      </w:r>
      <w:r w:rsidRPr="009B7425">
        <w:rPr>
          <w:sz w:val="28"/>
          <w:szCs w:val="28"/>
        </w:rPr>
        <w:t>жденные Решением 14 сессии Совета депутатов Чановского района Нов</w:t>
      </w:r>
      <w:r w:rsidRPr="009B7425">
        <w:rPr>
          <w:sz w:val="28"/>
          <w:szCs w:val="28"/>
        </w:rPr>
        <w:t>о</w:t>
      </w:r>
      <w:r w:rsidRPr="009B7425">
        <w:rPr>
          <w:sz w:val="28"/>
          <w:szCs w:val="28"/>
        </w:rPr>
        <w:t>сибирской области от 28.09.2016 г. № 114»</w:t>
      </w:r>
      <w:r w:rsidRPr="005A7BCA">
        <w:rPr>
          <w:sz w:val="28"/>
          <w:szCs w:val="28"/>
        </w:rPr>
        <w:t>;</w:t>
      </w:r>
    </w:p>
    <w:p w:rsidR="001864D7" w:rsidRPr="00421EEA" w:rsidRDefault="001864D7" w:rsidP="00673BB3">
      <w:pPr>
        <w:suppressAutoHyphens/>
        <w:spacing w:after="0" w:line="240" w:lineRule="auto"/>
        <w:ind w:firstLine="567"/>
        <w:jc w:val="both"/>
        <w:rPr>
          <w:bCs/>
          <w:sz w:val="28"/>
          <w:szCs w:val="28"/>
        </w:rPr>
      </w:pPr>
      <w:r w:rsidRPr="00421EEA">
        <w:rPr>
          <w:bCs/>
          <w:sz w:val="28"/>
          <w:szCs w:val="28"/>
        </w:rPr>
        <w:t>- действующей градостроительной документации.</w:t>
      </w:r>
    </w:p>
    <w:p w:rsidR="001864D7" w:rsidRPr="00985DC7" w:rsidRDefault="001864D7" w:rsidP="00985DC7">
      <w:pPr>
        <w:pStyle w:val="b"/>
        <w:ind w:firstLine="567"/>
        <w:rPr>
          <w:szCs w:val="28"/>
        </w:rPr>
      </w:pPr>
      <w:r>
        <w:rPr>
          <w:szCs w:val="28"/>
        </w:rPr>
        <w:t>Генеральным планом развитие системы теплоснабжения Красносельск</w:t>
      </w:r>
      <w:r>
        <w:rPr>
          <w:szCs w:val="28"/>
        </w:rPr>
        <w:t>о</w:t>
      </w:r>
      <w:r>
        <w:rPr>
          <w:szCs w:val="28"/>
        </w:rPr>
        <w:t>го сельсовета не предусматривается.</w:t>
      </w:r>
    </w:p>
    <w:p w:rsidR="001864D7" w:rsidRDefault="001864D7" w:rsidP="00636D23">
      <w:pPr>
        <w:suppressAutoHyphens/>
        <w:spacing w:after="0" w:line="240" w:lineRule="auto"/>
        <w:ind w:firstLine="567"/>
        <w:jc w:val="center"/>
        <w:rPr>
          <w:b/>
          <w:bCs/>
          <w:i/>
          <w:iCs/>
          <w:sz w:val="28"/>
          <w:szCs w:val="28"/>
        </w:rPr>
      </w:pPr>
    </w:p>
    <w:p w:rsidR="001864D7" w:rsidRPr="00673BB3" w:rsidRDefault="001864D7" w:rsidP="00673BB3">
      <w:pPr>
        <w:suppressAutoHyphens/>
        <w:spacing w:line="240" w:lineRule="auto"/>
        <w:ind w:firstLine="567"/>
        <w:jc w:val="center"/>
        <w:rPr>
          <w:b/>
          <w:bCs/>
          <w:sz w:val="28"/>
          <w:szCs w:val="28"/>
        </w:rPr>
      </w:pPr>
      <w:r w:rsidRPr="00673BB3">
        <w:rPr>
          <w:b/>
          <w:bCs/>
          <w:sz w:val="28"/>
          <w:szCs w:val="28"/>
        </w:rPr>
        <w:t>Газоснабжение</w:t>
      </w:r>
    </w:p>
    <w:p w:rsidR="001864D7" w:rsidRPr="00C950B0" w:rsidRDefault="001864D7" w:rsidP="00673BB3">
      <w:pPr>
        <w:spacing w:line="240" w:lineRule="auto"/>
        <w:ind w:firstLine="709"/>
        <w:jc w:val="both"/>
        <w:rPr>
          <w:rFonts w:eastAsia="Calibri"/>
          <w:i/>
          <w:iCs/>
          <w:sz w:val="28"/>
          <w:szCs w:val="28"/>
        </w:rPr>
      </w:pPr>
      <w:r w:rsidRPr="00C950B0">
        <w:rPr>
          <w:rFonts w:eastAsia="Calibri"/>
          <w:i/>
          <w:iCs/>
          <w:sz w:val="28"/>
          <w:szCs w:val="28"/>
        </w:rPr>
        <w:t>Существующее положение</w:t>
      </w:r>
      <w:r>
        <w:rPr>
          <w:rFonts w:eastAsia="Calibri"/>
          <w:i/>
          <w:iCs/>
          <w:sz w:val="28"/>
          <w:szCs w:val="28"/>
        </w:rPr>
        <w:t>:</w:t>
      </w:r>
    </w:p>
    <w:p w:rsidR="001864D7" w:rsidRDefault="001864D7" w:rsidP="00C950B0">
      <w:pPr>
        <w:spacing w:after="0" w:line="240" w:lineRule="auto"/>
        <w:ind w:firstLine="709"/>
        <w:jc w:val="both"/>
        <w:rPr>
          <w:rFonts w:eastAsia="Calibri"/>
          <w:sz w:val="28"/>
          <w:szCs w:val="28"/>
        </w:rPr>
      </w:pPr>
      <w:r w:rsidRPr="00C950B0">
        <w:rPr>
          <w:rFonts w:eastAsia="Calibri"/>
          <w:sz w:val="28"/>
          <w:szCs w:val="28"/>
        </w:rPr>
        <w:t xml:space="preserve">Централизованное газоснабжение </w:t>
      </w:r>
      <w:r>
        <w:rPr>
          <w:rFonts w:eastAsia="Calibri"/>
          <w:sz w:val="28"/>
          <w:szCs w:val="28"/>
        </w:rPr>
        <w:t>Красносельского</w:t>
      </w:r>
      <w:r w:rsidRPr="00C950B0">
        <w:rPr>
          <w:rFonts w:eastAsia="Calibri"/>
          <w:sz w:val="28"/>
          <w:szCs w:val="28"/>
        </w:rPr>
        <w:t xml:space="preserve"> сельсовета в н</w:t>
      </w:r>
      <w:r w:rsidRPr="00C950B0">
        <w:rPr>
          <w:rFonts w:eastAsia="Calibri"/>
          <w:sz w:val="28"/>
          <w:szCs w:val="28"/>
        </w:rPr>
        <w:t>а</w:t>
      </w:r>
      <w:r w:rsidRPr="00C950B0">
        <w:rPr>
          <w:rFonts w:eastAsia="Calibri"/>
          <w:sz w:val="28"/>
          <w:szCs w:val="28"/>
        </w:rPr>
        <w:t>стоящее время не осуществляется. Потребители обеспечиваются сжиже</w:t>
      </w:r>
      <w:r w:rsidRPr="00C950B0">
        <w:rPr>
          <w:rFonts w:eastAsia="Calibri"/>
          <w:sz w:val="28"/>
          <w:szCs w:val="28"/>
        </w:rPr>
        <w:t>н</w:t>
      </w:r>
      <w:r w:rsidRPr="00C950B0">
        <w:rPr>
          <w:rFonts w:eastAsia="Calibri"/>
          <w:sz w:val="28"/>
          <w:szCs w:val="28"/>
        </w:rPr>
        <w:t>ным газом. Сжиженный газ доставляется автотранспортом в баллонах.</w:t>
      </w:r>
    </w:p>
    <w:p w:rsidR="001864D7" w:rsidRPr="00C950B0" w:rsidRDefault="001864D7" w:rsidP="00673BB3">
      <w:pPr>
        <w:spacing w:line="240" w:lineRule="auto"/>
        <w:ind w:firstLine="709"/>
        <w:jc w:val="both"/>
        <w:rPr>
          <w:rFonts w:eastAsia="Calibri"/>
          <w:sz w:val="28"/>
          <w:szCs w:val="28"/>
        </w:rPr>
      </w:pPr>
      <w:r>
        <w:rPr>
          <w:rFonts w:eastAsia="Calibri"/>
          <w:sz w:val="28"/>
          <w:szCs w:val="28"/>
        </w:rPr>
        <w:t>В северной части по территории Красносельского сельсовета прох</w:t>
      </w:r>
      <w:r>
        <w:rPr>
          <w:rFonts w:eastAsia="Calibri"/>
          <w:sz w:val="28"/>
          <w:szCs w:val="28"/>
        </w:rPr>
        <w:t>о</w:t>
      </w:r>
      <w:r>
        <w:rPr>
          <w:rFonts w:eastAsia="Calibri"/>
          <w:sz w:val="28"/>
          <w:szCs w:val="28"/>
        </w:rPr>
        <w:t xml:space="preserve">дит </w:t>
      </w:r>
      <w:r w:rsidRPr="00EA1A69">
        <w:rPr>
          <w:rFonts w:eastAsia="Calibri"/>
          <w:sz w:val="28"/>
          <w:szCs w:val="28"/>
        </w:rPr>
        <w:t>газораспределительн</w:t>
      </w:r>
      <w:r>
        <w:rPr>
          <w:rFonts w:eastAsia="Calibri"/>
          <w:sz w:val="28"/>
          <w:szCs w:val="28"/>
        </w:rPr>
        <w:t>ая</w:t>
      </w:r>
      <w:r w:rsidRPr="00EA1A69">
        <w:rPr>
          <w:rFonts w:eastAsia="Calibri"/>
          <w:sz w:val="28"/>
          <w:szCs w:val="28"/>
        </w:rPr>
        <w:t xml:space="preserve"> сет</w:t>
      </w:r>
      <w:r>
        <w:rPr>
          <w:rFonts w:eastAsia="Calibri"/>
          <w:sz w:val="28"/>
          <w:szCs w:val="28"/>
        </w:rPr>
        <w:t>ь</w:t>
      </w:r>
      <w:r w:rsidRPr="00EA1A69">
        <w:rPr>
          <w:rFonts w:eastAsia="Calibri"/>
          <w:sz w:val="28"/>
          <w:szCs w:val="28"/>
        </w:rPr>
        <w:t xml:space="preserve"> «Газопровод межпоселковый р.п. Чаны – п. Озеро Карачи Чановского района Новосибирской области»</w:t>
      </w:r>
      <w:r>
        <w:rPr>
          <w:rFonts w:eastAsia="Calibri"/>
          <w:sz w:val="28"/>
          <w:szCs w:val="28"/>
        </w:rPr>
        <w:t>, «М</w:t>
      </w:r>
      <w:r w:rsidRPr="00FC61DE">
        <w:rPr>
          <w:rFonts w:eastAsia="Calibri"/>
          <w:sz w:val="28"/>
          <w:szCs w:val="28"/>
        </w:rPr>
        <w:t>агис</w:t>
      </w:r>
      <w:r w:rsidRPr="00FC61DE">
        <w:rPr>
          <w:rFonts w:eastAsia="Calibri"/>
          <w:sz w:val="28"/>
          <w:szCs w:val="28"/>
        </w:rPr>
        <w:t>т</w:t>
      </w:r>
      <w:r w:rsidRPr="00FC61DE">
        <w:rPr>
          <w:rFonts w:eastAsia="Calibri"/>
          <w:sz w:val="28"/>
          <w:szCs w:val="28"/>
        </w:rPr>
        <w:t>ральный газопровод Омск-Новосибирск</w:t>
      </w:r>
      <w:r>
        <w:rPr>
          <w:rFonts w:eastAsia="Calibri"/>
          <w:sz w:val="28"/>
          <w:szCs w:val="28"/>
        </w:rPr>
        <w:t xml:space="preserve">». </w:t>
      </w:r>
    </w:p>
    <w:p w:rsidR="001864D7" w:rsidRDefault="001864D7" w:rsidP="00673BB3">
      <w:pPr>
        <w:spacing w:before="240" w:after="240" w:line="240" w:lineRule="auto"/>
        <w:ind w:firstLine="709"/>
        <w:jc w:val="both"/>
        <w:rPr>
          <w:i/>
          <w:iCs/>
          <w:sz w:val="28"/>
          <w:szCs w:val="28"/>
        </w:rPr>
      </w:pPr>
      <w:r w:rsidRPr="00C950B0">
        <w:rPr>
          <w:i/>
          <w:iCs/>
          <w:sz w:val="28"/>
          <w:szCs w:val="28"/>
        </w:rPr>
        <w:t>Проектные решения</w:t>
      </w:r>
      <w:r>
        <w:rPr>
          <w:i/>
          <w:iCs/>
          <w:sz w:val="28"/>
          <w:szCs w:val="28"/>
        </w:rPr>
        <w:t>:</w:t>
      </w:r>
    </w:p>
    <w:p w:rsidR="001864D7" w:rsidRPr="00780BB1" w:rsidRDefault="001864D7" w:rsidP="00673BB3">
      <w:pPr>
        <w:spacing w:before="240" w:after="0" w:line="240" w:lineRule="auto"/>
        <w:ind w:firstLine="709"/>
        <w:jc w:val="both"/>
        <w:rPr>
          <w:sz w:val="28"/>
          <w:szCs w:val="28"/>
          <w:highlight w:val="yellow"/>
        </w:rPr>
      </w:pPr>
      <w:r w:rsidRPr="00C950B0">
        <w:rPr>
          <w:sz w:val="28"/>
          <w:szCs w:val="28"/>
        </w:rPr>
        <w:t>В настоящее время газификация Новосибирской области осущест</w:t>
      </w:r>
      <w:r w:rsidRPr="00C950B0">
        <w:rPr>
          <w:sz w:val="28"/>
          <w:szCs w:val="28"/>
        </w:rPr>
        <w:t>в</w:t>
      </w:r>
      <w:r w:rsidRPr="00C950B0">
        <w:rPr>
          <w:sz w:val="28"/>
          <w:szCs w:val="28"/>
        </w:rPr>
        <w:t>ляется за счёт внебюджетных источников финансирования в рамках инв</w:t>
      </w:r>
      <w:r w:rsidRPr="00C950B0">
        <w:rPr>
          <w:sz w:val="28"/>
          <w:szCs w:val="28"/>
        </w:rPr>
        <w:t>е</w:t>
      </w:r>
      <w:r w:rsidRPr="00C950B0">
        <w:rPr>
          <w:sz w:val="28"/>
          <w:szCs w:val="28"/>
        </w:rPr>
        <w:t>стиционной программы ПАО «Газпром» по развитию газоснабжения и г</w:t>
      </w:r>
      <w:r w:rsidRPr="00C950B0">
        <w:rPr>
          <w:sz w:val="28"/>
          <w:szCs w:val="28"/>
        </w:rPr>
        <w:t>а</w:t>
      </w:r>
      <w:r w:rsidRPr="00C950B0">
        <w:rPr>
          <w:sz w:val="28"/>
          <w:szCs w:val="28"/>
        </w:rPr>
        <w:t xml:space="preserve">зификации Новосибирской области на период 2021-2025 гг., а также в </w:t>
      </w:r>
      <w:r w:rsidRPr="00C950B0">
        <w:rPr>
          <w:sz w:val="28"/>
          <w:szCs w:val="28"/>
        </w:rPr>
        <w:lastRenderedPageBreak/>
        <w:t>рамках региональной программы газификации жилищно-коммунального хозяйства, промышленных и иных организаций на территории Новосиби</w:t>
      </w:r>
      <w:r w:rsidRPr="00C950B0">
        <w:rPr>
          <w:sz w:val="28"/>
          <w:szCs w:val="28"/>
        </w:rPr>
        <w:t>р</w:t>
      </w:r>
      <w:r w:rsidRPr="00C950B0">
        <w:rPr>
          <w:sz w:val="28"/>
          <w:szCs w:val="28"/>
        </w:rPr>
        <w:t xml:space="preserve">ской области, утвержденной постановлением Правительства </w:t>
      </w:r>
      <w:r w:rsidRPr="00960E27">
        <w:rPr>
          <w:sz w:val="28"/>
          <w:szCs w:val="28"/>
        </w:rPr>
        <w:t>Новосиби</w:t>
      </w:r>
      <w:r w:rsidRPr="00960E27">
        <w:rPr>
          <w:sz w:val="28"/>
          <w:szCs w:val="28"/>
        </w:rPr>
        <w:t>р</w:t>
      </w:r>
      <w:r w:rsidRPr="00960E27">
        <w:rPr>
          <w:sz w:val="28"/>
          <w:szCs w:val="28"/>
        </w:rPr>
        <w:t>ской области от 30.03.2022 №144-п. В рамках сформированных программ мероприятия по газификации Красносельского сельсовета Чановского района отсутствует.</w:t>
      </w:r>
    </w:p>
    <w:p w:rsidR="001864D7" w:rsidRDefault="001864D7" w:rsidP="002E45C9">
      <w:pPr>
        <w:pStyle w:val="Default"/>
        <w:ind w:firstLine="567"/>
        <w:jc w:val="both"/>
        <w:rPr>
          <w:sz w:val="28"/>
          <w:szCs w:val="28"/>
        </w:rPr>
      </w:pPr>
      <w:r w:rsidRPr="00D51FC9">
        <w:rPr>
          <w:sz w:val="28"/>
          <w:szCs w:val="28"/>
        </w:rPr>
        <w:t>В соответствии с действующей Схемой территориального планирования Чановского района Новосибирской области, утвержденной Постановлением администрации Чановского района Новосибирской области №1414-па от 27.11.2017 г. на территории Красносельского сельсовета</w:t>
      </w:r>
      <w:r>
        <w:rPr>
          <w:sz w:val="28"/>
          <w:szCs w:val="28"/>
        </w:rPr>
        <w:t xml:space="preserve"> </w:t>
      </w:r>
      <w:r w:rsidRPr="00960E27">
        <w:rPr>
          <w:sz w:val="28"/>
          <w:szCs w:val="28"/>
        </w:rPr>
        <w:t>предусмотрена ре</w:t>
      </w:r>
      <w:r w:rsidRPr="00960E27">
        <w:rPr>
          <w:sz w:val="28"/>
          <w:szCs w:val="28"/>
        </w:rPr>
        <w:t>а</w:t>
      </w:r>
      <w:r w:rsidRPr="00960E27">
        <w:rPr>
          <w:sz w:val="28"/>
          <w:szCs w:val="28"/>
        </w:rPr>
        <w:t>лизация разработанной схемы газоснабжения Чановского района.</w:t>
      </w:r>
    </w:p>
    <w:p w:rsidR="001864D7" w:rsidRPr="0022648B" w:rsidRDefault="001864D7" w:rsidP="002E45C9">
      <w:pPr>
        <w:pStyle w:val="Default"/>
        <w:ind w:firstLine="567"/>
        <w:jc w:val="both"/>
        <w:rPr>
          <w:b/>
          <w:bCs/>
          <w:i/>
          <w:iCs/>
          <w:sz w:val="28"/>
          <w:szCs w:val="28"/>
          <w:highlight w:val="yellow"/>
        </w:rPr>
      </w:pPr>
    </w:p>
    <w:p w:rsidR="001864D7" w:rsidRPr="00673BB3" w:rsidRDefault="001864D7" w:rsidP="00E478DA">
      <w:pPr>
        <w:pStyle w:val="Default"/>
        <w:spacing w:line="276" w:lineRule="auto"/>
        <w:ind w:firstLine="567"/>
        <w:jc w:val="center"/>
        <w:rPr>
          <w:sz w:val="28"/>
          <w:szCs w:val="28"/>
        </w:rPr>
      </w:pPr>
      <w:r w:rsidRPr="00673BB3">
        <w:rPr>
          <w:b/>
          <w:bCs/>
          <w:sz w:val="28"/>
          <w:szCs w:val="28"/>
        </w:rPr>
        <w:t>Телефонная связь и цифровые каналы передачи информации</w:t>
      </w:r>
    </w:p>
    <w:p w:rsidR="001864D7" w:rsidRDefault="001864D7" w:rsidP="00673BB3">
      <w:pPr>
        <w:spacing w:before="240" w:after="0" w:line="240" w:lineRule="auto"/>
        <w:ind w:firstLine="567"/>
        <w:jc w:val="both"/>
        <w:rPr>
          <w:bCs/>
          <w:iCs/>
          <w:sz w:val="28"/>
          <w:szCs w:val="28"/>
        </w:rPr>
      </w:pPr>
      <w:r w:rsidRPr="00673BB3">
        <w:rPr>
          <w:bCs/>
          <w:i/>
          <w:sz w:val="28"/>
          <w:szCs w:val="28"/>
        </w:rPr>
        <w:t>Существующее положение:</w:t>
      </w:r>
      <w:r>
        <w:rPr>
          <w:b/>
          <w:iCs/>
          <w:sz w:val="28"/>
          <w:szCs w:val="28"/>
        </w:rPr>
        <w:t xml:space="preserve"> </w:t>
      </w:r>
    </w:p>
    <w:p w:rsidR="001864D7" w:rsidRPr="0017633F" w:rsidRDefault="001864D7" w:rsidP="00673BB3">
      <w:pPr>
        <w:spacing w:before="240" w:after="0" w:line="240" w:lineRule="auto"/>
        <w:ind w:firstLine="567"/>
        <w:jc w:val="both"/>
        <w:rPr>
          <w:b/>
          <w:iCs/>
          <w:sz w:val="28"/>
          <w:szCs w:val="28"/>
        </w:rPr>
      </w:pPr>
      <w:r w:rsidRPr="00673BB3">
        <w:rPr>
          <w:bCs/>
          <w:iCs/>
          <w:sz w:val="28"/>
          <w:szCs w:val="28"/>
        </w:rPr>
        <w:t xml:space="preserve">В </w:t>
      </w:r>
      <w:r w:rsidRPr="00D533E6">
        <w:rPr>
          <w:sz w:val="28"/>
          <w:szCs w:val="28"/>
        </w:rPr>
        <w:t xml:space="preserve">настоящее время население </w:t>
      </w:r>
      <w:r>
        <w:rPr>
          <w:sz w:val="28"/>
          <w:szCs w:val="28"/>
        </w:rPr>
        <w:t>Красносельского</w:t>
      </w:r>
      <w:r w:rsidRPr="00D533E6">
        <w:rPr>
          <w:sz w:val="28"/>
          <w:szCs w:val="28"/>
        </w:rPr>
        <w:t xml:space="preserve"> сельсовета телефон</w:t>
      </w:r>
      <w:r w:rsidRPr="00D533E6">
        <w:rPr>
          <w:sz w:val="28"/>
          <w:szCs w:val="28"/>
        </w:rPr>
        <w:t>и</w:t>
      </w:r>
      <w:r w:rsidRPr="00D533E6">
        <w:rPr>
          <w:sz w:val="28"/>
          <w:szCs w:val="28"/>
        </w:rPr>
        <w:t>зировано. Связь абонентов с АТС осуществляется по кабельным и во</w:t>
      </w:r>
      <w:r w:rsidRPr="00D533E6">
        <w:rPr>
          <w:sz w:val="28"/>
          <w:szCs w:val="28"/>
        </w:rPr>
        <w:t>з</w:t>
      </w:r>
      <w:r w:rsidRPr="00D533E6">
        <w:rPr>
          <w:sz w:val="28"/>
          <w:szCs w:val="28"/>
        </w:rPr>
        <w:t>душным линиям связи.</w:t>
      </w:r>
    </w:p>
    <w:p w:rsidR="001864D7" w:rsidRPr="00D533E6" w:rsidRDefault="001864D7" w:rsidP="00980A76">
      <w:pPr>
        <w:spacing w:after="0" w:line="240" w:lineRule="auto"/>
        <w:ind w:firstLine="567"/>
        <w:jc w:val="both"/>
        <w:rPr>
          <w:sz w:val="28"/>
          <w:szCs w:val="28"/>
        </w:rPr>
      </w:pPr>
      <w:r w:rsidRPr="00D533E6">
        <w:rPr>
          <w:sz w:val="28"/>
          <w:szCs w:val="28"/>
        </w:rPr>
        <w:t xml:space="preserve">Протяженность кабельных и воздушных линий связи </w:t>
      </w:r>
      <w:r w:rsidRPr="00985DC7">
        <w:rPr>
          <w:sz w:val="28"/>
          <w:szCs w:val="28"/>
        </w:rPr>
        <w:t>– 50,3 км.</w:t>
      </w:r>
    </w:p>
    <w:p w:rsidR="001864D7" w:rsidRPr="00D533E6" w:rsidRDefault="001864D7" w:rsidP="00980A76">
      <w:pPr>
        <w:spacing w:after="0" w:line="240" w:lineRule="auto"/>
        <w:ind w:firstLine="567"/>
        <w:rPr>
          <w:sz w:val="28"/>
          <w:szCs w:val="28"/>
        </w:rPr>
      </w:pPr>
      <w:r w:rsidRPr="00D533E6">
        <w:rPr>
          <w:sz w:val="28"/>
          <w:szCs w:val="28"/>
        </w:rPr>
        <w:t xml:space="preserve">На территории </w:t>
      </w:r>
      <w:r>
        <w:rPr>
          <w:sz w:val="28"/>
          <w:szCs w:val="28"/>
        </w:rPr>
        <w:t xml:space="preserve">Красносельского </w:t>
      </w:r>
      <w:r w:rsidRPr="00D533E6">
        <w:rPr>
          <w:sz w:val="28"/>
          <w:szCs w:val="28"/>
        </w:rPr>
        <w:t xml:space="preserve">сельсовета установлены антенно-мачтовые сооружения на земельных участках, с кадастровыми номерами: </w:t>
      </w:r>
      <w:r w:rsidRPr="00980A76">
        <w:rPr>
          <w:sz w:val="28"/>
          <w:szCs w:val="28"/>
        </w:rPr>
        <w:t>54:27:020904:89</w:t>
      </w:r>
      <w:r w:rsidRPr="00D533E6">
        <w:rPr>
          <w:sz w:val="28"/>
          <w:szCs w:val="28"/>
        </w:rPr>
        <w:t xml:space="preserve">, </w:t>
      </w:r>
      <w:r w:rsidRPr="00980A76">
        <w:rPr>
          <w:sz w:val="28"/>
          <w:szCs w:val="28"/>
        </w:rPr>
        <w:t>54:27:020902:233</w:t>
      </w:r>
      <w:r>
        <w:rPr>
          <w:sz w:val="28"/>
          <w:szCs w:val="28"/>
        </w:rPr>
        <w:t xml:space="preserve">, </w:t>
      </w:r>
      <w:r w:rsidRPr="00980A76">
        <w:rPr>
          <w:sz w:val="28"/>
          <w:szCs w:val="28"/>
        </w:rPr>
        <w:t>54:27:020904:289</w:t>
      </w:r>
      <w:r>
        <w:rPr>
          <w:sz w:val="28"/>
          <w:szCs w:val="28"/>
        </w:rPr>
        <w:t xml:space="preserve">. </w:t>
      </w:r>
    </w:p>
    <w:p w:rsidR="001864D7" w:rsidRPr="00D533E6" w:rsidRDefault="001864D7" w:rsidP="00980A76">
      <w:pPr>
        <w:shd w:val="clear" w:color="auto" w:fill="FFFFFF"/>
        <w:spacing w:after="0" w:line="240" w:lineRule="auto"/>
        <w:ind w:firstLine="817"/>
        <w:jc w:val="both"/>
        <w:rPr>
          <w:sz w:val="28"/>
          <w:szCs w:val="28"/>
        </w:rPr>
      </w:pPr>
      <w:r w:rsidRPr="00D533E6">
        <w:rPr>
          <w:sz w:val="28"/>
          <w:szCs w:val="28"/>
        </w:rPr>
        <w:t>Телевизионное и радиовещание на территории Новосибирской о</w:t>
      </w:r>
      <w:r w:rsidRPr="00D533E6">
        <w:rPr>
          <w:sz w:val="28"/>
          <w:szCs w:val="28"/>
        </w:rPr>
        <w:t>б</w:t>
      </w:r>
      <w:r w:rsidRPr="00D533E6">
        <w:rPr>
          <w:sz w:val="28"/>
          <w:szCs w:val="28"/>
        </w:rPr>
        <w:t>ласти обеспечивается техническими средствами филиала ФГУП «Росси</w:t>
      </w:r>
      <w:r w:rsidRPr="00D533E6">
        <w:rPr>
          <w:sz w:val="28"/>
          <w:szCs w:val="28"/>
        </w:rPr>
        <w:t>й</w:t>
      </w:r>
      <w:r w:rsidRPr="00D533E6">
        <w:rPr>
          <w:sz w:val="28"/>
          <w:szCs w:val="28"/>
        </w:rPr>
        <w:t>ская телевизионная и радиовещательная сеть» «Сибирский региональный центр» (филиал ФГУП РТРС СРЦ), ГУП НСО «Дирекция Новосибирской областной телерадиовещательной сети» (ГУП «Дирекция ОТС»), Новос</w:t>
      </w:r>
      <w:r w:rsidRPr="00D533E6">
        <w:rPr>
          <w:sz w:val="28"/>
          <w:szCs w:val="28"/>
        </w:rPr>
        <w:t>и</w:t>
      </w:r>
      <w:r w:rsidRPr="00D533E6">
        <w:rPr>
          <w:sz w:val="28"/>
          <w:szCs w:val="28"/>
        </w:rPr>
        <w:t>бирского филиала ОАО «Сибирьтелеком» и коммерческими телевизио</w:t>
      </w:r>
      <w:r w:rsidRPr="00D533E6">
        <w:rPr>
          <w:sz w:val="28"/>
          <w:szCs w:val="28"/>
        </w:rPr>
        <w:t>н</w:t>
      </w:r>
      <w:r w:rsidRPr="00D533E6">
        <w:rPr>
          <w:sz w:val="28"/>
          <w:szCs w:val="28"/>
        </w:rPr>
        <w:t>ными и радиовещательными компаниями.</w:t>
      </w:r>
    </w:p>
    <w:p w:rsidR="001864D7" w:rsidRPr="00D533E6" w:rsidRDefault="001864D7" w:rsidP="00980A76">
      <w:pPr>
        <w:spacing w:after="0" w:line="240" w:lineRule="auto"/>
        <w:ind w:firstLine="567"/>
        <w:jc w:val="both"/>
        <w:rPr>
          <w:sz w:val="28"/>
          <w:szCs w:val="28"/>
        </w:rPr>
      </w:pPr>
      <w:r w:rsidRPr="00D533E6">
        <w:rPr>
          <w:sz w:val="28"/>
          <w:szCs w:val="28"/>
        </w:rPr>
        <w:t xml:space="preserve">Услуги почтовой связи осуществляются АО «Почта России». В </w:t>
      </w:r>
      <w:r>
        <w:rPr>
          <w:sz w:val="28"/>
          <w:szCs w:val="28"/>
        </w:rPr>
        <w:t>с. Красное</w:t>
      </w:r>
      <w:r w:rsidRPr="00D533E6">
        <w:rPr>
          <w:sz w:val="28"/>
          <w:szCs w:val="28"/>
        </w:rPr>
        <w:t xml:space="preserve"> действует отделение почтовой связи, расположенное по ул.</w:t>
      </w:r>
      <w:r>
        <w:rPr>
          <w:sz w:val="28"/>
          <w:szCs w:val="28"/>
        </w:rPr>
        <w:t xml:space="preserve"> Школьной, 10.</w:t>
      </w:r>
      <w:r w:rsidRPr="00D533E6">
        <w:rPr>
          <w:sz w:val="28"/>
          <w:szCs w:val="28"/>
        </w:rPr>
        <w:t xml:space="preserve"> </w:t>
      </w:r>
    </w:p>
    <w:p w:rsidR="001864D7" w:rsidRPr="00D533E6" w:rsidRDefault="001864D7" w:rsidP="00980A76">
      <w:pPr>
        <w:pStyle w:val="Report"/>
        <w:spacing w:line="240" w:lineRule="auto"/>
        <w:rPr>
          <w:sz w:val="28"/>
          <w:szCs w:val="28"/>
        </w:rPr>
      </w:pPr>
      <w:r w:rsidRPr="00D533E6">
        <w:rPr>
          <w:sz w:val="28"/>
          <w:szCs w:val="28"/>
        </w:rPr>
        <w:t>Почтовым отделением связи оказываются следующие виды услуг:</w:t>
      </w:r>
    </w:p>
    <w:p w:rsidR="001864D7" w:rsidRPr="00D533E6" w:rsidRDefault="001864D7" w:rsidP="00AC2789">
      <w:pPr>
        <w:numPr>
          <w:ilvl w:val="1"/>
          <w:numId w:val="14"/>
        </w:numPr>
        <w:tabs>
          <w:tab w:val="clear" w:pos="2149"/>
          <w:tab w:val="left" w:pos="1260"/>
        </w:tabs>
        <w:spacing w:after="0" w:line="240" w:lineRule="auto"/>
        <w:ind w:left="0" w:firstLine="567"/>
        <w:jc w:val="both"/>
        <w:rPr>
          <w:sz w:val="28"/>
          <w:szCs w:val="28"/>
        </w:rPr>
      </w:pPr>
      <w:r w:rsidRPr="00D533E6">
        <w:rPr>
          <w:sz w:val="28"/>
          <w:szCs w:val="28"/>
        </w:rPr>
        <w:t>подписка на газеты и журналы;</w:t>
      </w:r>
    </w:p>
    <w:p w:rsidR="001864D7" w:rsidRPr="00D533E6" w:rsidRDefault="001864D7" w:rsidP="00AC2789">
      <w:pPr>
        <w:numPr>
          <w:ilvl w:val="1"/>
          <w:numId w:val="14"/>
        </w:numPr>
        <w:tabs>
          <w:tab w:val="clear" w:pos="2149"/>
          <w:tab w:val="left" w:pos="1260"/>
        </w:tabs>
        <w:spacing w:after="0" w:line="240" w:lineRule="auto"/>
        <w:ind w:left="0" w:firstLine="567"/>
        <w:jc w:val="both"/>
        <w:rPr>
          <w:sz w:val="28"/>
          <w:szCs w:val="28"/>
        </w:rPr>
      </w:pPr>
      <w:r w:rsidRPr="00D533E6">
        <w:rPr>
          <w:sz w:val="28"/>
          <w:szCs w:val="28"/>
        </w:rPr>
        <w:t>доставка на дом почтовых отправлений и переводов;</w:t>
      </w:r>
    </w:p>
    <w:p w:rsidR="001864D7" w:rsidRPr="00D533E6" w:rsidRDefault="001864D7" w:rsidP="00AC2789">
      <w:pPr>
        <w:numPr>
          <w:ilvl w:val="1"/>
          <w:numId w:val="14"/>
        </w:numPr>
        <w:tabs>
          <w:tab w:val="clear" w:pos="2149"/>
          <w:tab w:val="left" w:pos="1260"/>
        </w:tabs>
        <w:spacing w:after="0" w:line="240" w:lineRule="auto"/>
        <w:ind w:left="0" w:firstLine="567"/>
        <w:jc w:val="both"/>
        <w:rPr>
          <w:sz w:val="28"/>
          <w:szCs w:val="28"/>
        </w:rPr>
      </w:pPr>
      <w:r w:rsidRPr="00D533E6">
        <w:rPr>
          <w:sz w:val="28"/>
          <w:szCs w:val="28"/>
        </w:rPr>
        <w:t>прием почтовых отправлений и переводов с оплаченной доставкой по России;</w:t>
      </w:r>
    </w:p>
    <w:p w:rsidR="001864D7" w:rsidRPr="00D533E6" w:rsidRDefault="001864D7" w:rsidP="00AC2789">
      <w:pPr>
        <w:numPr>
          <w:ilvl w:val="1"/>
          <w:numId w:val="14"/>
        </w:numPr>
        <w:tabs>
          <w:tab w:val="clear" w:pos="2149"/>
          <w:tab w:val="left" w:pos="1260"/>
        </w:tabs>
        <w:spacing w:after="0" w:line="240" w:lineRule="auto"/>
        <w:ind w:left="0" w:firstLine="567"/>
        <w:jc w:val="both"/>
        <w:rPr>
          <w:sz w:val="28"/>
          <w:szCs w:val="28"/>
        </w:rPr>
      </w:pPr>
      <w:r w:rsidRPr="00D533E6">
        <w:rPr>
          <w:sz w:val="28"/>
          <w:szCs w:val="28"/>
        </w:rPr>
        <w:t xml:space="preserve">доставка подписчикам различной литературы;  </w:t>
      </w:r>
    </w:p>
    <w:p w:rsidR="001864D7" w:rsidRPr="00D533E6" w:rsidRDefault="001864D7" w:rsidP="00AC2789">
      <w:pPr>
        <w:numPr>
          <w:ilvl w:val="1"/>
          <w:numId w:val="14"/>
        </w:numPr>
        <w:tabs>
          <w:tab w:val="clear" w:pos="2149"/>
          <w:tab w:val="left" w:pos="1260"/>
        </w:tabs>
        <w:spacing w:after="160" w:line="240" w:lineRule="auto"/>
        <w:ind w:left="0" w:firstLine="567"/>
        <w:jc w:val="both"/>
        <w:rPr>
          <w:sz w:val="28"/>
          <w:szCs w:val="28"/>
        </w:rPr>
      </w:pPr>
      <w:r w:rsidRPr="00D533E6">
        <w:rPr>
          <w:sz w:val="28"/>
          <w:szCs w:val="28"/>
        </w:rPr>
        <w:t>выплата пенсий всем категориям пенсионеров поселения и детских пособий.</w:t>
      </w:r>
    </w:p>
    <w:p w:rsidR="001864D7" w:rsidRPr="00A07E8B" w:rsidRDefault="001864D7" w:rsidP="00673BB3">
      <w:pPr>
        <w:spacing w:before="240"/>
        <w:ind w:firstLine="567"/>
        <w:contextualSpacing/>
        <w:jc w:val="both"/>
        <w:rPr>
          <w:i/>
          <w:iCs/>
          <w:sz w:val="28"/>
          <w:szCs w:val="28"/>
        </w:rPr>
      </w:pPr>
      <w:r w:rsidRPr="00A07E8B">
        <w:rPr>
          <w:i/>
          <w:iCs/>
          <w:sz w:val="28"/>
          <w:szCs w:val="28"/>
        </w:rPr>
        <w:t>Проектные решения</w:t>
      </w:r>
      <w:r>
        <w:rPr>
          <w:i/>
          <w:iCs/>
          <w:sz w:val="28"/>
          <w:szCs w:val="28"/>
        </w:rPr>
        <w:t>:</w:t>
      </w:r>
    </w:p>
    <w:p w:rsidR="001864D7" w:rsidRPr="00A07E8B" w:rsidRDefault="001864D7" w:rsidP="00673BB3">
      <w:pPr>
        <w:spacing w:before="240" w:after="0" w:line="240" w:lineRule="auto"/>
        <w:ind w:firstLine="567"/>
        <w:jc w:val="both"/>
        <w:rPr>
          <w:sz w:val="28"/>
          <w:szCs w:val="28"/>
        </w:rPr>
      </w:pPr>
      <w:r w:rsidRPr="00A07E8B">
        <w:rPr>
          <w:sz w:val="28"/>
          <w:szCs w:val="28"/>
        </w:rPr>
        <w:lastRenderedPageBreak/>
        <w:t>Генеральным планом на территории</w:t>
      </w:r>
      <w:r>
        <w:rPr>
          <w:sz w:val="28"/>
          <w:szCs w:val="28"/>
        </w:rPr>
        <w:t xml:space="preserve"> Красносельского </w:t>
      </w:r>
      <w:r w:rsidRPr="00A07E8B">
        <w:rPr>
          <w:sz w:val="28"/>
          <w:szCs w:val="28"/>
        </w:rPr>
        <w:t>сельсовета не предусматривается развитие телефонной связи и цифровых каналов пер</w:t>
      </w:r>
      <w:r w:rsidRPr="00A07E8B">
        <w:rPr>
          <w:sz w:val="28"/>
          <w:szCs w:val="28"/>
        </w:rPr>
        <w:t>е</w:t>
      </w:r>
      <w:r w:rsidRPr="00A07E8B">
        <w:rPr>
          <w:sz w:val="28"/>
          <w:szCs w:val="28"/>
        </w:rPr>
        <w:t>дачи информации.</w:t>
      </w:r>
    </w:p>
    <w:p w:rsidR="001864D7" w:rsidRPr="0022648B" w:rsidRDefault="001864D7" w:rsidP="000113A2">
      <w:pPr>
        <w:spacing w:after="0" w:line="276" w:lineRule="auto"/>
        <w:ind w:firstLine="567"/>
        <w:jc w:val="both"/>
        <w:rPr>
          <w:highlight w:val="yellow"/>
        </w:rPr>
      </w:pPr>
    </w:p>
    <w:p w:rsidR="001864D7" w:rsidRPr="00E10FC4" w:rsidRDefault="001864D7" w:rsidP="00694601">
      <w:pPr>
        <w:pStyle w:val="2"/>
        <w:spacing w:after="240"/>
        <w:ind w:firstLine="567"/>
        <w:rPr>
          <w:rFonts w:ascii="Times New Roman" w:hAnsi="Times New Roman" w:cs="Times New Roman"/>
          <w:b/>
          <w:color w:val="auto"/>
          <w:sz w:val="28"/>
          <w:szCs w:val="28"/>
        </w:rPr>
      </w:pPr>
      <w:bookmarkStart w:id="75" w:name="_Toc184808501"/>
      <w:r w:rsidRPr="00D80420">
        <w:rPr>
          <w:rFonts w:ascii="Times New Roman" w:hAnsi="Times New Roman" w:cs="Times New Roman"/>
          <w:b/>
          <w:color w:val="auto"/>
          <w:sz w:val="28"/>
          <w:szCs w:val="28"/>
        </w:rPr>
        <w:t>2.1</w:t>
      </w:r>
      <w:r>
        <w:rPr>
          <w:rFonts w:ascii="Times New Roman" w:hAnsi="Times New Roman" w:cs="Times New Roman"/>
          <w:b/>
          <w:color w:val="auto"/>
          <w:sz w:val="28"/>
          <w:szCs w:val="28"/>
        </w:rPr>
        <w:t>2</w:t>
      </w:r>
      <w:r w:rsidRPr="00D80420">
        <w:rPr>
          <w:rFonts w:ascii="Times New Roman" w:hAnsi="Times New Roman" w:cs="Times New Roman"/>
          <w:b/>
          <w:color w:val="auto"/>
          <w:sz w:val="28"/>
          <w:szCs w:val="28"/>
        </w:rPr>
        <w:t xml:space="preserve"> ФУНКЦИОНАЛЬНОЕ ИСПОЛЬЗОВАНИЕ И </w:t>
      </w:r>
      <w:r w:rsidRPr="00E10FC4">
        <w:rPr>
          <w:rFonts w:ascii="Times New Roman" w:hAnsi="Times New Roman" w:cs="Times New Roman"/>
          <w:b/>
          <w:color w:val="auto"/>
          <w:sz w:val="28"/>
          <w:szCs w:val="28"/>
        </w:rPr>
        <w:t>ПРОСТРА</w:t>
      </w:r>
      <w:r w:rsidRPr="00E10FC4">
        <w:rPr>
          <w:rFonts w:ascii="Times New Roman" w:hAnsi="Times New Roman" w:cs="Times New Roman"/>
          <w:b/>
          <w:color w:val="auto"/>
          <w:sz w:val="28"/>
          <w:szCs w:val="28"/>
        </w:rPr>
        <w:t>Н</w:t>
      </w:r>
      <w:r w:rsidRPr="00E10FC4">
        <w:rPr>
          <w:rFonts w:ascii="Times New Roman" w:hAnsi="Times New Roman" w:cs="Times New Roman"/>
          <w:b/>
          <w:color w:val="auto"/>
          <w:sz w:val="28"/>
          <w:szCs w:val="28"/>
        </w:rPr>
        <w:t>СТВЕННО РАЗВИТИЕ ТЕРРИТОРИИ</w:t>
      </w:r>
      <w:bookmarkEnd w:id="75"/>
    </w:p>
    <w:p w:rsidR="001864D7" w:rsidRPr="00E10FC4" w:rsidRDefault="001864D7" w:rsidP="00E10FC4">
      <w:pPr>
        <w:spacing w:line="240" w:lineRule="auto"/>
        <w:ind w:firstLine="567"/>
        <w:jc w:val="both"/>
        <w:rPr>
          <w:sz w:val="28"/>
          <w:szCs w:val="28"/>
        </w:rPr>
      </w:pPr>
      <w:bookmarkStart w:id="76" w:name="_Hlk179275940"/>
      <w:r w:rsidRPr="00E10FC4">
        <w:rPr>
          <w:sz w:val="28"/>
          <w:szCs w:val="28"/>
        </w:rPr>
        <w:t>Пространственно-планировочная организация Красносельского сел</w:t>
      </w:r>
      <w:r w:rsidRPr="00E10FC4">
        <w:rPr>
          <w:sz w:val="28"/>
          <w:szCs w:val="28"/>
        </w:rPr>
        <w:t>ь</w:t>
      </w:r>
      <w:r w:rsidRPr="00E10FC4">
        <w:rPr>
          <w:sz w:val="28"/>
          <w:szCs w:val="28"/>
        </w:rPr>
        <w:t>совета представляет собой территорию, занятую в основном землями ле</w:t>
      </w:r>
      <w:r w:rsidRPr="00E10FC4">
        <w:rPr>
          <w:sz w:val="28"/>
          <w:szCs w:val="28"/>
        </w:rPr>
        <w:t>с</w:t>
      </w:r>
      <w:r w:rsidRPr="00E10FC4">
        <w:rPr>
          <w:sz w:val="28"/>
          <w:szCs w:val="28"/>
        </w:rPr>
        <w:t xml:space="preserve">ного фонда, </w:t>
      </w:r>
      <w:r>
        <w:rPr>
          <w:sz w:val="28"/>
          <w:szCs w:val="28"/>
        </w:rPr>
        <w:t xml:space="preserve">землями </w:t>
      </w:r>
      <w:r w:rsidRPr="00E10FC4">
        <w:rPr>
          <w:sz w:val="28"/>
          <w:szCs w:val="28"/>
        </w:rPr>
        <w:t>сельскохозяйственного назначения (пашни, сенок</w:t>
      </w:r>
      <w:r w:rsidRPr="00E10FC4">
        <w:rPr>
          <w:sz w:val="28"/>
          <w:szCs w:val="28"/>
        </w:rPr>
        <w:t>о</w:t>
      </w:r>
      <w:r w:rsidRPr="00E10FC4">
        <w:rPr>
          <w:sz w:val="28"/>
          <w:szCs w:val="28"/>
        </w:rPr>
        <w:t>сы, пастбища) и поверхностными водными объектами.</w:t>
      </w:r>
    </w:p>
    <w:p w:rsidR="001864D7" w:rsidRDefault="001864D7" w:rsidP="00D70CBA">
      <w:pPr>
        <w:spacing w:after="0" w:line="240" w:lineRule="auto"/>
        <w:ind w:firstLine="567"/>
        <w:jc w:val="both"/>
        <w:rPr>
          <w:b/>
          <w:bCs/>
          <w:sz w:val="28"/>
          <w:szCs w:val="28"/>
        </w:rPr>
      </w:pPr>
    </w:p>
    <w:p w:rsidR="001864D7" w:rsidRDefault="001864D7" w:rsidP="00D70CBA">
      <w:pPr>
        <w:spacing w:after="0" w:line="240" w:lineRule="auto"/>
        <w:ind w:firstLine="567"/>
        <w:jc w:val="both"/>
        <w:rPr>
          <w:b/>
          <w:bCs/>
          <w:sz w:val="28"/>
          <w:szCs w:val="28"/>
        </w:rPr>
      </w:pPr>
    </w:p>
    <w:p w:rsidR="001864D7" w:rsidRDefault="001864D7" w:rsidP="00D70CBA">
      <w:pPr>
        <w:spacing w:after="0" w:line="240" w:lineRule="auto"/>
        <w:ind w:firstLine="567"/>
        <w:jc w:val="both"/>
        <w:rPr>
          <w:b/>
          <w:bCs/>
          <w:sz w:val="28"/>
          <w:szCs w:val="28"/>
        </w:rPr>
      </w:pPr>
    </w:p>
    <w:p w:rsidR="001864D7" w:rsidRPr="00E10FC4" w:rsidRDefault="001864D7" w:rsidP="00D70CBA">
      <w:pPr>
        <w:spacing w:after="0" w:line="240" w:lineRule="auto"/>
        <w:ind w:firstLine="567"/>
        <w:jc w:val="both"/>
        <w:rPr>
          <w:b/>
          <w:bCs/>
          <w:sz w:val="28"/>
          <w:szCs w:val="28"/>
        </w:rPr>
      </w:pPr>
      <w:r w:rsidRPr="00E10FC4">
        <w:rPr>
          <w:b/>
          <w:bCs/>
          <w:sz w:val="28"/>
          <w:szCs w:val="28"/>
        </w:rPr>
        <w:t>село Красное</w:t>
      </w:r>
    </w:p>
    <w:p w:rsidR="001864D7" w:rsidRPr="00E10FC4" w:rsidRDefault="001864D7" w:rsidP="00E10FC4">
      <w:pPr>
        <w:spacing w:line="240" w:lineRule="auto"/>
        <w:ind w:firstLine="567"/>
        <w:jc w:val="both"/>
        <w:rPr>
          <w:sz w:val="28"/>
          <w:szCs w:val="28"/>
        </w:rPr>
      </w:pPr>
      <w:r w:rsidRPr="00E10FC4">
        <w:rPr>
          <w:sz w:val="28"/>
          <w:szCs w:val="28"/>
        </w:rPr>
        <w:t>Населенный пункт расположен в северной части сельсовета. Площадь населенного пункта 177,</w:t>
      </w:r>
      <w:r>
        <w:rPr>
          <w:sz w:val="28"/>
          <w:szCs w:val="28"/>
        </w:rPr>
        <w:t>3</w:t>
      </w:r>
      <w:r w:rsidRPr="00E10FC4">
        <w:rPr>
          <w:sz w:val="28"/>
          <w:szCs w:val="28"/>
        </w:rPr>
        <w:t xml:space="preserve"> га. Основную часть занимает зона застройки и</w:t>
      </w:r>
      <w:r w:rsidRPr="00E10FC4">
        <w:rPr>
          <w:sz w:val="28"/>
          <w:szCs w:val="28"/>
        </w:rPr>
        <w:t>н</w:t>
      </w:r>
      <w:r w:rsidRPr="00E10FC4">
        <w:rPr>
          <w:sz w:val="28"/>
          <w:szCs w:val="28"/>
        </w:rPr>
        <w:t>дивидуальными жилыми домами. Общественно-деловая зона сосредоточ</w:t>
      </w:r>
      <w:r w:rsidRPr="00E10FC4">
        <w:rPr>
          <w:sz w:val="28"/>
          <w:szCs w:val="28"/>
        </w:rPr>
        <w:t>е</w:t>
      </w:r>
      <w:r w:rsidRPr="00E10FC4">
        <w:rPr>
          <w:sz w:val="28"/>
          <w:szCs w:val="28"/>
        </w:rPr>
        <w:t>на по ул. Школьной.</w:t>
      </w:r>
      <w:r>
        <w:rPr>
          <w:sz w:val="28"/>
          <w:szCs w:val="28"/>
        </w:rPr>
        <w:t xml:space="preserve"> </w:t>
      </w:r>
      <w:r w:rsidRPr="004C41D9">
        <w:rPr>
          <w:sz w:val="28"/>
          <w:szCs w:val="28"/>
        </w:rPr>
        <w:t>В восточной части населенного пункта расположена производственная зона сельскохозяйственных предприятий, которая включает сельскохозяйственн</w:t>
      </w:r>
      <w:r>
        <w:rPr>
          <w:sz w:val="28"/>
          <w:szCs w:val="28"/>
        </w:rPr>
        <w:t>о</w:t>
      </w:r>
      <w:r w:rsidRPr="004C41D9">
        <w:rPr>
          <w:sz w:val="28"/>
          <w:szCs w:val="28"/>
        </w:rPr>
        <w:t>е предприяти</w:t>
      </w:r>
      <w:r>
        <w:rPr>
          <w:sz w:val="28"/>
          <w:szCs w:val="28"/>
        </w:rPr>
        <w:t>е</w:t>
      </w:r>
      <w:r w:rsidRPr="004C41D9">
        <w:rPr>
          <w:sz w:val="28"/>
          <w:szCs w:val="28"/>
        </w:rPr>
        <w:t xml:space="preserve"> по растениеводству в соч</w:t>
      </w:r>
      <w:r w:rsidRPr="004C41D9">
        <w:rPr>
          <w:sz w:val="28"/>
          <w:szCs w:val="28"/>
        </w:rPr>
        <w:t>е</w:t>
      </w:r>
      <w:r w:rsidRPr="004C41D9">
        <w:rPr>
          <w:sz w:val="28"/>
          <w:szCs w:val="28"/>
        </w:rPr>
        <w:t>тании с животноводством.</w:t>
      </w:r>
    </w:p>
    <w:p w:rsidR="001864D7" w:rsidRPr="00FC61DE" w:rsidRDefault="001864D7" w:rsidP="00D70CBA">
      <w:pPr>
        <w:spacing w:after="0" w:line="240" w:lineRule="auto"/>
        <w:ind w:firstLine="567"/>
        <w:jc w:val="both"/>
        <w:rPr>
          <w:b/>
          <w:bCs/>
          <w:sz w:val="28"/>
          <w:szCs w:val="28"/>
          <w:highlight w:val="yellow"/>
        </w:rPr>
      </w:pPr>
      <w:r w:rsidRPr="00E10FC4">
        <w:rPr>
          <w:b/>
          <w:bCs/>
          <w:sz w:val="28"/>
          <w:szCs w:val="28"/>
        </w:rPr>
        <w:t xml:space="preserve">поселок Малый Тебис </w:t>
      </w:r>
    </w:p>
    <w:p w:rsidR="001864D7" w:rsidRPr="00612351" w:rsidRDefault="001864D7" w:rsidP="00612351">
      <w:pPr>
        <w:spacing w:line="240" w:lineRule="auto"/>
        <w:ind w:firstLine="567"/>
        <w:jc w:val="both"/>
        <w:rPr>
          <w:sz w:val="28"/>
          <w:szCs w:val="28"/>
        </w:rPr>
      </w:pPr>
      <w:r w:rsidRPr="00612351">
        <w:rPr>
          <w:sz w:val="28"/>
          <w:szCs w:val="28"/>
        </w:rPr>
        <w:t xml:space="preserve">Населенный пункт расположен в северо-западной части сельсовета. Площадь населенного пункта </w:t>
      </w:r>
      <w:r>
        <w:rPr>
          <w:sz w:val="28"/>
          <w:szCs w:val="28"/>
        </w:rPr>
        <w:t>33,9</w:t>
      </w:r>
      <w:r w:rsidRPr="00612351">
        <w:rPr>
          <w:sz w:val="28"/>
          <w:szCs w:val="28"/>
        </w:rPr>
        <w:t xml:space="preserve"> га. Основную часть занимает зона з</w:t>
      </w:r>
      <w:r w:rsidRPr="00612351">
        <w:rPr>
          <w:sz w:val="28"/>
          <w:szCs w:val="28"/>
        </w:rPr>
        <w:t>а</w:t>
      </w:r>
      <w:r w:rsidRPr="00612351">
        <w:rPr>
          <w:sz w:val="28"/>
          <w:szCs w:val="28"/>
        </w:rPr>
        <w:t>стройки индивидуальными жилыми домами. Общественно-деловая зона сосредоточена вдоль ул. Школьной, ул. Зеленой. В западной части нас</w:t>
      </w:r>
      <w:r w:rsidRPr="00612351">
        <w:rPr>
          <w:sz w:val="28"/>
          <w:szCs w:val="28"/>
        </w:rPr>
        <w:t>е</w:t>
      </w:r>
      <w:r w:rsidRPr="00612351">
        <w:rPr>
          <w:sz w:val="28"/>
          <w:szCs w:val="28"/>
        </w:rPr>
        <w:t>ленного пункта расположена зона сельскохозяйственных предприятий</w:t>
      </w:r>
      <w:r>
        <w:rPr>
          <w:sz w:val="28"/>
          <w:szCs w:val="28"/>
        </w:rPr>
        <w:t>,</w:t>
      </w:r>
      <w:r w:rsidRPr="00612351">
        <w:rPr>
          <w:sz w:val="28"/>
          <w:szCs w:val="28"/>
        </w:rPr>
        <w:t xml:space="preserve"> к</w:t>
      </w:r>
      <w:r w:rsidRPr="00612351">
        <w:rPr>
          <w:sz w:val="28"/>
          <w:szCs w:val="28"/>
        </w:rPr>
        <w:t>о</w:t>
      </w:r>
      <w:r w:rsidRPr="00612351">
        <w:rPr>
          <w:sz w:val="28"/>
          <w:szCs w:val="28"/>
        </w:rPr>
        <w:t>торая включает сельскохозяйственн</w:t>
      </w:r>
      <w:r>
        <w:rPr>
          <w:sz w:val="28"/>
          <w:szCs w:val="28"/>
        </w:rPr>
        <w:t>о</w:t>
      </w:r>
      <w:r w:rsidRPr="00612351">
        <w:rPr>
          <w:sz w:val="28"/>
          <w:szCs w:val="28"/>
        </w:rPr>
        <w:t>е предприяти</w:t>
      </w:r>
      <w:r>
        <w:rPr>
          <w:sz w:val="28"/>
          <w:szCs w:val="28"/>
        </w:rPr>
        <w:t>е</w:t>
      </w:r>
      <w:r w:rsidRPr="00612351">
        <w:rPr>
          <w:sz w:val="28"/>
          <w:szCs w:val="28"/>
        </w:rPr>
        <w:t xml:space="preserve"> по растениеводству. </w:t>
      </w:r>
    </w:p>
    <w:p w:rsidR="001864D7" w:rsidRPr="00612351" w:rsidRDefault="001864D7" w:rsidP="00966D9C">
      <w:pPr>
        <w:spacing w:after="0" w:line="240" w:lineRule="auto"/>
        <w:ind w:firstLine="567"/>
        <w:jc w:val="both"/>
        <w:rPr>
          <w:b/>
          <w:bCs/>
          <w:sz w:val="28"/>
          <w:szCs w:val="28"/>
        </w:rPr>
      </w:pPr>
      <w:r w:rsidRPr="00612351">
        <w:rPr>
          <w:b/>
          <w:bCs/>
          <w:sz w:val="28"/>
          <w:szCs w:val="28"/>
        </w:rPr>
        <w:t>село Красноселье</w:t>
      </w:r>
    </w:p>
    <w:p w:rsidR="001864D7" w:rsidRPr="00FC61DE" w:rsidRDefault="001864D7" w:rsidP="005D0809">
      <w:pPr>
        <w:spacing w:line="240" w:lineRule="auto"/>
        <w:ind w:firstLine="567"/>
        <w:jc w:val="both"/>
        <w:rPr>
          <w:sz w:val="28"/>
          <w:szCs w:val="28"/>
          <w:highlight w:val="yellow"/>
        </w:rPr>
      </w:pPr>
      <w:r w:rsidRPr="00612351">
        <w:rPr>
          <w:sz w:val="28"/>
          <w:szCs w:val="28"/>
        </w:rPr>
        <w:t>Населенный пункт расположен в центральной части сельсовета. Пл</w:t>
      </w:r>
      <w:r w:rsidRPr="00612351">
        <w:rPr>
          <w:sz w:val="28"/>
          <w:szCs w:val="28"/>
        </w:rPr>
        <w:t>о</w:t>
      </w:r>
      <w:r w:rsidRPr="00612351">
        <w:rPr>
          <w:sz w:val="28"/>
          <w:szCs w:val="28"/>
        </w:rPr>
        <w:t>щадь населенного пункта 140,3 га</w:t>
      </w:r>
      <w:r w:rsidRPr="005D0809">
        <w:rPr>
          <w:sz w:val="28"/>
          <w:szCs w:val="28"/>
        </w:rPr>
        <w:t>. Основную часть занимает зона застро</w:t>
      </w:r>
      <w:r w:rsidRPr="005D0809">
        <w:rPr>
          <w:sz w:val="28"/>
          <w:szCs w:val="28"/>
        </w:rPr>
        <w:t>й</w:t>
      </w:r>
      <w:r w:rsidRPr="005D0809">
        <w:rPr>
          <w:sz w:val="28"/>
          <w:szCs w:val="28"/>
        </w:rPr>
        <w:t>ки индивидуальными жилыми домами. Общественно-деловая зона соср</w:t>
      </w:r>
      <w:r w:rsidRPr="005D0809">
        <w:rPr>
          <w:sz w:val="28"/>
          <w:szCs w:val="28"/>
        </w:rPr>
        <w:t>е</w:t>
      </w:r>
      <w:r w:rsidRPr="005D0809">
        <w:rPr>
          <w:sz w:val="28"/>
          <w:szCs w:val="28"/>
        </w:rPr>
        <w:t>доточена по улицам Центральной, Светлой и Школьной. В северной и во</w:t>
      </w:r>
      <w:r w:rsidRPr="005D0809">
        <w:rPr>
          <w:sz w:val="28"/>
          <w:szCs w:val="28"/>
        </w:rPr>
        <w:t>с</w:t>
      </w:r>
      <w:r w:rsidRPr="005D0809">
        <w:rPr>
          <w:sz w:val="28"/>
          <w:szCs w:val="28"/>
        </w:rPr>
        <w:t>точной частях населенного пункта расположены производственные зоны сельскохозяйственных предприятий</w:t>
      </w:r>
      <w:r>
        <w:rPr>
          <w:sz w:val="28"/>
          <w:szCs w:val="28"/>
        </w:rPr>
        <w:t xml:space="preserve"> </w:t>
      </w:r>
      <w:r w:rsidRPr="005D0809">
        <w:rPr>
          <w:sz w:val="28"/>
          <w:szCs w:val="28"/>
        </w:rPr>
        <w:t>по разведению молочного крупного рогатого скота, производств</w:t>
      </w:r>
      <w:r>
        <w:rPr>
          <w:sz w:val="28"/>
          <w:szCs w:val="28"/>
        </w:rPr>
        <w:t xml:space="preserve">у </w:t>
      </w:r>
      <w:r w:rsidRPr="005D0809">
        <w:rPr>
          <w:sz w:val="28"/>
          <w:szCs w:val="28"/>
        </w:rPr>
        <w:t>сырого молока</w:t>
      </w:r>
      <w:r>
        <w:rPr>
          <w:sz w:val="28"/>
          <w:szCs w:val="28"/>
        </w:rPr>
        <w:t xml:space="preserve"> и п</w:t>
      </w:r>
      <w:r w:rsidRPr="005D0809">
        <w:rPr>
          <w:sz w:val="28"/>
          <w:szCs w:val="28"/>
        </w:rPr>
        <w:t>редприятие смешанное - растениеводство в сочетании с животноводством без специализированного производства культур или животных</w:t>
      </w:r>
      <w:r>
        <w:rPr>
          <w:sz w:val="28"/>
          <w:szCs w:val="28"/>
        </w:rPr>
        <w:t xml:space="preserve">.  </w:t>
      </w:r>
    </w:p>
    <w:p w:rsidR="001864D7" w:rsidRPr="005D0809" w:rsidRDefault="001864D7" w:rsidP="00966D9C">
      <w:pPr>
        <w:spacing w:after="0" w:line="240" w:lineRule="auto"/>
        <w:ind w:firstLine="567"/>
        <w:jc w:val="both"/>
        <w:rPr>
          <w:b/>
          <w:bCs/>
          <w:sz w:val="28"/>
          <w:szCs w:val="28"/>
        </w:rPr>
      </w:pPr>
      <w:r w:rsidRPr="005D0809">
        <w:rPr>
          <w:b/>
          <w:bCs/>
          <w:sz w:val="28"/>
          <w:szCs w:val="28"/>
        </w:rPr>
        <w:t xml:space="preserve">поселок Тайский </w:t>
      </w:r>
    </w:p>
    <w:p w:rsidR="001864D7" w:rsidRDefault="001864D7" w:rsidP="005D0809">
      <w:pPr>
        <w:spacing w:line="240" w:lineRule="auto"/>
        <w:ind w:firstLine="567"/>
        <w:jc w:val="both"/>
        <w:rPr>
          <w:sz w:val="28"/>
          <w:szCs w:val="28"/>
        </w:rPr>
      </w:pPr>
      <w:r w:rsidRPr="005D0809">
        <w:rPr>
          <w:sz w:val="28"/>
          <w:szCs w:val="28"/>
        </w:rPr>
        <w:t>Населенный пункт расположен в восточной части сельсовета. Пл</w:t>
      </w:r>
      <w:r w:rsidRPr="005D0809">
        <w:rPr>
          <w:sz w:val="28"/>
          <w:szCs w:val="28"/>
        </w:rPr>
        <w:t>о</w:t>
      </w:r>
      <w:r w:rsidRPr="005D0809">
        <w:rPr>
          <w:sz w:val="28"/>
          <w:szCs w:val="28"/>
        </w:rPr>
        <w:t>щадь населенного пункта 52,9 га. Основную часть занимает зона застройки индивидуальными жилыми домами. Общественно-деловая зона сосред</w:t>
      </w:r>
      <w:r w:rsidRPr="005D0809">
        <w:rPr>
          <w:sz w:val="28"/>
          <w:szCs w:val="28"/>
        </w:rPr>
        <w:t>о</w:t>
      </w:r>
      <w:r w:rsidRPr="005D0809">
        <w:rPr>
          <w:sz w:val="28"/>
          <w:szCs w:val="28"/>
        </w:rPr>
        <w:t>точена вдоль улицы Тайской.</w:t>
      </w:r>
      <w:r>
        <w:rPr>
          <w:sz w:val="28"/>
          <w:szCs w:val="28"/>
        </w:rPr>
        <w:t xml:space="preserve"> В северной части населенного пункта расп</w:t>
      </w:r>
      <w:r>
        <w:rPr>
          <w:sz w:val="28"/>
          <w:szCs w:val="28"/>
        </w:rPr>
        <w:t>о</w:t>
      </w:r>
      <w:r>
        <w:rPr>
          <w:sz w:val="28"/>
          <w:szCs w:val="28"/>
        </w:rPr>
        <w:t>ложена п</w:t>
      </w:r>
      <w:r w:rsidRPr="005D0809">
        <w:rPr>
          <w:sz w:val="28"/>
          <w:szCs w:val="28"/>
        </w:rPr>
        <w:t>роизводственная зона сельскохозяйственных предприятий</w:t>
      </w:r>
      <w:r>
        <w:rPr>
          <w:sz w:val="28"/>
          <w:szCs w:val="28"/>
        </w:rPr>
        <w:t>.</w:t>
      </w:r>
    </w:p>
    <w:p w:rsidR="001864D7" w:rsidRDefault="001864D7" w:rsidP="00966D9C">
      <w:pPr>
        <w:spacing w:after="0" w:line="240" w:lineRule="auto"/>
        <w:ind w:firstLine="567"/>
        <w:jc w:val="both"/>
        <w:rPr>
          <w:b/>
          <w:bCs/>
          <w:sz w:val="28"/>
          <w:szCs w:val="28"/>
        </w:rPr>
      </w:pPr>
      <w:r w:rsidRPr="005D0809">
        <w:rPr>
          <w:b/>
          <w:bCs/>
          <w:sz w:val="28"/>
          <w:szCs w:val="28"/>
        </w:rPr>
        <w:lastRenderedPageBreak/>
        <w:t xml:space="preserve">деревня Север </w:t>
      </w:r>
    </w:p>
    <w:p w:rsidR="001864D7" w:rsidRPr="005715A0" w:rsidRDefault="001864D7" w:rsidP="005715A0">
      <w:pPr>
        <w:spacing w:line="240" w:lineRule="auto"/>
        <w:ind w:firstLine="567"/>
        <w:jc w:val="both"/>
        <w:rPr>
          <w:sz w:val="28"/>
          <w:szCs w:val="28"/>
        </w:rPr>
      </w:pPr>
      <w:r w:rsidRPr="005D0809">
        <w:rPr>
          <w:sz w:val="28"/>
          <w:szCs w:val="28"/>
        </w:rPr>
        <w:t xml:space="preserve">Населенный пункт расположен в </w:t>
      </w:r>
      <w:r>
        <w:rPr>
          <w:sz w:val="28"/>
          <w:szCs w:val="28"/>
        </w:rPr>
        <w:t>южной</w:t>
      </w:r>
      <w:r w:rsidRPr="005D0809">
        <w:rPr>
          <w:sz w:val="28"/>
          <w:szCs w:val="28"/>
        </w:rPr>
        <w:t xml:space="preserve"> части сельсовета. Площадь населенного пункта </w:t>
      </w:r>
      <w:r>
        <w:rPr>
          <w:sz w:val="28"/>
          <w:szCs w:val="28"/>
        </w:rPr>
        <w:t>35,0</w:t>
      </w:r>
      <w:r w:rsidRPr="005D0809">
        <w:rPr>
          <w:sz w:val="28"/>
          <w:szCs w:val="28"/>
        </w:rPr>
        <w:t xml:space="preserve"> га. Основную часть занимает зона застройки и</w:t>
      </w:r>
      <w:r w:rsidRPr="005D0809">
        <w:rPr>
          <w:sz w:val="28"/>
          <w:szCs w:val="28"/>
        </w:rPr>
        <w:t>н</w:t>
      </w:r>
      <w:r w:rsidRPr="005D0809">
        <w:rPr>
          <w:sz w:val="28"/>
          <w:szCs w:val="28"/>
        </w:rPr>
        <w:t>дивидуальными жилыми домами. Общественно-деловая зона сосредоточ</w:t>
      </w:r>
      <w:r w:rsidRPr="005D0809">
        <w:rPr>
          <w:sz w:val="28"/>
          <w:szCs w:val="28"/>
        </w:rPr>
        <w:t>е</w:t>
      </w:r>
      <w:r w:rsidRPr="005D0809">
        <w:rPr>
          <w:sz w:val="28"/>
          <w:szCs w:val="28"/>
        </w:rPr>
        <w:t xml:space="preserve">на </w:t>
      </w:r>
      <w:r>
        <w:rPr>
          <w:sz w:val="28"/>
          <w:szCs w:val="28"/>
        </w:rPr>
        <w:t>по ул. Центральной</w:t>
      </w:r>
      <w:r w:rsidRPr="005D0809">
        <w:rPr>
          <w:sz w:val="28"/>
          <w:szCs w:val="28"/>
        </w:rPr>
        <w:t>.</w:t>
      </w:r>
      <w:r>
        <w:rPr>
          <w:sz w:val="28"/>
          <w:szCs w:val="28"/>
        </w:rPr>
        <w:t xml:space="preserve"> В северной и южной частях населенного пункта расположены п</w:t>
      </w:r>
      <w:r w:rsidRPr="005D0809">
        <w:rPr>
          <w:sz w:val="28"/>
          <w:szCs w:val="28"/>
        </w:rPr>
        <w:t>роизводственн</w:t>
      </w:r>
      <w:r>
        <w:rPr>
          <w:sz w:val="28"/>
          <w:szCs w:val="28"/>
        </w:rPr>
        <w:t xml:space="preserve">ые </w:t>
      </w:r>
      <w:r w:rsidRPr="005D0809">
        <w:rPr>
          <w:sz w:val="28"/>
          <w:szCs w:val="28"/>
        </w:rPr>
        <w:t>зон</w:t>
      </w:r>
      <w:r>
        <w:rPr>
          <w:sz w:val="28"/>
          <w:szCs w:val="28"/>
        </w:rPr>
        <w:t>ы</w:t>
      </w:r>
      <w:r w:rsidRPr="005D0809">
        <w:rPr>
          <w:sz w:val="28"/>
          <w:szCs w:val="28"/>
        </w:rPr>
        <w:t xml:space="preserve"> сельскохозяйственных предприятий</w:t>
      </w:r>
      <w:r>
        <w:rPr>
          <w:sz w:val="28"/>
          <w:szCs w:val="28"/>
        </w:rPr>
        <w:t>.</w:t>
      </w:r>
    </w:p>
    <w:p w:rsidR="001864D7" w:rsidRDefault="001864D7" w:rsidP="00E44242">
      <w:pPr>
        <w:spacing w:line="240" w:lineRule="auto"/>
        <w:ind w:firstLine="567"/>
        <w:jc w:val="both"/>
        <w:rPr>
          <w:sz w:val="28"/>
          <w:szCs w:val="28"/>
        </w:rPr>
      </w:pPr>
      <w:r w:rsidRPr="00E44242">
        <w:rPr>
          <w:sz w:val="28"/>
          <w:szCs w:val="28"/>
        </w:rPr>
        <w:t>Градостроительный Кодекс РФ предполагает, что подготовленный и надлежащим образом утвержденный Генеральный план поселения служит основанием для проведения градостроительного зонирования территории.</w:t>
      </w:r>
    </w:p>
    <w:p w:rsidR="001864D7" w:rsidRPr="00E44242" w:rsidRDefault="001864D7" w:rsidP="00E44242">
      <w:pPr>
        <w:spacing w:line="240" w:lineRule="auto"/>
        <w:ind w:firstLine="567"/>
        <w:jc w:val="both"/>
        <w:rPr>
          <w:sz w:val="28"/>
          <w:szCs w:val="28"/>
        </w:rPr>
      </w:pPr>
    </w:p>
    <w:p w:rsidR="001864D7" w:rsidRPr="00E44242" w:rsidRDefault="001864D7" w:rsidP="002E45C9">
      <w:pPr>
        <w:pStyle w:val="ConsPlusNormal"/>
        <w:tabs>
          <w:tab w:val="left" w:pos="709"/>
          <w:tab w:val="left" w:pos="1134"/>
        </w:tabs>
        <w:ind w:firstLine="567"/>
        <w:jc w:val="both"/>
        <w:rPr>
          <w:bCs/>
          <w:sz w:val="28"/>
          <w:szCs w:val="28"/>
        </w:rPr>
      </w:pPr>
      <w:r w:rsidRPr="00E44242">
        <w:rPr>
          <w:bCs/>
          <w:sz w:val="28"/>
          <w:szCs w:val="28"/>
        </w:rPr>
        <w:t>Генеральным планом определены следующие функциональные зоны:</w:t>
      </w:r>
    </w:p>
    <w:p w:rsidR="001864D7" w:rsidRPr="00E44242" w:rsidRDefault="001864D7" w:rsidP="002E45C9">
      <w:pPr>
        <w:spacing w:after="0" w:line="240" w:lineRule="auto"/>
        <w:ind w:firstLine="567"/>
        <w:jc w:val="center"/>
        <w:rPr>
          <w:sz w:val="28"/>
          <w:szCs w:val="28"/>
        </w:rPr>
      </w:pPr>
      <w:r w:rsidRPr="00E44242">
        <w:rPr>
          <w:sz w:val="28"/>
          <w:szCs w:val="28"/>
        </w:rPr>
        <w:t>Функциональные зоны на территории Красносельского сельсовета</w:t>
      </w:r>
    </w:p>
    <w:p w:rsidR="001864D7" w:rsidRPr="00E44242" w:rsidRDefault="001864D7" w:rsidP="00E30B4C">
      <w:pPr>
        <w:spacing w:after="0" w:line="276" w:lineRule="auto"/>
        <w:ind w:firstLine="567"/>
        <w:jc w:val="right"/>
        <w:rPr>
          <w:bCs/>
          <w:iCs/>
          <w:sz w:val="28"/>
          <w:szCs w:val="28"/>
        </w:rPr>
      </w:pPr>
      <w:r w:rsidRPr="00E44242">
        <w:rPr>
          <w:bCs/>
          <w:iCs/>
          <w:sz w:val="28"/>
          <w:szCs w:val="28"/>
        </w:rPr>
        <w:t>Таблица 2.1</w:t>
      </w:r>
      <w:r>
        <w:rPr>
          <w:bCs/>
          <w:iCs/>
          <w:sz w:val="28"/>
          <w:szCs w:val="28"/>
        </w:rPr>
        <w:t>2-</w:t>
      </w:r>
      <w:r w:rsidRPr="00E44242">
        <w:rPr>
          <w:bCs/>
          <w:iCs/>
          <w:sz w:val="28"/>
          <w:szCs w:val="28"/>
        </w:rPr>
        <w:t>1</w:t>
      </w:r>
    </w:p>
    <w:tbl>
      <w:tblPr>
        <w:tblStyle w:val="af6"/>
        <w:tblW w:w="5000" w:type="pct"/>
        <w:tblLook w:val="04A0"/>
      </w:tblPr>
      <w:tblGrid>
        <w:gridCol w:w="806"/>
        <w:gridCol w:w="2699"/>
        <w:gridCol w:w="1227"/>
        <w:gridCol w:w="4839"/>
      </w:tblGrid>
      <w:tr w:rsidR="001864D7" w:rsidRPr="00E273BD" w:rsidTr="00E273BD">
        <w:trPr>
          <w:tblHeader/>
        </w:trPr>
        <w:tc>
          <w:tcPr>
            <w:tcW w:w="300" w:type="pct"/>
            <w:vAlign w:val="center"/>
          </w:tcPr>
          <w:p w:rsidR="001864D7" w:rsidRPr="00E273BD" w:rsidRDefault="001864D7" w:rsidP="00C35FEC">
            <w:pPr>
              <w:jc w:val="center"/>
              <w:rPr>
                <w:b/>
                <w:color w:val="000000" w:themeColor="text1"/>
                <w:szCs w:val="24"/>
              </w:rPr>
            </w:pPr>
            <w:bookmarkStart w:id="77" w:name="_Hlk121829531"/>
            <w:r w:rsidRPr="00E273BD">
              <w:rPr>
                <w:b/>
                <w:color w:val="000000" w:themeColor="text1"/>
                <w:szCs w:val="24"/>
              </w:rPr>
              <w:t>№ п/п</w:t>
            </w:r>
          </w:p>
        </w:tc>
        <w:tc>
          <w:tcPr>
            <w:tcW w:w="987" w:type="pct"/>
            <w:vAlign w:val="center"/>
          </w:tcPr>
          <w:p w:rsidR="001864D7" w:rsidRPr="00E273BD" w:rsidRDefault="001864D7" w:rsidP="00C35FEC">
            <w:pPr>
              <w:jc w:val="center"/>
              <w:rPr>
                <w:b/>
                <w:color w:val="000000" w:themeColor="text1"/>
                <w:szCs w:val="24"/>
              </w:rPr>
            </w:pPr>
            <w:r w:rsidRPr="00E273BD">
              <w:rPr>
                <w:b/>
                <w:color w:val="000000" w:themeColor="text1"/>
                <w:szCs w:val="24"/>
              </w:rPr>
              <w:t>Наименование</w:t>
            </w:r>
          </w:p>
        </w:tc>
        <w:tc>
          <w:tcPr>
            <w:tcW w:w="606" w:type="pct"/>
            <w:vAlign w:val="center"/>
          </w:tcPr>
          <w:p w:rsidR="001864D7" w:rsidRPr="00E273BD" w:rsidRDefault="001864D7" w:rsidP="00E273BD">
            <w:pPr>
              <w:jc w:val="center"/>
              <w:rPr>
                <w:b/>
                <w:color w:val="000000" w:themeColor="text1"/>
                <w:szCs w:val="24"/>
              </w:rPr>
            </w:pPr>
            <w:r>
              <w:rPr>
                <w:b/>
                <w:color w:val="000000" w:themeColor="text1"/>
                <w:szCs w:val="24"/>
              </w:rPr>
              <w:t>И</w:t>
            </w:r>
            <w:r>
              <w:rPr>
                <w:b/>
                <w:color w:val="000000" w:themeColor="text1"/>
                <w:szCs w:val="24"/>
              </w:rPr>
              <w:t>н</w:t>
            </w:r>
            <w:r>
              <w:rPr>
                <w:b/>
                <w:color w:val="000000" w:themeColor="text1"/>
                <w:szCs w:val="24"/>
              </w:rPr>
              <w:t>декс</w:t>
            </w:r>
          </w:p>
        </w:tc>
        <w:tc>
          <w:tcPr>
            <w:tcW w:w="3107" w:type="pct"/>
            <w:vAlign w:val="center"/>
          </w:tcPr>
          <w:p w:rsidR="001864D7" w:rsidRPr="00E273BD" w:rsidRDefault="001864D7" w:rsidP="00C35FEC">
            <w:pPr>
              <w:jc w:val="center"/>
              <w:rPr>
                <w:b/>
                <w:color w:val="000000" w:themeColor="text1"/>
                <w:szCs w:val="24"/>
              </w:rPr>
            </w:pPr>
            <w:r w:rsidRPr="00E273BD">
              <w:rPr>
                <w:b/>
                <w:color w:val="000000" w:themeColor="text1"/>
                <w:szCs w:val="24"/>
              </w:rPr>
              <w:t>Описание</w:t>
            </w:r>
          </w:p>
        </w:tc>
      </w:tr>
      <w:tr w:rsidR="001864D7" w:rsidRPr="00E273BD" w:rsidTr="00E273BD">
        <w:trPr>
          <w:tblHeader/>
        </w:trPr>
        <w:tc>
          <w:tcPr>
            <w:tcW w:w="300" w:type="pct"/>
            <w:vAlign w:val="center"/>
          </w:tcPr>
          <w:p w:rsidR="001864D7" w:rsidRPr="00E273BD" w:rsidRDefault="001864D7" w:rsidP="00C35FEC">
            <w:pPr>
              <w:jc w:val="center"/>
              <w:rPr>
                <w:color w:val="000000" w:themeColor="text1"/>
                <w:szCs w:val="24"/>
              </w:rPr>
            </w:pPr>
            <w:r w:rsidRPr="00E273BD">
              <w:rPr>
                <w:color w:val="000000" w:themeColor="text1"/>
                <w:szCs w:val="24"/>
              </w:rPr>
              <w:t>1</w:t>
            </w:r>
          </w:p>
        </w:tc>
        <w:tc>
          <w:tcPr>
            <w:tcW w:w="987" w:type="pct"/>
            <w:vAlign w:val="center"/>
          </w:tcPr>
          <w:p w:rsidR="001864D7" w:rsidRPr="00E273BD" w:rsidRDefault="001864D7" w:rsidP="00C35FEC">
            <w:pPr>
              <w:jc w:val="center"/>
              <w:rPr>
                <w:color w:val="000000" w:themeColor="text1"/>
                <w:szCs w:val="24"/>
              </w:rPr>
            </w:pPr>
            <w:r w:rsidRPr="00E273BD">
              <w:rPr>
                <w:color w:val="000000" w:themeColor="text1"/>
                <w:szCs w:val="24"/>
              </w:rPr>
              <w:t>2</w:t>
            </w:r>
          </w:p>
        </w:tc>
        <w:tc>
          <w:tcPr>
            <w:tcW w:w="606" w:type="pct"/>
          </w:tcPr>
          <w:p w:rsidR="001864D7" w:rsidRPr="00E273BD" w:rsidRDefault="001864D7" w:rsidP="00C35FEC">
            <w:pPr>
              <w:jc w:val="center"/>
              <w:rPr>
                <w:color w:val="000000" w:themeColor="text1"/>
                <w:szCs w:val="24"/>
              </w:rPr>
            </w:pPr>
          </w:p>
        </w:tc>
        <w:tc>
          <w:tcPr>
            <w:tcW w:w="3107" w:type="pct"/>
            <w:vAlign w:val="center"/>
          </w:tcPr>
          <w:p w:rsidR="001864D7" w:rsidRPr="00E273BD" w:rsidRDefault="001864D7" w:rsidP="00C35FEC">
            <w:pPr>
              <w:jc w:val="center"/>
              <w:rPr>
                <w:color w:val="000000" w:themeColor="text1"/>
                <w:szCs w:val="24"/>
              </w:rPr>
            </w:pPr>
            <w:r w:rsidRPr="00E273BD">
              <w:rPr>
                <w:color w:val="000000" w:themeColor="text1"/>
                <w:szCs w:val="24"/>
              </w:rPr>
              <w:t>3</w:t>
            </w:r>
          </w:p>
        </w:tc>
      </w:tr>
      <w:tr w:rsidR="001864D7" w:rsidRPr="00E273BD" w:rsidTr="00E273BD">
        <w:tc>
          <w:tcPr>
            <w:tcW w:w="300" w:type="pct"/>
          </w:tcPr>
          <w:p w:rsidR="001864D7" w:rsidRPr="00E273BD" w:rsidRDefault="001864D7" w:rsidP="00D06BAA">
            <w:pPr>
              <w:rPr>
                <w:color w:val="000000" w:themeColor="text1"/>
                <w:szCs w:val="24"/>
              </w:rPr>
            </w:pPr>
            <w:r w:rsidRPr="00E273BD">
              <w:rPr>
                <w:color w:val="000000" w:themeColor="text1"/>
                <w:szCs w:val="24"/>
              </w:rPr>
              <w:t>1</w:t>
            </w:r>
          </w:p>
        </w:tc>
        <w:tc>
          <w:tcPr>
            <w:tcW w:w="987" w:type="pct"/>
          </w:tcPr>
          <w:p w:rsidR="001864D7" w:rsidRPr="00E273BD" w:rsidRDefault="001864D7" w:rsidP="00D06BAA">
            <w:pPr>
              <w:rPr>
                <w:color w:val="000000" w:themeColor="text1"/>
                <w:szCs w:val="24"/>
              </w:rPr>
            </w:pPr>
            <w:r w:rsidRPr="00E273BD">
              <w:rPr>
                <w:color w:val="000000" w:themeColor="text1"/>
                <w:szCs w:val="24"/>
              </w:rPr>
              <w:t>Зона застройки и</w:t>
            </w:r>
            <w:r w:rsidRPr="00E273BD">
              <w:rPr>
                <w:color w:val="000000" w:themeColor="text1"/>
                <w:szCs w:val="24"/>
              </w:rPr>
              <w:t>н</w:t>
            </w:r>
            <w:r w:rsidRPr="00E273BD">
              <w:rPr>
                <w:color w:val="000000" w:themeColor="text1"/>
                <w:szCs w:val="24"/>
              </w:rPr>
              <w:t>дивидуальными ж</w:t>
            </w:r>
            <w:r w:rsidRPr="00E273BD">
              <w:rPr>
                <w:color w:val="000000" w:themeColor="text1"/>
                <w:szCs w:val="24"/>
              </w:rPr>
              <w:t>и</w:t>
            </w:r>
            <w:r w:rsidRPr="00E273BD">
              <w:rPr>
                <w:color w:val="000000" w:themeColor="text1"/>
                <w:szCs w:val="24"/>
              </w:rPr>
              <w:t>лыми домами</w:t>
            </w:r>
          </w:p>
        </w:tc>
        <w:tc>
          <w:tcPr>
            <w:tcW w:w="606" w:type="pct"/>
          </w:tcPr>
          <w:p w:rsidR="001864D7" w:rsidRPr="00E273BD" w:rsidRDefault="001864D7" w:rsidP="00D06BAA">
            <w:pPr>
              <w:suppressAutoHyphens/>
              <w:rPr>
                <w:szCs w:val="24"/>
                <w:shd w:val="clear" w:color="auto" w:fill="FFFFFF"/>
              </w:rPr>
            </w:pPr>
            <w:r>
              <w:rPr>
                <w:szCs w:val="24"/>
                <w:shd w:val="clear" w:color="auto" w:fill="FFFFFF"/>
              </w:rPr>
              <w:t>Ж-1</w:t>
            </w:r>
          </w:p>
        </w:tc>
        <w:tc>
          <w:tcPr>
            <w:tcW w:w="3107" w:type="pct"/>
          </w:tcPr>
          <w:p w:rsidR="001864D7" w:rsidRPr="00E273BD" w:rsidRDefault="001864D7" w:rsidP="00D06BAA">
            <w:pPr>
              <w:suppressAutoHyphens/>
              <w:rPr>
                <w:szCs w:val="24"/>
              </w:rPr>
            </w:pPr>
            <w:r w:rsidRPr="00E273BD">
              <w:rPr>
                <w:szCs w:val="24"/>
                <w:shd w:val="clear" w:color="auto" w:fill="FFFFFF"/>
              </w:rPr>
              <w:t>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tc>
      </w:tr>
      <w:tr w:rsidR="001864D7" w:rsidRPr="00E273BD" w:rsidTr="00E273BD">
        <w:tc>
          <w:tcPr>
            <w:tcW w:w="300" w:type="pct"/>
          </w:tcPr>
          <w:p w:rsidR="001864D7" w:rsidRPr="00E273BD" w:rsidRDefault="001864D7" w:rsidP="00D06BAA">
            <w:pPr>
              <w:rPr>
                <w:color w:val="000000" w:themeColor="text1"/>
                <w:szCs w:val="24"/>
              </w:rPr>
            </w:pPr>
            <w:r w:rsidRPr="00E273BD">
              <w:rPr>
                <w:color w:val="000000" w:themeColor="text1"/>
                <w:szCs w:val="24"/>
              </w:rPr>
              <w:t>2</w:t>
            </w:r>
          </w:p>
        </w:tc>
        <w:tc>
          <w:tcPr>
            <w:tcW w:w="987" w:type="pct"/>
          </w:tcPr>
          <w:p w:rsidR="001864D7" w:rsidRPr="00E273BD" w:rsidRDefault="001864D7" w:rsidP="00D06BAA">
            <w:pPr>
              <w:rPr>
                <w:color w:val="000000" w:themeColor="text1"/>
                <w:szCs w:val="24"/>
              </w:rPr>
            </w:pPr>
            <w:r w:rsidRPr="00E273BD">
              <w:rPr>
                <w:color w:val="000000" w:themeColor="text1"/>
                <w:szCs w:val="24"/>
              </w:rPr>
              <w:t>Зона застройки м</w:t>
            </w:r>
            <w:r w:rsidRPr="00E273BD">
              <w:rPr>
                <w:color w:val="000000" w:themeColor="text1"/>
                <w:szCs w:val="24"/>
              </w:rPr>
              <w:t>а</w:t>
            </w:r>
            <w:r w:rsidRPr="00E273BD">
              <w:rPr>
                <w:color w:val="000000" w:themeColor="text1"/>
                <w:szCs w:val="24"/>
              </w:rPr>
              <w:t>лоэтажными жил</w:t>
            </w:r>
            <w:r w:rsidRPr="00E273BD">
              <w:rPr>
                <w:color w:val="000000" w:themeColor="text1"/>
                <w:szCs w:val="24"/>
              </w:rPr>
              <w:t>ы</w:t>
            </w:r>
            <w:r w:rsidRPr="00E273BD">
              <w:rPr>
                <w:color w:val="000000" w:themeColor="text1"/>
                <w:szCs w:val="24"/>
              </w:rPr>
              <w:t>ми домами (до 4 этажей, включая мансардный)</w:t>
            </w:r>
          </w:p>
        </w:tc>
        <w:tc>
          <w:tcPr>
            <w:tcW w:w="606" w:type="pct"/>
          </w:tcPr>
          <w:p w:rsidR="001864D7" w:rsidRPr="00E273BD" w:rsidRDefault="001864D7" w:rsidP="00D06BAA">
            <w:pPr>
              <w:suppressAutoHyphens/>
              <w:rPr>
                <w:color w:val="000000" w:themeColor="text1"/>
                <w:szCs w:val="24"/>
              </w:rPr>
            </w:pPr>
            <w:r>
              <w:rPr>
                <w:color w:val="000000" w:themeColor="text1"/>
                <w:szCs w:val="24"/>
              </w:rPr>
              <w:t>Ж-2</w:t>
            </w:r>
          </w:p>
        </w:tc>
        <w:tc>
          <w:tcPr>
            <w:tcW w:w="3107" w:type="pct"/>
          </w:tcPr>
          <w:p w:rsidR="001864D7" w:rsidRPr="00E273BD" w:rsidRDefault="001864D7" w:rsidP="00D06BAA">
            <w:pPr>
              <w:suppressAutoHyphens/>
              <w:rPr>
                <w:szCs w:val="24"/>
                <w:shd w:val="clear" w:color="auto" w:fill="FFFFFF"/>
              </w:rPr>
            </w:pPr>
            <w:r w:rsidRPr="00E273BD">
              <w:rPr>
                <w:color w:val="000000" w:themeColor="text1"/>
                <w:szCs w:val="24"/>
              </w:rPr>
              <w:t>Зона выделена для обеспечения правовых условий развития на существующих и вновь осваиваемых территориях зон комфортной индивидуальной жилой застройки, а также для обеспечения правовых условий развития объектов социального и культурно-бытового обслуживания, обеспечивающих потребности населения.</w:t>
            </w:r>
          </w:p>
        </w:tc>
      </w:tr>
      <w:tr w:rsidR="001864D7" w:rsidRPr="00E273BD" w:rsidTr="00E273BD">
        <w:tc>
          <w:tcPr>
            <w:tcW w:w="300" w:type="pct"/>
          </w:tcPr>
          <w:p w:rsidR="001864D7" w:rsidRPr="00E273BD" w:rsidRDefault="001864D7" w:rsidP="00D06BAA">
            <w:pPr>
              <w:rPr>
                <w:color w:val="000000" w:themeColor="text1"/>
                <w:szCs w:val="24"/>
              </w:rPr>
            </w:pPr>
            <w:r w:rsidRPr="00E273BD">
              <w:rPr>
                <w:color w:val="000000" w:themeColor="text1"/>
                <w:szCs w:val="24"/>
              </w:rPr>
              <w:t>3</w:t>
            </w:r>
          </w:p>
        </w:tc>
        <w:tc>
          <w:tcPr>
            <w:tcW w:w="987" w:type="pct"/>
          </w:tcPr>
          <w:p w:rsidR="001864D7" w:rsidRPr="00E273BD" w:rsidRDefault="001864D7" w:rsidP="00D06BAA">
            <w:pPr>
              <w:rPr>
                <w:color w:val="000000" w:themeColor="text1"/>
                <w:szCs w:val="24"/>
              </w:rPr>
            </w:pPr>
            <w:r w:rsidRPr="00E273BD">
              <w:rPr>
                <w:szCs w:val="24"/>
              </w:rPr>
              <w:t>Многофункционал</w:t>
            </w:r>
            <w:r w:rsidRPr="00E273BD">
              <w:rPr>
                <w:szCs w:val="24"/>
              </w:rPr>
              <w:t>ь</w:t>
            </w:r>
            <w:r w:rsidRPr="00E273BD">
              <w:rPr>
                <w:szCs w:val="24"/>
              </w:rPr>
              <w:t>ная общественно-деловая зона</w:t>
            </w:r>
          </w:p>
        </w:tc>
        <w:tc>
          <w:tcPr>
            <w:tcW w:w="606" w:type="pct"/>
          </w:tcPr>
          <w:p w:rsidR="001864D7" w:rsidRPr="00E273BD" w:rsidRDefault="001864D7" w:rsidP="00D06BAA">
            <w:pPr>
              <w:suppressAutoHyphens/>
              <w:rPr>
                <w:szCs w:val="24"/>
                <w:shd w:val="clear" w:color="auto" w:fill="FFFFFF"/>
              </w:rPr>
            </w:pPr>
            <w:r>
              <w:rPr>
                <w:szCs w:val="24"/>
                <w:shd w:val="clear" w:color="auto" w:fill="FFFFFF"/>
              </w:rPr>
              <w:t>ОД-1</w:t>
            </w:r>
          </w:p>
        </w:tc>
        <w:tc>
          <w:tcPr>
            <w:tcW w:w="3107" w:type="pct"/>
          </w:tcPr>
          <w:p w:rsidR="001864D7" w:rsidRPr="00E273BD" w:rsidRDefault="001864D7" w:rsidP="00D06BAA">
            <w:pPr>
              <w:suppressAutoHyphens/>
              <w:rPr>
                <w:color w:val="000000" w:themeColor="text1"/>
                <w:szCs w:val="24"/>
              </w:rPr>
            </w:pPr>
            <w:r w:rsidRPr="00E273BD">
              <w:rPr>
                <w:szCs w:val="24"/>
                <w:shd w:val="clear" w:color="auto" w:fill="FFFFFF"/>
              </w:rPr>
              <w:t>Определена для застройки зданиями административного, управленческого, финансового назначения, жилого назначения, объектами торговли, общественного питания, бытового, социального обслуживания и инженерной инфраструктуры, связанными с обслуживанием зоны.</w:t>
            </w:r>
          </w:p>
        </w:tc>
      </w:tr>
      <w:tr w:rsidR="001864D7" w:rsidRPr="00E273BD" w:rsidTr="00E273BD">
        <w:tc>
          <w:tcPr>
            <w:tcW w:w="300" w:type="pct"/>
          </w:tcPr>
          <w:p w:rsidR="001864D7" w:rsidRPr="00E273BD" w:rsidRDefault="001864D7" w:rsidP="00D06BAA">
            <w:pPr>
              <w:rPr>
                <w:color w:val="000000" w:themeColor="text1"/>
                <w:szCs w:val="24"/>
              </w:rPr>
            </w:pPr>
            <w:r w:rsidRPr="00E273BD">
              <w:rPr>
                <w:color w:val="000000" w:themeColor="text1"/>
                <w:szCs w:val="24"/>
              </w:rPr>
              <w:t>4</w:t>
            </w:r>
          </w:p>
        </w:tc>
        <w:tc>
          <w:tcPr>
            <w:tcW w:w="987" w:type="pct"/>
          </w:tcPr>
          <w:p w:rsidR="001864D7" w:rsidRPr="00E273BD" w:rsidRDefault="001864D7" w:rsidP="00D06BAA">
            <w:pPr>
              <w:rPr>
                <w:szCs w:val="24"/>
              </w:rPr>
            </w:pPr>
            <w:r w:rsidRPr="00E273BD">
              <w:rPr>
                <w:szCs w:val="24"/>
              </w:rPr>
              <w:t>Зона специализир</w:t>
            </w:r>
            <w:r w:rsidRPr="00E273BD">
              <w:rPr>
                <w:szCs w:val="24"/>
              </w:rPr>
              <w:t>о</w:t>
            </w:r>
            <w:r w:rsidRPr="00E273BD">
              <w:rPr>
                <w:szCs w:val="24"/>
              </w:rPr>
              <w:lastRenderedPageBreak/>
              <w:t>ванной обществе</w:t>
            </w:r>
            <w:r w:rsidRPr="00E273BD">
              <w:rPr>
                <w:szCs w:val="24"/>
              </w:rPr>
              <w:t>н</w:t>
            </w:r>
            <w:r w:rsidRPr="00E273BD">
              <w:rPr>
                <w:szCs w:val="24"/>
              </w:rPr>
              <w:t>ной застройки</w:t>
            </w:r>
          </w:p>
        </w:tc>
        <w:tc>
          <w:tcPr>
            <w:tcW w:w="606" w:type="pct"/>
          </w:tcPr>
          <w:p w:rsidR="001864D7" w:rsidRPr="00E273BD" w:rsidRDefault="001864D7" w:rsidP="00D06BAA">
            <w:pPr>
              <w:suppressAutoHyphens/>
              <w:rPr>
                <w:szCs w:val="24"/>
              </w:rPr>
            </w:pPr>
            <w:r>
              <w:rPr>
                <w:szCs w:val="24"/>
              </w:rPr>
              <w:lastRenderedPageBreak/>
              <w:t>ОД-2</w:t>
            </w:r>
          </w:p>
        </w:tc>
        <w:tc>
          <w:tcPr>
            <w:tcW w:w="3107" w:type="pct"/>
          </w:tcPr>
          <w:p w:rsidR="001864D7" w:rsidRPr="00E273BD" w:rsidRDefault="001864D7" w:rsidP="00D06BAA">
            <w:pPr>
              <w:suppressAutoHyphens/>
              <w:rPr>
                <w:szCs w:val="24"/>
                <w:shd w:val="clear" w:color="auto" w:fill="FFFFFF"/>
              </w:rPr>
            </w:pPr>
            <w:r w:rsidRPr="00E273BD">
              <w:rPr>
                <w:szCs w:val="24"/>
              </w:rPr>
              <w:t xml:space="preserve">Территория, на которой располагаются </w:t>
            </w:r>
            <w:r w:rsidRPr="00E273BD">
              <w:rPr>
                <w:szCs w:val="24"/>
              </w:rPr>
              <w:lastRenderedPageBreak/>
              <w:t>объекты социальной инфраструктуры, такие как детские сады, школы, больницы, спортивные площадки и т.д.</w:t>
            </w:r>
          </w:p>
        </w:tc>
      </w:tr>
      <w:tr w:rsidR="001864D7" w:rsidRPr="00E273BD" w:rsidTr="00E273BD">
        <w:tc>
          <w:tcPr>
            <w:tcW w:w="300" w:type="pct"/>
          </w:tcPr>
          <w:p w:rsidR="001864D7" w:rsidRPr="00E273BD" w:rsidRDefault="001864D7" w:rsidP="00B15964">
            <w:pPr>
              <w:rPr>
                <w:color w:val="000000" w:themeColor="text1"/>
                <w:szCs w:val="24"/>
                <w:lang w:val="en-US"/>
              </w:rPr>
            </w:pPr>
            <w:r w:rsidRPr="00E273BD">
              <w:rPr>
                <w:color w:val="000000" w:themeColor="text1"/>
                <w:szCs w:val="24"/>
                <w:lang w:val="en-US"/>
              </w:rPr>
              <w:lastRenderedPageBreak/>
              <w:t>5</w:t>
            </w:r>
          </w:p>
        </w:tc>
        <w:tc>
          <w:tcPr>
            <w:tcW w:w="987" w:type="pct"/>
          </w:tcPr>
          <w:p w:rsidR="001864D7" w:rsidRPr="00E273BD" w:rsidRDefault="001864D7" w:rsidP="00B15964">
            <w:pPr>
              <w:rPr>
                <w:szCs w:val="24"/>
              </w:rPr>
            </w:pPr>
            <w:r w:rsidRPr="00E273BD">
              <w:rPr>
                <w:szCs w:val="24"/>
              </w:rPr>
              <w:t>Производственная зона</w:t>
            </w:r>
          </w:p>
        </w:tc>
        <w:tc>
          <w:tcPr>
            <w:tcW w:w="606" w:type="pct"/>
          </w:tcPr>
          <w:p w:rsidR="001864D7" w:rsidRPr="00E273BD" w:rsidRDefault="001864D7" w:rsidP="00B15964">
            <w:pPr>
              <w:suppressAutoHyphens/>
              <w:rPr>
                <w:szCs w:val="24"/>
              </w:rPr>
            </w:pPr>
            <w:r>
              <w:rPr>
                <w:szCs w:val="24"/>
              </w:rPr>
              <w:t>П</w:t>
            </w:r>
          </w:p>
        </w:tc>
        <w:tc>
          <w:tcPr>
            <w:tcW w:w="3107" w:type="pct"/>
          </w:tcPr>
          <w:p w:rsidR="001864D7" w:rsidRPr="00E273BD" w:rsidRDefault="001864D7" w:rsidP="00B15964">
            <w:pPr>
              <w:suppressAutoHyphens/>
              <w:rPr>
                <w:szCs w:val="24"/>
                <w:shd w:val="clear" w:color="auto" w:fill="FFFFFF"/>
              </w:rPr>
            </w:pPr>
            <w:r w:rsidRPr="00E273BD">
              <w:rPr>
                <w:szCs w:val="24"/>
              </w:rPr>
              <w:t>Зоны размещения производственных объектов с различными нормативами воздействия на окружающую среду.</w:t>
            </w:r>
          </w:p>
        </w:tc>
      </w:tr>
      <w:tr w:rsidR="001864D7" w:rsidRPr="00E273BD" w:rsidTr="00E273BD">
        <w:tc>
          <w:tcPr>
            <w:tcW w:w="300" w:type="pct"/>
          </w:tcPr>
          <w:p w:rsidR="001864D7" w:rsidRPr="00E273BD" w:rsidRDefault="001864D7" w:rsidP="00B15964">
            <w:pPr>
              <w:rPr>
                <w:color w:val="000000" w:themeColor="text1"/>
                <w:szCs w:val="24"/>
                <w:lang w:val="en-US"/>
              </w:rPr>
            </w:pPr>
            <w:r w:rsidRPr="00E273BD">
              <w:rPr>
                <w:color w:val="000000" w:themeColor="text1"/>
                <w:szCs w:val="24"/>
                <w:lang w:val="en-US"/>
              </w:rPr>
              <w:t>6</w:t>
            </w:r>
          </w:p>
        </w:tc>
        <w:tc>
          <w:tcPr>
            <w:tcW w:w="987" w:type="pct"/>
          </w:tcPr>
          <w:p w:rsidR="001864D7" w:rsidRPr="00E273BD" w:rsidRDefault="001864D7" w:rsidP="00B15964">
            <w:pPr>
              <w:rPr>
                <w:szCs w:val="24"/>
              </w:rPr>
            </w:pPr>
            <w:r w:rsidRPr="00E273BD">
              <w:rPr>
                <w:szCs w:val="24"/>
              </w:rPr>
              <w:t>Зона инженерной инфраструктуры</w:t>
            </w:r>
          </w:p>
        </w:tc>
        <w:tc>
          <w:tcPr>
            <w:tcW w:w="606" w:type="pct"/>
          </w:tcPr>
          <w:p w:rsidR="001864D7" w:rsidRPr="00E273BD" w:rsidRDefault="001864D7" w:rsidP="00B15964">
            <w:pPr>
              <w:rPr>
                <w:color w:val="000000" w:themeColor="text1"/>
                <w:szCs w:val="24"/>
              </w:rPr>
            </w:pPr>
            <w:r>
              <w:rPr>
                <w:color w:val="000000" w:themeColor="text1"/>
                <w:szCs w:val="24"/>
              </w:rPr>
              <w:t>И</w:t>
            </w:r>
          </w:p>
        </w:tc>
        <w:tc>
          <w:tcPr>
            <w:tcW w:w="3107" w:type="pct"/>
          </w:tcPr>
          <w:p w:rsidR="001864D7" w:rsidRPr="00E273BD" w:rsidRDefault="001864D7" w:rsidP="00B15964">
            <w:pPr>
              <w:rPr>
                <w:color w:val="000000" w:themeColor="text1"/>
                <w:szCs w:val="24"/>
              </w:rPr>
            </w:pPr>
            <w:r w:rsidRPr="00E273BD">
              <w:rPr>
                <w:color w:val="000000" w:themeColor="text1"/>
                <w:szCs w:val="24"/>
              </w:rPr>
              <w:t>В зону инженерной инфраструктуры включаются территории, необходимые для технического обслуживания и охр</w:t>
            </w:r>
            <w:r w:rsidRPr="00E273BD">
              <w:rPr>
                <w:color w:val="000000" w:themeColor="text1"/>
                <w:szCs w:val="24"/>
              </w:rPr>
              <w:t>а</w:t>
            </w:r>
            <w:r w:rsidRPr="00E273BD">
              <w:rPr>
                <w:color w:val="000000" w:themeColor="text1"/>
                <w:szCs w:val="24"/>
              </w:rPr>
              <w:t>ны объектов, сооружений и коммуник</w:t>
            </w:r>
            <w:r w:rsidRPr="00E273BD">
              <w:rPr>
                <w:color w:val="000000" w:themeColor="text1"/>
                <w:szCs w:val="24"/>
              </w:rPr>
              <w:t>а</w:t>
            </w:r>
            <w:r w:rsidRPr="00E273BD">
              <w:rPr>
                <w:color w:val="000000" w:themeColor="text1"/>
                <w:szCs w:val="24"/>
              </w:rPr>
              <w:t>ций зоны. В пределах зоны инженерной инфраструктуры возможно размещение комплексов производственных и комм</w:t>
            </w:r>
            <w:r w:rsidRPr="00E273BD">
              <w:rPr>
                <w:color w:val="000000" w:themeColor="text1"/>
                <w:szCs w:val="24"/>
              </w:rPr>
              <w:t>у</w:t>
            </w:r>
            <w:r w:rsidRPr="00E273BD">
              <w:rPr>
                <w:color w:val="000000" w:themeColor="text1"/>
                <w:szCs w:val="24"/>
              </w:rPr>
              <w:t>нальных предприятий, складских баз с низкими уровнями шума и загрязнения.</w:t>
            </w:r>
          </w:p>
        </w:tc>
      </w:tr>
      <w:tr w:rsidR="001864D7" w:rsidRPr="00E273BD" w:rsidTr="00E273BD">
        <w:tc>
          <w:tcPr>
            <w:tcW w:w="300" w:type="pct"/>
          </w:tcPr>
          <w:p w:rsidR="001864D7" w:rsidRPr="00E273BD" w:rsidRDefault="001864D7" w:rsidP="00B15964">
            <w:pPr>
              <w:rPr>
                <w:color w:val="000000" w:themeColor="text1"/>
                <w:szCs w:val="24"/>
                <w:lang w:val="en-US"/>
              </w:rPr>
            </w:pPr>
            <w:r w:rsidRPr="00E273BD">
              <w:rPr>
                <w:color w:val="000000" w:themeColor="text1"/>
                <w:szCs w:val="24"/>
                <w:lang w:val="en-US"/>
              </w:rPr>
              <w:t>7</w:t>
            </w:r>
          </w:p>
        </w:tc>
        <w:tc>
          <w:tcPr>
            <w:tcW w:w="987" w:type="pct"/>
          </w:tcPr>
          <w:p w:rsidR="001864D7" w:rsidRPr="00E273BD" w:rsidRDefault="001864D7" w:rsidP="00B15964">
            <w:pPr>
              <w:rPr>
                <w:color w:val="000000" w:themeColor="text1"/>
                <w:szCs w:val="24"/>
              </w:rPr>
            </w:pPr>
            <w:r w:rsidRPr="00E273BD">
              <w:rPr>
                <w:szCs w:val="24"/>
              </w:rPr>
              <w:t>Зона транспортной инфраструктуры</w:t>
            </w:r>
          </w:p>
        </w:tc>
        <w:tc>
          <w:tcPr>
            <w:tcW w:w="606" w:type="pct"/>
          </w:tcPr>
          <w:p w:rsidR="001864D7" w:rsidRPr="00E273BD" w:rsidRDefault="001864D7" w:rsidP="00B15964">
            <w:pPr>
              <w:rPr>
                <w:color w:val="000000" w:themeColor="text1"/>
                <w:szCs w:val="24"/>
              </w:rPr>
            </w:pPr>
            <w:r>
              <w:rPr>
                <w:color w:val="000000" w:themeColor="text1"/>
                <w:szCs w:val="24"/>
              </w:rPr>
              <w:t>Т</w:t>
            </w:r>
          </w:p>
        </w:tc>
        <w:tc>
          <w:tcPr>
            <w:tcW w:w="3107" w:type="pct"/>
          </w:tcPr>
          <w:p w:rsidR="001864D7" w:rsidRPr="00E273BD" w:rsidRDefault="001864D7" w:rsidP="00B15964">
            <w:pPr>
              <w:rPr>
                <w:color w:val="000000" w:themeColor="text1"/>
                <w:szCs w:val="24"/>
              </w:rPr>
            </w:pPr>
            <w:r w:rsidRPr="00E273BD">
              <w:rPr>
                <w:color w:val="000000" w:themeColor="text1"/>
                <w:szCs w:val="24"/>
              </w:rPr>
              <w:t>Зона выделена для размещения и фун</w:t>
            </w:r>
            <w:r w:rsidRPr="00E273BD">
              <w:rPr>
                <w:color w:val="000000" w:themeColor="text1"/>
                <w:szCs w:val="24"/>
              </w:rPr>
              <w:t>к</w:t>
            </w:r>
            <w:r w:rsidRPr="00E273BD">
              <w:rPr>
                <w:color w:val="000000" w:themeColor="text1"/>
                <w:szCs w:val="24"/>
              </w:rPr>
              <w:t xml:space="preserve">ционирования объектов транспортной инфраструктуры. </w:t>
            </w:r>
          </w:p>
        </w:tc>
      </w:tr>
      <w:tr w:rsidR="001864D7" w:rsidRPr="00E273BD" w:rsidTr="00E273BD">
        <w:tc>
          <w:tcPr>
            <w:tcW w:w="300" w:type="pct"/>
          </w:tcPr>
          <w:p w:rsidR="001864D7" w:rsidRPr="00E273BD" w:rsidRDefault="001864D7" w:rsidP="00B15964">
            <w:pPr>
              <w:rPr>
                <w:color w:val="000000" w:themeColor="text1"/>
                <w:szCs w:val="24"/>
              </w:rPr>
            </w:pPr>
            <w:r w:rsidRPr="00E273BD">
              <w:rPr>
                <w:color w:val="000000" w:themeColor="text1"/>
                <w:szCs w:val="24"/>
              </w:rPr>
              <w:t>8</w:t>
            </w:r>
          </w:p>
        </w:tc>
        <w:tc>
          <w:tcPr>
            <w:tcW w:w="987" w:type="pct"/>
          </w:tcPr>
          <w:p w:rsidR="001864D7" w:rsidRPr="00E273BD" w:rsidRDefault="001864D7" w:rsidP="00B15964">
            <w:pPr>
              <w:rPr>
                <w:color w:val="000000" w:themeColor="text1"/>
                <w:szCs w:val="24"/>
              </w:rPr>
            </w:pPr>
            <w:r w:rsidRPr="00E273BD">
              <w:rPr>
                <w:szCs w:val="24"/>
              </w:rPr>
              <w:t>Зона сельскохозя</w:t>
            </w:r>
            <w:r w:rsidRPr="00E273BD">
              <w:rPr>
                <w:szCs w:val="24"/>
              </w:rPr>
              <w:t>й</w:t>
            </w:r>
            <w:r w:rsidRPr="00E273BD">
              <w:rPr>
                <w:szCs w:val="24"/>
              </w:rPr>
              <w:t>ственного использ</w:t>
            </w:r>
            <w:r w:rsidRPr="00E273BD">
              <w:rPr>
                <w:szCs w:val="24"/>
              </w:rPr>
              <w:t>о</w:t>
            </w:r>
            <w:r w:rsidRPr="00E273BD">
              <w:rPr>
                <w:szCs w:val="24"/>
              </w:rPr>
              <w:t>вания</w:t>
            </w:r>
          </w:p>
        </w:tc>
        <w:tc>
          <w:tcPr>
            <w:tcW w:w="606" w:type="pct"/>
          </w:tcPr>
          <w:p w:rsidR="001864D7" w:rsidRPr="00E273BD" w:rsidRDefault="001864D7" w:rsidP="00B15964">
            <w:pPr>
              <w:rPr>
                <w:color w:val="000000" w:themeColor="text1"/>
                <w:szCs w:val="24"/>
              </w:rPr>
            </w:pPr>
            <w:r>
              <w:rPr>
                <w:color w:val="000000" w:themeColor="text1"/>
                <w:szCs w:val="24"/>
              </w:rPr>
              <w:t>СХ-1</w:t>
            </w:r>
          </w:p>
        </w:tc>
        <w:tc>
          <w:tcPr>
            <w:tcW w:w="3107" w:type="pct"/>
          </w:tcPr>
          <w:p w:rsidR="001864D7" w:rsidRPr="00E273BD" w:rsidRDefault="001864D7" w:rsidP="00B15964">
            <w:pPr>
              <w:rPr>
                <w:color w:val="000000" w:themeColor="text1"/>
                <w:szCs w:val="24"/>
              </w:rPr>
            </w:pPr>
            <w:r w:rsidRPr="00E273BD">
              <w:rPr>
                <w:color w:val="000000" w:themeColor="text1"/>
                <w:szCs w:val="24"/>
              </w:rPr>
              <w:t>Зона выделена для выращивания зерн</w:t>
            </w:r>
            <w:r w:rsidRPr="00E273BD">
              <w:rPr>
                <w:color w:val="000000" w:themeColor="text1"/>
                <w:szCs w:val="24"/>
              </w:rPr>
              <w:t>о</w:t>
            </w:r>
            <w:r w:rsidRPr="00E273BD">
              <w:rPr>
                <w:color w:val="000000" w:themeColor="text1"/>
                <w:szCs w:val="24"/>
              </w:rPr>
              <w:t>вых и иных сельскохозяйственных кул</w:t>
            </w:r>
            <w:r w:rsidRPr="00E273BD">
              <w:rPr>
                <w:color w:val="000000" w:themeColor="text1"/>
                <w:szCs w:val="24"/>
              </w:rPr>
              <w:t>ь</w:t>
            </w:r>
            <w:r w:rsidRPr="00E273BD">
              <w:rPr>
                <w:color w:val="000000" w:themeColor="text1"/>
                <w:szCs w:val="24"/>
              </w:rPr>
              <w:t>тур, огородничества, садоводства, ж</w:t>
            </w:r>
            <w:r w:rsidRPr="00E273BD">
              <w:rPr>
                <w:color w:val="000000" w:themeColor="text1"/>
                <w:szCs w:val="24"/>
              </w:rPr>
              <w:t>и</w:t>
            </w:r>
            <w:r w:rsidRPr="00E273BD">
              <w:rPr>
                <w:color w:val="000000" w:themeColor="text1"/>
                <w:szCs w:val="24"/>
              </w:rPr>
              <w:t>вотноводства, пчеловодства, хранения и переработки сельскохозяйственной пр</w:t>
            </w:r>
            <w:r w:rsidRPr="00E273BD">
              <w:rPr>
                <w:color w:val="000000" w:themeColor="text1"/>
                <w:szCs w:val="24"/>
              </w:rPr>
              <w:t>о</w:t>
            </w:r>
            <w:r w:rsidRPr="00E273BD">
              <w:rPr>
                <w:color w:val="000000" w:themeColor="text1"/>
                <w:szCs w:val="24"/>
              </w:rPr>
              <w:t>дукции и обеспечения сельскохозяйс</w:t>
            </w:r>
            <w:r w:rsidRPr="00E273BD">
              <w:rPr>
                <w:color w:val="000000" w:themeColor="text1"/>
                <w:szCs w:val="24"/>
              </w:rPr>
              <w:t>т</w:t>
            </w:r>
            <w:r w:rsidRPr="00E273BD">
              <w:rPr>
                <w:color w:val="000000" w:themeColor="text1"/>
                <w:szCs w:val="24"/>
              </w:rPr>
              <w:t xml:space="preserve">венного производства. </w:t>
            </w:r>
          </w:p>
        </w:tc>
      </w:tr>
      <w:tr w:rsidR="001864D7" w:rsidRPr="00E273BD" w:rsidTr="00E273BD">
        <w:tc>
          <w:tcPr>
            <w:tcW w:w="300" w:type="pct"/>
          </w:tcPr>
          <w:p w:rsidR="001864D7" w:rsidRPr="00E273BD" w:rsidRDefault="001864D7" w:rsidP="00B15964">
            <w:pPr>
              <w:rPr>
                <w:color w:val="000000" w:themeColor="text1"/>
                <w:szCs w:val="24"/>
              </w:rPr>
            </w:pPr>
            <w:r w:rsidRPr="00E273BD">
              <w:rPr>
                <w:color w:val="000000" w:themeColor="text1"/>
                <w:szCs w:val="24"/>
              </w:rPr>
              <w:t>9</w:t>
            </w:r>
          </w:p>
        </w:tc>
        <w:tc>
          <w:tcPr>
            <w:tcW w:w="987" w:type="pct"/>
          </w:tcPr>
          <w:p w:rsidR="001864D7" w:rsidRPr="00E273BD" w:rsidRDefault="001864D7" w:rsidP="00B15964">
            <w:pPr>
              <w:rPr>
                <w:szCs w:val="24"/>
              </w:rPr>
            </w:pPr>
            <w:r w:rsidRPr="00E273BD">
              <w:rPr>
                <w:szCs w:val="24"/>
              </w:rPr>
              <w:t>Производственная зона сельскохозя</w:t>
            </w:r>
            <w:r w:rsidRPr="00E273BD">
              <w:rPr>
                <w:szCs w:val="24"/>
              </w:rPr>
              <w:t>й</w:t>
            </w:r>
            <w:r w:rsidRPr="00E273BD">
              <w:rPr>
                <w:szCs w:val="24"/>
              </w:rPr>
              <w:t>ственных предпр</w:t>
            </w:r>
            <w:r w:rsidRPr="00E273BD">
              <w:rPr>
                <w:szCs w:val="24"/>
              </w:rPr>
              <w:t>и</w:t>
            </w:r>
            <w:r w:rsidRPr="00E273BD">
              <w:rPr>
                <w:szCs w:val="24"/>
              </w:rPr>
              <w:t>ятий</w:t>
            </w:r>
          </w:p>
        </w:tc>
        <w:tc>
          <w:tcPr>
            <w:tcW w:w="606" w:type="pct"/>
          </w:tcPr>
          <w:p w:rsidR="001864D7" w:rsidRPr="00E273BD" w:rsidRDefault="001864D7" w:rsidP="00B15964">
            <w:pPr>
              <w:rPr>
                <w:szCs w:val="24"/>
                <w:shd w:val="clear" w:color="auto" w:fill="FFFFFF"/>
              </w:rPr>
            </w:pPr>
            <w:r>
              <w:rPr>
                <w:szCs w:val="24"/>
                <w:shd w:val="clear" w:color="auto" w:fill="FFFFFF"/>
              </w:rPr>
              <w:t>СХ-2</w:t>
            </w:r>
          </w:p>
        </w:tc>
        <w:tc>
          <w:tcPr>
            <w:tcW w:w="3107" w:type="pct"/>
          </w:tcPr>
          <w:p w:rsidR="001864D7" w:rsidRPr="00E273BD" w:rsidRDefault="001864D7" w:rsidP="00B15964">
            <w:pPr>
              <w:rPr>
                <w:color w:val="000000" w:themeColor="text1"/>
                <w:szCs w:val="24"/>
              </w:rPr>
            </w:pPr>
            <w:r w:rsidRPr="00E273BD">
              <w:rPr>
                <w:szCs w:val="24"/>
                <w:shd w:val="clear" w:color="auto" w:fill="FFFFFF"/>
              </w:rPr>
              <w:t>Часть его территории, на которой разм</w:t>
            </w:r>
            <w:r w:rsidRPr="00E273BD">
              <w:rPr>
                <w:szCs w:val="24"/>
                <w:shd w:val="clear" w:color="auto" w:fill="FFFFFF"/>
              </w:rPr>
              <w:t>е</w:t>
            </w:r>
            <w:r w:rsidRPr="00E273BD">
              <w:rPr>
                <w:szCs w:val="24"/>
                <w:shd w:val="clear" w:color="auto" w:fill="FFFFFF"/>
              </w:rPr>
              <w:t>щают постройки и сооруж</w:t>
            </w:r>
            <w:r w:rsidRPr="00E273BD">
              <w:rPr>
                <w:szCs w:val="24"/>
                <w:shd w:val="clear" w:color="auto" w:fill="FFFFFF"/>
              </w:rPr>
              <w:t>е</w:t>
            </w:r>
            <w:r w:rsidRPr="00E273BD">
              <w:rPr>
                <w:szCs w:val="24"/>
                <w:shd w:val="clear" w:color="auto" w:fill="FFFFFF"/>
              </w:rPr>
              <w:t>ния производственного назначения да</w:t>
            </w:r>
            <w:r w:rsidRPr="00E273BD">
              <w:rPr>
                <w:szCs w:val="24"/>
                <w:shd w:val="clear" w:color="auto" w:fill="FFFFFF"/>
              </w:rPr>
              <w:t>н</w:t>
            </w:r>
            <w:r w:rsidRPr="00E273BD">
              <w:rPr>
                <w:szCs w:val="24"/>
                <w:shd w:val="clear" w:color="auto" w:fill="FFFFFF"/>
              </w:rPr>
              <w:t>н</w:t>
            </w:r>
            <w:r w:rsidRPr="00E273BD">
              <w:rPr>
                <w:szCs w:val="24"/>
                <w:shd w:val="clear" w:color="auto" w:fill="FFFFFF"/>
              </w:rPr>
              <w:t>о</w:t>
            </w:r>
            <w:r w:rsidRPr="00E273BD">
              <w:rPr>
                <w:szCs w:val="24"/>
                <w:shd w:val="clear" w:color="auto" w:fill="FFFFFF"/>
              </w:rPr>
              <w:t>го сельскохозяйственного предприятия.</w:t>
            </w:r>
          </w:p>
        </w:tc>
      </w:tr>
      <w:tr w:rsidR="001864D7" w:rsidRPr="00E273BD" w:rsidTr="00E273BD">
        <w:tc>
          <w:tcPr>
            <w:tcW w:w="300" w:type="pct"/>
          </w:tcPr>
          <w:p w:rsidR="001864D7" w:rsidRPr="00C72502" w:rsidRDefault="001864D7" w:rsidP="00B15964">
            <w:pPr>
              <w:rPr>
                <w:color w:val="000000" w:themeColor="text1"/>
                <w:szCs w:val="24"/>
                <w:lang w:val="en-US"/>
              </w:rPr>
            </w:pPr>
            <w:r>
              <w:rPr>
                <w:color w:val="000000" w:themeColor="text1"/>
                <w:szCs w:val="24"/>
                <w:lang w:val="en-US"/>
              </w:rPr>
              <w:t>10</w:t>
            </w:r>
          </w:p>
        </w:tc>
        <w:tc>
          <w:tcPr>
            <w:tcW w:w="987" w:type="pct"/>
          </w:tcPr>
          <w:p w:rsidR="001864D7" w:rsidRPr="005715A0" w:rsidRDefault="001864D7" w:rsidP="00B15964">
            <w:pPr>
              <w:rPr>
                <w:szCs w:val="24"/>
              </w:rPr>
            </w:pPr>
            <w:r w:rsidRPr="005715A0">
              <w:rPr>
                <w:szCs w:val="24"/>
              </w:rPr>
              <w:t>Зона озелененных территорий общего пользования (парки, сады, скверы, бул</w:t>
            </w:r>
            <w:r w:rsidRPr="005715A0">
              <w:rPr>
                <w:szCs w:val="24"/>
              </w:rPr>
              <w:t>ь</w:t>
            </w:r>
            <w:r w:rsidRPr="005715A0">
              <w:rPr>
                <w:szCs w:val="24"/>
              </w:rPr>
              <w:t>вары, городские л</w:t>
            </w:r>
            <w:r w:rsidRPr="005715A0">
              <w:rPr>
                <w:szCs w:val="24"/>
              </w:rPr>
              <w:t>е</w:t>
            </w:r>
            <w:r w:rsidRPr="005715A0">
              <w:rPr>
                <w:szCs w:val="24"/>
              </w:rPr>
              <w:t>са)</w:t>
            </w:r>
          </w:p>
        </w:tc>
        <w:tc>
          <w:tcPr>
            <w:tcW w:w="606" w:type="pct"/>
          </w:tcPr>
          <w:p w:rsidR="001864D7" w:rsidRPr="005715A0" w:rsidRDefault="001864D7" w:rsidP="00B15964">
            <w:pPr>
              <w:rPr>
                <w:szCs w:val="24"/>
                <w:shd w:val="clear" w:color="auto" w:fill="FFFFFF"/>
              </w:rPr>
            </w:pPr>
            <w:r w:rsidRPr="005715A0">
              <w:rPr>
                <w:szCs w:val="24"/>
                <w:shd w:val="clear" w:color="auto" w:fill="FFFFFF"/>
              </w:rPr>
              <w:t>Ртоп</w:t>
            </w:r>
          </w:p>
        </w:tc>
        <w:tc>
          <w:tcPr>
            <w:tcW w:w="3107" w:type="pct"/>
          </w:tcPr>
          <w:p w:rsidR="001864D7" w:rsidRPr="005715A0" w:rsidRDefault="001864D7" w:rsidP="00B15964">
            <w:pPr>
              <w:rPr>
                <w:szCs w:val="24"/>
                <w:shd w:val="clear" w:color="auto" w:fill="FFFFFF"/>
              </w:rPr>
            </w:pPr>
            <w:r w:rsidRPr="005715A0">
              <w:rPr>
                <w:szCs w:val="24"/>
                <w:shd w:val="clear" w:color="auto" w:fill="FFFFFF"/>
              </w:rPr>
              <w:t>В состав озелененных территорий общего пользования, как правило, включаются парки, сады, скверы, бульвары, набере</w:t>
            </w:r>
            <w:r w:rsidRPr="005715A0">
              <w:rPr>
                <w:szCs w:val="24"/>
                <w:shd w:val="clear" w:color="auto" w:fill="FFFFFF"/>
              </w:rPr>
              <w:t>ж</w:t>
            </w:r>
            <w:r w:rsidRPr="005715A0">
              <w:rPr>
                <w:szCs w:val="24"/>
                <w:shd w:val="clear" w:color="auto" w:fill="FFFFFF"/>
              </w:rPr>
              <w:t>ные, озелененные участки при общег</w:t>
            </w:r>
            <w:r w:rsidRPr="005715A0">
              <w:rPr>
                <w:szCs w:val="24"/>
                <w:shd w:val="clear" w:color="auto" w:fill="FFFFFF"/>
              </w:rPr>
              <w:t>о</w:t>
            </w:r>
            <w:r w:rsidRPr="005715A0">
              <w:rPr>
                <w:szCs w:val="24"/>
                <w:shd w:val="clear" w:color="auto" w:fill="FFFFFF"/>
              </w:rPr>
              <w:t>родских торговых и административных центрах, лесопарки и другие рекреацио</w:t>
            </w:r>
            <w:r w:rsidRPr="005715A0">
              <w:rPr>
                <w:szCs w:val="24"/>
                <w:shd w:val="clear" w:color="auto" w:fill="FFFFFF"/>
              </w:rPr>
              <w:t>н</w:t>
            </w:r>
            <w:r w:rsidRPr="005715A0">
              <w:rPr>
                <w:szCs w:val="24"/>
                <w:shd w:val="clear" w:color="auto" w:fill="FFFFFF"/>
              </w:rPr>
              <w:t>но-природные территории.</w:t>
            </w:r>
          </w:p>
        </w:tc>
      </w:tr>
      <w:tr w:rsidR="001864D7" w:rsidRPr="00E273BD" w:rsidTr="00E273BD">
        <w:tc>
          <w:tcPr>
            <w:tcW w:w="300" w:type="pct"/>
          </w:tcPr>
          <w:p w:rsidR="001864D7" w:rsidRPr="00C72502" w:rsidRDefault="001864D7" w:rsidP="00B15964">
            <w:pPr>
              <w:rPr>
                <w:color w:val="000000" w:themeColor="text1"/>
                <w:szCs w:val="24"/>
                <w:lang w:val="en-US"/>
              </w:rPr>
            </w:pPr>
            <w:r w:rsidRPr="00E273BD">
              <w:rPr>
                <w:color w:val="000000" w:themeColor="text1"/>
                <w:szCs w:val="24"/>
              </w:rPr>
              <w:t>1</w:t>
            </w:r>
            <w:r>
              <w:rPr>
                <w:color w:val="000000" w:themeColor="text1"/>
                <w:szCs w:val="24"/>
                <w:lang w:val="en-US"/>
              </w:rPr>
              <w:t>1</w:t>
            </w:r>
          </w:p>
        </w:tc>
        <w:tc>
          <w:tcPr>
            <w:tcW w:w="987" w:type="pct"/>
          </w:tcPr>
          <w:p w:rsidR="001864D7" w:rsidRPr="00E273BD" w:rsidRDefault="001864D7" w:rsidP="00B15964">
            <w:pPr>
              <w:rPr>
                <w:szCs w:val="24"/>
              </w:rPr>
            </w:pPr>
            <w:r w:rsidRPr="00E273BD">
              <w:rPr>
                <w:szCs w:val="24"/>
              </w:rPr>
              <w:t>Зона лесов</w:t>
            </w:r>
          </w:p>
        </w:tc>
        <w:tc>
          <w:tcPr>
            <w:tcW w:w="606" w:type="pct"/>
          </w:tcPr>
          <w:p w:rsidR="001864D7" w:rsidRPr="00E273BD" w:rsidRDefault="001864D7" w:rsidP="00B15964">
            <w:pPr>
              <w:rPr>
                <w:color w:val="000000" w:themeColor="text1"/>
                <w:szCs w:val="24"/>
              </w:rPr>
            </w:pPr>
            <w:r>
              <w:rPr>
                <w:color w:val="000000" w:themeColor="text1"/>
                <w:szCs w:val="24"/>
              </w:rPr>
              <w:t>ЗЛФ</w:t>
            </w:r>
          </w:p>
        </w:tc>
        <w:tc>
          <w:tcPr>
            <w:tcW w:w="3107" w:type="pct"/>
          </w:tcPr>
          <w:p w:rsidR="001864D7" w:rsidRPr="00E273BD" w:rsidRDefault="001864D7" w:rsidP="00B15964">
            <w:pPr>
              <w:rPr>
                <w:szCs w:val="24"/>
                <w:shd w:val="clear" w:color="auto" w:fill="FFFFFF"/>
              </w:rPr>
            </w:pPr>
            <w:r w:rsidRPr="00E273BD">
              <w:rPr>
                <w:color w:val="000000" w:themeColor="text1"/>
                <w:szCs w:val="24"/>
              </w:rPr>
              <w:t>Зона включает в себя участки территории земель лесного фонда. Требует особого режима рекреации, с соблюдением сан</w:t>
            </w:r>
            <w:r w:rsidRPr="00E273BD">
              <w:rPr>
                <w:color w:val="000000" w:themeColor="text1"/>
                <w:szCs w:val="24"/>
              </w:rPr>
              <w:t>и</w:t>
            </w:r>
            <w:r w:rsidRPr="00E273BD">
              <w:rPr>
                <w:color w:val="000000" w:themeColor="text1"/>
                <w:szCs w:val="24"/>
              </w:rPr>
              <w:t>тарных, экологических и противопожа</w:t>
            </w:r>
            <w:r w:rsidRPr="00E273BD">
              <w:rPr>
                <w:color w:val="000000" w:themeColor="text1"/>
                <w:szCs w:val="24"/>
              </w:rPr>
              <w:t>р</w:t>
            </w:r>
            <w:r w:rsidRPr="00E273BD">
              <w:rPr>
                <w:color w:val="000000" w:themeColor="text1"/>
                <w:szCs w:val="24"/>
              </w:rPr>
              <w:t>ных норм. Размещение объектов кап</w:t>
            </w:r>
            <w:r w:rsidRPr="00E273BD">
              <w:rPr>
                <w:color w:val="000000" w:themeColor="text1"/>
                <w:szCs w:val="24"/>
              </w:rPr>
              <w:t>и</w:t>
            </w:r>
            <w:r w:rsidRPr="00E273BD">
              <w:rPr>
                <w:color w:val="000000" w:themeColor="text1"/>
                <w:szCs w:val="24"/>
              </w:rPr>
              <w:t>тального строительства не предусмотр</w:t>
            </w:r>
            <w:r w:rsidRPr="00E273BD">
              <w:rPr>
                <w:color w:val="000000" w:themeColor="text1"/>
                <w:szCs w:val="24"/>
              </w:rPr>
              <w:t>е</w:t>
            </w:r>
            <w:r w:rsidRPr="00E273BD">
              <w:rPr>
                <w:color w:val="000000" w:themeColor="text1"/>
                <w:szCs w:val="24"/>
              </w:rPr>
              <w:t>но.</w:t>
            </w:r>
          </w:p>
        </w:tc>
      </w:tr>
      <w:tr w:rsidR="001864D7" w:rsidRPr="00E273BD" w:rsidTr="00E273BD">
        <w:tc>
          <w:tcPr>
            <w:tcW w:w="300" w:type="pct"/>
          </w:tcPr>
          <w:p w:rsidR="001864D7" w:rsidRPr="00C72502" w:rsidRDefault="001864D7" w:rsidP="00B15964">
            <w:pPr>
              <w:rPr>
                <w:color w:val="000000" w:themeColor="text1"/>
                <w:szCs w:val="24"/>
                <w:lang w:val="en-US"/>
              </w:rPr>
            </w:pPr>
            <w:r w:rsidRPr="00E273BD">
              <w:rPr>
                <w:color w:val="000000" w:themeColor="text1"/>
                <w:szCs w:val="24"/>
              </w:rPr>
              <w:t>1</w:t>
            </w:r>
            <w:r>
              <w:rPr>
                <w:color w:val="000000" w:themeColor="text1"/>
                <w:szCs w:val="24"/>
                <w:lang w:val="en-US"/>
              </w:rPr>
              <w:t>2</w:t>
            </w:r>
          </w:p>
        </w:tc>
        <w:tc>
          <w:tcPr>
            <w:tcW w:w="987" w:type="pct"/>
          </w:tcPr>
          <w:p w:rsidR="001864D7" w:rsidRPr="00E273BD" w:rsidRDefault="001864D7" w:rsidP="00B15964">
            <w:pPr>
              <w:rPr>
                <w:szCs w:val="24"/>
              </w:rPr>
            </w:pPr>
            <w:r w:rsidRPr="00E273BD">
              <w:rPr>
                <w:szCs w:val="24"/>
              </w:rPr>
              <w:t>Зона специального назначения</w:t>
            </w:r>
          </w:p>
        </w:tc>
        <w:tc>
          <w:tcPr>
            <w:tcW w:w="606" w:type="pct"/>
          </w:tcPr>
          <w:p w:rsidR="001864D7" w:rsidRPr="00E273BD" w:rsidRDefault="001864D7" w:rsidP="00B15964">
            <w:pPr>
              <w:suppressAutoHyphens/>
              <w:rPr>
                <w:color w:val="000000" w:themeColor="text1"/>
                <w:szCs w:val="24"/>
              </w:rPr>
            </w:pPr>
            <w:r>
              <w:rPr>
                <w:color w:val="000000" w:themeColor="text1"/>
                <w:szCs w:val="24"/>
              </w:rPr>
              <w:t>СП-1</w:t>
            </w:r>
          </w:p>
        </w:tc>
        <w:tc>
          <w:tcPr>
            <w:tcW w:w="3107" w:type="pct"/>
          </w:tcPr>
          <w:p w:rsidR="001864D7" w:rsidRPr="00E273BD" w:rsidRDefault="001864D7" w:rsidP="00B15964">
            <w:pPr>
              <w:suppressAutoHyphens/>
              <w:rPr>
                <w:color w:val="000000" w:themeColor="text1"/>
                <w:szCs w:val="24"/>
              </w:rPr>
            </w:pPr>
            <w:r w:rsidRPr="00E273BD">
              <w:rPr>
                <w:color w:val="000000" w:themeColor="text1"/>
                <w:szCs w:val="24"/>
              </w:rPr>
              <w:t xml:space="preserve">Зона выделяется для размещения кладбищ, крематориев, скотомогильников, свалок бытовых отходов и иных объектов, использование </w:t>
            </w:r>
            <w:r w:rsidRPr="00E273BD">
              <w:rPr>
                <w:color w:val="000000" w:themeColor="text1"/>
                <w:szCs w:val="24"/>
              </w:rPr>
              <w:lastRenderedPageBreak/>
              <w:t>которых несовместимо с использованием других видов территориальных зон городских и сельских поселений.</w:t>
            </w:r>
          </w:p>
        </w:tc>
      </w:tr>
      <w:tr w:rsidR="001864D7" w:rsidRPr="00E273BD" w:rsidTr="00E273BD">
        <w:trPr>
          <w:trHeight w:val="1425"/>
        </w:trPr>
        <w:tc>
          <w:tcPr>
            <w:tcW w:w="300" w:type="pct"/>
          </w:tcPr>
          <w:p w:rsidR="001864D7" w:rsidRPr="00C72502" w:rsidRDefault="001864D7" w:rsidP="00B15964">
            <w:pPr>
              <w:rPr>
                <w:color w:val="000000" w:themeColor="text1"/>
                <w:szCs w:val="24"/>
                <w:lang w:val="en-US"/>
              </w:rPr>
            </w:pPr>
            <w:r w:rsidRPr="00E273BD">
              <w:rPr>
                <w:color w:val="000000" w:themeColor="text1"/>
                <w:szCs w:val="24"/>
              </w:rPr>
              <w:lastRenderedPageBreak/>
              <w:t>1</w:t>
            </w:r>
            <w:r>
              <w:rPr>
                <w:color w:val="000000" w:themeColor="text1"/>
                <w:szCs w:val="24"/>
                <w:lang w:val="en-US"/>
              </w:rPr>
              <w:t>3</w:t>
            </w:r>
          </w:p>
        </w:tc>
        <w:tc>
          <w:tcPr>
            <w:tcW w:w="987" w:type="pct"/>
          </w:tcPr>
          <w:p w:rsidR="001864D7" w:rsidRPr="00E273BD" w:rsidRDefault="001864D7" w:rsidP="00B15964">
            <w:pPr>
              <w:rPr>
                <w:szCs w:val="24"/>
              </w:rPr>
            </w:pPr>
            <w:r w:rsidRPr="00E273BD">
              <w:rPr>
                <w:szCs w:val="24"/>
              </w:rPr>
              <w:t>Зона кладбищ</w:t>
            </w:r>
          </w:p>
        </w:tc>
        <w:tc>
          <w:tcPr>
            <w:tcW w:w="606" w:type="pct"/>
          </w:tcPr>
          <w:p w:rsidR="001864D7" w:rsidRPr="00E273BD" w:rsidRDefault="001864D7" w:rsidP="00B15964">
            <w:pPr>
              <w:suppressAutoHyphens/>
              <w:rPr>
                <w:color w:val="000000" w:themeColor="text1"/>
                <w:szCs w:val="24"/>
              </w:rPr>
            </w:pPr>
            <w:r>
              <w:rPr>
                <w:color w:val="000000" w:themeColor="text1"/>
                <w:szCs w:val="24"/>
              </w:rPr>
              <w:t>СП-2</w:t>
            </w:r>
          </w:p>
        </w:tc>
        <w:tc>
          <w:tcPr>
            <w:tcW w:w="3107" w:type="pct"/>
          </w:tcPr>
          <w:p w:rsidR="001864D7" w:rsidRPr="00E273BD" w:rsidRDefault="001864D7" w:rsidP="00B15964">
            <w:pPr>
              <w:suppressAutoHyphens/>
              <w:rPr>
                <w:color w:val="000000" w:themeColor="text1"/>
                <w:szCs w:val="24"/>
              </w:rPr>
            </w:pPr>
            <w:r w:rsidRPr="00E273BD">
              <w:rPr>
                <w:color w:val="000000" w:themeColor="text1"/>
                <w:szCs w:val="24"/>
              </w:rPr>
              <w:t xml:space="preserve">Зона выделена для размещения объектов ритуального назначения. 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действующего законодательства, технических регламентов, действующих норм и правил. </w:t>
            </w:r>
          </w:p>
        </w:tc>
      </w:tr>
      <w:tr w:rsidR="001864D7" w:rsidRPr="00E273BD" w:rsidTr="00E273BD">
        <w:trPr>
          <w:trHeight w:val="767"/>
        </w:trPr>
        <w:tc>
          <w:tcPr>
            <w:tcW w:w="300" w:type="pct"/>
          </w:tcPr>
          <w:p w:rsidR="001864D7" w:rsidRPr="00C72502" w:rsidRDefault="001864D7" w:rsidP="00B15964">
            <w:pPr>
              <w:rPr>
                <w:color w:val="000000" w:themeColor="text1"/>
                <w:szCs w:val="24"/>
                <w:lang w:val="en-US"/>
              </w:rPr>
            </w:pPr>
            <w:r w:rsidRPr="00E273BD">
              <w:rPr>
                <w:color w:val="000000" w:themeColor="text1"/>
                <w:szCs w:val="24"/>
              </w:rPr>
              <w:t>1</w:t>
            </w:r>
            <w:r>
              <w:rPr>
                <w:color w:val="000000" w:themeColor="text1"/>
                <w:szCs w:val="24"/>
                <w:lang w:val="en-US"/>
              </w:rPr>
              <w:t>4</w:t>
            </w:r>
          </w:p>
        </w:tc>
        <w:tc>
          <w:tcPr>
            <w:tcW w:w="987" w:type="pct"/>
          </w:tcPr>
          <w:p w:rsidR="001864D7" w:rsidRPr="00E273BD" w:rsidRDefault="001864D7" w:rsidP="00B15964">
            <w:pPr>
              <w:rPr>
                <w:szCs w:val="24"/>
              </w:rPr>
            </w:pPr>
            <w:r w:rsidRPr="00E273BD">
              <w:rPr>
                <w:szCs w:val="24"/>
              </w:rPr>
              <w:t>Зона складирования и захоронения отх</w:t>
            </w:r>
            <w:r w:rsidRPr="00E273BD">
              <w:rPr>
                <w:szCs w:val="24"/>
              </w:rPr>
              <w:t>о</w:t>
            </w:r>
            <w:r w:rsidRPr="00E273BD">
              <w:rPr>
                <w:szCs w:val="24"/>
              </w:rPr>
              <w:t xml:space="preserve">дов </w:t>
            </w:r>
          </w:p>
        </w:tc>
        <w:tc>
          <w:tcPr>
            <w:tcW w:w="606" w:type="pct"/>
          </w:tcPr>
          <w:p w:rsidR="001864D7" w:rsidRPr="00E273BD" w:rsidRDefault="001864D7" w:rsidP="00B15964">
            <w:pPr>
              <w:suppressAutoHyphens/>
              <w:rPr>
                <w:szCs w:val="24"/>
              </w:rPr>
            </w:pPr>
            <w:r>
              <w:rPr>
                <w:szCs w:val="24"/>
              </w:rPr>
              <w:t>СП-3</w:t>
            </w:r>
          </w:p>
        </w:tc>
        <w:tc>
          <w:tcPr>
            <w:tcW w:w="3107" w:type="pct"/>
          </w:tcPr>
          <w:p w:rsidR="001864D7" w:rsidRPr="00E273BD" w:rsidRDefault="001864D7" w:rsidP="00B15964">
            <w:pPr>
              <w:suppressAutoHyphens/>
              <w:rPr>
                <w:color w:val="000000" w:themeColor="text1"/>
                <w:szCs w:val="24"/>
              </w:rPr>
            </w:pPr>
            <w:r w:rsidRPr="00E273BD">
              <w:rPr>
                <w:szCs w:val="24"/>
              </w:rPr>
              <w:t>Территории, предназначенные для размещения полигонов твердых бытовых отходов и отходов производственной деятельности.</w:t>
            </w:r>
          </w:p>
        </w:tc>
      </w:tr>
      <w:tr w:rsidR="001864D7" w:rsidRPr="00E273BD" w:rsidTr="00E273BD">
        <w:trPr>
          <w:trHeight w:val="1156"/>
        </w:trPr>
        <w:tc>
          <w:tcPr>
            <w:tcW w:w="300" w:type="pct"/>
          </w:tcPr>
          <w:p w:rsidR="001864D7" w:rsidRPr="00C72502" w:rsidRDefault="001864D7" w:rsidP="00B15964">
            <w:pPr>
              <w:rPr>
                <w:color w:val="000000" w:themeColor="text1"/>
                <w:szCs w:val="24"/>
                <w:lang w:val="en-US"/>
              </w:rPr>
            </w:pPr>
            <w:r w:rsidRPr="00E273BD">
              <w:rPr>
                <w:color w:val="000000" w:themeColor="text1"/>
                <w:szCs w:val="24"/>
              </w:rPr>
              <w:t>1</w:t>
            </w:r>
            <w:r>
              <w:rPr>
                <w:color w:val="000000" w:themeColor="text1"/>
                <w:szCs w:val="24"/>
                <w:lang w:val="en-US"/>
              </w:rPr>
              <w:t>5</w:t>
            </w:r>
          </w:p>
        </w:tc>
        <w:tc>
          <w:tcPr>
            <w:tcW w:w="987" w:type="pct"/>
          </w:tcPr>
          <w:p w:rsidR="001864D7" w:rsidRPr="00E273BD" w:rsidRDefault="001864D7" w:rsidP="00B15964">
            <w:pPr>
              <w:rPr>
                <w:szCs w:val="24"/>
              </w:rPr>
            </w:pPr>
            <w:r w:rsidRPr="00E273BD">
              <w:rPr>
                <w:szCs w:val="24"/>
              </w:rPr>
              <w:t xml:space="preserve">Иные зоны </w:t>
            </w:r>
          </w:p>
        </w:tc>
        <w:tc>
          <w:tcPr>
            <w:tcW w:w="606" w:type="pct"/>
          </w:tcPr>
          <w:p w:rsidR="001864D7" w:rsidRPr="003D1C40" w:rsidRDefault="001864D7" w:rsidP="00B15964">
            <w:pPr>
              <w:suppressAutoHyphens/>
              <w:rPr>
                <w:color w:val="000000" w:themeColor="text1"/>
                <w:szCs w:val="24"/>
              </w:rPr>
            </w:pPr>
            <w:r>
              <w:rPr>
                <w:color w:val="000000" w:themeColor="text1"/>
                <w:szCs w:val="24"/>
              </w:rPr>
              <w:t>Ин</w:t>
            </w:r>
          </w:p>
        </w:tc>
        <w:tc>
          <w:tcPr>
            <w:tcW w:w="3107" w:type="pct"/>
          </w:tcPr>
          <w:p w:rsidR="001864D7" w:rsidRPr="00E273BD" w:rsidRDefault="001864D7" w:rsidP="00B15964">
            <w:pPr>
              <w:suppressAutoHyphens/>
              <w:rPr>
                <w:color w:val="000000" w:themeColor="text1"/>
                <w:szCs w:val="24"/>
              </w:rPr>
            </w:pPr>
            <w:r w:rsidRPr="003D1C40">
              <w:rPr>
                <w:color w:val="000000" w:themeColor="text1"/>
                <w:szCs w:val="24"/>
              </w:rPr>
              <w:t>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r>
              <w:rPr>
                <w:color w:val="000000" w:themeColor="text1"/>
                <w:szCs w:val="24"/>
              </w:rPr>
              <w:t>.</w:t>
            </w:r>
          </w:p>
        </w:tc>
      </w:tr>
      <w:bookmarkEnd w:id="77"/>
    </w:tbl>
    <w:p w:rsidR="001864D7" w:rsidRDefault="001864D7" w:rsidP="00D80420">
      <w:pPr>
        <w:spacing w:after="0" w:line="276" w:lineRule="auto"/>
        <w:jc w:val="center"/>
        <w:rPr>
          <w:bCs/>
          <w:sz w:val="28"/>
          <w:szCs w:val="28"/>
          <w:highlight w:val="yellow"/>
        </w:rPr>
      </w:pPr>
    </w:p>
    <w:p w:rsidR="001864D7" w:rsidRDefault="001864D7" w:rsidP="00D80420">
      <w:pPr>
        <w:spacing w:after="0" w:line="276" w:lineRule="auto"/>
        <w:jc w:val="center"/>
        <w:rPr>
          <w:bCs/>
          <w:sz w:val="28"/>
          <w:szCs w:val="28"/>
          <w:highlight w:val="yellow"/>
        </w:rPr>
      </w:pPr>
    </w:p>
    <w:p w:rsidR="001864D7" w:rsidRDefault="001864D7" w:rsidP="00D80420">
      <w:pPr>
        <w:spacing w:after="0" w:line="276" w:lineRule="auto"/>
        <w:jc w:val="center"/>
        <w:rPr>
          <w:bCs/>
          <w:sz w:val="28"/>
          <w:szCs w:val="28"/>
          <w:highlight w:val="yellow"/>
        </w:rPr>
      </w:pPr>
    </w:p>
    <w:p w:rsidR="001864D7" w:rsidRPr="00FC61DE" w:rsidRDefault="001864D7" w:rsidP="00D80420">
      <w:pPr>
        <w:spacing w:after="0" w:line="276" w:lineRule="auto"/>
        <w:jc w:val="center"/>
        <w:rPr>
          <w:bCs/>
          <w:sz w:val="28"/>
          <w:szCs w:val="28"/>
          <w:highlight w:val="yellow"/>
        </w:rPr>
      </w:pPr>
    </w:p>
    <w:bookmarkEnd w:id="76"/>
    <w:p w:rsidR="001864D7" w:rsidRPr="00E273BD" w:rsidRDefault="001864D7" w:rsidP="00D80420">
      <w:pPr>
        <w:spacing w:after="0" w:line="240" w:lineRule="auto"/>
        <w:jc w:val="center"/>
        <w:rPr>
          <w:bCs/>
          <w:sz w:val="28"/>
          <w:szCs w:val="28"/>
        </w:rPr>
      </w:pPr>
      <w:r w:rsidRPr="00E273BD">
        <w:rPr>
          <w:bCs/>
          <w:sz w:val="28"/>
          <w:szCs w:val="28"/>
        </w:rPr>
        <w:t xml:space="preserve">Баланс функциональных зон, выделенных на территории </w:t>
      </w:r>
      <w:r w:rsidRPr="00E273BD">
        <w:rPr>
          <w:bCs/>
          <w:sz w:val="28"/>
          <w:szCs w:val="28"/>
        </w:rPr>
        <w:br/>
        <w:t xml:space="preserve">Красносельского сельсовета </w:t>
      </w:r>
    </w:p>
    <w:p w:rsidR="001864D7" w:rsidRPr="00E273BD" w:rsidRDefault="001864D7" w:rsidP="00D80420">
      <w:pPr>
        <w:spacing w:after="0" w:line="276" w:lineRule="auto"/>
        <w:ind w:left="57" w:right="57" w:firstLine="720"/>
        <w:jc w:val="right"/>
        <w:rPr>
          <w:iCs/>
          <w:sz w:val="28"/>
        </w:rPr>
      </w:pPr>
      <w:r w:rsidRPr="00E273BD">
        <w:rPr>
          <w:iCs/>
          <w:sz w:val="28"/>
        </w:rPr>
        <w:t>Таблица 2.1</w:t>
      </w:r>
      <w:r>
        <w:rPr>
          <w:iCs/>
          <w:sz w:val="28"/>
        </w:rPr>
        <w:t>2-</w:t>
      </w:r>
      <w:r w:rsidRPr="00E273BD">
        <w:rPr>
          <w:iCs/>
          <w:sz w:val="28"/>
        </w:rPr>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3"/>
        <w:gridCol w:w="6854"/>
        <w:gridCol w:w="1864"/>
      </w:tblGrid>
      <w:tr w:rsidR="001864D7" w:rsidRPr="00970992" w:rsidTr="00CE038C">
        <w:trPr>
          <w:trHeight w:val="20"/>
          <w:tblHeader/>
        </w:trPr>
        <w:tc>
          <w:tcPr>
            <w:tcW w:w="427" w:type="pct"/>
            <w:vAlign w:val="center"/>
          </w:tcPr>
          <w:p w:rsidR="001864D7" w:rsidRPr="00970992" w:rsidRDefault="001864D7" w:rsidP="00BE68D6">
            <w:pPr>
              <w:spacing w:after="0" w:line="240" w:lineRule="auto"/>
              <w:jc w:val="center"/>
              <w:rPr>
                <w:b/>
                <w:szCs w:val="24"/>
              </w:rPr>
            </w:pPr>
            <w:r w:rsidRPr="00970992">
              <w:rPr>
                <w:b/>
                <w:szCs w:val="24"/>
              </w:rPr>
              <w:t>№ п/п</w:t>
            </w:r>
          </w:p>
        </w:tc>
        <w:tc>
          <w:tcPr>
            <w:tcW w:w="3590" w:type="pct"/>
            <w:vAlign w:val="center"/>
          </w:tcPr>
          <w:p w:rsidR="001864D7" w:rsidRPr="00970992" w:rsidRDefault="001864D7" w:rsidP="00BE68D6">
            <w:pPr>
              <w:spacing w:after="0" w:line="240" w:lineRule="auto"/>
              <w:jc w:val="center"/>
              <w:rPr>
                <w:b/>
                <w:szCs w:val="24"/>
              </w:rPr>
            </w:pPr>
            <w:r w:rsidRPr="00970992">
              <w:rPr>
                <w:b/>
                <w:szCs w:val="24"/>
              </w:rPr>
              <w:t>Наименование</w:t>
            </w:r>
          </w:p>
        </w:tc>
        <w:tc>
          <w:tcPr>
            <w:tcW w:w="983" w:type="pct"/>
            <w:vAlign w:val="center"/>
          </w:tcPr>
          <w:p w:rsidR="001864D7" w:rsidRPr="00970992" w:rsidRDefault="001864D7" w:rsidP="00BE68D6">
            <w:pPr>
              <w:spacing w:after="0" w:line="240" w:lineRule="auto"/>
              <w:jc w:val="center"/>
              <w:rPr>
                <w:b/>
                <w:szCs w:val="24"/>
              </w:rPr>
            </w:pPr>
            <w:r w:rsidRPr="00970992">
              <w:rPr>
                <w:b/>
                <w:szCs w:val="24"/>
              </w:rPr>
              <w:t>Площадь, га</w:t>
            </w:r>
          </w:p>
        </w:tc>
      </w:tr>
      <w:tr w:rsidR="001864D7" w:rsidRPr="00970992" w:rsidTr="00CE038C">
        <w:trPr>
          <w:trHeight w:val="20"/>
        </w:trPr>
        <w:tc>
          <w:tcPr>
            <w:tcW w:w="427" w:type="pct"/>
          </w:tcPr>
          <w:p w:rsidR="001864D7" w:rsidRPr="00970992" w:rsidRDefault="001864D7" w:rsidP="00D06BAA">
            <w:pPr>
              <w:spacing w:after="0" w:line="240" w:lineRule="auto"/>
              <w:rPr>
                <w:b/>
                <w:szCs w:val="24"/>
              </w:rPr>
            </w:pPr>
          </w:p>
        </w:tc>
        <w:tc>
          <w:tcPr>
            <w:tcW w:w="3590" w:type="pct"/>
          </w:tcPr>
          <w:p w:rsidR="001864D7" w:rsidRPr="00970992" w:rsidRDefault="001864D7" w:rsidP="00D06BAA">
            <w:pPr>
              <w:spacing w:after="0" w:line="240" w:lineRule="auto"/>
              <w:rPr>
                <w:b/>
                <w:szCs w:val="24"/>
              </w:rPr>
            </w:pPr>
            <w:r w:rsidRPr="00970992">
              <w:rPr>
                <w:b/>
                <w:szCs w:val="24"/>
              </w:rPr>
              <w:t>Всего в границах муниципального образования</w:t>
            </w:r>
          </w:p>
        </w:tc>
        <w:tc>
          <w:tcPr>
            <w:tcW w:w="983" w:type="pct"/>
          </w:tcPr>
          <w:p w:rsidR="001864D7" w:rsidRPr="00970992" w:rsidRDefault="001864D7" w:rsidP="00D06BAA">
            <w:pPr>
              <w:suppressAutoHyphens/>
              <w:spacing w:after="0" w:line="240" w:lineRule="auto"/>
              <w:rPr>
                <w:b/>
                <w:bCs/>
                <w:szCs w:val="24"/>
              </w:rPr>
            </w:pPr>
            <w:r w:rsidRPr="00970992">
              <w:rPr>
                <w:b/>
                <w:bCs/>
                <w:szCs w:val="24"/>
              </w:rPr>
              <w:t>38588,5</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1</w:t>
            </w:r>
          </w:p>
        </w:tc>
        <w:tc>
          <w:tcPr>
            <w:tcW w:w="3590" w:type="pct"/>
          </w:tcPr>
          <w:p w:rsidR="001864D7" w:rsidRPr="00970992" w:rsidRDefault="001864D7" w:rsidP="00D06BAA">
            <w:pPr>
              <w:pStyle w:val="110"/>
              <w:rPr>
                <w:sz w:val="24"/>
              </w:rPr>
            </w:pPr>
            <w:r w:rsidRPr="00970992">
              <w:rPr>
                <w:sz w:val="24"/>
              </w:rPr>
              <w:t>Зона застройки индивидуальными жилыми домами</w:t>
            </w:r>
          </w:p>
        </w:tc>
        <w:tc>
          <w:tcPr>
            <w:tcW w:w="983" w:type="pct"/>
          </w:tcPr>
          <w:p w:rsidR="001864D7" w:rsidRPr="00970992" w:rsidRDefault="001864D7" w:rsidP="00D06BAA">
            <w:pPr>
              <w:spacing w:after="0" w:line="240" w:lineRule="auto"/>
              <w:rPr>
                <w:szCs w:val="24"/>
              </w:rPr>
            </w:pPr>
            <w:r>
              <w:rPr>
                <w:szCs w:val="24"/>
              </w:rPr>
              <w:t>216,0</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2</w:t>
            </w:r>
          </w:p>
        </w:tc>
        <w:tc>
          <w:tcPr>
            <w:tcW w:w="3590" w:type="pct"/>
          </w:tcPr>
          <w:p w:rsidR="001864D7" w:rsidRPr="00970992" w:rsidRDefault="001864D7" w:rsidP="00D06BAA">
            <w:pPr>
              <w:pStyle w:val="110"/>
              <w:rPr>
                <w:sz w:val="24"/>
              </w:rPr>
            </w:pPr>
            <w:r w:rsidRPr="00970992">
              <w:rPr>
                <w:color w:val="000000" w:themeColor="text1"/>
                <w:sz w:val="24"/>
              </w:rPr>
              <w:t>Зона застройки малоэтажными жилыми домами (до 4 этажей, включая мансардный)</w:t>
            </w:r>
          </w:p>
        </w:tc>
        <w:tc>
          <w:tcPr>
            <w:tcW w:w="983" w:type="pct"/>
          </w:tcPr>
          <w:p w:rsidR="001864D7" w:rsidRPr="00970992" w:rsidRDefault="001864D7" w:rsidP="00D06BAA">
            <w:pPr>
              <w:spacing w:after="0" w:line="240" w:lineRule="auto"/>
              <w:rPr>
                <w:szCs w:val="24"/>
              </w:rPr>
            </w:pPr>
            <w:r>
              <w:rPr>
                <w:szCs w:val="24"/>
              </w:rPr>
              <w:t>0,2</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3</w:t>
            </w:r>
          </w:p>
        </w:tc>
        <w:tc>
          <w:tcPr>
            <w:tcW w:w="3590" w:type="pct"/>
          </w:tcPr>
          <w:p w:rsidR="001864D7" w:rsidRPr="00970992" w:rsidRDefault="001864D7" w:rsidP="00D06BAA">
            <w:pPr>
              <w:pStyle w:val="110"/>
              <w:rPr>
                <w:sz w:val="24"/>
              </w:rPr>
            </w:pPr>
            <w:r w:rsidRPr="00970992">
              <w:rPr>
                <w:sz w:val="24"/>
              </w:rPr>
              <w:t>Многофункциональная общественно-деловая зона</w:t>
            </w:r>
          </w:p>
        </w:tc>
        <w:tc>
          <w:tcPr>
            <w:tcW w:w="983" w:type="pct"/>
          </w:tcPr>
          <w:p w:rsidR="001864D7" w:rsidRPr="00970992" w:rsidRDefault="001864D7" w:rsidP="00D06BAA">
            <w:pPr>
              <w:spacing w:after="0" w:line="240" w:lineRule="auto"/>
              <w:rPr>
                <w:szCs w:val="24"/>
              </w:rPr>
            </w:pPr>
            <w:r>
              <w:rPr>
                <w:szCs w:val="24"/>
              </w:rPr>
              <w:t>7,2</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4</w:t>
            </w:r>
          </w:p>
        </w:tc>
        <w:tc>
          <w:tcPr>
            <w:tcW w:w="3590" w:type="pct"/>
          </w:tcPr>
          <w:p w:rsidR="001864D7" w:rsidRPr="00970992" w:rsidRDefault="001864D7" w:rsidP="00D06BAA">
            <w:pPr>
              <w:pStyle w:val="110"/>
              <w:rPr>
                <w:sz w:val="24"/>
              </w:rPr>
            </w:pPr>
            <w:r w:rsidRPr="00970992">
              <w:rPr>
                <w:sz w:val="24"/>
              </w:rPr>
              <w:t>Зона специализированной общественной застройки</w:t>
            </w:r>
          </w:p>
        </w:tc>
        <w:tc>
          <w:tcPr>
            <w:tcW w:w="983" w:type="pct"/>
          </w:tcPr>
          <w:p w:rsidR="001864D7" w:rsidRPr="00970992" w:rsidRDefault="001864D7" w:rsidP="00D06BAA">
            <w:pPr>
              <w:spacing w:after="0" w:line="240" w:lineRule="auto"/>
              <w:rPr>
                <w:szCs w:val="24"/>
              </w:rPr>
            </w:pPr>
            <w:r>
              <w:rPr>
                <w:szCs w:val="24"/>
              </w:rPr>
              <w:t>4,4</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5</w:t>
            </w:r>
          </w:p>
        </w:tc>
        <w:tc>
          <w:tcPr>
            <w:tcW w:w="3590" w:type="pct"/>
          </w:tcPr>
          <w:p w:rsidR="001864D7" w:rsidRPr="00970992" w:rsidRDefault="001864D7" w:rsidP="00D06BAA">
            <w:pPr>
              <w:pStyle w:val="110"/>
              <w:rPr>
                <w:sz w:val="24"/>
              </w:rPr>
            </w:pPr>
            <w:r w:rsidRPr="00970992">
              <w:rPr>
                <w:sz w:val="24"/>
              </w:rPr>
              <w:t>Производственная зона</w:t>
            </w:r>
          </w:p>
        </w:tc>
        <w:tc>
          <w:tcPr>
            <w:tcW w:w="983" w:type="pct"/>
          </w:tcPr>
          <w:p w:rsidR="001864D7" w:rsidRPr="00970992" w:rsidRDefault="001864D7" w:rsidP="00D06BAA">
            <w:pPr>
              <w:spacing w:after="0" w:line="240" w:lineRule="auto"/>
              <w:rPr>
                <w:szCs w:val="24"/>
              </w:rPr>
            </w:pPr>
            <w:r>
              <w:rPr>
                <w:szCs w:val="24"/>
              </w:rPr>
              <w:t>23,4</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6</w:t>
            </w:r>
          </w:p>
        </w:tc>
        <w:tc>
          <w:tcPr>
            <w:tcW w:w="3590" w:type="pct"/>
          </w:tcPr>
          <w:p w:rsidR="001864D7" w:rsidRPr="00970992" w:rsidRDefault="001864D7" w:rsidP="00D06BAA">
            <w:pPr>
              <w:pStyle w:val="110"/>
              <w:rPr>
                <w:sz w:val="24"/>
              </w:rPr>
            </w:pPr>
            <w:r w:rsidRPr="00970992">
              <w:rPr>
                <w:sz w:val="24"/>
              </w:rPr>
              <w:t>Зона инженерной инфраструктуры</w:t>
            </w:r>
          </w:p>
        </w:tc>
        <w:tc>
          <w:tcPr>
            <w:tcW w:w="983" w:type="pct"/>
          </w:tcPr>
          <w:p w:rsidR="001864D7" w:rsidRPr="00970992" w:rsidRDefault="001864D7" w:rsidP="00D06BAA">
            <w:pPr>
              <w:spacing w:after="0" w:line="240" w:lineRule="auto"/>
              <w:rPr>
                <w:szCs w:val="24"/>
              </w:rPr>
            </w:pPr>
            <w:r>
              <w:rPr>
                <w:szCs w:val="24"/>
              </w:rPr>
              <w:t>1,9</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7</w:t>
            </w:r>
          </w:p>
        </w:tc>
        <w:tc>
          <w:tcPr>
            <w:tcW w:w="3590" w:type="pct"/>
          </w:tcPr>
          <w:p w:rsidR="001864D7" w:rsidRPr="00970992" w:rsidRDefault="001864D7" w:rsidP="00D06BAA">
            <w:pPr>
              <w:pStyle w:val="110"/>
              <w:rPr>
                <w:sz w:val="24"/>
              </w:rPr>
            </w:pPr>
            <w:r w:rsidRPr="00970992">
              <w:rPr>
                <w:sz w:val="24"/>
              </w:rPr>
              <w:t>Зона транспортной инфраструктуры</w:t>
            </w:r>
          </w:p>
        </w:tc>
        <w:tc>
          <w:tcPr>
            <w:tcW w:w="983" w:type="pct"/>
          </w:tcPr>
          <w:p w:rsidR="001864D7" w:rsidRPr="00970992" w:rsidRDefault="001864D7" w:rsidP="00D06BAA">
            <w:pPr>
              <w:spacing w:after="0" w:line="240" w:lineRule="auto"/>
              <w:rPr>
                <w:szCs w:val="24"/>
              </w:rPr>
            </w:pPr>
            <w:r>
              <w:rPr>
                <w:szCs w:val="24"/>
              </w:rPr>
              <w:t>109,2</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8</w:t>
            </w:r>
          </w:p>
        </w:tc>
        <w:tc>
          <w:tcPr>
            <w:tcW w:w="3590" w:type="pct"/>
          </w:tcPr>
          <w:p w:rsidR="001864D7" w:rsidRPr="00970992" w:rsidRDefault="001864D7" w:rsidP="00D06BAA">
            <w:pPr>
              <w:pStyle w:val="110"/>
              <w:rPr>
                <w:sz w:val="24"/>
              </w:rPr>
            </w:pPr>
            <w:r w:rsidRPr="00970992">
              <w:rPr>
                <w:sz w:val="24"/>
              </w:rPr>
              <w:t>Зона сельскохозяйственного использования</w:t>
            </w:r>
          </w:p>
        </w:tc>
        <w:tc>
          <w:tcPr>
            <w:tcW w:w="983" w:type="pct"/>
          </w:tcPr>
          <w:p w:rsidR="001864D7" w:rsidRPr="00970992" w:rsidRDefault="001864D7" w:rsidP="00D06BAA">
            <w:pPr>
              <w:spacing w:after="0" w:line="240" w:lineRule="auto"/>
              <w:rPr>
                <w:szCs w:val="24"/>
              </w:rPr>
            </w:pPr>
            <w:r>
              <w:rPr>
                <w:szCs w:val="24"/>
              </w:rPr>
              <w:t>30159,6</w:t>
            </w:r>
          </w:p>
        </w:tc>
      </w:tr>
      <w:tr w:rsidR="001864D7" w:rsidRPr="00970992" w:rsidTr="00CE038C">
        <w:trPr>
          <w:trHeight w:val="20"/>
        </w:trPr>
        <w:tc>
          <w:tcPr>
            <w:tcW w:w="427" w:type="pct"/>
          </w:tcPr>
          <w:p w:rsidR="001864D7" w:rsidRPr="00970992" w:rsidRDefault="001864D7" w:rsidP="00D06BAA">
            <w:pPr>
              <w:spacing w:after="0" w:line="240" w:lineRule="auto"/>
              <w:rPr>
                <w:szCs w:val="24"/>
              </w:rPr>
            </w:pPr>
            <w:r w:rsidRPr="00970992">
              <w:rPr>
                <w:szCs w:val="24"/>
              </w:rPr>
              <w:t>9</w:t>
            </w:r>
          </w:p>
        </w:tc>
        <w:tc>
          <w:tcPr>
            <w:tcW w:w="3590" w:type="pct"/>
          </w:tcPr>
          <w:p w:rsidR="001864D7" w:rsidRPr="00970992" w:rsidRDefault="001864D7" w:rsidP="00D06BAA">
            <w:pPr>
              <w:pStyle w:val="110"/>
              <w:rPr>
                <w:sz w:val="24"/>
              </w:rPr>
            </w:pPr>
            <w:r w:rsidRPr="00970992">
              <w:rPr>
                <w:sz w:val="24"/>
              </w:rPr>
              <w:t>Производственная зона сельскохозяйственных предприятий</w:t>
            </w:r>
          </w:p>
        </w:tc>
        <w:tc>
          <w:tcPr>
            <w:tcW w:w="983" w:type="pct"/>
          </w:tcPr>
          <w:p w:rsidR="001864D7" w:rsidRPr="00970992" w:rsidRDefault="001864D7" w:rsidP="00D06BAA">
            <w:pPr>
              <w:spacing w:after="0" w:line="240" w:lineRule="auto"/>
              <w:rPr>
                <w:szCs w:val="24"/>
              </w:rPr>
            </w:pPr>
            <w:r>
              <w:rPr>
                <w:szCs w:val="24"/>
              </w:rPr>
              <w:t>127,9</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C72502">
              <w:rPr>
                <w:szCs w:val="24"/>
                <w:lang w:val="en-US"/>
              </w:rPr>
              <w:t>10</w:t>
            </w:r>
          </w:p>
        </w:tc>
        <w:tc>
          <w:tcPr>
            <w:tcW w:w="3590" w:type="pct"/>
          </w:tcPr>
          <w:p w:rsidR="001864D7" w:rsidRPr="00C72502" w:rsidRDefault="001864D7" w:rsidP="00D06BAA">
            <w:pPr>
              <w:pStyle w:val="110"/>
              <w:rPr>
                <w:sz w:val="24"/>
              </w:rPr>
            </w:pPr>
            <w:r w:rsidRPr="00C72502">
              <w:rPr>
                <w:sz w:val="24"/>
              </w:rPr>
              <w:t>Зона озелененных территорий общего пользования (парки, с</w:t>
            </w:r>
            <w:r w:rsidRPr="00C72502">
              <w:rPr>
                <w:sz w:val="24"/>
              </w:rPr>
              <w:t>а</w:t>
            </w:r>
            <w:r w:rsidRPr="00C72502">
              <w:rPr>
                <w:sz w:val="24"/>
              </w:rPr>
              <w:lastRenderedPageBreak/>
              <w:t>ды, скверы, бульвары, городские леса)</w:t>
            </w:r>
          </w:p>
        </w:tc>
        <w:tc>
          <w:tcPr>
            <w:tcW w:w="983" w:type="pct"/>
          </w:tcPr>
          <w:p w:rsidR="001864D7" w:rsidRPr="00C72502" w:rsidRDefault="001864D7" w:rsidP="00D06BAA">
            <w:pPr>
              <w:spacing w:after="0" w:line="240" w:lineRule="auto"/>
              <w:rPr>
                <w:szCs w:val="24"/>
              </w:rPr>
            </w:pPr>
            <w:r>
              <w:rPr>
                <w:szCs w:val="24"/>
                <w:lang w:val="en-US"/>
              </w:rPr>
              <w:lastRenderedPageBreak/>
              <w:t>1</w:t>
            </w:r>
            <w:r>
              <w:rPr>
                <w:szCs w:val="24"/>
              </w:rPr>
              <w:t>,6</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970992">
              <w:rPr>
                <w:szCs w:val="24"/>
              </w:rPr>
              <w:lastRenderedPageBreak/>
              <w:t>1</w:t>
            </w:r>
            <w:r>
              <w:rPr>
                <w:szCs w:val="24"/>
                <w:lang w:val="en-US"/>
              </w:rPr>
              <w:t>1</w:t>
            </w:r>
          </w:p>
        </w:tc>
        <w:tc>
          <w:tcPr>
            <w:tcW w:w="3590" w:type="pct"/>
          </w:tcPr>
          <w:p w:rsidR="001864D7" w:rsidRPr="00970992" w:rsidRDefault="001864D7" w:rsidP="00D06BAA">
            <w:pPr>
              <w:pStyle w:val="110"/>
              <w:rPr>
                <w:sz w:val="24"/>
              </w:rPr>
            </w:pPr>
            <w:r w:rsidRPr="00970992">
              <w:rPr>
                <w:sz w:val="24"/>
              </w:rPr>
              <w:t>Зона лесов</w:t>
            </w:r>
          </w:p>
        </w:tc>
        <w:tc>
          <w:tcPr>
            <w:tcW w:w="983" w:type="pct"/>
          </w:tcPr>
          <w:p w:rsidR="001864D7" w:rsidRPr="00970992" w:rsidRDefault="001864D7" w:rsidP="00D06BAA">
            <w:pPr>
              <w:spacing w:after="0" w:line="240" w:lineRule="auto"/>
              <w:rPr>
                <w:szCs w:val="24"/>
              </w:rPr>
            </w:pPr>
            <w:r>
              <w:rPr>
                <w:szCs w:val="24"/>
              </w:rPr>
              <w:t>5391,1</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970992">
              <w:rPr>
                <w:szCs w:val="24"/>
              </w:rPr>
              <w:t>1</w:t>
            </w:r>
            <w:r>
              <w:rPr>
                <w:szCs w:val="24"/>
                <w:lang w:val="en-US"/>
              </w:rPr>
              <w:t>2</w:t>
            </w:r>
          </w:p>
        </w:tc>
        <w:tc>
          <w:tcPr>
            <w:tcW w:w="3590" w:type="pct"/>
          </w:tcPr>
          <w:p w:rsidR="001864D7" w:rsidRPr="00970992" w:rsidRDefault="001864D7" w:rsidP="00D06BAA">
            <w:pPr>
              <w:pStyle w:val="110"/>
              <w:rPr>
                <w:sz w:val="24"/>
              </w:rPr>
            </w:pPr>
            <w:r w:rsidRPr="00970992">
              <w:rPr>
                <w:sz w:val="24"/>
              </w:rPr>
              <w:t>Зона специального назначения</w:t>
            </w:r>
          </w:p>
        </w:tc>
        <w:tc>
          <w:tcPr>
            <w:tcW w:w="983" w:type="pct"/>
          </w:tcPr>
          <w:p w:rsidR="001864D7" w:rsidRPr="00970992" w:rsidRDefault="001864D7" w:rsidP="00D06BAA">
            <w:pPr>
              <w:spacing w:after="0" w:line="240" w:lineRule="auto"/>
              <w:rPr>
                <w:szCs w:val="24"/>
              </w:rPr>
            </w:pPr>
            <w:r>
              <w:rPr>
                <w:szCs w:val="24"/>
              </w:rPr>
              <w:t>2,4</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970992">
              <w:rPr>
                <w:szCs w:val="24"/>
              </w:rPr>
              <w:t>1</w:t>
            </w:r>
            <w:r>
              <w:rPr>
                <w:szCs w:val="24"/>
              </w:rPr>
              <w:t>3</w:t>
            </w:r>
          </w:p>
        </w:tc>
        <w:tc>
          <w:tcPr>
            <w:tcW w:w="3590" w:type="pct"/>
          </w:tcPr>
          <w:p w:rsidR="001864D7" w:rsidRPr="00970992" w:rsidRDefault="001864D7" w:rsidP="00D06BAA">
            <w:pPr>
              <w:pStyle w:val="110"/>
              <w:rPr>
                <w:sz w:val="24"/>
              </w:rPr>
            </w:pPr>
            <w:r w:rsidRPr="00970992">
              <w:rPr>
                <w:sz w:val="24"/>
              </w:rPr>
              <w:t>Зона кладбищ</w:t>
            </w:r>
          </w:p>
        </w:tc>
        <w:tc>
          <w:tcPr>
            <w:tcW w:w="983" w:type="pct"/>
          </w:tcPr>
          <w:p w:rsidR="001864D7" w:rsidRPr="00970992" w:rsidRDefault="001864D7" w:rsidP="00D06BAA">
            <w:pPr>
              <w:spacing w:after="0" w:line="240" w:lineRule="auto"/>
              <w:rPr>
                <w:szCs w:val="24"/>
              </w:rPr>
            </w:pPr>
            <w:r>
              <w:rPr>
                <w:szCs w:val="24"/>
              </w:rPr>
              <w:t>9,3</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970992">
              <w:rPr>
                <w:szCs w:val="24"/>
              </w:rPr>
              <w:t>1</w:t>
            </w:r>
            <w:r>
              <w:rPr>
                <w:szCs w:val="24"/>
                <w:lang w:val="en-US"/>
              </w:rPr>
              <w:t>4</w:t>
            </w:r>
          </w:p>
        </w:tc>
        <w:tc>
          <w:tcPr>
            <w:tcW w:w="3590" w:type="pct"/>
          </w:tcPr>
          <w:p w:rsidR="001864D7" w:rsidRPr="00970992" w:rsidRDefault="001864D7" w:rsidP="00D06BAA">
            <w:pPr>
              <w:pStyle w:val="110"/>
              <w:rPr>
                <w:sz w:val="24"/>
              </w:rPr>
            </w:pPr>
            <w:r w:rsidRPr="00970992">
              <w:rPr>
                <w:sz w:val="24"/>
              </w:rPr>
              <w:t>Зона складирования и захоронения отходов</w:t>
            </w:r>
          </w:p>
        </w:tc>
        <w:tc>
          <w:tcPr>
            <w:tcW w:w="983" w:type="pct"/>
          </w:tcPr>
          <w:p w:rsidR="001864D7" w:rsidRPr="00970992" w:rsidRDefault="001864D7" w:rsidP="00D06BAA">
            <w:pPr>
              <w:spacing w:after="0" w:line="240" w:lineRule="auto"/>
              <w:rPr>
                <w:szCs w:val="24"/>
              </w:rPr>
            </w:pPr>
            <w:r>
              <w:rPr>
                <w:szCs w:val="24"/>
              </w:rPr>
              <w:t>3,0</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970992">
              <w:rPr>
                <w:szCs w:val="24"/>
              </w:rPr>
              <w:t>1</w:t>
            </w:r>
            <w:r>
              <w:rPr>
                <w:szCs w:val="24"/>
                <w:lang w:val="en-US"/>
              </w:rPr>
              <w:t>5</w:t>
            </w:r>
          </w:p>
        </w:tc>
        <w:tc>
          <w:tcPr>
            <w:tcW w:w="3590" w:type="pct"/>
          </w:tcPr>
          <w:p w:rsidR="001864D7" w:rsidRPr="00970992" w:rsidRDefault="001864D7" w:rsidP="00D06BAA">
            <w:pPr>
              <w:pStyle w:val="110"/>
              <w:rPr>
                <w:sz w:val="24"/>
              </w:rPr>
            </w:pPr>
            <w:r w:rsidRPr="00970992">
              <w:rPr>
                <w:sz w:val="24"/>
              </w:rPr>
              <w:t>Иные зоны</w:t>
            </w:r>
          </w:p>
        </w:tc>
        <w:tc>
          <w:tcPr>
            <w:tcW w:w="983" w:type="pct"/>
          </w:tcPr>
          <w:p w:rsidR="001864D7" w:rsidRPr="00970992" w:rsidRDefault="001864D7" w:rsidP="00D06BAA">
            <w:pPr>
              <w:spacing w:after="0" w:line="240" w:lineRule="auto"/>
              <w:rPr>
                <w:szCs w:val="24"/>
              </w:rPr>
            </w:pPr>
            <w:r>
              <w:rPr>
                <w:szCs w:val="24"/>
              </w:rPr>
              <w:t>14,9</w:t>
            </w:r>
          </w:p>
        </w:tc>
      </w:tr>
      <w:tr w:rsidR="001864D7" w:rsidRPr="00970992" w:rsidTr="00CE038C">
        <w:trPr>
          <w:trHeight w:val="20"/>
        </w:trPr>
        <w:tc>
          <w:tcPr>
            <w:tcW w:w="427" w:type="pct"/>
          </w:tcPr>
          <w:p w:rsidR="001864D7" w:rsidRPr="00C72502" w:rsidRDefault="001864D7" w:rsidP="00D06BAA">
            <w:pPr>
              <w:spacing w:after="0" w:line="240" w:lineRule="auto"/>
              <w:rPr>
                <w:szCs w:val="24"/>
                <w:lang w:val="en-US"/>
              </w:rPr>
            </w:pPr>
            <w:r w:rsidRPr="00893CBB">
              <w:rPr>
                <w:szCs w:val="24"/>
              </w:rPr>
              <w:t>1</w:t>
            </w:r>
            <w:r>
              <w:rPr>
                <w:szCs w:val="24"/>
                <w:lang w:val="en-US"/>
              </w:rPr>
              <w:t>6</w:t>
            </w:r>
          </w:p>
        </w:tc>
        <w:tc>
          <w:tcPr>
            <w:tcW w:w="3590" w:type="pct"/>
          </w:tcPr>
          <w:p w:rsidR="001864D7" w:rsidRPr="00893CBB" w:rsidRDefault="001864D7" w:rsidP="00D06BAA">
            <w:pPr>
              <w:pStyle w:val="110"/>
              <w:rPr>
                <w:sz w:val="24"/>
              </w:rPr>
            </w:pPr>
            <w:r>
              <w:rPr>
                <w:sz w:val="24"/>
              </w:rPr>
              <w:t>Зона акваторий</w:t>
            </w:r>
          </w:p>
        </w:tc>
        <w:tc>
          <w:tcPr>
            <w:tcW w:w="983" w:type="pct"/>
          </w:tcPr>
          <w:p w:rsidR="001864D7" w:rsidRDefault="001864D7" w:rsidP="00D06BAA">
            <w:pPr>
              <w:spacing w:after="0" w:line="240" w:lineRule="auto"/>
              <w:rPr>
                <w:szCs w:val="24"/>
              </w:rPr>
            </w:pPr>
            <w:r>
              <w:rPr>
                <w:szCs w:val="24"/>
              </w:rPr>
              <w:t>2516,4</w:t>
            </w:r>
          </w:p>
        </w:tc>
      </w:tr>
    </w:tbl>
    <w:p w:rsidR="001864D7" w:rsidRPr="00FC61DE" w:rsidRDefault="001864D7" w:rsidP="002329B8">
      <w:pPr>
        <w:pStyle w:val="32"/>
        <w:spacing w:before="0" w:beforeAutospacing="0" w:after="0" w:afterAutospacing="0" w:line="276" w:lineRule="auto"/>
        <w:jc w:val="left"/>
        <w:outlineLvl w:val="9"/>
        <w:rPr>
          <w:b w:val="0"/>
          <w:color w:val="auto"/>
          <w:szCs w:val="28"/>
          <w:highlight w:val="yellow"/>
          <w:lang w:val="ru-RU"/>
        </w:rPr>
      </w:pPr>
    </w:p>
    <w:p w:rsidR="001864D7" w:rsidRPr="00F02E76" w:rsidRDefault="001864D7" w:rsidP="006D5D40">
      <w:pPr>
        <w:pStyle w:val="32"/>
        <w:spacing w:before="0" w:beforeAutospacing="0" w:after="0" w:afterAutospacing="0" w:line="276" w:lineRule="auto"/>
        <w:outlineLvl w:val="9"/>
        <w:rPr>
          <w:b w:val="0"/>
          <w:color w:val="auto"/>
          <w:szCs w:val="28"/>
          <w:lang w:val="ru-RU"/>
        </w:rPr>
      </w:pPr>
      <w:r w:rsidRPr="00F02E76">
        <w:rPr>
          <w:b w:val="0"/>
          <w:color w:val="auto"/>
          <w:szCs w:val="28"/>
          <w:lang w:val="ru-RU"/>
        </w:rPr>
        <w:t xml:space="preserve">Баланс функциональных зон в границах населенных пунктов </w:t>
      </w:r>
    </w:p>
    <w:p w:rsidR="001864D7" w:rsidRPr="00F02E76" w:rsidRDefault="001864D7" w:rsidP="006D5D40">
      <w:pPr>
        <w:spacing w:after="0" w:line="276" w:lineRule="auto"/>
        <w:ind w:left="57" w:right="57" w:firstLine="720"/>
        <w:jc w:val="right"/>
        <w:rPr>
          <w:iCs/>
          <w:sz w:val="28"/>
          <w:szCs w:val="28"/>
        </w:rPr>
      </w:pPr>
      <w:r w:rsidRPr="00F02E76">
        <w:rPr>
          <w:iCs/>
          <w:sz w:val="28"/>
          <w:szCs w:val="28"/>
        </w:rPr>
        <w:t>Таблица 2.1</w:t>
      </w:r>
      <w:r>
        <w:rPr>
          <w:iCs/>
          <w:sz w:val="28"/>
          <w:szCs w:val="28"/>
        </w:rPr>
        <w:t>2-</w:t>
      </w:r>
      <w:r w:rsidRPr="00F02E76">
        <w:rPr>
          <w:iCs/>
          <w:sz w:val="28"/>
          <w:szCs w:val="28"/>
        </w:rPr>
        <w:t>3.</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
        <w:gridCol w:w="6771"/>
        <w:gridCol w:w="1882"/>
      </w:tblGrid>
      <w:tr w:rsidR="001864D7" w:rsidRPr="00180DF0" w:rsidTr="00CE038C">
        <w:trPr>
          <w:tblHeader/>
          <w:jc w:val="center"/>
        </w:trPr>
        <w:tc>
          <w:tcPr>
            <w:tcW w:w="480" w:type="pct"/>
            <w:shd w:val="clear" w:color="auto" w:fill="auto"/>
            <w:vAlign w:val="center"/>
          </w:tcPr>
          <w:p w:rsidR="001864D7" w:rsidRPr="00180DF0" w:rsidRDefault="001864D7" w:rsidP="006D5D40">
            <w:pPr>
              <w:spacing w:after="0" w:line="240" w:lineRule="auto"/>
              <w:jc w:val="center"/>
              <w:rPr>
                <w:bCs/>
                <w:szCs w:val="24"/>
              </w:rPr>
            </w:pPr>
            <w:r w:rsidRPr="00180DF0">
              <w:rPr>
                <w:bCs/>
                <w:szCs w:val="24"/>
              </w:rPr>
              <w:t>№ п/п</w:t>
            </w:r>
          </w:p>
        </w:tc>
        <w:tc>
          <w:tcPr>
            <w:tcW w:w="3537" w:type="pct"/>
            <w:shd w:val="clear" w:color="auto" w:fill="auto"/>
            <w:vAlign w:val="center"/>
          </w:tcPr>
          <w:p w:rsidR="001864D7" w:rsidRPr="00180DF0" w:rsidRDefault="001864D7" w:rsidP="006D5D40">
            <w:pPr>
              <w:spacing w:after="0" w:line="240" w:lineRule="auto"/>
              <w:jc w:val="center"/>
              <w:rPr>
                <w:bCs/>
                <w:szCs w:val="24"/>
              </w:rPr>
            </w:pPr>
            <w:r w:rsidRPr="00180DF0">
              <w:rPr>
                <w:bCs/>
                <w:szCs w:val="24"/>
              </w:rPr>
              <w:t>Наименование</w:t>
            </w:r>
          </w:p>
        </w:tc>
        <w:tc>
          <w:tcPr>
            <w:tcW w:w="983" w:type="pct"/>
            <w:shd w:val="clear" w:color="auto" w:fill="auto"/>
            <w:vAlign w:val="center"/>
          </w:tcPr>
          <w:p w:rsidR="001864D7" w:rsidRPr="00180DF0" w:rsidRDefault="001864D7" w:rsidP="006D5D40">
            <w:pPr>
              <w:spacing w:after="0" w:line="240" w:lineRule="auto"/>
              <w:jc w:val="center"/>
              <w:rPr>
                <w:bCs/>
                <w:szCs w:val="24"/>
              </w:rPr>
            </w:pPr>
            <w:r w:rsidRPr="00180DF0">
              <w:rPr>
                <w:bCs/>
                <w:szCs w:val="24"/>
              </w:rPr>
              <w:t>Площадь в границах н</w:t>
            </w:r>
            <w:r w:rsidRPr="00180DF0">
              <w:rPr>
                <w:bCs/>
                <w:szCs w:val="24"/>
              </w:rPr>
              <w:t>а</w:t>
            </w:r>
            <w:r w:rsidRPr="00180DF0">
              <w:rPr>
                <w:bCs/>
                <w:szCs w:val="24"/>
              </w:rPr>
              <w:t>селенного пункта, га</w:t>
            </w:r>
          </w:p>
        </w:tc>
      </w:tr>
      <w:tr w:rsidR="001864D7" w:rsidRPr="00180DF0" w:rsidTr="00D06BAA">
        <w:trPr>
          <w:jc w:val="center"/>
        </w:trPr>
        <w:tc>
          <w:tcPr>
            <w:tcW w:w="5000" w:type="pct"/>
            <w:gridSpan w:val="3"/>
            <w:tcBorders>
              <w:bottom w:val="single" w:sz="4" w:space="0" w:color="auto"/>
            </w:tcBorders>
            <w:shd w:val="clear" w:color="auto" w:fill="auto"/>
          </w:tcPr>
          <w:p w:rsidR="001864D7" w:rsidRPr="00180DF0" w:rsidRDefault="001864D7" w:rsidP="00D06BAA">
            <w:pPr>
              <w:spacing w:after="0" w:line="240" w:lineRule="auto"/>
              <w:rPr>
                <w:bCs/>
                <w:szCs w:val="24"/>
                <w:highlight w:val="yellow"/>
              </w:rPr>
            </w:pPr>
            <w:r w:rsidRPr="00180DF0">
              <w:rPr>
                <w:bCs/>
                <w:szCs w:val="24"/>
              </w:rPr>
              <w:t>с. Красное</w:t>
            </w:r>
          </w:p>
        </w:tc>
      </w:tr>
      <w:tr w:rsidR="001864D7" w:rsidRPr="00180DF0" w:rsidTr="00CE038C">
        <w:trPr>
          <w:jc w:val="center"/>
        </w:trPr>
        <w:tc>
          <w:tcPr>
            <w:tcW w:w="480" w:type="pct"/>
            <w:tcBorders>
              <w:top w:val="single" w:sz="4" w:space="0" w:color="auto"/>
              <w:left w:val="single" w:sz="4" w:space="0" w:color="auto"/>
              <w:bottom w:val="single" w:sz="4" w:space="0" w:color="auto"/>
            </w:tcBorders>
            <w:shd w:val="clear" w:color="auto" w:fill="auto"/>
          </w:tcPr>
          <w:p w:rsidR="001864D7" w:rsidRPr="00180DF0" w:rsidRDefault="001864D7" w:rsidP="00D06BAA">
            <w:pPr>
              <w:spacing w:after="0" w:line="240" w:lineRule="auto"/>
              <w:rPr>
                <w:bCs/>
                <w:szCs w:val="24"/>
                <w:highlight w:val="yellow"/>
              </w:rPr>
            </w:pPr>
          </w:p>
        </w:tc>
        <w:tc>
          <w:tcPr>
            <w:tcW w:w="3537" w:type="pct"/>
            <w:tcBorders>
              <w:top w:val="single" w:sz="4" w:space="0" w:color="auto"/>
              <w:bottom w:val="single" w:sz="4" w:space="0" w:color="auto"/>
            </w:tcBorders>
            <w:shd w:val="clear" w:color="auto" w:fill="auto"/>
          </w:tcPr>
          <w:p w:rsidR="001864D7" w:rsidRPr="00180DF0" w:rsidRDefault="001864D7" w:rsidP="00D06BAA">
            <w:pPr>
              <w:spacing w:after="0" w:line="240" w:lineRule="auto"/>
              <w:rPr>
                <w:bCs/>
                <w:szCs w:val="24"/>
              </w:rPr>
            </w:pPr>
            <w:r w:rsidRPr="00180DF0">
              <w:rPr>
                <w:bCs/>
                <w:szCs w:val="24"/>
              </w:rPr>
              <w:t>Площадь населенного пункта</w:t>
            </w:r>
          </w:p>
        </w:tc>
        <w:tc>
          <w:tcPr>
            <w:tcW w:w="983" w:type="pct"/>
            <w:tcBorders>
              <w:top w:val="single" w:sz="4" w:space="0" w:color="auto"/>
              <w:bottom w:val="single" w:sz="4" w:space="0" w:color="auto"/>
              <w:right w:val="single" w:sz="4" w:space="0" w:color="auto"/>
            </w:tcBorders>
            <w:shd w:val="clear" w:color="auto" w:fill="auto"/>
          </w:tcPr>
          <w:p w:rsidR="001864D7" w:rsidRPr="00180DF0" w:rsidRDefault="001864D7" w:rsidP="00D06BAA">
            <w:pPr>
              <w:spacing w:after="0" w:line="240" w:lineRule="auto"/>
              <w:rPr>
                <w:bCs/>
                <w:szCs w:val="24"/>
                <w:lang w:val="en-US"/>
              </w:rPr>
            </w:pPr>
            <w:r w:rsidRPr="00180DF0">
              <w:rPr>
                <w:bCs/>
                <w:szCs w:val="24"/>
              </w:rPr>
              <w:t>177,3</w:t>
            </w:r>
          </w:p>
        </w:tc>
      </w:tr>
      <w:tr w:rsidR="001864D7" w:rsidRPr="00180DF0" w:rsidTr="00CE038C">
        <w:trPr>
          <w:trHeight w:val="198"/>
          <w:jc w:val="center"/>
        </w:trPr>
        <w:tc>
          <w:tcPr>
            <w:tcW w:w="480" w:type="pct"/>
            <w:tcBorders>
              <w:top w:val="single" w:sz="4" w:space="0" w:color="auto"/>
            </w:tcBorders>
            <w:shd w:val="clear" w:color="auto" w:fill="auto"/>
          </w:tcPr>
          <w:p w:rsidR="001864D7" w:rsidRPr="00180DF0" w:rsidRDefault="001864D7" w:rsidP="00D06BAA">
            <w:pPr>
              <w:spacing w:after="0" w:line="240" w:lineRule="auto"/>
              <w:rPr>
                <w:bCs/>
                <w:szCs w:val="24"/>
              </w:rPr>
            </w:pPr>
            <w:r w:rsidRPr="00180DF0">
              <w:rPr>
                <w:bCs/>
                <w:szCs w:val="24"/>
              </w:rPr>
              <w:t>1</w:t>
            </w:r>
          </w:p>
        </w:tc>
        <w:tc>
          <w:tcPr>
            <w:tcW w:w="3537" w:type="pct"/>
            <w:tcBorders>
              <w:top w:val="single" w:sz="4" w:space="0" w:color="auto"/>
            </w:tcBorders>
            <w:shd w:val="clear" w:color="auto" w:fill="auto"/>
          </w:tcPr>
          <w:p w:rsidR="001864D7" w:rsidRPr="00180DF0" w:rsidRDefault="001864D7" w:rsidP="00D06BAA">
            <w:pPr>
              <w:spacing w:after="0" w:line="240" w:lineRule="auto"/>
              <w:rPr>
                <w:bCs/>
                <w:szCs w:val="24"/>
              </w:rPr>
            </w:pPr>
            <w:r w:rsidRPr="00180DF0">
              <w:rPr>
                <w:bCs/>
                <w:szCs w:val="24"/>
              </w:rPr>
              <w:t>Зона застройки индивидуальными жилыми домами</w:t>
            </w:r>
          </w:p>
        </w:tc>
        <w:tc>
          <w:tcPr>
            <w:tcW w:w="983" w:type="pct"/>
            <w:tcBorders>
              <w:top w:val="single" w:sz="4" w:space="0" w:color="auto"/>
            </w:tcBorders>
            <w:shd w:val="clear" w:color="auto" w:fill="auto"/>
          </w:tcPr>
          <w:p w:rsidR="001864D7" w:rsidRPr="00180DF0" w:rsidRDefault="001864D7" w:rsidP="00D06BAA">
            <w:pPr>
              <w:spacing w:after="0" w:line="240" w:lineRule="auto"/>
              <w:rPr>
                <w:bCs/>
                <w:szCs w:val="24"/>
                <w:lang w:val="en-US"/>
              </w:rPr>
            </w:pPr>
            <w:r>
              <w:rPr>
                <w:bCs/>
                <w:szCs w:val="24"/>
              </w:rPr>
              <w:t>70,7</w:t>
            </w:r>
          </w:p>
        </w:tc>
      </w:tr>
      <w:tr w:rsidR="001864D7" w:rsidRPr="00180DF0" w:rsidTr="00CE038C">
        <w:trPr>
          <w:trHeight w:val="198"/>
          <w:jc w:val="center"/>
        </w:trPr>
        <w:tc>
          <w:tcPr>
            <w:tcW w:w="480"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2</w:t>
            </w:r>
          </w:p>
        </w:tc>
        <w:tc>
          <w:tcPr>
            <w:tcW w:w="3537" w:type="pct"/>
            <w:tcBorders>
              <w:top w:val="single" w:sz="4" w:space="0" w:color="auto"/>
            </w:tcBorders>
            <w:shd w:val="clear" w:color="auto" w:fill="auto"/>
          </w:tcPr>
          <w:p w:rsidR="001864D7" w:rsidRPr="00180DF0" w:rsidRDefault="001864D7" w:rsidP="00180DF0">
            <w:pPr>
              <w:spacing w:after="0" w:line="240" w:lineRule="auto"/>
              <w:rPr>
                <w:bCs/>
                <w:color w:val="000000" w:themeColor="text1"/>
                <w:szCs w:val="24"/>
              </w:rPr>
            </w:pPr>
            <w:r w:rsidRPr="00180DF0">
              <w:rPr>
                <w:szCs w:val="24"/>
              </w:rPr>
              <w:t>Многофункциональная общественно-деловая зона</w:t>
            </w:r>
          </w:p>
        </w:tc>
        <w:tc>
          <w:tcPr>
            <w:tcW w:w="983"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0,</w:t>
            </w:r>
            <w:r>
              <w:rPr>
                <w:bCs/>
                <w:szCs w:val="24"/>
              </w:rPr>
              <w:t>6</w:t>
            </w:r>
          </w:p>
        </w:tc>
      </w:tr>
      <w:tr w:rsidR="001864D7" w:rsidRPr="00180DF0" w:rsidTr="00CE038C">
        <w:trPr>
          <w:trHeight w:val="198"/>
          <w:jc w:val="center"/>
        </w:trPr>
        <w:tc>
          <w:tcPr>
            <w:tcW w:w="480"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3</w:t>
            </w:r>
          </w:p>
        </w:tc>
        <w:tc>
          <w:tcPr>
            <w:tcW w:w="3537" w:type="pct"/>
            <w:tcBorders>
              <w:top w:val="single" w:sz="4" w:space="0" w:color="auto"/>
            </w:tcBorders>
            <w:shd w:val="clear" w:color="auto" w:fill="auto"/>
          </w:tcPr>
          <w:p w:rsidR="001864D7" w:rsidRPr="00180DF0" w:rsidRDefault="001864D7" w:rsidP="00180DF0">
            <w:pPr>
              <w:spacing w:after="0" w:line="240" w:lineRule="auto"/>
              <w:rPr>
                <w:szCs w:val="24"/>
              </w:rPr>
            </w:pPr>
            <w:r w:rsidRPr="00180DF0">
              <w:rPr>
                <w:szCs w:val="24"/>
              </w:rPr>
              <w:t>Зона специализированной общественной застройки</w:t>
            </w:r>
          </w:p>
        </w:tc>
        <w:tc>
          <w:tcPr>
            <w:tcW w:w="983"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1,8</w:t>
            </w:r>
          </w:p>
        </w:tc>
      </w:tr>
      <w:tr w:rsidR="001864D7" w:rsidRPr="00180DF0" w:rsidTr="00CE038C">
        <w:trPr>
          <w:trHeight w:val="198"/>
          <w:jc w:val="center"/>
        </w:trPr>
        <w:tc>
          <w:tcPr>
            <w:tcW w:w="480"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4</w:t>
            </w:r>
          </w:p>
        </w:tc>
        <w:tc>
          <w:tcPr>
            <w:tcW w:w="3537" w:type="pct"/>
            <w:tcBorders>
              <w:top w:val="single" w:sz="4" w:space="0" w:color="auto"/>
            </w:tcBorders>
            <w:shd w:val="clear" w:color="auto" w:fill="auto"/>
          </w:tcPr>
          <w:p w:rsidR="001864D7" w:rsidRPr="00180DF0" w:rsidRDefault="001864D7" w:rsidP="00180DF0">
            <w:pPr>
              <w:spacing w:after="0" w:line="240" w:lineRule="auto"/>
              <w:rPr>
                <w:szCs w:val="24"/>
              </w:rPr>
            </w:pPr>
            <w:r w:rsidRPr="00180DF0">
              <w:rPr>
                <w:szCs w:val="24"/>
              </w:rPr>
              <w:t>Производственная зона</w:t>
            </w:r>
          </w:p>
        </w:tc>
        <w:tc>
          <w:tcPr>
            <w:tcW w:w="983" w:type="pct"/>
            <w:tcBorders>
              <w:top w:val="single" w:sz="4" w:space="0" w:color="auto"/>
            </w:tcBorders>
            <w:shd w:val="clear" w:color="auto" w:fill="auto"/>
          </w:tcPr>
          <w:p w:rsidR="001864D7" w:rsidRPr="00157B51" w:rsidRDefault="001864D7" w:rsidP="00180DF0">
            <w:pPr>
              <w:spacing w:after="0" w:line="240" w:lineRule="auto"/>
              <w:rPr>
                <w:bCs/>
                <w:szCs w:val="24"/>
              </w:rPr>
            </w:pPr>
            <w:r>
              <w:rPr>
                <w:bCs/>
                <w:szCs w:val="24"/>
              </w:rPr>
              <w:t>0,3</w:t>
            </w:r>
          </w:p>
        </w:tc>
      </w:tr>
      <w:tr w:rsidR="001864D7" w:rsidRPr="00180DF0" w:rsidTr="00CE038C">
        <w:trPr>
          <w:trHeight w:val="198"/>
          <w:jc w:val="center"/>
        </w:trPr>
        <w:tc>
          <w:tcPr>
            <w:tcW w:w="480"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5</w:t>
            </w:r>
          </w:p>
        </w:tc>
        <w:tc>
          <w:tcPr>
            <w:tcW w:w="3537" w:type="pct"/>
            <w:tcBorders>
              <w:top w:val="single" w:sz="4" w:space="0" w:color="auto"/>
            </w:tcBorders>
            <w:shd w:val="clear" w:color="auto" w:fill="auto"/>
          </w:tcPr>
          <w:p w:rsidR="001864D7" w:rsidRPr="00180DF0" w:rsidRDefault="001864D7" w:rsidP="00180DF0">
            <w:pPr>
              <w:spacing w:after="0" w:line="240" w:lineRule="auto"/>
              <w:rPr>
                <w:bCs/>
                <w:szCs w:val="24"/>
              </w:rPr>
            </w:pPr>
            <w:r w:rsidRPr="00180DF0">
              <w:rPr>
                <w:bCs/>
                <w:szCs w:val="24"/>
              </w:rPr>
              <w:t>Зона инженерной инфраструктуры</w:t>
            </w:r>
          </w:p>
        </w:tc>
        <w:tc>
          <w:tcPr>
            <w:tcW w:w="983" w:type="pct"/>
            <w:tcBorders>
              <w:top w:val="single" w:sz="4" w:space="0" w:color="auto"/>
            </w:tcBorders>
            <w:shd w:val="clear" w:color="auto" w:fill="auto"/>
          </w:tcPr>
          <w:p w:rsidR="001864D7" w:rsidRPr="00157B51" w:rsidRDefault="001864D7" w:rsidP="00180DF0">
            <w:pPr>
              <w:spacing w:after="0" w:line="240" w:lineRule="auto"/>
              <w:rPr>
                <w:bCs/>
                <w:szCs w:val="24"/>
              </w:rPr>
            </w:pPr>
            <w:r w:rsidRPr="00157B51">
              <w:rPr>
                <w:bCs/>
                <w:szCs w:val="24"/>
              </w:rPr>
              <w:t>0,3</w:t>
            </w:r>
          </w:p>
        </w:tc>
      </w:tr>
      <w:tr w:rsidR="001864D7" w:rsidRPr="00180DF0" w:rsidTr="00CE038C">
        <w:trPr>
          <w:jc w:val="center"/>
        </w:trPr>
        <w:tc>
          <w:tcPr>
            <w:tcW w:w="480" w:type="pct"/>
            <w:shd w:val="clear" w:color="auto" w:fill="auto"/>
          </w:tcPr>
          <w:p w:rsidR="001864D7" w:rsidRPr="00180DF0" w:rsidRDefault="001864D7" w:rsidP="00180DF0">
            <w:pPr>
              <w:spacing w:after="0" w:line="240" w:lineRule="auto"/>
              <w:rPr>
                <w:bCs/>
                <w:szCs w:val="24"/>
              </w:rPr>
            </w:pPr>
            <w:r w:rsidRPr="00180DF0">
              <w:rPr>
                <w:bCs/>
                <w:szCs w:val="24"/>
              </w:rPr>
              <w:t>6</w:t>
            </w:r>
          </w:p>
        </w:tc>
        <w:tc>
          <w:tcPr>
            <w:tcW w:w="3537" w:type="pct"/>
            <w:shd w:val="clear" w:color="auto" w:fill="auto"/>
          </w:tcPr>
          <w:p w:rsidR="001864D7" w:rsidRPr="00180DF0" w:rsidRDefault="001864D7" w:rsidP="00180DF0">
            <w:pPr>
              <w:spacing w:after="0" w:line="240" w:lineRule="auto"/>
              <w:rPr>
                <w:bCs/>
                <w:szCs w:val="24"/>
              </w:rPr>
            </w:pPr>
            <w:r w:rsidRPr="00180DF0">
              <w:rPr>
                <w:szCs w:val="24"/>
              </w:rPr>
              <w:t>Зона сельскохозяйственного использования</w:t>
            </w:r>
          </w:p>
        </w:tc>
        <w:tc>
          <w:tcPr>
            <w:tcW w:w="983" w:type="pct"/>
            <w:shd w:val="clear" w:color="auto" w:fill="auto"/>
          </w:tcPr>
          <w:p w:rsidR="001864D7" w:rsidRPr="00157B51" w:rsidRDefault="001864D7" w:rsidP="00180DF0">
            <w:pPr>
              <w:spacing w:after="0" w:line="240" w:lineRule="auto"/>
              <w:rPr>
                <w:bCs/>
                <w:szCs w:val="24"/>
              </w:rPr>
            </w:pPr>
            <w:r>
              <w:rPr>
                <w:bCs/>
                <w:szCs w:val="24"/>
              </w:rPr>
              <w:t>63,9</w:t>
            </w:r>
          </w:p>
        </w:tc>
      </w:tr>
      <w:tr w:rsidR="001864D7" w:rsidRPr="00180DF0" w:rsidTr="00CE038C">
        <w:trPr>
          <w:jc w:val="center"/>
        </w:trPr>
        <w:tc>
          <w:tcPr>
            <w:tcW w:w="480" w:type="pct"/>
            <w:shd w:val="clear" w:color="auto" w:fill="auto"/>
          </w:tcPr>
          <w:p w:rsidR="001864D7" w:rsidRPr="00180DF0" w:rsidRDefault="001864D7" w:rsidP="00180DF0">
            <w:pPr>
              <w:spacing w:after="0" w:line="240" w:lineRule="auto"/>
              <w:rPr>
                <w:bCs/>
                <w:szCs w:val="24"/>
              </w:rPr>
            </w:pPr>
            <w:r w:rsidRPr="00180DF0">
              <w:rPr>
                <w:bCs/>
                <w:szCs w:val="24"/>
              </w:rPr>
              <w:t>7</w:t>
            </w:r>
          </w:p>
        </w:tc>
        <w:tc>
          <w:tcPr>
            <w:tcW w:w="3537" w:type="pct"/>
            <w:shd w:val="clear" w:color="auto" w:fill="auto"/>
          </w:tcPr>
          <w:p w:rsidR="001864D7" w:rsidRPr="00180DF0" w:rsidRDefault="001864D7" w:rsidP="00180DF0">
            <w:pPr>
              <w:spacing w:after="0" w:line="240" w:lineRule="auto"/>
              <w:rPr>
                <w:szCs w:val="24"/>
              </w:rPr>
            </w:pPr>
            <w:r w:rsidRPr="00180DF0">
              <w:rPr>
                <w:szCs w:val="24"/>
              </w:rPr>
              <w:t>Производственная зона сельскохозяйственных предприятий</w:t>
            </w:r>
          </w:p>
        </w:tc>
        <w:tc>
          <w:tcPr>
            <w:tcW w:w="983" w:type="pct"/>
            <w:shd w:val="clear" w:color="auto" w:fill="auto"/>
          </w:tcPr>
          <w:p w:rsidR="001864D7" w:rsidRPr="00157B51" w:rsidRDefault="001864D7" w:rsidP="00180DF0">
            <w:pPr>
              <w:spacing w:after="0" w:line="240" w:lineRule="auto"/>
              <w:rPr>
                <w:bCs/>
                <w:szCs w:val="24"/>
              </w:rPr>
            </w:pPr>
            <w:r>
              <w:rPr>
                <w:bCs/>
                <w:szCs w:val="24"/>
              </w:rPr>
              <w:t>31,0</w:t>
            </w:r>
          </w:p>
        </w:tc>
      </w:tr>
      <w:tr w:rsidR="001864D7" w:rsidRPr="00180DF0" w:rsidTr="00CE038C">
        <w:trPr>
          <w:jc w:val="center"/>
        </w:trPr>
        <w:tc>
          <w:tcPr>
            <w:tcW w:w="480" w:type="pct"/>
            <w:shd w:val="clear" w:color="auto" w:fill="auto"/>
          </w:tcPr>
          <w:p w:rsidR="001864D7" w:rsidRPr="00180DF0" w:rsidRDefault="001864D7" w:rsidP="00180DF0">
            <w:pPr>
              <w:spacing w:after="0" w:line="240" w:lineRule="auto"/>
              <w:rPr>
                <w:bCs/>
                <w:szCs w:val="24"/>
              </w:rPr>
            </w:pPr>
            <w:r w:rsidRPr="00180DF0">
              <w:rPr>
                <w:bCs/>
                <w:szCs w:val="24"/>
              </w:rPr>
              <w:t>8</w:t>
            </w:r>
          </w:p>
        </w:tc>
        <w:tc>
          <w:tcPr>
            <w:tcW w:w="3537" w:type="pct"/>
            <w:shd w:val="clear" w:color="auto" w:fill="auto"/>
          </w:tcPr>
          <w:p w:rsidR="001864D7" w:rsidRPr="00180DF0" w:rsidRDefault="001864D7" w:rsidP="00180DF0">
            <w:pPr>
              <w:spacing w:after="0" w:line="240" w:lineRule="auto"/>
              <w:rPr>
                <w:szCs w:val="24"/>
              </w:rPr>
            </w:pPr>
            <w:r w:rsidRPr="00180DF0">
              <w:rPr>
                <w:szCs w:val="24"/>
              </w:rPr>
              <w:t>Зона кладбищ</w:t>
            </w:r>
          </w:p>
        </w:tc>
        <w:tc>
          <w:tcPr>
            <w:tcW w:w="983" w:type="pct"/>
            <w:shd w:val="clear" w:color="auto" w:fill="auto"/>
          </w:tcPr>
          <w:p w:rsidR="001864D7" w:rsidRPr="00157B51" w:rsidRDefault="001864D7" w:rsidP="00180DF0">
            <w:pPr>
              <w:spacing w:after="0" w:line="240" w:lineRule="auto"/>
              <w:rPr>
                <w:bCs/>
                <w:szCs w:val="24"/>
              </w:rPr>
            </w:pPr>
            <w:r w:rsidRPr="00157B51">
              <w:rPr>
                <w:bCs/>
                <w:szCs w:val="24"/>
              </w:rPr>
              <w:t>0,</w:t>
            </w:r>
            <w:r>
              <w:rPr>
                <w:bCs/>
                <w:szCs w:val="24"/>
              </w:rPr>
              <w:t>8</w:t>
            </w:r>
          </w:p>
        </w:tc>
      </w:tr>
      <w:tr w:rsidR="001864D7" w:rsidRPr="00180DF0" w:rsidTr="00CE038C">
        <w:trPr>
          <w:jc w:val="center"/>
        </w:trPr>
        <w:tc>
          <w:tcPr>
            <w:tcW w:w="480" w:type="pct"/>
            <w:shd w:val="clear" w:color="auto" w:fill="auto"/>
          </w:tcPr>
          <w:p w:rsidR="001864D7" w:rsidRPr="00180DF0" w:rsidRDefault="001864D7" w:rsidP="00180DF0">
            <w:pPr>
              <w:spacing w:after="0" w:line="240" w:lineRule="auto"/>
              <w:rPr>
                <w:bCs/>
                <w:szCs w:val="24"/>
              </w:rPr>
            </w:pPr>
            <w:r>
              <w:rPr>
                <w:bCs/>
                <w:szCs w:val="24"/>
              </w:rPr>
              <w:t>9</w:t>
            </w:r>
          </w:p>
        </w:tc>
        <w:tc>
          <w:tcPr>
            <w:tcW w:w="3537" w:type="pct"/>
            <w:shd w:val="clear" w:color="auto" w:fill="auto"/>
          </w:tcPr>
          <w:p w:rsidR="001864D7" w:rsidRPr="00180DF0" w:rsidRDefault="001864D7" w:rsidP="00180DF0">
            <w:pPr>
              <w:spacing w:after="0" w:line="240" w:lineRule="auto"/>
              <w:rPr>
                <w:szCs w:val="24"/>
              </w:rPr>
            </w:pPr>
            <w:r>
              <w:rPr>
                <w:szCs w:val="24"/>
              </w:rPr>
              <w:t>Иные зоны</w:t>
            </w:r>
          </w:p>
        </w:tc>
        <w:tc>
          <w:tcPr>
            <w:tcW w:w="983" w:type="pct"/>
            <w:shd w:val="clear" w:color="auto" w:fill="auto"/>
          </w:tcPr>
          <w:p w:rsidR="001864D7" w:rsidRPr="00157B51" w:rsidRDefault="001864D7" w:rsidP="00180DF0">
            <w:pPr>
              <w:spacing w:after="0" w:line="240" w:lineRule="auto"/>
              <w:rPr>
                <w:bCs/>
                <w:szCs w:val="24"/>
              </w:rPr>
            </w:pPr>
            <w:r>
              <w:rPr>
                <w:bCs/>
                <w:szCs w:val="24"/>
              </w:rPr>
              <w:t>4,5</w:t>
            </w:r>
          </w:p>
        </w:tc>
      </w:tr>
      <w:tr w:rsidR="001864D7" w:rsidRPr="00180DF0" w:rsidTr="00CE038C">
        <w:trPr>
          <w:jc w:val="center"/>
        </w:trPr>
        <w:tc>
          <w:tcPr>
            <w:tcW w:w="480" w:type="pct"/>
            <w:shd w:val="clear" w:color="auto" w:fill="auto"/>
          </w:tcPr>
          <w:p w:rsidR="001864D7" w:rsidRPr="00180DF0" w:rsidRDefault="001864D7" w:rsidP="00157B51">
            <w:pPr>
              <w:spacing w:after="0" w:line="240" w:lineRule="auto"/>
              <w:rPr>
                <w:bCs/>
                <w:szCs w:val="24"/>
              </w:rPr>
            </w:pPr>
            <w:r>
              <w:rPr>
                <w:bCs/>
                <w:szCs w:val="24"/>
              </w:rPr>
              <w:t>10</w:t>
            </w:r>
          </w:p>
        </w:tc>
        <w:tc>
          <w:tcPr>
            <w:tcW w:w="3537" w:type="pct"/>
            <w:shd w:val="clear" w:color="auto" w:fill="auto"/>
          </w:tcPr>
          <w:p w:rsidR="001864D7" w:rsidRPr="00025E21" w:rsidRDefault="001864D7" w:rsidP="00157B51">
            <w:pPr>
              <w:spacing w:after="0" w:line="240" w:lineRule="auto"/>
              <w:rPr>
                <w:szCs w:val="24"/>
              </w:rPr>
            </w:pPr>
            <w:r w:rsidRPr="00025E21">
              <w:t>Зона акваторий</w:t>
            </w:r>
          </w:p>
        </w:tc>
        <w:tc>
          <w:tcPr>
            <w:tcW w:w="983" w:type="pct"/>
            <w:shd w:val="clear" w:color="auto" w:fill="auto"/>
          </w:tcPr>
          <w:p w:rsidR="001864D7" w:rsidRPr="00157B51" w:rsidRDefault="001864D7" w:rsidP="00157B51">
            <w:pPr>
              <w:spacing w:after="0" w:line="240" w:lineRule="auto"/>
              <w:rPr>
                <w:bCs/>
                <w:szCs w:val="24"/>
              </w:rPr>
            </w:pPr>
            <w:r>
              <w:rPr>
                <w:bCs/>
                <w:szCs w:val="24"/>
              </w:rPr>
              <w:t>3,4</w:t>
            </w:r>
          </w:p>
        </w:tc>
      </w:tr>
      <w:tr w:rsidR="001864D7" w:rsidRPr="00180DF0" w:rsidTr="00D06BAA">
        <w:trPr>
          <w:jc w:val="center"/>
        </w:trPr>
        <w:tc>
          <w:tcPr>
            <w:tcW w:w="5000" w:type="pct"/>
            <w:gridSpan w:val="3"/>
            <w:shd w:val="clear" w:color="auto" w:fill="auto"/>
          </w:tcPr>
          <w:p w:rsidR="001864D7" w:rsidRPr="00180DF0" w:rsidRDefault="001864D7" w:rsidP="00157B51">
            <w:pPr>
              <w:spacing w:after="0" w:line="240" w:lineRule="auto"/>
              <w:rPr>
                <w:bCs/>
                <w:szCs w:val="24"/>
                <w:highlight w:val="yellow"/>
              </w:rPr>
            </w:pPr>
            <w:r w:rsidRPr="00157B51">
              <w:rPr>
                <w:bCs/>
                <w:szCs w:val="24"/>
              </w:rPr>
              <w:t>п. Малый Тебис</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p>
        </w:tc>
        <w:tc>
          <w:tcPr>
            <w:tcW w:w="3537" w:type="pct"/>
            <w:shd w:val="clear" w:color="auto" w:fill="auto"/>
          </w:tcPr>
          <w:p w:rsidR="001864D7" w:rsidRPr="00157B51" w:rsidRDefault="001864D7" w:rsidP="00157B51">
            <w:pPr>
              <w:spacing w:after="0" w:line="240" w:lineRule="auto"/>
              <w:rPr>
                <w:bCs/>
                <w:szCs w:val="24"/>
              </w:rPr>
            </w:pPr>
            <w:r w:rsidRPr="00157B51">
              <w:rPr>
                <w:bCs/>
                <w:szCs w:val="24"/>
              </w:rPr>
              <w:t>Площадь населенного пункта</w:t>
            </w:r>
          </w:p>
        </w:tc>
        <w:tc>
          <w:tcPr>
            <w:tcW w:w="983" w:type="pct"/>
            <w:shd w:val="clear" w:color="auto" w:fill="auto"/>
          </w:tcPr>
          <w:p w:rsidR="001864D7" w:rsidRPr="00526032" w:rsidRDefault="001864D7" w:rsidP="00157B51">
            <w:pPr>
              <w:spacing w:after="0" w:line="240" w:lineRule="auto"/>
              <w:rPr>
                <w:bCs/>
                <w:szCs w:val="24"/>
              </w:rPr>
            </w:pPr>
            <w:r>
              <w:rPr>
                <w:bCs/>
                <w:szCs w:val="24"/>
              </w:rPr>
              <w:t>33,9</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r w:rsidRPr="00157B51">
              <w:rPr>
                <w:bCs/>
                <w:szCs w:val="24"/>
              </w:rPr>
              <w:t>1</w:t>
            </w:r>
          </w:p>
        </w:tc>
        <w:tc>
          <w:tcPr>
            <w:tcW w:w="3537" w:type="pct"/>
            <w:shd w:val="clear" w:color="auto" w:fill="auto"/>
          </w:tcPr>
          <w:p w:rsidR="001864D7" w:rsidRPr="00157B51" w:rsidRDefault="001864D7" w:rsidP="00157B51">
            <w:pPr>
              <w:spacing w:after="0" w:line="240" w:lineRule="auto"/>
              <w:rPr>
                <w:bCs/>
                <w:szCs w:val="24"/>
              </w:rPr>
            </w:pPr>
            <w:r w:rsidRPr="00157B51">
              <w:rPr>
                <w:bCs/>
                <w:szCs w:val="24"/>
              </w:rPr>
              <w:t>Зона застройки индивидуальными жилыми домами</w:t>
            </w:r>
          </w:p>
        </w:tc>
        <w:tc>
          <w:tcPr>
            <w:tcW w:w="983" w:type="pct"/>
            <w:shd w:val="clear" w:color="auto" w:fill="auto"/>
          </w:tcPr>
          <w:p w:rsidR="001864D7" w:rsidRPr="00526032" w:rsidRDefault="001864D7" w:rsidP="00157B51">
            <w:pPr>
              <w:spacing w:after="0" w:line="240" w:lineRule="auto"/>
              <w:rPr>
                <w:bCs/>
                <w:szCs w:val="24"/>
              </w:rPr>
            </w:pPr>
            <w:r>
              <w:rPr>
                <w:bCs/>
                <w:szCs w:val="24"/>
              </w:rPr>
              <w:t>30,6</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r w:rsidRPr="00157B51">
              <w:rPr>
                <w:bCs/>
                <w:szCs w:val="24"/>
              </w:rPr>
              <w:t>2</w:t>
            </w:r>
          </w:p>
        </w:tc>
        <w:tc>
          <w:tcPr>
            <w:tcW w:w="3537" w:type="pct"/>
            <w:shd w:val="clear" w:color="auto" w:fill="auto"/>
          </w:tcPr>
          <w:p w:rsidR="001864D7" w:rsidRPr="00157B51" w:rsidRDefault="001864D7" w:rsidP="00157B51">
            <w:pPr>
              <w:spacing w:after="0" w:line="240" w:lineRule="auto"/>
              <w:rPr>
                <w:bCs/>
                <w:szCs w:val="24"/>
              </w:rPr>
            </w:pPr>
            <w:r w:rsidRPr="00157B51">
              <w:rPr>
                <w:szCs w:val="24"/>
              </w:rPr>
              <w:t>Многофункциональная общественно-деловая зона</w:t>
            </w:r>
          </w:p>
        </w:tc>
        <w:tc>
          <w:tcPr>
            <w:tcW w:w="983" w:type="pct"/>
            <w:shd w:val="clear" w:color="auto" w:fill="auto"/>
          </w:tcPr>
          <w:p w:rsidR="001864D7" w:rsidRPr="00526032" w:rsidRDefault="001864D7" w:rsidP="00157B51">
            <w:pPr>
              <w:spacing w:after="0" w:line="240" w:lineRule="auto"/>
              <w:rPr>
                <w:bCs/>
                <w:szCs w:val="24"/>
              </w:rPr>
            </w:pPr>
            <w:r w:rsidRPr="00526032">
              <w:rPr>
                <w:bCs/>
                <w:szCs w:val="24"/>
              </w:rPr>
              <w:t>0,2</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r>
              <w:rPr>
                <w:bCs/>
                <w:szCs w:val="24"/>
              </w:rPr>
              <w:t>3</w:t>
            </w:r>
          </w:p>
        </w:tc>
        <w:tc>
          <w:tcPr>
            <w:tcW w:w="3537" w:type="pct"/>
            <w:shd w:val="clear" w:color="auto" w:fill="auto"/>
          </w:tcPr>
          <w:p w:rsidR="001864D7" w:rsidRPr="00157B51" w:rsidRDefault="001864D7" w:rsidP="00157B51">
            <w:pPr>
              <w:spacing w:after="0" w:line="240" w:lineRule="auto"/>
              <w:rPr>
                <w:szCs w:val="24"/>
              </w:rPr>
            </w:pPr>
            <w:r w:rsidRPr="00157B51">
              <w:rPr>
                <w:szCs w:val="24"/>
              </w:rPr>
              <w:t>Зона специализированной общественной застройки</w:t>
            </w:r>
          </w:p>
        </w:tc>
        <w:tc>
          <w:tcPr>
            <w:tcW w:w="983" w:type="pct"/>
            <w:shd w:val="clear" w:color="auto" w:fill="auto"/>
          </w:tcPr>
          <w:p w:rsidR="001864D7" w:rsidRPr="00526032" w:rsidRDefault="001864D7" w:rsidP="00157B51">
            <w:pPr>
              <w:spacing w:after="0" w:line="240" w:lineRule="auto"/>
              <w:rPr>
                <w:bCs/>
                <w:szCs w:val="24"/>
              </w:rPr>
            </w:pPr>
            <w:r w:rsidRPr="00526032">
              <w:rPr>
                <w:bCs/>
                <w:szCs w:val="24"/>
              </w:rPr>
              <w:t>1,0</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r w:rsidRPr="00157B51">
              <w:rPr>
                <w:bCs/>
                <w:szCs w:val="24"/>
              </w:rPr>
              <w:t>4</w:t>
            </w:r>
          </w:p>
        </w:tc>
        <w:tc>
          <w:tcPr>
            <w:tcW w:w="3537" w:type="pct"/>
            <w:shd w:val="clear" w:color="auto" w:fill="auto"/>
          </w:tcPr>
          <w:p w:rsidR="001864D7" w:rsidRPr="00180DF0" w:rsidRDefault="001864D7" w:rsidP="00157B51">
            <w:pPr>
              <w:spacing w:after="0" w:line="240" w:lineRule="auto"/>
              <w:rPr>
                <w:bCs/>
                <w:szCs w:val="24"/>
                <w:highlight w:val="yellow"/>
              </w:rPr>
            </w:pPr>
            <w:r w:rsidRPr="00180DF0">
              <w:rPr>
                <w:szCs w:val="24"/>
              </w:rPr>
              <w:t>Производственная зона</w:t>
            </w:r>
          </w:p>
        </w:tc>
        <w:tc>
          <w:tcPr>
            <w:tcW w:w="983" w:type="pct"/>
            <w:shd w:val="clear" w:color="auto" w:fill="auto"/>
          </w:tcPr>
          <w:p w:rsidR="001864D7" w:rsidRPr="00526032" w:rsidRDefault="001864D7" w:rsidP="00157B51">
            <w:pPr>
              <w:spacing w:after="0" w:line="240" w:lineRule="auto"/>
              <w:rPr>
                <w:bCs/>
                <w:szCs w:val="24"/>
              </w:rPr>
            </w:pPr>
            <w:r w:rsidRPr="00526032">
              <w:rPr>
                <w:bCs/>
                <w:szCs w:val="24"/>
              </w:rPr>
              <w:t>0,2</w:t>
            </w:r>
          </w:p>
        </w:tc>
      </w:tr>
      <w:tr w:rsidR="001864D7" w:rsidRPr="00180DF0" w:rsidTr="00CE038C">
        <w:trPr>
          <w:jc w:val="center"/>
        </w:trPr>
        <w:tc>
          <w:tcPr>
            <w:tcW w:w="480" w:type="pct"/>
            <w:shd w:val="clear" w:color="auto" w:fill="auto"/>
          </w:tcPr>
          <w:p w:rsidR="001864D7" w:rsidRPr="00157B51" w:rsidRDefault="001864D7" w:rsidP="00157B51">
            <w:pPr>
              <w:spacing w:after="0" w:line="240" w:lineRule="auto"/>
              <w:rPr>
                <w:bCs/>
                <w:szCs w:val="24"/>
              </w:rPr>
            </w:pPr>
            <w:r>
              <w:rPr>
                <w:bCs/>
                <w:szCs w:val="24"/>
              </w:rPr>
              <w:t>5</w:t>
            </w:r>
          </w:p>
        </w:tc>
        <w:tc>
          <w:tcPr>
            <w:tcW w:w="3537" w:type="pct"/>
            <w:shd w:val="clear" w:color="auto" w:fill="auto"/>
          </w:tcPr>
          <w:p w:rsidR="001864D7" w:rsidRPr="00180DF0" w:rsidRDefault="001864D7" w:rsidP="00157B51">
            <w:pPr>
              <w:spacing w:after="0" w:line="240" w:lineRule="auto"/>
              <w:rPr>
                <w:szCs w:val="24"/>
              </w:rPr>
            </w:pPr>
            <w:r>
              <w:rPr>
                <w:szCs w:val="24"/>
              </w:rPr>
              <w:t>Иные зоны</w:t>
            </w:r>
          </w:p>
        </w:tc>
        <w:tc>
          <w:tcPr>
            <w:tcW w:w="983" w:type="pct"/>
            <w:shd w:val="clear" w:color="auto" w:fill="auto"/>
          </w:tcPr>
          <w:p w:rsidR="001864D7" w:rsidRPr="00526032" w:rsidRDefault="001864D7" w:rsidP="00157B51">
            <w:pPr>
              <w:spacing w:after="0" w:line="240" w:lineRule="auto"/>
              <w:rPr>
                <w:bCs/>
                <w:szCs w:val="24"/>
              </w:rPr>
            </w:pPr>
            <w:r w:rsidRPr="00526032">
              <w:rPr>
                <w:bCs/>
                <w:szCs w:val="24"/>
              </w:rPr>
              <w:t>1,9</w:t>
            </w:r>
          </w:p>
        </w:tc>
      </w:tr>
      <w:tr w:rsidR="001864D7" w:rsidRPr="00180DF0" w:rsidTr="00D06BAA">
        <w:trPr>
          <w:jc w:val="center"/>
        </w:trPr>
        <w:tc>
          <w:tcPr>
            <w:tcW w:w="5000" w:type="pct"/>
            <w:gridSpan w:val="3"/>
            <w:shd w:val="clear" w:color="auto" w:fill="auto"/>
          </w:tcPr>
          <w:p w:rsidR="001864D7" w:rsidRPr="00526032" w:rsidRDefault="001864D7" w:rsidP="00157B51">
            <w:pPr>
              <w:spacing w:after="0" w:line="240" w:lineRule="auto"/>
              <w:rPr>
                <w:bCs/>
                <w:szCs w:val="24"/>
              </w:rPr>
            </w:pPr>
            <w:r w:rsidRPr="00526032">
              <w:rPr>
                <w:bCs/>
                <w:szCs w:val="24"/>
              </w:rPr>
              <w:t xml:space="preserve">с. Красноселье </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p>
        </w:tc>
        <w:tc>
          <w:tcPr>
            <w:tcW w:w="3537" w:type="pct"/>
            <w:shd w:val="clear" w:color="auto" w:fill="auto"/>
          </w:tcPr>
          <w:p w:rsidR="001864D7" w:rsidRPr="00526032" w:rsidRDefault="001864D7" w:rsidP="00EB6D35">
            <w:pPr>
              <w:spacing w:after="0" w:line="240" w:lineRule="auto"/>
              <w:rPr>
                <w:bCs/>
                <w:szCs w:val="24"/>
              </w:rPr>
            </w:pPr>
            <w:r w:rsidRPr="00526032">
              <w:rPr>
                <w:bCs/>
                <w:szCs w:val="24"/>
              </w:rPr>
              <w:t>Площадь населенного пункта</w:t>
            </w:r>
          </w:p>
        </w:tc>
        <w:tc>
          <w:tcPr>
            <w:tcW w:w="983" w:type="pct"/>
            <w:shd w:val="clear" w:color="auto" w:fill="auto"/>
          </w:tcPr>
          <w:p w:rsidR="001864D7" w:rsidRPr="00526032" w:rsidRDefault="001864D7" w:rsidP="00EB6D35">
            <w:pPr>
              <w:spacing w:after="0" w:line="240" w:lineRule="auto"/>
              <w:rPr>
                <w:bCs/>
                <w:szCs w:val="24"/>
              </w:rPr>
            </w:pPr>
            <w:r w:rsidRPr="00526032">
              <w:rPr>
                <w:bCs/>
                <w:szCs w:val="24"/>
              </w:rPr>
              <w:t>140,3</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1</w:t>
            </w:r>
          </w:p>
        </w:tc>
        <w:tc>
          <w:tcPr>
            <w:tcW w:w="3537" w:type="pct"/>
            <w:shd w:val="clear" w:color="auto" w:fill="auto"/>
          </w:tcPr>
          <w:p w:rsidR="001864D7" w:rsidRPr="00526032" w:rsidRDefault="001864D7" w:rsidP="00EB6D35">
            <w:pPr>
              <w:spacing w:after="0" w:line="240" w:lineRule="auto"/>
              <w:rPr>
                <w:bCs/>
                <w:szCs w:val="24"/>
              </w:rPr>
            </w:pPr>
            <w:r w:rsidRPr="00526032">
              <w:rPr>
                <w:bCs/>
                <w:szCs w:val="24"/>
              </w:rPr>
              <w:t>Зона застройки индивидуальными жилыми домами</w:t>
            </w:r>
          </w:p>
        </w:tc>
        <w:tc>
          <w:tcPr>
            <w:tcW w:w="983" w:type="pct"/>
            <w:shd w:val="clear" w:color="auto" w:fill="auto"/>
          </w:tcPr>
          <w:p w:rsidR="001864D7" w:rsidRPr="00526032" w:rsidRDefault="001864D7" w:rsidP="00EB6D35">
            <w:pPr>
              <w:spacing w:after="0" w:line="240" w:lineRule="auto"/>
              <w:rPr>
                <w:bCs/>
                <w:szCs w:val="24"/>
              </w:rPr>
            </w:pPr>
            <w:r>
              <w:rPr>
                <w:bCs/>
                <w:szCs w:val="24"/>
              </w:rPr>
              <w:t>69,7</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2</w:t>
            </w:r>
          </w:p>
        </w:tc>
        <w:tc>
          <w:tcPr>
            <w:tcW w:w="3537" w:type="pct"/>
            <w:shd w:val="clear" w:color="auto" w:fill="auto"/>
          </w:tcPr>
          <w:p w:rsidR="001864D7" w:rsidRPr="00526032" w:rsidRDefault="001864D7" w:rsidP="00EB6D35">
            <w:pPr>
              <w:spacing w:after="0" w:line="240" w:lineRule="auto"/>
              <w:rPr>
                <w:bCs/>
                <w:szCs w:val="24"/>
              </w:rPr>
            </w:pPr>
            <w:r w:rsidRPr="00526032">
              <w:rPr>
                <w:color w:val="000000" w:themeColor="text1"/>
                <w:szCs w:val="24"/>
              </w:rPr>
              <w:t>Зона застройки малоэтажными жилыми домами (до 4 эт</w:t>
            </w:r>
            <w:r w:rsidRPr="00526032">
              <w:rPr>
                <w:color w:val="000000" w:themeColor="text1"/>
                <w:szCs w:val="24"/>
              </w:rPr>
              <w:t>а</w:t>
            </w:r>
            <w:r w:rsidRPr="00526032">
              <w:rPr>
                <w:color w:val="000000" w:themeColor="text1"/>
                <w:szCs w:val="24"/>
              </w:rPr>
              <w:t>жей, включая мансардный)</w:t>
            </w:r>
          </w:p>
        </w:tc>
        <w:tc>
          <w:tcPr>
            <w:tcW w:w="983" w:type="pct"/>
            <w:shd w:val="clear" w:color="auto" w:fill="auto"/>
          </w:tcPr>
          <w:p w:rsidR="001864D7" w:rsidRPr="00526032" w:rsidRDefault="001864D7" w:rsidP="00EB6D35">
            <w:pPr>
              <w:spacing w:after="0" w:line="240" w:lineRule="auto"/>
              <w:rPr>
                <w:bCs/>
                <w:szCs w:val="24"/>
              </w:rPr>
            </w:pPr>
            <w:r w:rsidRPr="00526032">
              <w:rPr>
                <w:bCs/>
                <w:szCs w:val="24"/>
              </w:rPr>
              <w:t>0,2</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3</w:t>
            </w:r>
          </w:p>
        </w:tc>
        <w:tc>
          <w:tcPr>
            <w:tcW w:w="3537" w:type="pct"/>
            <w:shd w:val="clear" w:color="auto" w:fill="auto"/>
          </w:tcPr>
          <w:p w:rsidR="001864D7" w:rsidRPr="00526032" w:rsidRDefault="001864D7" w:rsidP="00EB6D35">
            <w:pPr>
              <w:spacing w:after="0" w:line="240" w:lineRule="auto"/>
              <w:rPr>
                <w:bCs/>
                <w:szCs w:val="24"/>
              </w:rPr>
            </w:pPr>
            <w:r w:rsidRPr="00526032">
              <w:rPr>
                <w:szCs w:val="24"/>
              </w:rPr>
              <w:t>Многофункциональная общественно-деловая зона</w:t>
            </w:r>
          </w:p>
        </w:tc>
        <w:tc>
          <w:tcPr>
            <w:tcW w:w="983" w:type="pct"/>
            <w:shd w:val="clear" w:color="auto" w:fill="auto"/>
          </w:tcPr>
          <w:p w:rsidR="001864D7" w:rsidRPr="00D900BF" w:rsidRDefault="001864D7" w:rsidP="00EB6D35">
            <w:pPr>
              <w:spacing w:after="0" w:line="240" w:lineRule="auto"/>
              <w:rPr>
                <w:bCs/>
                <w:szCs w:val="24"/>
              </w:rPr>
            </w:pPr>
            <w:r w:rsidRPr="00D900BF">
              <w:rPr>
                <w:bCs/>
                <w:szCs w:val="24"/>
              </w:rPr>
              <w:t>5,</w:t>
            </w:r>
            <w:r>
              <w:rPr>
                <w:bCs/>
                <w:szCs w:val="24"/>
              </w:rPr>
              <w:t>1</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4</w:t>
            </w:r>
          </w:p>
        </w:tc>
        <w:tc>
          <w:tcPr>
            <w:tcW w:w="3537" w:type="pct"/>
            <w:shd w:val="clear" w:color="auto" w:fill="auto"/>
          </w:tcPr>
          <w:p w:rsidR="001864D7" w:rsidRPr="00D900BF" w:rsidRDefault="001864D7" w:rsidP="00EB6D35">
            <w:pPr>
              <w:spacing w:after="0" w:line="240" w:lineRule="auto"/>
              <w:rPr>
                <w:szCs w:val="24"/>
              </w:rPr>
            </w:pPr>
            <w:r w:rsidRPr="00D900BF">
              <w:rPr>
                <w:szCs w:val="24"/>
              </w:rPr>
              <w:t>Зона специализированной общественной застройки</w:t>
            </w:r>
          </w:p>
        </w:tc>
        <w:tc>
          <w:tcPr>
            <w:tcW w:w="983" w:type="pct"/>
            <w:shd w:val="clear" w:color="auto" w:fill="auto"/>
          </w:tcPr>
          <w:p w:rsidR="001864D7" w:rsidRPr="00D900BF" w:rsidRDefault="001864D7" w:rsidP="00EB6D35">
            <w:pPr>
              <w:spacing w:after="0" w:line="240" w:lineRule="auto"/>
              <w:rPr>
                <w:bCs/>
                <w:szCs w:val="24"/>
              </w:rPr>
            </w:pPr>
            <w:r w:rsidRPr="00D900BF">
              <w:rPr>
                <w:bCs/>
                <w:szCs w:val="24"/>
              </w:rPr>
              <w:t>0,6</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5</w:t>
            </w:r>
          </w:p>
        </w:tc>
        <w:tc>
          <w:tcPr>
            <w:tcW w:w="3537" w:type="pct"/>
            <w:shd w:val="clear" w:color="auto" w:fill="auto"/>
          </w:tcPr>
          <w:p w:rsidR="001864D7" w:rsidRPr="00D900BF" w:rsidRDefault="001864D7" w:rsidP="00EB6D35">
            <w:pPr>
              <w:spacing w:after="0" w:line="240" w:lineRule="auto"/>
              <w:rPr>
                <w:szCs w:val="24"/>
              </w:rPr>
            </w:pPr>
            <w:r w:rsidRPr="00D900BF">
              <w:rPr>
                <w:szCs w:val="24"/>
              </w:rPr>
              <w:t>Производственная зона</w:t>
            </w:r>
          </w:p>
        </w:tc>
        <w:tc>
          <w:tcPr>
            <w:tcW w:w="983" w:type="pct"/>
            <w:shd w:val="clear" w:color="auto" w:fill="auto"/>
          </w:tcPr>
          <w:p w:rsidR="001864D7" w:rsidRPr="00D900BF" w:rsidRDefault="001864D7" w:rsidP="00EB6D35">
            <w:pPr>
              <w:spacing w:after="0" w:line="240" w:lineRule="auto"/>
              <w:rPr>
                <w:bCs/>
                <w:szCs w:val="24"/>
              </w:rPr>
            </w:pPr>
            <w:r w:rsidRPr="00D900BF">
              <w:rPr>
                <w:bCs/>
                <w:szCs w:val="24"/>
              </w:rPr>
              <w:t>0,9</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6</w:t>
            </w:r>
          </w:p>
        </w:tc>
        <w:tc>
          <w:tcPr>
            <w:tcW w:w="3537" w:type="pct"/>
            <w:shd w:val="clear" w:color="auto" w:fill="auto"/>
          </w:tcPr>
          <w:p w:rsidR="001864D7" w:rsidRPr="00D900BF" w:rsidRDefault="001864D7" w:rsidP="00EB6D35">
            <w:pPr>
              <w:spacing w:after="0" w:line="240" w:lineRule="auto"/>
              <w:rPr>
                <w:szCs w:val="24"/>
              </w:rPr>
            </w:pPr>
            <w:r w:rsidRPr="00D900BF">
              <w:rPr>
                <w:bCs/>
                <w:szCs w:val="24"/>
              </w:rPr>
              <w:t>Зона инженерной инфраструктуры</w:t>
            </w:r>
          </w:p>
        </w:tc>
        <w:tc>
          <w:tcPr>
            <w:tcW w:w="983" w:type="pct"/>
            <w:shd w:val="clear" w:color="auto" w:fill="auto"/>
          </w:tcPr>
          <w:p w:rsidR="001864D7" w:rsidRPr="00D900BF" w:rsidRDefault="001864D7" w:rsidP="00EB6D35">
            <w:pPr>
              <w:spacing w:after="0" w:line="240" w:lineRule="auto"/>
              <w:rPr>
                <w:bCs/>
                <w:szCs w:val="24"/>
              </w:rPr>
            </w:pPr>
            <w:r w:rsidRPr="00D900BF">
              <w:rPr>
                <w:bCs/>
                <w:szCs w:val="24"/>
              </w:rPr>
              <w:t>0,</w:t>
            </w:r>
            <w:r>
              <w:rPr>
                <w:bCs/>
                <w:szCs w:val="24"/>
              </w:rPr>
              <w:t>8</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7</w:t>
            </w:r>
          </w:p>
        </w:tc>
        <w:tc>
          <w:tcPr>
            <w:tcW w:w="3537" w:type="pct"/>
            <w:shd w:val="clear" w:color="auto" w:fill="auto"/>
          </w:tcPr>
          <w:p w:rsidR="001864D7" w:rsidRPr="00D900BF" w:rsidRDefault="001864D7" w:rsidP="00EB6D35">
            <w:pPr>
              <w:spacing w:after="0" w:line="240" w:lineRule="auto"/>
              <w:rPr>
                <w:bCs/>
                <w:szCs w:val="24"/>
              </w:rPr>
            </w:pPr>
            <w:r w:rsidRPr="00D900BF">
              <w:rPr>
                <w:szCs w:val="24"/>
              </w:rPr>
              <w:t>Зона сельскохозяйственного использования</w:t>
            </w:r>
          </w:p>
        </w:tc>
        <w:tc>
          <w:tcPr>
            <w:tcW w:w="983" w:type="pct"/>
            <w:shd w:val="clear" w:color="auto" w:fill="auto"/>
          </w:tcPr>
          <w:p w:rsidR="001864D7" w:rsidRPr="00D900BF" w:rsidRDefault="001864D7" w:rsidP="00EB6D35">
            <w:pPr>
              <w:spacing w:after="0" w:line="240" w:lineRule="auto"/>
              <w:rPr>
                <w:bCs/>
                <w:szCs w:val="24"/>
              </w:rPr>
            </w:pPr>
            <w:r>
              <w:rPr>
                <w:bCs/>
                <w:szCs w:val="24"/>
              </w:rPr>
              <w:t>35,5</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sidRPr="00526032">
              <w:rPr>
                <w:bCs/>
                <w:szCs w:val="24"/>
              </w:rPr>
              <w:t>8</w:t>
            </w:r>
          </w:p>
        </w:tc>
        <w:tc>
          <w:tcPr>
            <w:tcW w:w="3537" w:type="pct"/>
            <w:shd w:val="clear" w:color="auto" w:fill="auto"/>
          </w:tcPr>
          <w:p w:rsidR="001864D7" w:rsidRPr="00D900BF" w:rsidRDefault="001864D7" w:rsidP="00EB6D35">
            <w:pPr>
              <w:spacing w:after="0" w:line="240" w:lineRule="auto"/>
              <w:rPr>
                <w:bCs/>
                <w:szCs w:val="24"/>
              </w:rPr>
            </w:pPr>
            <w:r w:rsidRPr="00D900BF">
              <w:rPr>
                <w:bCs/>
                <w:szCs w:val="24"/>
              </w:rPr>
              <w:t>Производственная зона сельскохозяйственных предприятий</w:t>
            </w:r>
          </w:p>
        </w:tc>
        <w:tc>
          <w:tcPr>
            <w:tcW w:w="983" w:type="pct"/>
            <w:shd w:val="clear" w:color="auto" w:fill="auto"/>
          </w:tcPr>
          <w:p w:rsidR="001864D7" w:rsidRPr="00D900BF" w:rsidRDefault="001864D7" w:rsidP="00EB6D35">
            <w:pPr>
              <w:spacing w:after="0" w:line="240" w:lineRule="auto"/>
              <w:rPr>
                <w:bCs/>
                <w:szCs w:val="24"/>
              </w:rPr>
            </w:pPr>
            <w:r>
              <w:rPr>
                <w:bCs/>
                <w:szCs w:val="24"/>
              </w:rPr>
              <w:t>21,0</w:t>
            </w:r>
          </w:p>
        </w:tc>
      </w:tr>
      <w:tr w:rsidR="001864D7" w:rsidRPr="00180DF0" w:rsidTr="00CE038C">
        <w:trPr>
          <w:jc w:val="center"/>
        </w:trPr>
        <w:tc>
          <w:tcPr>
            <w:tcW w:w="480" w:type="pct"/>
            <w:shd w:val="clear" w:color="auto" w:fill="auto"/>
          </w:tcPr>
          <w:p w:rsidR="001864D7" w:rsidRPr="00526032" w:rsidRDefault="001864D7" w:rsidP="00EB6D35">
            <w:pPr>
              <w:spacing w:after="0" w:line="240" w:lineRule="auto"/>
              <w:rPr>
                <w:bCs/>
                <w:szCs w:val="24"/>
              </w:rPr>
            </w:pPr>
            <w:r>
              <w:rPr>
                <w:bCs/>
                <w:szCs w:val="24"/>
              </w:rPr>
              <w:t>9</w:t>
            </w:r>
          </w:p>
        </w:tc>
        <w:tc>
          <w:tcPr>
            <w:tcW w:w="3537" w:type="pct"/>
            <w:shd w:val="clear" w:color="auto" w:fill="auto"/>
          </w:tcPr>
          <w:p w:rsidR="001864D7" w:rsidRPr="00D900BF" w:rsidRDefault="001864D7" w:rsidP="00EB6D35">
            <w:pPr>
              <w:spacing w:after="0" w:line="240" w:lineRule="auto"/>
              <w:rPr>
                <w:bCs/>
                <w:szCs w:val="24"/>
              </w:rPr>
            </w:pPr>
            <w:r w:rsidRPr="00D900BF">
              <w:rPr>
                <w:szCs w:val="24"/>
              </w:rPr>
              <w:t>Иные зоны</w:t>
            </w:r>
          </w:p>
        </w:tc>
        <w:tc>
          <w:tcPr>
            <w:tcW w:w="983" w:type="pct"/>
            <w:shd w:val="clear" w:color="auto" w:fill="auto"/>
          </w:tcPr>
          <w:p w:rsidR="001864D7" w:rsidRPr="00D900BF" w:rsidRDefault="001864D7" w:rsidP="00EB6D35">
            <w:pPr>
              <w:spacing w:after="0" w:line="240" w:lineRule="auto"/>
              <w:rPr>
                <w:bCs/>
                <w:szCs w:val="24"/>
              </w:rPr>
            </w:pPr>
            <w:r w:rsidRPr="00D900BF">
              <w:rPr>
                <w:bCs/>
                <w:szCs w:val="24"/>
              </w:rPr>
              <w:t>6,5</w:t>
            </w:r>
          </w:p>
        </w:tc>
      </w:tr>
      <w:tr w:rsidR="001864D7" w:rsidRPr="00180DF0" w:rsidTr="00CE038C">
        <w:trPr>
          <w:trHeight w:val="64"/>
          <w:jc w:val="center"/>
        </w:trPr>
        <w:tc>
          <w:tcPr>
            <w:tcW w:w="5000" w:type="pct"/>
            <w:gridSpan w:val="3"/>
            <w:shd w:val="clear" w:color="auto" w:fill="auto"/>
          </w:tcPr>
          <w:p w:rsidR="001864D7" w:rsidRPr="00D900BF" w:rsidRDefault="001864D7" w:rsidP="00157B51">
            <w:pPr>
              <w:spacing w:after="0" w:line="240" w:lineRule="auto"/>
              <w:rPr>
                <w:bCs/>
                <w:szCs w:val="24"/>
              </w:rPr>
            </w:pPr>
            <w:r w:rsidRPr="00D900BF">
              <w:rPr>
                <w:bCs/>
                <w:szCs w:val="24"/>
              </w:rPr>
              <w:t>п. Тайский</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p>
        </w:tc>
        <w:tc>
          <w:tcPr>
            <w:tcW w:w="3537" w:type="pct"/>
            <w:shd w:val="clear" w:color="auto" w:fill="auto"/>
          </w:tcPr>
          <w:p w:rsidR="001864D7" w:rsidRPr="00CE038C" w:rsidRDefault="001864D7" w:rsidP="00EB6D35">
            <w:pPr>
              <w:spacing w:after="0" w:line="240" w:lineRule="auto"/>
              <w:rPr>
                <w:bCs/>
                <w:szCs w:val="24"/>
              </w:rPr>
            </w:pPr>
            <w:r w:rsidRPr="00CE038C">
              <w:rPr>
                <w:bCs/>
                <w:szCs w:val="24"/>
              </w:rPr>
              <w:t>Площадь населенного пункта</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52,9</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lastRenderedPageBreak/>
              <w:t>1</w:t>
            </w:r>
          </w:p>
        </w:tc>
        <w:tc>
          <w:tcPr>
            <w:tcW w:w="3537" w:type="pct"/>
            <w:shd w:val="clear" w:color="auto" w:fill="auto"/>
          </w:tcPr>
          <w:p w:rsidR="001864D7" w:rsidRPr="00CE038C" w:rsidRDefault="001864D7" w:rsidP="00EB6D35">
            <w:pPr>
              <w:spacing w:after="0" w:line="240" w:lineRule="auto"/>
              <w:rPr>
                <w:bCs/>
                <w:szCs w:val="24"/>
              </w:rPr>
            </w:pPr>
            <w:r w:rsidRPr="00CE038C">
              <w:rPr>
                <w:bCs/>
                <w:szCs w:val="24"/>
              </w:rPr>
              <w:t>Зона застройки индивидуальными жилыми домами</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19,</w:t>
            </w:r>
            <w:r>
              <w:rPr>
                <w:bCs/>
                <w:szCs w:val="24"/>
              </w:rPr>
              <w:t>5</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t>2</w:t>
            </w:r>
          </w:p>
        </w:tc>
        <w:tc>
          <w:tcPr>
            <w:tcW w:w="3537" w:type="pct"/>
            <w:shd w:val="clear" w:color="auto" w:fill="auto"/>
          </w:tcPr>
          <w:p w:rsidR="001864D7" w:rsidRPr="00CE038C" w:rsidRDefault="001864D7" w:rsidP="00EB6D35">
            <w:pPr>
              <w:spacing w:after="0" w:line="240" w:lineRule="auto"/>
              <w:rPr>
                <w:bCs/>
                <w:szCs w:val="24"/>
              </w:rPr>
            </w:pPr>
            <w:r w:rsidRPr="00CE038C">
              <w:rPr>
                <w:szCs w:val="24"/>
              </w:rPr>
              <w:t>Многофункциональная общественно-деловая зона</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0,7</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t>3</w:t>
            </w:r>
          </w:p>
        </w:tc>
        <w:tc>
          <w:tcPr>
            <w:tcW w:w="3537" w:type="pct"/>
            <w:shd w:val="clear" w:color="auto" w:fill="auto"/>
          </w:tcPr>
          <w:p w:rsidR="001864D7" w:rsidRPr="00CE038C" w:rsidRDefault="001864D7" w:rsidP="00EB6D35">
            <w:pPr>
              <w:spacing w:after="0" w:line="240" w:lineRule="auto"/>
              <w:rPr>
                <w:szCs w:val="24"/>
              </w:rPr>
            </w:pPr>
            <w:r w:rsidRPr="00CE038C">
              <w:rPr>
                <w:szCs w:val="24"/>
              </w:rPr>
              <w:t>Зона специализированной общественной застройки</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0,6</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t>4</w:t>
            </w:r>
          </w:p>
        </w:tc>
        <w:tc>
          <w:tcPr>
            <w:tcW w:w="3537" w:type="pct"/>
            <w:shd w:val="clear" w:color="auto" w:fill="auto"/>
          </w:tcPr>
          <w:p w:rsidR="001864D7" w:rsidRPr="00CE038C" w:rsidRDefault="001864D7" w:rsidP="00EB6D35">
            <w:pPr>
              <w:spacing w:after="0" w:line="240" w:lineRule="auto"/>
              <w:rPr>
                <w:bCs/>
                <w:color w:val="000000" w:themeColor="text1"/>
                <w:szCs w:val="24"/>
                <w:highlight w:val="yellow"/>
              </w:rPr>
            </w:pPr>
            <w:r w:rsidRPr="00CE038C">
              <w:rPr>
                <w:szCs w:val="24"/>
              </w:rPr>
              <w:t>Зона сельскохозяйственного использования</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23,</w:t>
            </w:r>
            <w:r>
              <w:rPr>
                <w:bCs/>
                <w:szCs w:val="24"/>
              </w:rPr>
              <w:t>4</w:t>
            </w:r>
          </w:p>
        </w:tc>
      </w:tr>
      <w:tr w:rsidR="001864D7" w:rsidRPr="00180DF0" w:rsidTr="00CE038C">
        <w:trPr>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t>5</w:t>
            </w:r>
          </w:p>
        </w:tc>
        <w:tc>
          <w:tcPr>
            <w:tcW w:w="3537" w:type="pct"/>
            <w:shd w:val="clear" w:color="auto" w:fill="auto"/>
          </w:tcPr>
          <w:p w:rsidR="001864D7" w:rsidRPr="00CE038C" w:rsidRDefault="001864D7" w:rsidP="00EB6D35">
            <w:pPr>
              <w:spacing w:after="0" w:line="240" w:lineRule="auto"/>
              <w:rPr>
                <w:bCs/>
                <w:szCs w:val="24"/>
                <w:highlight w:val="yellow"/>
              </w:rPr>
            </w:pPr>
            <w:r w:rsidRPr="00CE038C">
              <w:rPr>
                <w:bCs/>
                <w:szCs w:val="24"/>
              </w:rPr>
              <w:t>Производственная зона сельскохозяйственных предприятий</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7,9</w:t>
            </w:r>
          </w:p>
        </w:tc>
      </w:tr>
      <w:tr w:rsidR="001864D7" w:rsidRPr="00180DF0" w:rsidTr="00CE038C">
        <w:trPr>
          <w:trHeight w:val="64"/>
          <w:jc w:val="center"/>
        </w:trPr>
        <w:tc>
          <w:tcPr>
            <w:tcW w:w="480" w:type="pct"/>
            <w:shd w:val="clear" w:color="auto" w:fill="auto"/>
          </w:tcPr>
          <w:p w:rsidR="001864D7" w:rsidRPr="00CE038C" w:rsidRDefault="001864D7" w:rsidP="00EB6D35">
            <w:pPr>
              <w:spacing w:after="0" w:line="240" w:lineRule="auto"/>
              <w:rPr>
                <w:bCs/>
                <w:szCs w:val="24"/>
              </w:rPr>
            </w:pPr>
            <w:r w:rsidRPr="00CE038C">
              <w:rPr>
                <w:bCs/>
                <w:szCs w:val="24"/>
              </w:rPr>
              <w:t>6</w:t>
            </w:r>
          </w:p>
        </w:tc>
        <w:tc>
          <w:tcPr>
            <w:tcW w:w="3537" w:type="pct"/>
            <w:shd w:val="clear" w:color="auto" w:fill="auto"/>
          </w:tcPr>
          <w:p w:rsidR="001864D7" w:rsidRPr="00CE038C" w:rsidRDefault="001864D7" w:rsidP="00EB6D35">
            <w:pPr>
              <w:spacing w:after="0" w:line="240" w:lineRule="auto"/>
              <w:rPr>
                <w:bCs/>
                <w:szCs w:val="24"/>
              </w:rPr>
            </w:pPr>
            <w:r w:rsidRPr="00CE038C">
              <w:rPr>
                <w:szCs w:val="24"/>
              </w:rPr>
              <w:t>Иные зоны</w:t>
            </w:r>
          </w:p>
        </w:tc>
        <w:tc>
          <w:tcPr>
            <w:tcW w:w="983" w:type="pct"/>
            <w:shd w:val="clear" w:color="auto" w:fill="auto"/>
          </w:tcPr>
          <w:p w:rsidR="001864D7" w:rsidRPr="00CE038C" w:rsidRDefault="001864D7" w:rsidP="00EB6D35">
            <w:pPr>
              <w:spacing w:after="0" w:line="240" w:lineRule="auto"/>
              <w:rPr>
                <w:bCs/>
                <w:szCs w:val="24"/>
              </w:rPr>
            </w:pPr>
            <w:r w:rsidRPr="00CE038C">
              <w:rPr>
                <w:bCs/>
                <w:szCs w:val="24"/>
              </w:rPr>
              <w:t>0,8</w:t>
            </w:r>
          </w:p>
        </w:tc>
      </w:tr>
      <w:tr w:rsidR="001864D7" w:rsidRPr="00180DF0" w:rsidTr="00CE038C">
        <w:trPr>
          <w:trHeight w:val="64"/>
          <w:jc w:val="center"/>
        </w:trPr>
        <w:tc>
          <w:tcPr>
            <w:tcW w:w="5000" w:type="pct"/>
            <w:gridSpan w:val="3"/>
            <w:shd w:val="clear" w:color="auto" w:fill="auto"/>
          </w:tcPr>
          <w:p w:rsidR="001864D7" w:rsidRPr="00CE038C" w:rsidRDefault="001864D7" w:rsidP="00CE038C">
            <w:pPr>
              <w:spacing w:after="0" w:line="240" w:lineRule="auto"/>
              <w:rPr>
                <w:bCs/>
                <w:szCs w:val="24"/>
              </w:rPr>
            </w:pPr>
            <w:r>
              <w:rPr>
                <w:bCs/>
                <w:szCs w:val="24"/>
              </w:rPr>
              <w:t xml:space="preserve">д. Север </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p>
        </w:tc>
        <w:tc>
          <w:tcPr>
            <w:tcW w:w="3537" w:type="pct"/>
            <w:shd w:val="clear" w:color="auto" w:fill="auto"/>
          </w:tcPr>
          <w:p w:rsidR="001864D7" w:rsidRPr="00CE038C" w:rsidRDefault="001864D7" w:rsidP="00CE038C">
            <w:pPr>
              <w:spacing w:after="0" w:line="240" w:lineRule="auto"/>
              <w:rPr>
                <w:szCs w:val="24"/>
              </w:rPr>
            </w:pPr>
            <w:r>
              <w:rPr>
                <w:szCs w:val="24"/>
              </w:rPr>
              <w:t xml:space="preserve">Площадь населенного пункта </w:t>
            </w:r>
          </w:p>
        </w:tc>
        <w:tc>
          <w:tcPr>
            <w:tcW w:w="983" w:type="pct"/>
            <w:shd w:val="clear" w:color="auto" w:fill="auto"/>
          </w:tcPr>
          <w:p w:rsidR="001864D7" w:rsidRPr="00CE038C" w:rsidRDefault="001864D7" w:rsidP="00CE038C">
            <w:pPr>
              <w:spacing w:after="0" w:line="240" w:lineRule="auto"/>
              <w:rPr>
                <w:bCs/>
                <w:szCs w:val="24"/>
              </w:rPr>
            </w:pPr>
            <w:r>
              <w:rPr>
                <w:bCs/>
                <w:szCs w:val="24"/>
              </w:rPr>
              <w:t>35,0</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r>
              <w:rPr>
                <w:bCs/>
                <w:szCs w:val="24"/>
              </w:rPr>
              <w:t>1</w:t>
            </w:r>
          </w:p>
        </w:tc>
        <w:tc>
          <w:tcPr>
            <w:tcW w:w="3537" w:type="pct"/>
            <w:shd w:val="clear" w:color="auto" w:fill="auto"/>
          </w:tcPr>
          <w:p w:rsidR="001864D7" w:rsidRPr="00CE038C" w:rsidRDefault="001864D7" w:rsidP="00CE038C">
            <w:pPr>
              <w:spacing w:after="0" w:line="240" w:lineRule="auto"/>
              <w:rPr>
                <w:szCs w:val="24"/>
              </w:rPr>
            </w:pPr>
            <w:r w:rsidRPr="00CE038C">
              <w:rPr>
                <w:bCs/>
                <w:szCs w:val="24"/>
              </w:rPr>
              <w:t>Зона застройки индивидуальными жилыми домами</w:t>
            </w:r>
          </w:p>
        </w:tc>
        <w:tc>
          <w:tcPr>
            <w:tcW w:w="983" w:type="pct"/>
            <w:shd w:val="clear" w:color="auto" w:fill="auto"/>
          </w:tcPr>
          <w:p w:rsidR="001864D7" w:rsidRPr="00CE038C" w:rsidRDefault="001864D7" w:rsidP="00CE038C">
            <w:pPr>
              <w:spacing w:after="0" w:line="240" w:lineRule="auto"/>
              <w:rPr>
                <w:bCs/>
                <w:szCs w:val="24"/>
              </w:rPr>
            </w:pPr>
            <w:r>
              <w:rPr>
                <w:bCs/>
                <w:szCs w:val="24"/>
              </w:rPr>
              <w:t>25,4</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r>
              <w:rPr>
                <w:bCs/>
                <w:szCs w:val="24"/>
              </w:rPr>
              <w:t>2</w:t>
            </w:r>
          </w:p>
        </w:tc>
        <w:tc>
          <w:tcPr>
            <w:tcW w:w="3537" w:type="pct"/>
            <w:shd w:val="clear" w:color="auto" w:fill="auto"/>
          </w:tcPr>
          <w:p w:rsidR="001864D7" w:rsidRPr="00CE038C" w:rsidRDefault="001864D7" w:rsidP="00CE038C">
            <w:pPr>
              <w:spacing w:after="0" w:line="240" w:lineRule="auto"/>
              <w:rPr>
                <w:szCs w:val="24"/>
              </w:rPr>
            </w:pPr>
            <w:r w:rsidRPr="00CE038C">
              <w:rPr>
                <w:szCs w:val="24"/>
              </w:rPr>
              <w:t>Многофункциональная общественно-деловая зона</w:t>
            </w:r>
          </w:p>
        </w:tc>
        <w:tc>
          <w:tcPr>
            <w:tcW w:w="983" w:type="pct"/>
            <w:shd w:val="clear" w:color="auto" w:fill="auto"/>
          </w:tcPr>
          <w:p w:rsidR="001864D7" w:rsidRPr="00CE038C" w:rsidRDefault="001864D7" w:rsidP="00CE038C">
            <w:pPr>
              <w:spacing w:after="0" w:line="240" w:lineRule="auto"/>
              <w:rPr>
                <w:bCs/>
                <w:szCs w:val="24"/>
              </w:rPr>
            </w:pPr>
            <w:r>
              <w:rPr>
                <w:bCs/>
                <w:szCs w:val="24"/>
              </w:rPr>
              <w:t>0,5</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r>
              <w:rPr>
                <w:bCs/>
                <w:szCs w:val="24"/>
              </w:rPr>
              <w:t>3</w:t>
            </w:r>
          </w:p>
        </w:tc>
        <w:tc>
          <w:tcPr>
            <w:tcW w:w="3537" w:type="pct"/>
            <w:shd w:val="clear" w:color="auto" w:fill="auto"/>
          </w:tcPr>
          <w:p w:rsidR="001864D7" w:rsidRPr="00CE038C" w:rsidRDefault="001864D7" w:rsidP="00CE038C">
            <w:pPr>
              <w:spacing w:after="0" w:line="240" w:lineRule="auto"/>
              <w:rPr>
                <w:szCs w:val="24"/>
              </w:rPr>
            </w:pPr>
            <w:r w:rsidRPr="00CE038C">
              <w:rPr>
                <w:szCs w:val="24"/>
              </w:rPr>
              <w:t>Зона специализированной общественной застройки</w:t>
            </w:r>
          </w:p>
        </w:tc>
        <w:tc>
          <w:tcPr>
            <w:tcW w:w="983" w:type="pct"/>
            <w:shd w:val="clear" w:color="auto" w:fill="auto"/>
          </w:tcPr>
          <w:p w:rsidR="001864D7" w:rsidRPr="00CE038C" w:rsidRDefault="001864D7" w:rsidP="00CE038C">
            <w:pPr>
              <w:spacing w:after="0" w:line="240" w:lineRule="auto"/>
              <w:rPr>
                <w:bCs/>
                <w:szCs w:val="24"/>
              </w:rPr>
            </w:pPr>
            <w:r>
              <w:rPr>
                <w:bCs/>
                <w:szCs w:val="24"/>
              </w:rPr>
              <w:t>0,4</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r>
              <w:rPr>
                <w:bCs/>
                <w:szCs w:val="24"/>
              </w:rPr>
              <w:t>4</w:t>
            </w:r>
          </w:p>
        </w:tc>
        <w:tc>
          <w:tcPr>
            <w:tcW w:w="3537" w:type="pct"/>
            <w:shd w:val="clear" w:color="auto" w:fill="auto"/>
          </w:tcPr>
          <w:p w:rsidR="001864D7" w:rsidRPr="00CE038C" w:rsidRDefault="001864D7" w:rsidP="00CE038C">
            <w:pPr>
              <w:spacing w:after="0" w:line="240" w:lineRule="auto"/>
              <w:rPr>
                <w:szCs w:val="24"/>
              </w:rPr>
            </w:pPr>
            <w:r w:rsidRPr="00CE038C">
              <w:rPr>
                <w:szCs w:val="24"/>
              </w:rPr>
              <w:t>Зона сельскохозяйственного использования</w:t>
            </w:r>
          </w:p>
        </w:tc>
        <w:tc>
          <w:tcPr>
            <w:tcW w:w="983" w:type="pct"/>
            <w:shd w:val="clear" w:color="auto" w:fill="auto"/>
          </w:tcPr>
          <w:p w:rsidR="001864D7" w:rsidRPr="00CE038C" w:rsidRDefault="001864D7" w:rsidP="00CE038C">
            <w:pPr>
              <w:spacing w:after="0" w:line="240" w:lineRule="auto"/>
              <w:rPr>
                <w:bCs/>
                <w:szCs w:val="24"/>
              </w:rPr>
            </w:pPr>
            <w:r>
              <w:rPr>
                <w:bCs/>
                <w:szCs w:val="24"/>
              </w:rPr>
              <w:t>5,9</w:t>
            </w:r>
          </w:p>
        </w:tc>
      </w:tr>
      <w:tr w:rsidR="001864D7" w:rsidRPr="00180DF0" w:rsidTr="00CE038C">
        <w:trPr>
          <w:trHeight w:val="64"/>
          <w:jc w:val="center"/>
        </w:trPr>
        <w:tc>
          <w:tcPr>
            <w:tcW w:w="480" w:type="pct"/>
            <w:shd w:val="clear" w:color="auto" w:fill="auto"/>
          </w:tcPr>
          <w:p w:rsidR="001864D7" w:rsidRDefault="001864D7" w:rsidP="00CE038C">
            <w:pPr>
              <w:spacing w:after="0" w:line="240" w:lineRule="auto"/>
              <w:rPr>
                <w:bCs/>
                <w:szCs w:val="24"/>
              </w:rPr>
            </w:pPr>
            <w:r>
              <w:rPr>
                <w:bCs/>
                <w:szCs w:val="24"/>
              </w:rPr>
              <w:t>5</w:t>
            </w:r>
          </w:p>
        </w:tc>
        <w:tc>
          <w:tcPr>
            <w:tcW w:w="3537" w:type="pct"/>
            <w:shd w:val="clear" w:color="auto" w:fill="auto"/>
          </w:tcPr>
          <w:p w:rsidR="001864D7" w:rsidRPr="00CE038C" w:rsidRDefault="001864D7" w:rsidP="00CE038C">
            <w:pPr>
              <w:spacing w:after="0" w:line="240" w:lineRule="auto"/>
              <w:rPr>
                <w:bCs/>
                <w:szCs w:val="24"/>
              </w:rPr>
            </w:pPr>
            <w:r w:rsidRPr="005715A0">
              <w:rPr>
                <w:szCs w:val="24"/>
              </w:rPr>
              <w:t>Зона озелененных территорий общего пользования (парки, сады, скверы, бульвары, городские леса)</w:t>
            </w:r>
          </w:p>
        </w:tc>
        <w:tc>
          <w:tcPr>
            <w:tcW w:w="983" w:type="pct"/>
            <w:shd w:val="clear" w:color="auto" w:fill="auto"/>
          </w:tcPr>
          <w:p w:rsidR="001864D7" w:rsidRDefault="001864D7" w:rsidP="00CE038C">
            <w:pPr>
              <w:spacing w:after="0" w:line="240" w:lineRule="auto"/>
              <w:rPr>
                <w:bCs/>
                <w:szCs w:val="24"/>
              </w:rPr>
            </w:pPr>
            <w:r>
              <w:rPr>
                <w:bCs/>
                <w:szCs w:val="24"/>
              </w:rPr>
              <w:t>1,6</w:t>
            </w:r>
          </w:p>
        </w:tc>
      </w:tr>
      <w:tr w:rsidR="001864D7" w:rsidRPr="00180DF0" w:rsidTr="00CE038C">
        <w:trPr>
          <w:trHeight w:val="64"/>
          <w:jc w:val="center"/>
        </w:trPr>
        <w:tc>
          <w:tcPr>
            <w:tcW w:w="480" w:type="pct"/>
            <w:shd w:val="clear" w:color="auto" w:fill="auto"/>
          </w:tcPr>
          <w:p w:rsidR="001864D7" w:rsidRPr="00CE038C" w:rsidRDefault="001864D7" w:rsidP="00CE038C">
            <w:pPr>
              <w:spacing w:after="0" w:line="240" w:lineRule="auto"/>
              <w:rPr>
                <w:bCs/>
                <w:szCs w:val="24"/>
              </w:rPr>
            </w:pPr>
            <w:r>
              <w:rPr>
                <w:bCs/>
                <w:szCs w:val="24"/>
              </w:rPr>
              <w:t>6</w:t>
            </w:r>
          </w:p>
        </w:tc>
        <w:tc>
          <w:tcPr>
            <w:tcW w:w="3537" w:type="pct"/>
            <w:shd w:val="clear" w:color="auto" w:fill="auto"/>
          </w:tcPr>
          <w:p w:rsidR="001864D7" w:rsidRPr="00CE038C" w:rsidRDefault="001864D7" w:rsidP="00CE038C">
            <w:pPr>
              <w:spacing w:after="0" w:line="240" w:lineRule="auto"/>
              <w:rPr>
                <w:bCs/>
                <w:szCs w:val="24"/>
              </w:rPr>
            </w:pPr>
            <w:r w:rsidRPr="00CE038C">
              <w:rPr>
                <w:szCs w:val="24"/>
              </w:rPr>
              <w:t>Иные зоны</w:t>
            </w:r>
          </w:p>
        </w:tc>
        <w:tc>
          <w:tcPr>
            <w:tcW w:w="983" w:type="pct"/>
            <w:shd w:val="clear" w:color="auto" w:fill="auto"/>
          </w:tcPr>
          <w:p w:rsidR="001864D7" w:rsidRPr="00CE038C" w:rsidRDefault="001864D7" w:rsidP="00CE038C">
            <w:pPr>
              <w:spacing w:after="0" w:line="240" w:lineRule="auto"/>
              <w:rPr>
                <w:bCs/>
                <w:szCs w:val="24"/>
              </w:rPr>
            </w:pPr>
            <w:r>
              <w:rPr>
                <w:bCs/>
                <w:szCs w:val="24"/>
              </w:rPr>
              <w:t>1,2</w:t>
            </w:r>
          </w:p>
        </w:tc>
      </w:tr>
    </w:tbl>
    <w:p w:rsidR="001864D7" w:rsidRPr="006410BF" w:rsidRDefault="001864D7" w:rsidP="006D5D40">
      <w:pPr>
        <w:spacing w:after="0" w:line="276" w:lineRule="auto"/>
        <w:ind w:firstLine="567"/>
        <w:rPr>
          <w:b/>
          <w:bCs/>
          <w:szCs w:val="24"/>
        </w:rPr>
      </w:pPr>
    </w:p>
    <w:p w:rsidR="001864D7" w:rsidRPr="00317D08" w:rsidRDefault="001864D7" w:rsidP="00673BB3">
      <w:pPr>
        <w:pStyle w:val="2"/>
        <w:spacing w:after="240"/>
        <w:ind w:firstLine="567"/>
        <w:rPr>
          <w:rFonts w:ascii="Times New Roman" w:hAnsi="Times New Roman" w:cs="Times New Roman"/>
          <w:b/>
          <w:color w:val="auto"/>
          <w:sz w:val="28"/>
          <w:szCs w:val="28"/>
        </w:rPr>
      </w:pPr>
      <w:bookmarkStart w:id="78" w:name="_Toc184808502"/>
      <w:r w:rsidRPr="00317D08">
        <w:rPr>
          <w:rFonts w:ascii="Times New Roman" w:hAnsi="Times New Roman" w:cs="Times New Roman"/>
          <w:b/>
          <w:bCs/>
          <w:color w:val="auto"/>
          <w:sz w:val="28"/>
          <w:szCs w:val="28"/>
        </w:rPr>
        <w:t>2.1</w:t>
      </w:r>
      <w:r>
        <w:rPr>
          <w:rFonts w:ascii="Times New Roman" w:hAnsi="Times New Roman" w:cs="Times New Roman"/>
          <w:b/>
          <w:bCs/>
          <w:color w:val="auto"/>
          <w:sz w:val="28"/>
          <w:szCs w:val="28"/>
        </w:rPr>
        <w:t>3</w:t>
      </w:r>
      <w:r w:rsidRPr="00317D08">
        <w:rPr>
          <w:rFonts w:ascii="Times New Roman" w:hAnsi="Times New Roman" w:cs="Times New Roman"/>
          <w:b/>
          <w:bCs/>
          <w:color w:val="auto"/>
          <w:sz w:val="28"/>
          <w:szCs w:val="28"/>
        </w:rPr>
        <w:t xml:space="preserve"> </w:t>
      </w:r>
      <w:r w:rsidRPr="00317D08">
        <w:rPr>
          <w:rFonts w:ascii="Times New Roman" w:hAnsi="Times New Roman" w:cs="Times New Roman"/>
          <w:b/>
          <w:color w:val="auto"/>
          <w:sz w:val="28"/>
          <w:szCs w:val="28"/>
        </w:rPr>
        <w:t>ОБОСНОВАНИЕ УСТАНОВЛЕНИЯ (ИЗМЕНЕНИЯ) ГР</w:t>
      </w:r>
      <w:r w:rsidRPr="00317D08">
        <w:rPr>
          <w:rFonts w:ascii="Times New Roman" w:hAnsi="Times New Roman" w:cs="Times New Roman"/>
          <w:b/>
          <w:color w:val="auto"/>
          <w:sz w:val="28"/>
          <w:szCs w:val="28"/>
        </w:rPr>
        <w:t>А</w:t>
      </w:r>
      <w:r w:rsidRPr="00317D08">
        <w:rPr>
          <w:rFonts w:ascii="Times New Roman" w:hAnsi="Times New Roman" w:cs="Times New Roman"/>
          <w:b/>
          <w:color w:val="auto"/>
          <w:sz w:val="28"/>
          <w:szCs w:val="28"/>
        </w:rPr>
        <w:t>НИЦ НАСЕЛЕННЫХ ПУНКТОВ</w:t>
      </w:r>
      <w:bookmarkEnd w:id="78"/>
    </w:p>
    <w:p w:rsidR="001864D7" w:rsidRPr="00ED26E4" w:rsidRDefault="001864D7" w:rsidP="00EB6D35">
      <w:pPr>
        <w:pStyle w:val="a9"/>
        <w:spacing w:before="0" w:after="0"/>
        <w:rPr>
          <w:sz w:val="28"/>
          <w:szCs w:val="28"/>
        </w:rPr>
      </w:pPr>
      <w:r w:rsidRPr="00ED26E4">
        <w:rPr>
          <w:sz w:val="28"/>
          <w:szCs w:val="28"/>
        </w:rPr>
        <w:t>В соответствии с ч. 2 ст. 83 Земельного кодекса Российской Федерации границы городских, сельских населенных пунктов отделяют земли населе</w:t>
      </w:r>
      <w:r w:rsidRPr="00ED26E4">
        <w:rPr>
          <w:sz w:val="28"/>
          <w:szCs w:val="28"/>
        </w:rPr>
        <w:t>н</w:t>
      </w:r>
      <w:r w:rsidRPr="00ED26E4">
        <w:rPr>
          <w:sz w:val="28"/>
          <w:szCs w:val="28"/>
        </w:rPr>
        <w:t xml:space="preserve">ных пунктов от земель иных категорий. </w:t>
      </w:r>
    </w:p>
    <w:p w:rsidR="001864D7" w:rsidRPr="00ED26E4" w:rsidRDefault="001864D7" w:rsidP="00EB6D35">
      <w:pPr>
        <w:pStyle w:val="a9"/>
        <w:spacing w:before="0" w:after="0"/>
        <w:rPr>
          <w:sz w:val="28"/>
          <w:szCs w:val="28"/>
        </w:rPr>
      </w:pPr>
      <w:r w:rsidRPr="00ED26E4">
        <w:rPr>
          <w:sz w:val="28"/>
          <w:szCs w:val="28"/>
        </w:rPr>
        <w:t>При этом согласно ч. 11, 12 ст. 14 Федерального закона от 21.12.2004 № 172-ФЗ «О переводе земель или земельных участков из одной категории в другую» земельные участки, расположенные в границах населенных пун</w:t>
      </w:r>
      <w:r w:rsidRPr="00ED26E4">
        <w:rPr>
          <w:sz w:val="28"/>
          <w:szCs w:val="28"/>
        </w:rPr>
        <w:t>к</w:t>
      </w:r>
      <w:r w:rsidRPr="00ED26E4">
        <w:rPr>
          <w:sz w:val="28"/>
          <w:szCs w:val="28"/>
        </w:rPr>
        <w:t>тов, подлежат отнесению к землям населенных пунктов независимо от нал</w:t>
      </w:r>
      <w:r w:rsidRPr="00ED26E4">
        <w:rPr>
          <w:sz w:val="28"/>
          <w:szCs w:val="28"/>
        </w:rPr>
        <w:t>и</w:t>
      </w:r>
      <w:r w:rsidRPr="00ED26E4">
        <w:rPr>
          <w:sz w:val="28"/>
          <w:szCs w:val="28"/>
        </w:rPr>
        <w:t>чия в государственном лесном реестре, лесном плане субъекта Российской Федерации и (или) лесоустроительной документации сведений о нахождении земельного участка в границах земель лесного фонда.</w:t>
      </w:r>
    </w:p>
    <w:p w:rsidR="001864D7" w:rsidRPr="00ED26E4" w:rsidRDefault="001864D7" w:rsidP="00EB6D35">
      <w:pPr>
        <w:spacing w:after="0" w:line="240" w:lineRule="auto"/>
        <w:ind w:firstLine="709"/>
        <w:jc w:val="both"/>
        <w:rPr>
          <w:sz w:val="28"/>
          <w:szCs w:val="28"/>
        </w:rPr>
      </w:pPr>
      <w:r w:rsidRPr="00ED26E4">
        <w:rPr>
          <w:sz w:val="28"/>
          <w:szCs w:val="28"/>
        </w:rPr>
        <w:t>Территория муниципального образования Красносельского сельс</w:t>
      </w:r>
      <w:r w:rsidRPr="00ED26E4">
        <w:rPr>
          <w:sz w:val="28"/>
          <w:szCs w:val="28"/>
        </w:rPr>
        <w:t>о</w:t>
      </w:r>
      <w:r w:rsidRPr="00ED26E4">
        <w:rPr>
          <w:sz w:val="28"/>
          <w:szCs w:val="28"/>
        </w:rPr>
        <w:t>вета Чановского района Новосибирской области установлена Законом Н</w:t>
      </w:r>
      <w:r w:rsidRPr="00ED26E4">
        <w:rPr>
          <w:sz w:val="28"/>
          <w:szCs w:val="28"/>
        </w:rPr>
        <w:t>о</w:t>
      </w:r>
      <w:r w:rsidRPr="00ED26E4">
        <w:rPr>
          <w:sz w:val="28"/>
          <w:szCs w:val="28"/>
        </w:rPr>
        <w:t>восибирской области от 02.06.2004 № 200-ОЗ «О статусе и границах мун</w:t>
      </w:r>
      <w:r w:rsidRPr="00ED26E4">
        <w:rPr>
          <w:sz w:val="28"/>
          <w:szCs w:val="28"/>
        </w:rPr>
        <w:t>и</w:t>
      </w:r>
      <w:r w:rsidRPr="00ED26E4">
        <w:rPr>
          <w:sz w:val="28"/>
          <w:szCs w:val="28"/>
        </w:rPr>
        <w:t>ципальных образований Новосибирской области».</w:t>
      </w:r>
    </w:p>
    <w:p w:rsidR="001864D7" w:rsidRPr="000B11C6" w:rsidRDefault="001864D7" w:rsidP="00EB6D35">
      <w:pPr>
        <w:spacing w:after="0" w:line="240" w:lineRule="auto"/>
        <w:ind w:firstLine="709"/>
        <w:jc w:val="both"/>
        <w:rPr>
          <w:color w:val="000000" w:themeColor="text1"/>
          <w:sz w:val="28"/>
          <w:szCs w:val="28"/>
        </w:rPr>
      </w:pPr>
      <w:bookmarkStart w:id="79" w:name="_Hlk179275852"/>
      <w:r w:rsidRPr="000B11C6">
        <w:rPr>
          <w:color w:val="000000" w:themeColor="text1"/>
          <w:sz w:val="28"/>
          <w:szCs w:val="28"/>
        </w:rPr>
        <w:t xml:space="preserve">Генеральным планом планируется граница населенного пункта п. Малый Тебис, площадью </w:t>
      </w:r>
      <w:r>
        <w:rPr>
          <w:color w:val="000000" w:themeColor="text1"/>
          <w:sz w:val="28"/>
          <w:szCs w:val="28"/>
        </w:rPr>
        <w:t>33,9</w:t>
      </w:r>
      <w:r w:rsidRPr="000B11C6">
        <w:rPr>
          <w:color w:val="000000" w:themeColor="text1"/>
          <w:sz w:val="28"/>
          <w:szCs w:val="28"/>
        </w:rPr>
        <w:t xml:space="preserve"> га.</w:t>
      </w:r>
    </w:p>
    <w:p w:rsidR="001864D7" w:rsidRPr="000B11C6" w:rsidRDefault="001864D7" w:rsidP="00EB6D35">
      <w:pPr>
        <w:spacing w:after="0" w:line="240" w:lineRule="auto"/>
        <w:ind w:firstLine="709"/>
        <w:jc w:val="both"/>
        <w:rPr>
          <w:sz w:val="28"/>
          <w:szCs w:val="28"/>
          <w:shd w:val="clear" w:color="auto" w:fill="FFFFFF"/>
        </w:rPr>
      </w:pPr>
      <w:r w:rsidRPr="000B11C6">
        <w:rPr>
          <w:color w:val="000000" w:themeColor="text1"/>
          <w:sz w:val="28"/>
          <w:szCs w:val="28"/>
        </w:rPr>
        <w:t xml:space="preserve">Генеральным планом планируется граница населенного пункта д. Север, площадью </w:t>
      </w:r>
      <w:r>
        <w:rPr>
          <w:color w:val="000000" w:themeColor="text1"/>
          <w:sz w:val="28"/>
          <w:szCs w:val="28"/>
        </w:rPr>
        <w:t>35,0</w:t>
      </w:r>
      <w:r w:rsidRPr="000B11C6">
        <w:rPr>
          <w:color w:val="000000" w:themeColor="text1"/>
          <w:sz w:val="28"/>
          <w:szCs w:val="28"/>
        </w:rPr>
        <w:t xml:space="preserve"> га.</w:t>
      </w:r>
    </w:p>
    <w:p w:rsidR="001864D7" w:rsidRPr="000B11C6" w:rsidRDefault="001864D7" w:rsidP="00EB6D35">
      <w:pPr>
        <w:spacing w:after="0" w:line="240" w:lineRule="auto"/>
        <w:ind w:firstLine="709"/>
        <w:jc w:val="both"/>
        <w:rPr>
          <w:sz w:val="28"/>
          <w:szCs w:val="28"/>
          <w:shd w:val="clear" w:color="auto" w:fill="FFFFFF"/>
        </w:rPr>
      </w:pPr>
      <w:bookmarkStart w:id="80" w:name="_Hlk121913586"/>
      <w:bookmarkEnd w:id="79"/>
      <w:r w:rsidRPr="000B11C6">
        <w:rPr>
          <w:color w:val="000000" w:themeColor="text1"/>
          <w:sz w:val="28"/>
          <w:szCs w:val="28"/>
        </w:rPr>
        <w:t>Граница населенного пункта с. Красноселье внесена в ЕГРН в уст</w:t>
      </w:r>
      <w:r w:rsidRPr="000B11C6">
        <w:rPr>
          <w:color w:val="000000" w:themeColor="text1"/>
          <w:sz w:val="28"/>
          <w:szCs w:val="28"/>
        </w:rPr>
        <w:t>а</w:t>
      </w:r>
      <w:r w:rsidRPr="000B11C6">
        <w:rPr>
          <w:color w:val="000000" w:themeColor="text1"/>
          <w:sz w:val="28"/>
          <w:szCs w:val="28"/>
        </w:rPr>
        <w:t>новленном законом порядке, реестровый номер</w:t>
      </w:r>
      <w:r w:rsidRPr="000B11C6">
        <w:rPr>
          <w:sz w:val="28"/>
          <w:szCs w:val="28"/>
          <w:shd w:val="clear" w:color="auto" w:fill="FFFFFF"/>
        </w:rPr>
        <w:t xml:space="preserve"> 54:27-4.48. Генеральным планом планируется изменение границы населенного пункта, площадью 140,3 га, путем исключения земель лесного фонда.</w:t>
      </w:r>
    </w:p>
    <w:p w:rsidR="001864D7" w:rsidRPr="000B11C6" w:rsidRDefault="001864D7" w:rsidP="00EB6D35">
      <w:pPr>
        <w:spacing w:after="0" w:line="240" w:lineRule="auto"/>
        <w:ind w:firstLine="709"/>
        <w:jc w:val="both"/>
        <w:rPr>
          <w:sz w:val="28"/>
          <w:szCs w:val="28"/>
          <w:shd w:val="clear" w:color="auto" w:fill="FFFFFF"/>
        </w:rPr>
      </w:pPr>
      <w:r w:rsidRPr="000B11C6">
        <w:rPr>
          <w:color w:val="000000" w:themeColor="text1"/>
          <w:sz w:val="28"/>
          <w:szCs w:val="28"/>
        </w:rPr>
        <w:lastRenderedPageBreak/>
        <w:t>Граница населенного пункта п. Тайский внесена в ЕГРН в устано</w:t>
      </w:r>
      <w:r w:rsidRPr="000B11C6">
        <w:rPr>
          <w:color w:val="000000" w:themeColor="text1"/>
          <w:sz w:val="28"/>
          <w:szCs w:val="28"/>
        </w:rPr>
        <w:t>в</w:t>
      </w:r>
      <w:r w:rsidRPr="000B11C6">
        <w:rPr>
          <w:color w:val="000000" w:themeColor="text1"/>
          <w:sz w:val="28"/>
          <w:szCs w:val="28"/>
        </w:rPr>
        <w:t>ленном законом порядке, реестровый номер</w:t>
      </w:r>
      <w:r w:rsidRPr="000B11C6">
        <w:rPr>
          <w:sz w:val="28"/>
          <w:szCs w:val="28"/>
          <w:shd w:val="clear" w:color="auto" w:fill="FFFFFF"/>
        </w:rPr>
        <w:t xml:space="preserve"> 54:27-4.36. Генеральным пл</w:t>
      </w:r>
      <w:r w:rsidRPr="000B11C6">
        <w:rPr>
          <w:sz w:val="28"/>
          <w:szCs w:val="28"/>
          <w:shd w:val="clear" w:color="auto" w:fill="FFFFFF"/>
        </w:rPr>
        <w:t>а</w:t>
      </w:r>
      <w:r w:rsidRPr="000B11C6">
        <w:rPr>
          <w:sz w:val="28"/>
          <w:szCs w:val="28"/>
          <w:shd w:val="clear" w:color="auto" w:fill="FFFFFF"/>
        </w:rPr>
        <w:t>ном планируется изменение границы населенного пункта, площадью 52,9 га, путем исключения земель лесного фонда.</w:t>
      </w:r>
    </w:p>
    <w:bookmarkEnd w:id="80"/>
    <w:p w:rsidR="001864D7" w:rsidRDefault="001864D7" w:rsidP="0036231B">
      <w:pPr>
        <w:spacing w:after="0" w:line="276" w:lineRule="auto"/>
        <w:rPr>
          <w:b/>
          <w:bCs/>
          <w:szCs w:val="24"/>
        </w:rPr>
      </w:pPr>
    </w:p>
    <w:p w:rsidR="001864D7" w:rsidRPr="00AD6B98" w:rsidRDefault="001864D7" w:rsidP="00673BB3">
      <w:pPr>
        <w:pStyle w:val="2"/>
        <w:spacing w:after="240"/>
        <w:ind w:firstLine="567"/>
        <w:rPr>
          <w:rFonts w:ascii="Times New Roman" w:hAnsi="Times New Roman" w:cs="Times New Roman"/>
          <w:b/>
          <w:bCs/>
          <w:color w:val="auto"/>
          <w:sz w:val="28"/>
          <w:szCs w:val="28"/>
        </w:rPr>
      </w:pPr>
      <w:bookmarkStart w:id="81" w:name="_Toc184808503"/>
      <w:r w:rsidRPr="00AD6B98">
        <w:rPr>
          <w:rFonts w:ascii="Times New Roman" w:hAnsi="Times New Roman" w:cs="Times New Roman"/>
          <w:b/>
          <w:bCs/>
          <w:color w:val="auto"/>
          <w:sz w:val="28"/>
          <w:szCs w:val="28"/>
        </w:rPr>
        <w:t>2.1</w:t>
      </w:r>
      <w:r>
        <w:rPr>
          <w:rFonts w:ascii="Times New Roman" w:hAnsi="Times New Roman" w:cs="Times New Roman"/>
          <w:b/>
          <w:bCs/>
          <w:color w:val="auto"/>
          <w:sz w:val="28"/>
          <w:szCs w:val="28"/>
        </w:rPr>
        <w:t>4</w:t>
      </w:r>
      <w:r w:rsidRPr="00AD6B98">
        <w:rPr>
          <w:rFonts w:ascii="Times New Roman" w:hAnsi="Times New Roman" w:cs="Times New Roman"/>
          <w:b/>
          <w:bCs/>
          <w:color w:val="auto"/>
          <w:sz w:val="28"/>
          <w:szCs w:val="28"/>
        </w:rPr>
        <w:t xml:space="preserve"> ОХРАНА ОКРУЖАЮЩЕЙ СРЕДЫ</w:t>
      </w:r>
      <w:bookmarkEnd w:id="81"/>
    </w:p>
    <w:p w:rsidR="001864D7" w:rsidRPr="0063333B" w:rsidRDefault="001864D7" w:rsidP="003C1B8C">
      <w:pPr>
        <w:pStyle w:val="a9"/>
        <w:spacing w:before="0" w:after="0"/>
        <w:rPr>
          <w:sz w:val="28"/>
          <w:szCs w:val="28"/>
        </w:rPr>
      </w:pPr>
      <w:r w:rsidRPr="0063333B">
        <w:rPr>
          <w:sz w:val="28"/>
          <w:szCs w:val="28"/>
        </w:rPr>
        <w:t>Современное экологическое состояние территории определяется возде</w:t>
      </w:r>
      <w:r w:rsidRPr="0063333B">
        <w:rPr>
          <w:sz w:val="28"/>
          <w:szCs w:val="28"/>
        </w:rPr>
        <w:t>й</w:t>
      </w:r>
      <w:r w:rsidRPr="0063333B">
        <w:rPr>
          <w:sz w:val="28"/>
          <w:szCs w:val="28"/>
        </w:rPr>
        <w:t>ствием локальных источников загрязнения на компоненты природной среды, трансграничным переносом загрязняющих веществ воздушным путем с пр</w:t>
      </w:r>
      <w:r w:rsidRPr="0063333B">
        <w:rPr>
          <w:sz w:val="28"/>
          <w:szCs w:val="28"/>
        </w:rPr>
        <w:t>и</w:t>
      </w:r>
      <w:r w:rsidRPr="0063333B">
        <w:rPr>
          <w:sz w:val="28"/>
          <w:szCs w:val="28"/>
        </w:rPr>
        <w:t>легающих территорий, а также зависит от климатических особенностей, о</w:t>
      </w:r>
      <w:r w:rsidRPr="0063333B">
        <w:rPr>
          <w:sz w:val="28"/>
          <w:szCs w:val="28"/>
        </w:rPr>
        <w:t>п</w:t>
      </w:r>
      <w:r w:rsidRPr="0063333B">
        <w:rPr>
          <w:sz w:val="28"/>
          <w:szCs w:val="28"/>
        </w:rPr>
        <w:t>ределяющих условия рассеивания и вымывания примесей.</w:t>
      </w:r>
    </w:p>
    <w:p w:rsidR="001864D7" w:rsidRPr="00995DE3" w:rsidRDefault="001864D7" w:rsidP="003C1B8C">
      <w:pPr>
        <w:tabs>
          <w:tab w:val="left" w:pos="142"/>
        </w:tabs>
        <w:spacing w:after="0" w:line="240" w:lineRule="auto"/>
        <w:ind w:firstLine="567"/>
        <w:rPr>
          <w:b/>
          <w:sz w:val="28"/>
          <w:szCs w:val="28"/>
        </w:rPr>
      </w:pPr>
      <w:r w:rsidRPr="0063333B">
        <w:rPr>
          <w:b/>
          <w:sz w:val="28"/>
          <w:szCs w:val="28"/>
        </w:rPr>
        <w:t>Экологическое состояние</w:t>
      </w:r>
      <w:r>
        <w:rPr>
          <w:b/>
          <w:sz w:val="28"/>
          <w:szCs w:val="28"/>
        </w:rPr>
        <w:t xml:space="preserve"> а</w:t>
      </w:r>
      <w:r w:rsidRPr="0063333B">
        <w:rPr>
          <w:b/>
          <w:bCs/>
          <w:sz w:val="28"/>
          <w:szCs w:val="28"/>
        </w:rPr>
        <w:t>тмосферн</w:t>
      </w:r>
      <w:r>
        <w:rPr>
          <w:b/>
          <w:bCs/>
          <w:sz w:val="28"/>
          <w:szCs w:val="28"/>
        </w:rPr>
        <w:t>ого</w:t>
      </w:r>
      <w:r w:rsidRPr="0063333B">
        <w:rPr>
          <w:b/>
          <w:bCs/>
          <w:sz w:val="28"/>
          <w:szCs w:val="28"/>
        </w:rPr>
        <w:t xml:space="preserve"> воздух</w:t>
      </w:r>
      <w:r>
        <w:rPr>
          <w:b/>
          <w:bCs/>
          <w:sz w:val="28"/>
          <w:szCs w:val="28"/>
        </w:rPr>
        <w:t>а:</w:t>
      </w:r>
    </w:p>
    <w:p w:rsidR="001864D7" w:rsidRPr="0063333B" w:rsidRDefault="001864D7" w:rsidP="003C1B8C">
      <w:pPr>
        <w:pStyle w:val="a9"/>
        <w:spacing w:before="0" w:after="0"/>
        <w:rPr>
          <w:sz w:val="28"/>
          <w:szCs w:val="28"/>
        </w:rPr>
      </w:pPr>
      <w:r>
        <w:rPr>
          <w:sz w:val="28"/>
          <w:szCs w:val="28"/>
        </w:rPr>
        <w:t>- с</w:t>
      </w:r>
      <w:r w:rsidRPr="0063333B">
        <w:rPr>
          <w:sz w:val="28"/>
          <w:szCs w:val="28"/>
        </w:rPr>
        <w:t>остояние воздушного бассейна является одним из основных эколог</w:t>
      </w:r>
      <w:r w:rsidRPr="0063333B">
        <w:rPr>
          <w:sz w:val="28"/>
          <w:szCs w:val="28"/>
        </w:rPr>
        <w:t>и</w:t>
      </w:r>
      <w:r w:rsidRPr="0063333B">
        <w:rPr>
          <w:sz w:val="28"/>
          <w:szCs w:val="28"/>
        </w:rPr>
        <w:t>ческих факторов, определяющих благоприятную экологическую ситуацию и условия проживания населения. Крупные предприятия, осуществляющие значительные выбросы загрязняющих веществ в атмосферный воздух отсу</w:t>
      </w:r>
      <w:r w:rsidRPr="0063333B">
        <w:rPr>
          <w:sz w:val="28"/>
          <w:szCs w:val="28"/>
        </w:rPr>
        <w:t>т</w:t>
      </w:r>
      <w:r w:rsidRPr="0063333B">
        <w:rPr>
          <w:sz w:val="28"/>
          <w:szCs w:val="28"/>
        </w:rPr>
        <w:t xml:space="preserve">ствуют на территории сельского поселения. </w:t>
      </w:r>
    </w:p>
    <w:p w:rsidR="001864D7" w:rsidRPr="0063333B" w:rsidRDefault="001864D7" w:rsidP="003C1B8C">
      <w:pPr>
        <w:pStyle w:val="a9"/>
        <w:spacing w:before="0" w:after="0"/>
        <w:rPr>
          <w:sz w:val="28"/>
          <w:szCs w:val="28"/>
        </w:rPr>
      </w:pPr>
      <w:r w:rsidRPr="0063333B">
        <w:rPr>
          <w:sz w:val="28"/>
          <w:szCs w:val="28"/>
        </w:rPr>
        <w:t>Загрязнение воздушного бассейна сельского поселения в основном пр</w:t>
      </w:r>
      <w:r w:rsidRPr="0063333B">
        <w:rPr>
          <w:sz w:val="28"/>
          <w:szCs w:val="28"/>
        </w:rPr>
        <w:t>о</w:t>
      </w:r>
      <w:r w:rsidRPr="0063333B">
        <w:rPr>
          <w:sz w:val="28"/>
          <w:szCs w:val="28"/>
        </w:rPr>
        <w:t>исходит в результате поступления в него:</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продуктов сгорания топлива;</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отработанных газов и вредных веществ от автотранспорта, в том числе I и II класса опасности: оксиды углерода, оксиды азота, диоксид с</w:t>
      </w:r>
      <w:r w:rsidRPr="0063333B">
        <w:rPr>
          <w:sz w:val="28"/>
          <w:szCs w:val="28"/>
        </w:rPr>
        <w:t>е</w:t>
      </w:r>
      <w:r w:rsidRPr="0063333B">
        <w:rPr>
          <w:sz w:val="28"/>
          <w:szCs w:val="28"/>
        </w:rPr>
        <w:t>ры, бензол, бензпирен.</w:t>
      </w:r>
    </w:p>
    <w:p w:rsidR="001864D7" w:rsidRPr="0063333B" w:rsidRDefault="001864D7" w:rsidP="003C1B8C">
      <w:pPr>
        <w:pStyle w:val="a9"/>
        <w:spacing w:before="0" w:after="0"/>
        <w:rPr>
          <w:sz w:val="28"/>
          <w:szCs w:val="28"/>
        </w:rPr>
      </w:pPr>
      <w:r w:rsidRPr="0063333B">
        <w:rPr>
          <w:sz w:val="28"/>
          <w:szCs w:val="28"/>
        </w:rPr>
        <w:t>Главной причиной неблагоприятного воздействия автотранспорта на о</w:t>
      </w:r>
      <w:r w:rsidRPr="0063333B">
        <w:rPr>
          <w:sz w:val="28"/>
          <w:szCs w:val="28"/>
        </w:rPr>
        <w:t>к</w:t>
      </w:r>
      <w:r w:rsidRPr="0063333B">
        <w:rPr>
          <w:sz w:val="28"/>
          <w:szCs w:val="28"/>
        </w:rPr>
        <w:t>ружающую среду остается низкий технический уровень эксплуатации тран</w:t>
      </w:r>
      <w:r w:rsidRPr="0063333B">
        <w:rPr>
          <w:sz w:val="28"/>
          <w:szCs w:val="28"/>
        </w:rPr>
        <w:t>с</w:t>
      </w:r>
      <w:r w:rsidRPr="0063333B">
        <w:rPr>
          <w:sz w:val="28"/>
          <w:szCs w:val="28"/>
        </w:rPr>
        <w:t>портных средств, отсутствие системы нейтрализации отработанных газов, неудовлетворительное состояние автомобильных дорог.</w:t>
      </w:r>
    </w:p>
    <w:p w:rsidR="001864D7" w:rsidRPr="0063333B" w:rsidRDefault="001864D7" w:rsidP="003C1B8C">
      <w:pPr>
        <w:pStyle w:val="a9"/>
        <w:spacing w:before="0" w:after="0"/>
        <w:rPr>
          <w:sz w:val="28"/>
          <w:szCs w:val="28"/>
        </w:rPr>
      </w:pPr>
      <w:r w:rsidRPr="0063333B">
        <w:rPr>
          <w:sz w:val="28"/>
          <w:szCs w:val="28"/>
        </w:rPr>
        <w:t>Для решения указанной проблемы необходимо усилить контроль кач</w:t>
      </w:r>
      <w:r w:rsidRPr="0063333B">
        <w:rPr>
          <w:sz w:val="28"/>
          <w:szCs w:val="28"/>
        </w:rPr>
        <w:t>е</w:t>
      </w:r>
      <w:r w:rsidRPr="0063333B">
        <w:rPr>
          <w:sz w:val="28"/>
          <w:szCs w:val="28"/>
        </w:rPr>
        <w:t>ства реализуемого автомобильного топлива, расширить применение технич</w:t>
      </w:r>
      <w:r w:rsidRPr="0063333B">
        <w:rPr>
          <w:sz w:val="28"/>
          <w:szCs w:val="28"/>
        </w:rPr>
        <w:t>е</w:t>
      </w:r>
      <w:r w:rsidRPr="0063333B">
        <w:rPr>
          <w:sz w:val="28"/>
          <w:szCs w:val="28"/>
        </w:rPr>
        <w:t>ских усовершенствований автотранспортных средств, обеспечить рационал</w:t>
      </w:r>
      <w:r w:rsidRPr="0063333B">
        <w:rPr>
          <w:sz w:val="28"/>
          <w:szCs w:val="28"/>
        </w:rPr>
        <w:t>ь</w:t>
      </w:r>
      <w:r w:rsidRPr="0063333B">
        <w:rPr>
          <w:sz w:val="28"/>
          <w:szCs w:val="28"/>
        </w:rPr>
        <w:t>ную систему дорожного движения и строительство объездных дорог.</w:t>
      </w:r>
    </w:p>
    <w:p w:rsidR="001864D7" w:rsidRPr="0063333B" w:rsidRDefault="001864D7" w:rsidP="003C1B8C">
      <w:pPr>
        <w:pStyle w:val="a9"/>
        <w:spacing w:before="0" w:after="0"/>
        <w:rPr>
          <w:sz w:val="28"/>
          <w:szCs w:val="28"/>
        </w:rPr>
      </w:pPr>
      <w:r w:rsidRPr="0063333B">
        <w:rPr>
          <w:sz w:val="28"/>
          <w:szCs w:val="28"/>
        </w:rPr>
        <w:t>На территории сельского поселения располагаются объекты, требующие установления санитарно-защитных зон (далее – СЗЗ) и санитарных разрывов в соответствии с СанПиН 2.2.1/2.1.1.1200-03 «Санитарно-защитные зоны и санитарная классификация предприятий, сооружений и иных объектов» (д</w:t>
      </w:r>
      <w:r w:rsidRPr="0063333B">
        <w:rPr>
          <w:sz w:val="28"/>
          <w:szCs w:val="28"/>
        </w:rPr>
        <w:t>а</w:t>
      </w:r>
      <w:r w:rsidRPr="0063333B">
        <w:rPr>
          <w:sz w:val="28"/>
          <w:szCs w:val="28"/>
        </w:rPr>
        <w:t>лее – СанПиН 2.2.1/2.1.1.1200-03) для уменьшения воздействия загрязнения на атмосферный воздух до значений, установленных гигиеническими норм</w:t>
      </w:r>
      <w:r w:rsidRPr="0063333B">
        <w:rPr>
          <w:sz w:val="28"/>
          <w:szCs w:val="28"/>
        </w:rPr>
        <w:t>а</w:t>
      </w:r>
      <w:r w:rsidRPr="0063333B">
        <w:rPr>
          <w:sz w:val="28"/>
          <w:szCs w:val="28"/>
        </w:rPr>
        <w:t>тивами и уменьшения отрицательного влияния предприятий на население. Санитарно-защитные зоны и санитарные разрывы для предприятий и объе</w:t>
      </w:r>
      <w:r w:rsidRPr="0063333B">
        <w:rPr>
          <w:sz w:val="28"/>
          <w:szCs w:val="28"/>
        </w:rPr>
        <w:t>к</w:t>
      </w:r>
      <w:r w:rsidRPr="0063333B">
        <w:rPr>
          <w:sz w:val="28"/>
          <w:szCs w:val="28"/>
        </w:rPr>
        <w:t>тов, расположенных на территории сельского поселения, представлены в графических материалах генерального плана «Карта современного использ</w:t>
      </w:r>
      <w:r w:rsidRPr="0063333B">
        <w:rPr>
          <w:sz w:val="28"/>
          <w:szCs w:val="28"/>
        </w:rPr>
        <w:t>о</w:t>
      </w:r>
      <w:r w:rsidRPr="0063333B">
        <w:rPr>
          <w:sz w:val="28"/>
          <w:szCs w:val="28"/>
        </w:rPr>
        <w:t xml:space="preserve">вания и комплексной оценки территории </w:t>
      </w:r>
      <w:r>
        <w:rPr>
          <w:sz w:val="28"/>
          <w:szCs w:val="28"/>
        </w:rPr>
        <w:t>Красносельского сельсовета Чано</w:t>
      </w:r>
      <w:r>
        <w:rPr>
          <w:sz w:val="28"/>
          <w:szCs w:val="28"/>
        </w:rPr>
        <w:t>в</w:t>
      </w:r>
      <w:r>
        <w:rPr>
          <w:sz w:val="28"/>
          <w:szCs w:val="28"/>
        </w:rPr>
        <w:t>ского</w:t>
      </w:r>
      <w:r w:rsidRPr="0063333B">
        <w:rPr>
          <w:sz w:val="28"/>
          <w:szCs w:val="28"/>
        </w:rPr>
        <w:t xml:space="preserve"> района Новосибирской области».</w:t>
      </w:r>
    </w:p>
    <w:p w:rsidR="001864D7" w:rsidRPr="0063333B" w:rsidRDefault="001864D7" w:rsidP="003C1B8C">
      <w:pPr>
        <w:pStyle w:val="aff5"/>
        <w:spacing w:after="0"/>
        <w:ind w:firstLine="709"/>
        <w:rPr>
          <w:rFonts w:ascii="Times New Roman" w:hAnsi="Times New Roman"/>
          <w:b/>
          <w:bCs/>
          <w:i w:val="0"/>
          <w:iCs w:val="0"/>
          <w:color w:val="auto"/>
          <w:sz w:val="28"/>
          <w:szCs w:val="28"/>
        </w:rPr>
      </w:pPr>
      <w:r w:rsidRPr="0063333B">
        <w:rPr>
          <w:rFonts w:ascii="Times New Roman" w:hAnsi="Times New Roman"/>
          <w:b/>
          <w:bCs/>
          <w:i w:val="0"/>
          <w:color w:val="auto"/>
          <w:sz w:val="28"/>
          <w:szCs w:val="28"/>
        </w:rPr>
        <w:t>Поверхностные воды и подземные воды</w:t>
      </w:r>
      <w:r>
        <w:rPr>
          <w:rFonts w:ascii="Times New Roman" w:hAnsi="Times New Roman"/>
          <w:b/>
          <w:bCs/>
          <w:i w:val="0"/>
          <w:color w:val="auto"/>
          <w:sz w:val="28"/>
          <w:szCs w:val="28"/>
        </w:rPr>
        <w:t>:</w:t>
      </w:r>
    </w:p>
    <w:p w:rsidR="001864D7" w:rsidRPr="0063333B" w:rsidRDefault="001864D7" w:rsidP="003C1B8C">
      <w:pPr>
        <w:pStyle w:val="a9"/>
        <w:spacing w:before="0" w:after="0"/>
        <w:rPr>
          <w:sz w:val="28"/>
          <w:szCs w:val="28"/>
        </w:rPr>
      </w:pPr>
      <w:r>
        <w:rPr>
          <w:sz w:val="28"/>
          <w:szCs w:val="28"/>
        </w:rPr>
        <w:lastRenderedPageBreak/>
        <w:t>- г</w:t>
      </w:r>
      <w:r w:rsidRPr="0063333B">
        <w:rPr>
          <w:sz w:val="28"/>
          <w:szCs w:val="28"/>
        </w:rPr>
        <w:t>идрохимический состав водных объектов формируется как под вли</w:t>
      </w:r>
      <w:r w:rsidRPr="0063333B">
        <w:rPr>
          <w:sz w:val="28"/>
          <w:szCs w:val="28"/>
        </w:rPr>
        <w:t>я</w:t>
      </w:r>
      <w:r w:rsidRPr="0063333B">
        <w:rPr>
          <w:sz w:val="28"/>
          <w:szCs w:val="28"/>
        </w:rPr>
        <w:t>нием естественных гидрохимических факторов, так и в большей степени под влиянием сброса загрязненных и недостаточно очищенных сточных вод об</w:t>
      </w:r>
      <w:r w:rsidRPr="0063333B">
        <w:rPr>
          <w:sz w:val="28"/>
          <w:szCs w:val="28"/>
        </w:rPr>
        <w:t>ъ</w:t>
      </w:r>
      <w:r w:rsidRPr="0063333B">
        <w:rPr>
          <w:sz w:val="28"/>
          <w:szCs w:val="28"/>
        </w:rPr>
        <w:t>ектов жилищно-коммунального хозяйства, поверхностного стока с площадей водосбора. Нефтепродукты, являясь наиболее распространенными загря</w:t>
      </w:r>
      <w:r w:rsidRPr="0063333B">
        <w:rPr>
          <w:sz w:val="28"/>
          <w:szCs w:val="28"/>
        </w:rPr>
        <w:t>з</w:t>
      </w:r>
      <w:r w:rsidRPr="0063333B">
        <w:rPr>
          <w:sz w:val="28"/>
          <w:szCs w:val="28"/>
        </w:rPr>
        <w:t>няющими веществами в водных объектах, поступают в них с поверхностным стоком с урбанизированных территорий.</w:t>
      </w:r>
    </w:p>
    <w:p w:rsidR="001864D7" w:rsidRPr="0063333B" w:rsidRDefault="001864D7" w:rsidP="003C1B8C">
      <w:pPr>
        <w:pStyle w:val="a9"/>
        <w:spacing w:before="0" w:after="0"/>
        <w:rPr>
          <w:sz w:val="28"/>
          <w:szCs w:val="28"/>
        </w:rPr>
      </w:pPr>
      <w:r w:rsidRPr="0063333B">
        <w:rPr>
          <w:sz w:val="28"/>
          <w:szCs w:val="28"/>
        </w:rPr>
        <w:t>Сбросы недостаточно очищенных вод, вымывание из почвы удобрений и ядохимикатов, застройка территорий, прокладка автомобильных дорог привели к изменению гидрогеологических условий, рельефа, почвенного п</w:t>
      </w:r>
      <w:r w:rsidRPr="0063333B">
        <w:rPr>
          <w:sz w:val="28"/>
          <w:szCs w:val="28"/>
        </w:rPr>
        <w:t>о</w:t>
      </w:r>
      <w:r w:rsidRPr="0063333B">
        <w:rPr>
          <w:sz w:val="28"/>
          <w:szCs w:val="28"/>
        </w:rPr>
        <w:t>крова и способствуют загрязнению рек.</w:t>
      </w:r>
    </w:p>
    <w:p w:rsidR="001864D7" w:rsidRDefault="001864D7" w:rsidP="003C1B8C">
      <w:pPr>
        <w:pStyle w:val="a9"/>
        <w:spacing w:before="0" w:after="0"/>
        <w:rPr>
          <w:sz w:val="28"/>
          <w:szCs w:val="28"/>
        </w:rPr>
      </w:pPr>
      <w:r w:rsidRPr="0063333B">
        <w:rPr>
          <w:sz w:val="28"/>
          <w:szCs w:val="28"/>
        </w:rPr>
        <w:t>Поверхностные водные объекты подвергаются интенсивному антроп</w:t>
      </w:r>
      <w:r w:rsidRPr="0063333B">
        <w:rPr>
          <w:sz w:val="28"/>
          <w:szCs w:val="28"/>
        </w:rPr>
        <w:t>о</w:t>
      </w:r>
      <w:r w:rsidRPr="0063333B">
        <w:rPr>
          <w:sz w:val="28"/>
          <w:szCs w:val="28"/>
        </w:rPr>
        <w:t>генному загрязнению в результате хозяйственной деятельности на водосборе, включая сельское хозяйство, транспорт, коммунальное хозяйство. Как сле</w:t>
      </w:r>
      <w:r w:rsidRPr="0063333B">
        <w:rPr>
          <w:sz w:val="28"/>
          <w:szCs w:val="28"/>
        </w:rPr>
        <w:t>д</w:t>
      </w:r>
      <w:r w:rsidRPr="0063333B">
        <w:rPr>
          <w:sz w:val="28"/>
          <w:szCs w:val="28"/>
        </w:rPr>
        <w:t>ствие, в поверхностных водах повышается содержание не типичных для да</w:t>
      </w:r>
      <w:r w:rsidRPr="0063333B">
        <w:rPr>
          <w:sz w:val="28"/>
          <w:szCs w:val="28"/>
        </w:rPr>
        <w:t>н</w:t>
      </w:r>
      <w:r w:rsidRPr="0063333B">
        <w:rPr>
          <w:sz w:val="28"/>
          <w:szCs w:val="28"/>
        </w:rPr>
        <w:t>ных рек катионов калия, анионов фосфатов, нитратов, нитритов, значительно превышающих значения предельно-допустимых концентраций.</w:t>
      </w:r>
    </w:p>
    <w:p w:rsidR="001864D7" w:rsidRDefault="001864D7" w:rsidP="003C1B8C">
      <w:pPr>
        <w:pStyle w:val="a9"/>
        <w:spacing w:before="0" w:after="0"/>
        <w:rPr>
          <w:sz w:val="28"/>
          <w:szCs w:val="28"/>
        </w:rPr>
      </w:pPr>
      <w:r>
        <w:rPr>
          <w:sz w:val="28"/>
          <w:szCs w:val="28"/>
        </w:rPr>
        <w:t xml:space="preserve">Способы очистки сбросов, способствующих загрязнению рек: </w:t>
      </w:r>
    </w:p>
    <w:p w:rsidR="001864D7" w:rsidRDefault="001864D7" w:rsidP="003C1B8C">
      <w:pPr>
        <w:pStyle w:val="a9"/>
        <w:spacing w:before="0" w:after="0"/>
        <w:rPr>
          <w:sz w:val="28"/>
          <w:szCs w:val="28"/>
        </w:rPr>
      </w:pPr>
      <w:r>
        <w:rPr>
          <w:sz w:val="28"/>
          <w:szCs w:val="28"/>
        </w:rPr>
        <w:t xml:space="preserve">- </w:t>
      </w:r>
      <w:r w:rsidRPr="009007B7">
        <w:rPr>
          <w:sz w:val="28"/>
          <w:szCs w:val="28"/>
        </w:rPr>
        <w:t>физические методы очистки сточных вод</w:t>
      </w:r>
      <w:r>
        <w:rPr>
          <w:sz w:val="28"/>
          <w:szCs w:val="28"/>
        </w:rPr>
        <w:t xml:space="preserve"> </w:t>
      </w:r>
      <w:r w:rsidRPr="009007B7">
        <w:rPr>
          <w:sz w:val="28"/>
          <w:szCs w:val="28"/>
        </w:rPr>
        <w:t>основываются на механич</w:t>
      </w:r>
      <w:r w:rsidRPr="009007B7">
        <w:rPr>
          <w:sz w:val="28"/>
          <w:szCs w:val="28"/>
        </w:rPr>
        <w:t>е</w:t>
      </w:r>
      <w:r w:rsidRPr="009007B7">
        <w:rPr>
          <w:sz w:val="28"/>
          <w:szCs w:val="28"/>
        </w:rPr>
        <w:t xml:space="preserve">ских, тепловых, электромагнитных, ультразвуковых и других физических процессах для удаления загрязняющих веществ. </w:t>
      </w:r>
    </w:p>
    <w:p w:rsidR="001864D7" w:rsidRPr="009007B7" w:rsidRDefault="001864D7" w:rsidP="003C1B8C">
      <w:pPr>
        <w:pStyle w:val="a9"/>
        <w:spacing w:before="0" w:after="0"/>
        <w:rPr>
          <w:sz w:val="28"/>
          <w:szCs w:val="28"/>
        </w:rPr>
      </w:pPr>
      <w:r w:rsidRPr="009007B7">
        <w:rPr>
          <w:sz w:val="28"/>
          <w:szCs w:val="28"/>
        </w:rPr>
        <w:t>Методы данной группы являются универсальными и благодаря разн</w:t>
      </w:r>
      <w:r w:rsidRPr="009007B7">
        <w:rPr>
          <w:sz w:val="28"/>
          <w:szCs w:val="28"/>
        </w:rPr>
        <w:t>о</w:t>
      </w:r>
      <w:r w:rsidRPr="009007B7">
        <w:rPr>
          <w:sz w:val="28"/>
          <w:szCs w:val="28"/>
        </w:rPr>
        <w:t>стороннему принципу действия применяются для удаления различных фра</w:t>
      </w:r>
      <w:r w:rsidRPr="009007B7">
        <w:rPr>
          <w:sz w:val="28"/>
          <w:szCs w:val="28"/>
        </w:rPr>
        <w:t>к</w:t>
      </w:r>
      <w:r w:rsidRPr="009007B7">
        <w:rPr>
          <w:sz w:val="28"/>
          <w:szCs w:val="28"/>
        </w:rPr>
        <w:t>ций загрязнений практически на всех стадиях очистки сточных вод.</w:t>
      </w:r>
    </w:p>
    <w:p w:rsidR="001864D7" w:rsidRPr="009007B7" w:rsidRDefault="001864D7" w:rsidP="003C1B8C">
      <w:pPr>
        <w:pStyle w:val="a9"/>
        <w:spacing w:before="0" w:after="0"/>
        <w:rPr>
          <w:sz w:val="28"/>
          <w:szCs w:val="28"/>
        </w:rPr>
      </w:pPr>
      <w:r w:rsidRPr="009007B7">
        <w:rPr>
          <w:sz w:val="28"/>
          <w:szCs w:val="28"/>
        </w:rPr>
        <w:t>В качестве предварительной стадии обычно применяют механическую очистку сточных вод, предназначенную для удаления крупногабаритного м</w:t>
      </w:r>
      <w:r w:rsidRPr="009007B7">
        <w:rPr>
          <w:sz w:val="28"/>
          <w:szCs w:val="28"/>
        </w:rPr>
        <w:t>у</w:t>
      </w:r>
      <w:r w:rsidRPr="009007B7">
        <w:rPr>
          <w:sz w:val="28"/>
          <w:szCs w:val="28"/>
        </w:rPr>
        <w:t>сора и наиболее грубодисперсных нерастворимых примесей с отрицательной или положительной плавучестью с диаметром частицы до 1 мкм.</w:t>
      </w:r>
    </w:p>
    <w:p w:rsidR="001864D7" w:rsidRPr="009007B7" w:rsidRDefault="001864D7" w:rsidP="003C1B8C">
      <w:pPr>
        <w:pStyle w:val="a9"/>
        <w:spacing w:before="0" w:after="0"/>
        <w:rPr>
          <w:sz w:val="28"/>
          <w:szCs w:val="28"/>
        </w:rPr>
      </w:pPr>
      <w:r w:rsidRPr="009007B7">
        <w:rPr>
          <w:sz w:val="28"/>
          <w:szCs w:val="28"/>
        </w:rPr>
        <w:t>К основным и финишным физическим методам очистки относятся сл</w:t>
      </w:r>
      <w:r w:rsidRPr="009007B7">
        <w:rPr>
          <w:sz w:val="28"/>
          <w:szCs w:val="28"/>
        </w:rPr>
        <w:t>е</w:t>
      </w:r>
      <w:r w:rsidRPr="009007B7">
        <w:rPr>
          <w:sz w:val="28"/>
          <w:szCs w:val="28"/>
        </w:rPr>
        <w:t>дующие процессы:</w:t>
      </w:r>
    </w:p>
    <w:p w:rsidR="001864D7" w:rsidRPr="009007B7" w:rsidRDefault="001864D7" w:rsidP="00AC2789">
      <w:pPr>
        <w:pStyle w:val="a9"/>
        <w:numPr>
          <w:ilvl w:val="0"/>
          <w:numId w:val="19"/>
        </w:numPr>
        <w:spacing w:before="0" w:after="0"/>
        <w:rPr>
          <w:sz w:val="28"/>
          <w:szCs w:val="28"/>
        </w:rPr>
      </w:pPr>
      <w:r w:rsidRPr="009007B7">
        <w:rPr>
          <w:sz w:val="28"/>
          <w:szCs w:val="28"/>
        </w:rPr>
        <w:t>флотация;</w:t>
      </w:r>
    </w:p>
    <w:p w:rsidR="001864D7" w:rsidRPr="009007B7" w:rsidRDefault="001864D7" w:rsidP="00AC2789">
      <w:pPr>
        <w:pStyle w:val="a9"/>
        <w:numPr>
          <w:ilvl w:val="0"/>
          <w:numId w:val="19"/>
        </w:numPr>
        <w:spacing w:before="0" w:after="0"/>
        <w:rPr>
          <w:sz w:val="28"/>
          <w:szCs w:val="28"/>
        </w:rPr>
      </w:pPr>
      <w:r w:rsidRPr="009007B7">
        <w:rPr>
          <w:sz w:val="28"/>
          <w:szCs w:val="28"/>
        </w:rPr>
        <w:t>фильтрация;</w:t>
      </w:r>
    </w:p>
    <w:p w:rsidR="001864D7" w:rsidRPr="009007B7" w:rsidRDefault="001864D7" w:rsidP="00AC2789">
      <w:pPr>
        <w:pStyle w:val="a9"/>
        <w:numPr>
          <w:ilvl w:val="0"/>
          <w:numId w:val="19"/>
        </w:numPr>
        <w:spacing w:before="0" w:after="0"/>
        <w:rPr>
          <w:sz w:val="28"/>
          <w:szCs w:val="28"/>
        </w:rPr>
      </w:pPr>
      <w:r w:rsidRPr="009007B7">
        <w:rPr>
          <w:sz w:val="28"/>
          <w:szCs w:val="28"/>
        </w:rPr>
        <w:t>баромембранные процессы;</w:t>
      </w:r>
    </w:p>
    <w:p w:rsidR="001864D7" w:rsidRPr="009007B7" w:rsidRDefault="001864D7" w:rsidP="00AC2789">
      <w:pPr>
        <w:pStyle w:val="a9"/>
        <w:numPr>
          <w:ilvl w:val="0"/>
          <w:numId w:val="19"/>
        </w:numPr>
        <w:spacing w:before="0" w:after="0"/>
        <w:rPr>
          <w:sz w:val="28"/>
          <w:szCs w:val="28"/>
        </w:rPr>
      </w:pPr>
      <w:r w:rsidRPr="009007B7">
        <w:rPr>
          <w:sz w:val="28"/>
          <w:szCs w:val="28"/>
        </w:rPr>
        <w:t>сорбция;</w:t>
      </w:r>
    </w:p>
    <w:p w:rsidR="001864D7" w:rsidRPr="009007B7" w:rsidRDefault="001864D7" w:rsidP="00AC2789">
      <w:pPr>
        <w:pStyle w:val="a9"/>
        <w:numPr>
          <w:ilvl w:val="0"/>
          <w:numId w:val="19"/>
        </w:numPr>
        <w:spacing w:before="0" w:after="0"/>
        <w:rPr>
          <w:sz w:val="28"/>
          <w:szCs w:val="28"/>
        </w:rPr>
      </w:pPr>
      <w:r w:rsidRPr="009007B7">
        <w:rPr>
          <w:sz w:val="28"/>
          <w:szCs w:val="28"/>
        </w:rPr>
        <w:t>термическая обработка;</w:t>
      </w:r>
    </w:p>
    <w:p w:rsidR="001864D7" w:rsidRPr="009007B7" w:rsidRDefault="001864D7" w:rsidP="00AC2789">
      <w:pPr>
        <w:pStyle w:val="a9"/>
        <w:numPr>
          <w:ilvl w:val="0"/>
          <w:numId w:val="19"/>
        </w:numPr>
        <w:spacing w:before="0" w:after="0"/>
        <w:rPr>
          <w:sz w:val="28"/>
          <w:szCs w:val="28"/>
        </w:rPr>
      </w:pPr>
      <w:r w:rsidRPr="009007B7">
        <w:rPr>
          <w:sz w:val="28"/>
          <w:szCs w:val="28"/>
        </w:rPr>
        <w:t>ультрафиолетовое обеззараживание.</w:t>
      </w:r>
    </w:p>
    <w:p w:rsidR="001864D7" w:rsidRDefault="001864D7" w:rsidP="003C1B8C">
      <w:pPr>
        <w:pStyle w:val="a9"/>
        <w:spacing w:before="0" w:after="0"/>
        <w:rPr>
          <w:sz w:val="28"/>
          <w:szCs w:val="28"/>
        </w:rPr>
      </w:pPr>
      <w:r>
        <w:rPr>
          <w:sz w:val="28"/>
          <w:szCs w:val="28"/>
        </w:rPr>
        <w:t xml:space="preserve">- химические методы </w:t>
      </w:r>
      <w:r w:rsidRPr="009007B7">
        <w:rPr>
          <w:sz w:val="28"/>
          <w:szCs w:val="28"/>
        </w:rPr>
        <w:t>очистки основаны на применении реактивов и ре</w:t>
      </w:r>
      <w:r w:rsidRPr="009007B7">
        <w:rPr>
          <w:sz w:val="28"/>
          <w:szCs w:val="28"/>
        </w:rPr>
        <w:t>а</w:t>
      </w:r>
      <w:r w:rsidRPr="009007B7">
        <w:rPr>
          <w:sz w:val="28"/>
          <w:szCs w:val="28"/>
        </w:rPr>
        <w:t>гентов, вызывающих протекание химических реакций при их взаимодейс</w:t>
      </w:r>
      <w:r w:rsidRPr="009007B7">
        <w:rPr>
          <w:sz w:val="28"/>
          <w:szCs w:val="28"/>
        </w:rPr>
        <w:t>т</w:t>
      </w:r>
      <w:r w:rsidRPr="009007B7">
        <w:rPr>
          <w:sz w:val="28"/>
          <w:szCs w:val="28"/>
        </w:rPr>
        <w:t xml:space="preserve">вии с загрязняющими компонентами системы и/или водой. </w:t>
      </w:r>
    </w:p>
    <w:p w:rsidR="001864D7" w:rsidRPr="009007B7" w:rsidRDefault="001864D7" w:rsidP="003C1B8C">
      <w:pPr>
        <w:pStyle w:val="a9"/>
        <w:spacing w:before="0" w:after="0"/>
        <w:rPr>
          <w:sz w:val="28"/>
          <w:szCs w:val="28"/>
        </w:rPr>
      </w:pPr>
      <w:r w:rsidRPr="009007B7">
        <w:rPr>
          <w:sz w:val="28"/>
          <w:szCs w:val="28"/>
        </w:rPr>
        <w:t>Процессы, основанные на данном методе, могут быть использованы на различных стадиях очистки сточных вод в качестве основных или вспомог</w:t>
      </w:r>
      <w:r w:rsidRPr="009007B7">
        <w:rPr>
          <w:sz w:val="28"/>
          <w:szCs w:val="28"/>
        </w:rPr>
        <w:t>а</w:t>
      </w:r>
      <w:r w:rsidRPr="009007B7">
        <w:rPr>
          <w:sz w:val="28"/>
          <w:szCs w:val="28"/>
        </w:rPr>
        <w:t>тельных этапов очистки. Эффект от применения реагентов напрямую зависит от поставленной перед ними задачи. </w:t>
      </w:r>
    </w:p>
    <w:p w:rsidR="001864D7" w:rsidRPr="009007B7" w:rsidRDefault="001864D7" w:rsidP="003C1B8C">
      <w:pPr>
        <w:pStyle w:val="a9"/>
        <w:spacing w:before="0" w:after="0"/>
        <w:rPr>
          <w:sz w:val="28"/>
          <w:szCs w:val="28"/>
        </w:rPr>
      </w:pPr>
      <w:r w:rsidRPr="009007B7">
        <w:rPr>
          <w:sz w:val="28"/>
          <w:szCs w:val="28"/>
        </w:rPr>
        <w:t>К данным методам относят:</w:t>
      </w:r>
    </w:p>
    <w:p w:rsidR="001864D7" w:rsidRPr="009007B7" w:rsidRDefault="001864D7" w:rsidP="00AC2789">
      <w:pPr>
        <w:pStyle w:val="a9"/>
        <w:numPr>
          <w:ilvl w:val="0"/>
          <w:numId w:val="20"/>
        </w:numPr>
        <w:spacing w:before="0" w:after="0"/>
        <w:rPr>
          <w:sz w:val="28"/>
          <w:szCs w:val="28"/>
        </w:rPr>
      </w:pPr>
      <w:r w:rsidRPr="009007B7">
        <w:rPr>
          <w:sz w:val="28"/>
          <w:szCs w:val="28"/>
        </w:rPr>
        <w:lastRenderedPageBreak/>
        <w:t>нейтрализацию и pH-коррекцию;</w:t>
      </w:r>
    </w:p>
    <w:p w:rsidR="001864D7" w:rsidRPr="009007B7" w:rsidRDefault="001864D7" w:rsidP="00AC2789">
      <w:pPr>
        <w:pStyle w:val="a9"/>
        <w:numPr>
          <w:ilvl w:val="0"/>
          <w:numId w:val="20"/>
        </w:numPr>
        <w:spacing w:before="0" w:after="0"/>
        <w:rPr>
          <w:sz w:val="28"/>
          <w:szCs w:val="28"/>
        </w:rPr>
      </w:pPr>
      <w:r w:rsidRPr="009007B7">
        <w:rPr>
          <w:sz w:val="28"/>
          <w:szCs w:val="28"/>
        </w:rPr>
        <w:t>коагуляцию и флокуляцию;</w:t>
      </w:r>
    </w:p>
    <w:p w:rsidR="001864D7" w:rsidRPr="009007B7" w:rsidRDefault="001864D7" w:rsidP="00AC2789">
      <w:pPr>
        <w:pStyle w:val="a9"/>
        <w:numPr>
          <w:ilvl w:val="0"/>
          <w:numId w:val="20"/>
        </w:numPr>
        <w:spacing w:before="0" w:after="0"/>
        <w:rPr>
          <w:sz w:val="28"/>
          <w:szCs w:val="28"/>
        </w:rPr>
      </w:pPr>
      <w:r w:rsidRPr="009007B7">
        <w:rPr>
          <w:sz w:val="28"/>
          <w:szCs w:val="28"/>
        </w:rPr>
        <w:t>реагентное окисление;</w:t>
      </w:r>
    </w:p>
    <w:p w:rsidR="001864D7" w:rsidRPr="009007B7" w:rsidRDefault="001864D7" w:rsidP="00AC2789">
      <w:pPr>
        <w:pStyle w:val="a9"/>
        <w:numPr>
          <w:ilvl w:val="0"/>
          <w:numId w:val="20"/>
        </w:numPr>
        <w:spacing w:before="0" w:after="0"/>
        <w:rPr>
          <w:sz w:val="28"/>
          <w:szCs w:val="28"/>
        </w:rPr>
      </w:pPr>
      <w:r w:rsidRPr="009007B7">
        <w:rPr>
          <w:sz w:val="28"/>
          <w:szCs w:val="28"/>
        </w:rPr>
        <w:t>реагентное восстановление;</w:t>
      </w:r>
    </w:p>
    <w:p w:rsidR="001864D7" w:rsidRPr="009007B7" w:rsidRDefault="001864D7" w:rsidP="00AC2789">
      <w:pPr>
        <w:pStyle w:val="a9"/>
        <w:numPr>
          <w:ilvl w:val="0"/>
          <w:numId w:val="20"/>
        </w:numPr>
        <w:spacing w:before="0" w:after="0"/>
        <w:rPr>
          <w:sz w:val="28"/>
          <w:szCs w:val="28"/>
        </w:rPr>
      </w:pPr>
      <w:r w:rsidRPr="009007B7">
        <w:rPr>
          <w:sz w:val="28"/>
          <w:szCs w:val="28"/>
        </w:rPr>
        <w:t>обеззараживание.</w:t>
      </w:r>
    </w:p>
    <w:p w:rsidR="001864D7" w:rsidRDefault="001864D7" w:rsidP="003C1B8C">
      <w:pPr>
        <w:pStyle w:val="a9"/>
        <w:spacing w:before="0" w:after="0"/>
        <w:rPr>
          <w:sz w:val="28"/>
          <w:szCs w:val="28"/>
        </w:rPr>
      </w:pPr>
      <w:r>
        <w:rPr>
          <w:sz w:val="28"/>
          <w:szCs w:val="28"/>
        </w:rPr>
        <w:t xml:space="preserve">- физико-химический метод </w:t>
      </w:r>
      <w:r w:rsidRPr="009007B7">
        <w:rPr>
          <w:sz w:val="28"/>
          <w:szCs w:val="28"/>
        </w:rPr>
        <w:t>очистки сточных вод основан на комбин</w:t>
      </w:r>
      <w:r w:rsidRPr="009007B7">
        <w:rPr>
          <w:sz w:val="28"/>
          <w:szCs w:val="28"/>
        </w:rPr>
        <w:t>и</w:t>
      </w:r>
      <w:r w:rsidRPr="009007B7">
        <w:rPr>
          <w:sz w:val="28"/>
          <w:szCs w:val="28"/>
        </w:rPr>
        <w:t xml:space="preserve">рованном применении химических и физических процессов, благодаря чему осуществляется деструкция или сепарация загрязняющих компонентов. </w:t>
      </w:r>
    </w:p>
    <w:p w:rsidR="001864D7" w:rsidRPr="009007B7" w:rsidRDefault="001864D7" w:rsidP="003C1B8C">
      <w:pPr>
        <w:pStyle w:val="a9"/>
        <w:spacing w:before="0" w:after="0"/>
        <w:rPr>
          <w:sz w:val="28"/>
          <w:szCs w:val="28"/>
        </w:rPr>
      </w:pPr>
      <w:r w:rsidRPr="009007B7">
        <w:rPr>
          <w:sz w:val="28"/>
          <w:szCs w:val="28"/>
        </w:rPr>
        <w:t>Процесс очистки сточных вод может осуществляться благодаря:</w:t>
      </w:r>
    </w:p>
    <w:p w:rsidR="001864D7" w:rsidRPr="009007B7" w:rsidRDefault="001864D7" w:rsidP="00AC2789">
      <w:pPr>
        <w:pStyle w:val="a9"/>
        <w:numPr>
          <w:ilvl w:val="0"/>
          <w:numId w:val="21"/>
        </w:numPr>
        <w:spacing w:before="0" w:after="0"/>
        <w:rPr>
          <w:sz w:val="28"/>
          <w:szCs w:val="28"/>
        </w:rPr>
      </w:pPr>
      <w:r w:rsidRPr="009007B7">
        <w:rPr>
          <w:sz w:val="28"/>
          <w:szCs w:val="28"/>
        </w:rPr>
        <w:t>электрохимической обработке;</w:t>
      </w:r>
    </w:p>
    <w:p w:rsidR="001864D7" w:rsidRPr="009007B7" w:rsidRDefault="001864D7" w:rsidP="00AC2789">
      <w:pPr>
        <w:pStyle w:val="a9"/>
        <w:numPr>
          <w:ilvl w:val="0"/>
          <w:numId w:val="21"/>
        </w:numPr>
        <w:spacing w:before="0" w:after="0"/>
        <w:rPr>
          <w:sz w:val="28"/>
          <w:szCs w:val="28"/>
        </w:rPr>
      </w:pPr>
      <w:r w:rsidRPr="009007B7">
        <w:rPr>
          <w:sz w:val="28"/>
          <w:szCs w:val="28"/>
        </w:rPr>
        <w:t>ионному обмену;</w:t>
      </w:r>
    </w:p>
    <w:p w:rsidR="001864D7" w:rsidRPr="009007B7" w:rsidRDefault="001864D7" w:rsidP="00AC2789">
      <w:pPr>
        <w:pStyle w:val="a9"/>
        <w:numPr>
          <w:ilvl w:val="0"/>
          <w:numId w:val="21"/>
        </w:numPr>
        <w:spacing w:before="0" w:after="0"/>
        <w:rPr>
          <w:sz w:val="28"/>
          <w:szCs w:val="28"/>
        </w:rPr>
      </w:pPr>
      <w:r w:rsidRPr="009007B7">
        <w:rPr>
          <w:sz w:val="28"/>
          <w:szCs w:val="28"/>
        </w:rPr>
        <w:t>обезвоживанию осадка с добавлением флокулянта;</w:t>
      </w:r>
    </w:p>
    <w:p w:rsidR="001864D7" w:rsidRPr="009007B7" w:rsidRDefault="001864D7" w:rsidP="00AC2789">
      <w:pPr>
        <w:pStyle w:val="a9"/>
        <w:numPr>
          <w:ilvl w:val="0"/>
          <w:numId w:val="21"/>
        </w:numPr>
        <w:spacing w:before="0" w:after="0"/>
        <w:rPr>
          <w:sz w:val="28"/>
          <w:szCs w:val="28"/>
        </w:rPr>
      </w:pPr>
      <w:r w:rsidRPr="009007B7">
        <w:rPr>
          <w:sz w:val="28"/>
          <w:szCs w:val="28"/>
        </w:rPr>
        <w:t>сорбционной очистки;</w:t>
      </w:r>
    </w:p>
    <w:p w:rsidR="001864D7" w:rsidRPr="009007B7" w:rsidRDefault="001864D7" w:rsidP="00AC2789">
      <w:pPr>
        <w:pStyle w:val="a9"/>
        <w:numPr>
          <w:ilvl w:val="0"/>
          <w:numId w:val="21"/>
        </w:numPr>
        <w:spacing w:before="0" w:after="0"/>
        <w:rPr>
          <w:sz w:val="28"/>
          <w:szCs w:val="28"/>
        </w:rPr>
      </w:pPr>
      <w:r w:rsidRPr="009007B7">
        <w:rPr>
          <w:sz w:val="28"/>
          <w:szCs w:val="28"/>
        </w:rPr>
        <w:t>напорной реагентной флотации;</w:t>
      </w:r>
    </w:p>
    <w:p w:rsidR="001864D7" w:rsidRPr="009007B7" w:rsidRDefault="001864D7" w:rsidP="00AC2789">
      <w:pPr>
        <w:pStyle w:val="a9"/>
        <w:numPr>
          <w:ilvl w:val="0"/>
          <w:numId w:val="21"/>
        </w:numPr>
        <w:spacing w:before="0" w:after="0"/>
        <w:rPr>
          <w:sz w:val="28"/>
          <w:szCs w:val="28"/>
        </w:rPr>
      </w:pPr>
      <w:r w:rsidRPr="009007B7">
        <w:rPr>
          <w:sz w:val="28"/>
          <w:szCs w:val="28"/>
        </w:rPr>
        <w:t>усовершенствованным окислительным процессам (AOPs).</w:t>
      </w:r>
    </w:p>
    <w:p w:rsidR="001864D7" w:rsidRPr="009007B7" w:rsidRDefault="001864D7" w:rsidP="003C1B8C">
      <w:pPr>
        <w:pStyle w:val="a9"/>
        <w:spacing w:before="0" w:after="0"/>
        <w:rPr>
          <w:sz w:val="28"/>
          <w:szCs w:val="28"/>
        </w:rPr>
      </w:pPr>
      <w:r w:rsidRPr="009007B7">
        <w:rPr>
          <w:sz w:val="28"/>
          <w:szCs w:val="28"/>
        </w:rPr>
        <w:t>Физико-химические методы широко распространены и применяются для очистки сточных вод всех типов, однако наиболее рациональным является их использование при очистке производственных вод, благодаря их относител</w:t>
      </w:r>
      <w:r w:rsidRPr="009007B7">
        <w:rPr>
          <w:sz w:val="28"/>
          <w:szCs w:val="28"/>
        </w:rPr>
        <w:t>ь</w:t>
      </w:r>
      <w:r w:rsidRPr="009007B7">
        <w:rPr>
          <w:sz w:val="28"/>
          <w:szCs w:val="28"/>
        </w:rPr>
        <w:t>ной резистентности к переменчивому составу и расходу.</w:t>
      </w:r>
    </w:p>
    <w:p w:rsidR="001864D7" w:rsidRPr="00B169B5" w:rsidRDefault="001864D7" w:rsidP="003C1B8C">
      <w:pPr>
        <w:pStyle w:val="a9"/>
        <w:spacing w:before="0" w:after="0"/>
        <w:rPr>
          <w:sz w:val="28"/>
          <w:szCs w:val="28"/>
        </w:rPr>
      </w:pPr>
      <w:r>
        <w:rPr>
          <w:sz w:val="28"/>
          <w:szCs w:val="28"/>
        </w:rPr>
        <w:t xml:space="preserve">- биологические </w:t>
      </w:r>
      <w:r w:rsidRPr="00B169B5">
        <w:rPr>
          <w:sz w:val="28"/>
          <w:szCs w:val="28"/>
        </w:rPr>
        <w:t>методы очистки сточных вод основываются на окисл</w:t>
      </w:r>
      <w:r w:rsidRPr="00B169B5">
        <w:rPr>
          <w:sz w:val="28"/>
          <w:szCs w:val="28"/>
        </w:rPr>
        <w:t>и</w:t>
      </w:r>
      <w:r w:rsidRPr="00B169B5">
        <w:rPr>
          <w:sz w:val="28"/>
          <w:szCs w:val="28"/>
        </w:rPr>
        <w:t>тельной способности микроорганизмов, пребывающих в очистных сооруж</w:t>
      </w:r>
      <w:r w:rsidRPr="00B169B5">
        <w:rPr>
          <w:sz w:val="28"/>
          <w:szCs w:val="28"/>
        </w:rPr>
        <w:t>е</w:t>
      </w:r>
      <w:r w:rsidRPr="00B169B5">
        <w:rPr>
          <w:sz w:val="28"/>
          <w:szCs w:val="28"/>
        </w:rPr>
        <w:t>ниях в виде скоплений колоний.</w:t>
      </w:r>
    </w:p>
    <w:p w:rsidR="001864D7" w:rsidRPr="00B169B5" w:rsidRDefault="001864D7" w:rsidP="003C1B8C">
      <w:pPr>
        <w:pStyle w:val="a9"/>
        <w:spacing w:before="0" w:after="0"/>
        <w:rPr>
          <w:sz w:val="28"/>
          <w:szCs w:val="28"/>
        </w:rPr>
      </w:pPr>
      <w:r w:rsidRPr="00B169B5">
        <w:rPr>
          <w:sz w:val="28"/>
          <w:szCs w:val="28"/>
        </w:rPr>
        <w:t>В зависимости от используемой технологии, данные скопления образ</w:t>
      </w:r>
      <w:r w:rsidRPr="00B169B5">
        <w:rPr>
          <w:sz w:val="28"/>
          <w:szCs w:val="28"/>
        </w:rPr>
        <w:t>у</w:t>
      </w:r>
      <w:r w:rsidRPr="00B169B5">
        <w:rPr>
          <w:sz w:val="28"/>
          <w:szCs w:val="28"/>
        </w:rPr>
        <w:t>ются либо на поверхности специально вносимого материала и закрепляются на нем, либо пребывают в иммобилизованном состоянии, образуя флоки. Множество флоков и колоний простейших микроорганизмов образуют а</w:t>
      </w:r>
      <w:r w:rsidRPr="00B169B5">
        <w:rPr>
          <w:sz w:val="28"/>
          <w:szCs w:val="28"/>
        </w:rPr>
        <w:t>к</w:t>
      </w:r>
      <w:r w:rsidRPr="00B169B5">
        <w:rPr>
          <w:sz w:val="28"/>
          <w:szCs w:val="28"/>
        </w:rPr>
        <w:t>тивных ил, который сорбирует на своей поверхности частицы различной природы. Вне зависимости от состояния, в котором пребывают колонии ми</w:t>
      </w:r>
      <w:r w:rsidRPr="00B169B5">
        <w:rPr>
          <w:sz w:val="28"/>
          <w:szCs w:val="28"/>
        </w:rPr>
        <w:t>к</w:t>
      </w:r>
      <w:r w:rsidRPr="00B169B5">
        <w:rPr>
          <w:sz w:val="28"/>
          <w:szCs w:val="28"/>
        </w:rPr>
        <w:t>роорганизмов, они способны окислять и потреблять органические соедин</w:t>
      </w:r>
      <w:r w:rsidRPr="00B169B5">
        <w:rPr>
          <w:sz w:val="28"/>
          <w:szCs w:val="28"/>
        </w:rPr>
        <w:t>е</w:t>
      </w:r>
      <w:r w:rsidRPr="00B169B5">
        <w:rPr>
          <w:sz w:val="28"/>
          <w:szCs w:val="28"/>
        </w:rPr>
        <w:t>ния по ферментативному механизму для своего питания и деления.</w:t>
      </w:r>
    </w:p>
    <w:p w:rsidR="001864D7" w:rsidRPr="0063333B" w:rsidRDefault="001864D7" w:rsidP="003C1B8C">
      <w:pPr>
        <w:pStyle w:val="a9"/>
        <w:spacing w:before="0" w:after="0"/>
        <w:rPr>
          <w:sz w:val="28"/>
          <w:szCs w:val="28"/>
        </w:rPr>
      </w:pPr>
      <w:r w:rsidRPr="00B169B5">
        <w:rPr>
          <w:sz w:val="28"/>
          <w:szCs w:val="28"/>
        </w:rPr>
        <w:t>Размер флоков активного ила колеблется от 10 мкм до 1 мм, что позв</w:t>
      </w:r>
      <w:r w:rsidRPr="00B169B5">
        <w:rPr>
          <w:sz w:val="28"/>
          <w:szCs w:val="28"/>
        </w:rPr>
        <w:t>о</w:t>
      </w:r>
      <w:r w:rsidRPr="00B169B5">
        <w:rPr>
          <w:sz w:val="28"/>
          <w:szCs w:val="28"/>
        </w:rPr>
        <w:t>ляет очищать от них воду на вторичных отстойниках или путем фильтрации</w:t>
      </w:r>
      <w:r>
        <w:rPr>
          <w:sz w:val="28"/>
          <w:szCs w:val="28"/>
        </w:rPr>
        <w:t xml:space="preserve">. </w:t>
      </w:r>
    </w:p>
    <w:p w:rsidR="001864D7" w:rsidRPr="0063333B" w:rsidRDefault="001864D7" w:rsidP="003C1B8C">
      <w:pPr>
        <w:pStyle w:val="aff5"/>
        <w:spacing w:after="0"/>
        <w:ind w:firstLine="709"/>
        <w:rPr>
          <w:rFonts w:ascii="Times New Roman" w:hAnsi="Times New Roman"/>
          <w:b/>
          <w:bCs/>
          <w:i w:val="0"/>
          <w:iCs w:val="0"/>
          <w:color w:val="auto"/>
          <w:sz w:val="28"/>
          <w:szCs w:val="28"/>
        </w:rPr>
      </w:pPr>
      <w:r w:rsidRPr="0063333B">
        <w:rPr>
          <w:rFonts w:ascii="Times New Roman" w:hAnsi="Times New Roman"/>
          <w:b/>
          <w:bCs/>
          <w:i w:val="0"/>
          <w:color w:val="auto"/>
          <w:sz w:val="28"/>
          <w:szCs w:val="28"/>
        </w:rPr>
        <w:t>Почвенный покров</w:t>
      </w:r>
      <w:r>
        <w:rPr>
          <w:rFonts w:ascii="Times New Roman" w:hAnsi="Times New Roman"/>
          <w:b/>
          <w:bCs/>
          <w:i w:val="0"/>
          <w:color w:val="auto"/>
          <w:sz w:val="28"/>
          <w:szCs w:val="28"/>
        </w:rPr>
        <w:t>:</w:t>
      </w:r>
    </w:p>
    <w:p w:rsidR="001864D7" w:rsidRPr="0063333B" w:rsidRDefault="001864D7" w:rsidP="003C1B8C">
      <w:pPr>
        <w:pStyle w:val="a9"/>
        <w:spacing w:before="0" w:after="0"/>
        <w:rPr>
          <w:sz w:val="28"/>
          <w:szCs w:val="28"/>
        </w:rPr>
      </w:pPr>
      <w:r>
        <w:rPr>
          <w:sz w:val="28"/>
          <w:szCs w:val="28"/>
        </w:rPr>
        <w:t>- п</w:t>
      </w:r>
      <w:r w:rsidRPr="0063333B">
        <w:rPr>
          <w:sz w:val="28"/>
          <w:szCs w:val="28"/>
        </w:rPr>
        <w:t>очва является местом сосредоточения всех загрязнителей, главным образом поступающих с воздухом. Перемещаясь воздушными потоками на большие расстояния от места выброса, они возвращаются с атмосферными осадками, загрязняя почву и растительность, вызывая разрушения самой эк</w:t>
      </w:r>
      <w:r w:rsidRPr="0063333B">
        <w:rPr>
          <w:sz w:val="28"/>
          <w:szCs w:val="28"/>
        </w:rPr>
        <w:t>о</w:t>
      </w:r>
      <w:r w:rsidRPr="0063333B">
        <w:rPr>
          <w:sz w:val="28"/>
          <w:szCs w:val="28"/>
        </w:rPr>
        <w:t>системы. Уровень загрязнения почвы оказывает заметное влияние на конта</w:t>
      </w:r>
      <w:r w:rsidRPr="0063333B">
        <w:rPr>
          <w:sz w:val="28"/>
          <w:szCs w:val="28"/>
        </w:rPr>
        <w:t>к</w:t>
      </w:r>
      <w:r w:rsidRPr="0063333B">
        <w:rPr>
          <w:sz w:val="28"/>
          <w:szCs w:val="28"/>
        </w:rPr>
        <w:t>тирующие с ней среды: воздух, подземные и поверхностные воды, растения.</w:t>
      </w:r>
    </w:p>
    <w:p w:rsidR="001864D7" w:rsidRPr="0063333B" w:rsidRDefault="001864D7" w:rsidP="003C1B8C">
      <w:pPr>
        <w:pStyle w:val="a9"/>
        <w:spacing w:before="0" w:after="0"/>
        <w:rPr>
          <w:sz w:val="28"/>
          <w:szCs w:val="28"/>
        </w:rPr>
      </w:pPr>
      <w:r w:rsidRPr="0063333B">
        <w:rPr>
          <w:sz w:val="28"/>
          <w:szCs w:val="28"/>
        </w:rPr>
        <w:t>Нарушенными считают почвы, утратившие свое плодородие и ценность в связи с хозяйственной деятельностью человека. В результате антропоге</w:t>
      </w:r>
      <w:r w:rsidRPr="0063333B">
        <w:rPr>
          <w:sz w:val="28"/>
          <w:szCs w:val="28"/>
        </w:rPr>
        <w:t>н</w:t>
      </w:r>
      <w:r w:rsidRPr="0063333B">
        <w:rPr>
          <w:sz w:val="28"/>
          <w:szCs w:val="28"/>
        </w:rPr>
        <w:t>ного воздействия на почвенный покров происходит изменение морфологии почв, изменение физических, химических свойств почв и их потенциального плодородия. Строительная и транспортная техника создает механические н</w:t>
      </w:r>
      <w:r w:rsidRPr="0063333B">
        <w:rPr>
          <w:sz w:val="28"/>
          <w:szCs w:val="28"/>
        </w:rPr>
        <w:t>а</w:t>
      </w:r>
      <w:r w:rsidRPr="0063333B">
        <w:rPr>
          <w:sz w:val="28"/>
          <w:szCs w:val="28"/>
        </w:rPr>
        <w:lastRenderedPageBreak/>
        <w:t>грузки, способные уничтожить растительные сообщества частично или по</w:t>
      </w:r>
      <w:r w:rsidRPr="0063333B">
        <w:rPr>
          <w:sz w:val="28"/>
          <w:szCs w:val="28"/>
        </w:rPr>
        <w:t>л</w:t>
      </w:r>
      <w:r w:rsidRPr="0063333B">
        <w:rPr>
          <w:sz w:val="28"/>
          <w:szCs w:val="28"/>
        </w:rPr>
        <w:t>ностью.</w:t>
      </w:r>
    </w:p>
    <w:p w:rsidR="001864D7" w:rsidRPr="0063333B" w:rsidRDefault="001864D7" w:rsidP="003C1B8C">
      <w:pPr>
        <w:pStyle w:val="a9"/>
        <w:spacing w:before="0" w:after="0"/>
        <w:rPr>
          <w:sz w:val="28"/>
          <w:szCs w:val="28"/>
        </w:rPr>
      </w:pPr>
      <w:r w:rsidRPr="0063333B">
        <w:rPr>
          <w:sz w:val="28"/>
          <w:szCs w:val="28"/>
        </w:rPr>
        <w:t>Негативное воздействие на почвенный покров на территории сельского поселения связано со следующими факторами:</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запыление;</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осаждение газообразных химически активных соединений;</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загрязнение химическими элементами (автотранспорт и т. п.);</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строительные работы;</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прокладка коммуникаций;</w:t>
      </w:r>
    </w:p>
    <w:p w:rsidR="001864D7" w:rsidRPr="0063333B" w:rsidRDefault="001864D7" w:rsidP="003C1B8C">
      <w:pPr>
        <w:spacing w:after="0" w:line="240" w:lineRule="auto"/>
        <w:ind w:firstLine="567"/>
        <w:jc w:val="both"/>
        <w:rPr>
          <w:sz w:val="28"/>
          <w:szCs w:val="28"/>
        </w:rPr>
      </w:pPr>
      <w:r>
        <w:rPr>
          <w:sz w:val="28"/>
          <w:szCs w:val="28"/>
        </w:rPr>
        <w:t xml:space="preserve">- </w:t>
      </w:r>
      <w:r w:rsidRPr="0063333B">
        <w:rPr>
          <w:sz w:val="28"/>
          <w:szCs w:val="28"/>
        </w:rPr>
        <w:t>наличие свалок.</w:t>
      </w:r>
    </w:p>
    <w:p w:rsidR="001864D7" w:rsidRPr="0063333B" w:rsidRDefault="001864D7" w:rsidP="003C1B8C">
      <w:pPr>
        <w:pStyle w:val="a9"/>
        <w:spacing w:before="0" w:after="0"/>
        <w:rPr>
          <w:sz w:val="28"/>
          <w:szCs w:val="28"/>
        </w:rPr>
      </w:pPr>
      <w:r w:rsidRPr="0063333B">
        <w:rPr>
          <w:sz w:val="28"/>
          <w:szCs w:val="28"/>
        </w:rPr>
        <w:t xml:space="preserve">Территории свалок не соответствуют требованиям </w:t>
      </w:r>
      <w:r w:rsidRPr="00ED5915">
        <w:rPr>
          <w:sz w:val="28"/>
          <w:szCs w:val="28"/>
        </w:rPr>
        <w:t xml:space="preserve">СанПиН 2.1.3684-21 </w:t>
      </w:r>
      <w:r w:rsidRPr="0063333B">
        <w:rPr>
          <w:sz w:val="28"/>
          <w:szCs w:val="28"/>
        </w:rPr>
        <w:t>«</w:t>
      </w:r>
      <w:r w:rsidRPr="00ED5915">
        <w:rPr>
          <w:sz w:val="28"/>
          <w:szCs w:val="28"/>
        </w:rPr>
        <w:t>Санитарно-эпидемиологические требования к содержанию территорий г</w:t>
      </w:r>
      <w:r w:rsidRPr="00ED5915">
        <w:rPr>
          <w:sz w:val="28"/>
          <w:szCs w:val="28"/>
        </w:rPr>
        <w:t>о</w:t>
      </w:r>
      <w:r w:rsidRPr="00ED5915">
        <w:rPr>
          <w:sz w:val="28"/>
          <w:szCs w:val="28"/>
        </w:rPr>
        <w:t>родских и сельских поселений, к водным объектам, питьевой воде и пить</w:t>
      </w:r>
      <w:r w:rsidRPr="00ED5915">
        <w:rPr>
          <w:sz w:val="28"/>
          <w:szCs w:val="28"/>
        </w:rPr>
        <w:t>е</w:t>
      </w:r>
      <w:r w:rsidRPr="00ED5915">
        <w:rPr>
          <w:sz w:val="28"/>
          <w:szCs w:val="28"/>
        </w:rPr>
        <w:t>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w:t>
      </w:r>
      <w:r w:rsidRPr="00ED5915">
        <w:rPr>
          <w:sz w:val="28"/>
          <w:szCs w:val="28"/>
        </w:rPr>
        <w:t>о</w:t>
      </w:r>
      <w:r w:rsidRPr="00ED5915">
        <w:rPr>
          <w:sz w:val="28"/>
          <w:szCs w:val="28"/>
        </w:rPr>
        <w:t>приятий</w:t>
      </w:r>
      <w:r>
        <w:rPr>
          <w:sz w:val="28"/>
          <w:szCs w:val="28"/>
        </w:rPr>
        <w:t>»</w:t>
      </w:r>
      <w:r w:rsidRPr="0063333B">
        <w:rPr>
          <w:sz w:val="28"/>
          <w:szCs w:val="28"/>
        </w:rPr>
        <w:t xml:space="preserve">. </w:t>
      </w:r>
    </w:p>
    <w:p w:rsidR="001864D7" w:rsidRPr="0063333B" w:rsidRDefault="001864D7" w:rsidP="003C1B8C">
      <w:pPr>
        <w:pStyle w:val="a9"/>
        <w:spacing w:before="0" w:after="0"/>
        <w:rPr>
          <w:sz w:val="28"/>
          <w:szCs w:val="28"/>
        </w:rPr>
      </w:pPr>
      <w:r w:rsidRPr="0063333B">
        <w:rPr>
          <w:sz w:val="28"/>
          <w:szCs w:val="28"/>
        </w:rPr>
        <w:t>В свалочном грунте характерно присутствие накоплений микроэлеме</w:t>
      </w:r>
      <w:r w:rsidRPr="0063333B">
        <w:rPr>
          <w:sz w:val="28"/>
          <w:szCs w:val="28"/>
        </w:rPr>
        <w:t>н</w:t>
      </w:r>
      <w:r w:rsidRPr="0063333B">
        <w:rPr>
          <w:sz w:val="28"/>
          <w:szCs w:val="28"/>
        </w:rPr>
        <w:t>тов (серебро, вольфрам, молибден, никель, медь, свинец и некоторые другие элементы). Техногенные грунты свалок имеют аномальные геофизические и инженерно-геологические характеристики, неоднородные фильтрационные свойства и водоотдачу.</w:t>
      </w:r>
    </w:p>
    <w:p w:rsidR="001864D7" w:rsidRPr="0063333B" w:rsidRDefault="001864D7" w:rsidP="003C1B8C">
      <w:pPr>
        <w:pStyle w:val="a9"/>
        <w:spacing w:before="0" w:after="0"/>
        <w:rPr>
          <w:sz w:val="28"/>
          <w:szCs w:val="28"/>
        </w:rPr>
      </w:pPr>
      <w:r w:rsidRPr="0063333B">
        <w:rPr>
          <w:sz w:val="28"/>
          <w:szCs w:val="28"/>
        </w:rPr>
        <w:t>Биогаз, образующийся на территориях свалок в результате жизнеде</w:t>
      </w:r>
      <w:r w:rsidRPr="0063333B">
        <w:rPr>
          <w:sz w:val="28"/>
          <w:szCs w:val="28"/>
        </w:rPr>
        <w:t>я</w:t>
      </w:r>
      <w:r w:rsidRPr="0063333B">
        <w:rPr>
          <w:sz w:val="28"/>
          <w:szCs w:val="28"/>
        </w:rPr>
        <w:t>тельности метанобразующих бактерий, сопровождается выделением тепла, поддерживающего в толще отходах температуру плюс 30 – 40 °С. В резул</w:t>
      </w:r>
      <w:r w:rsidRPr="0063333B">
        <w:rPr>
          <w:sz w:val="28"/>
          <w:szCs w:val="28"/>
        </w:rPr>
        <w:t>ь</w:t>
      </w:r>
      <w:r w:rsidRPr="0063333B">
        <w:rPr>
          <w:sz w:val="28"/>
          <w:szCs w:val="28"/>
        </w:rPr>
        <w:t>тате внутреннего разогрева отходов увеличивается проницаемость подст</w:t>
      </w:r>
      <w:r w:rsidRPr="0063333B">
        <w:rPr>
          <w:sz w:val="28"/>
          <w:szCs w:val="28"/>
        </w:rPr>
        <w:t>и</w:t>
      </w:r>
      <w:r w:rsidRPr="0063333B">
        <w:rPr>
          <w:sz w:val="28"/>
          <w:szCs w:val="28"/>
        </w:rPr>
        <w:t>лающих территорию глинистых пород, а на поверхности свалки формирую</w:t>
      </w:r>
      <w:r w:rsidRPr="0063333B">
        <w:rPr>
          <w:sz w:val="28"/>
          <w:szCs w:val="28"/>
        </w:rPr>
        <w:t>т</w:t>
      </w:r>
      <w:r w:rsidRPr="0063333B">
        <w:rPr>
          <w:sz w:val="28"/>
          <w:szCs w:val="28"/>
        </w:rPr>
        <w:t>ся температурные аномалии, имеющие необычный для природных систем мозаичный характер. Биогаз, или, как его называют, свалочный газ, пре</w:t>
      </w:r>
      <w:r w:rsidRPr="0063333B">
        <w:rPr>
          <w:sz w:val="28"/>
          <w:szCs w:val="28"/>
        </w:rPr>
        <w:t>д</w:t>
      </w:r>
      <w:r w:rsidRPr="0063333B">
        <w:rPr>
          <w:sz w:val="28"/>
          <w:szCs w:val="28"/>
        </w:rPr>
        <w:t>ставляет собой экологически опасную смесь метана, диоксида углерода, с</w:t>
      </w:r>
      <w:r w:rsidRPr="0063333B">
        <w:rPr>
          <w:sz w:val="28"/>
          <w:szCs w:val="28"/>
        </w:rPr>
        <w:t>е</w:t>
      </w:r>
      <w:r w:rsidRPr="0063333B">
        <w:rPr>
          <w:sz w:val="28"/>
          <w:szCs w:val="28"/>
        </w:rPr>
        <w:t>роводорода, окислов азота, водорода, метилмеркаптана и др. При выходе на поверхность, биогаз достаточно часто возгорается, вызывая крупные пожары на территории свалок, сопровождающиеся образованием других отравля</w:t>
      </w:r>
      <w:r w:rsidRPr="0063333B">
        <w:rPr>
          <w:sz w:val="28"/>
          <w:szCs w:val="28"/>
        </w:rPr>
        <w:t>ю</w:t>
      </w:r>
      <w:r w:rsidRPr="0063333B">
        <w:rPr>
          <w:sz w:val="28"/>
          <w:szCs w:val="28"/>
        </w:rPr>
        <w:t xml:space="preserve">щих химических веществ. </w:t>
      </w:r>
    </w:p>
    <w:p w:rsidR="001864D7" w:rsidRPr="001A211C" w:rsidRDefault="001864D7" w:rsidP="003C1B8C">
      <w:pPr>
        <w:pStyle w:val="a9"/>
        <w:spacing w:before="0" w:after="0"/>
        <w:rPr>
          <w:sz w:val="28"/>
          <w:szCs w:val="28"/>
        </w:rPr>
      </w:pPr>
      <w:r w:rsidRPr="0063333B">
        <w:rPr>
          <w:sz w:val="28"/>
          <w:szCs w:val="28"/>
        </w:rPr>
        <w:t>Атмосферные осадки, выпадающие на территорию свалок, насыщаются токсикантами и беспрепятственно попадают в почву, способствуя ее загря</w:t>
      </w:r>
      <w:r w:rsidRPr="0063333B">
        <w:rPr>
          <w:sz w:val="28"/>
          <w:szCs w:val="28"/>
        </w:rPr>
        <w:t>з</w:t>
      </w:r>
      <w:r w:rsidRPr="0063333B">
        <w:rPr>
          <w:sz w:val="28"/>
          <w:szCs w:val="28"/>
        </w:rPr>
        <w:t>нению. Также свалки вызывают загрязнение грунтовых вод, атмосферного воздуха, способствуют распространению неприятного запаха, создают опа</w:t>
      </w:r>
      <w:r w:rsidRPr="0063333B">
        <w:rPr>
          <w:sz w:val="28"/>
          <w:szCs w:val="28"/>
        </w:rPr>
        <w:t>с</w:t>
      </w:r>
      <w:r w:rsidRPr="0063333B">
        <w:rPr>
          <w:sz w:val="28"/>
          <w:szCs w:val="28"/>
        </w:rPr>
        <w:t xml:space="preserve">ность </w:t>
      </w:r>
      <w:r w:rsidRPr="001A211C">
        <w:rPr>
          <w:sz w:val="28"/>
          <w:szCs w:val="28"/>
        </w:rPr>
        <w:t xml:space="preserve">распространения инфекций. </w:t>
      </w:r>
    </w:p>
    <w:p w:rsidR="001864D7" w:rsidRPr="001A211C" w:rsidRDefault="001864D7" w:rsidP="003C1B8C">
      <w:pPr>
        <w:pStyle w:val="aff5"/>
        <w:spacing w:after="0"/>
        <w:ind w:firstLine="709"/>
        <w:rPr>
          <w:rFonts w:ascii="Times New Roman" w:hAnsi="Times New Roman"/>
          <w:b/>
          <w:bCs/>
          <w:i w:val="0"/>
          <w:iCs w:val="0"/>
          <w:color w:val="auto"/>
          <w:sz w:val="28"/>
          <w:szCs w:val="28"/>
        </w:rPr>
      </w:pPr>
      <w:r w:rsidRPr="001A211C">
        <w:rPr>
          <w:rFonts w:ascii="Times New Roman" w:hAnsi="Times New Roman"/>
          <w:b/>
          <w:bCs/>
          <w:i w:val="0"/>
          <w:color w:val="auto"/>
          <w:sz w:val="28"/>
          <w:szCs w:val="28"/>
        </w:rPr>
        <w:t>Обращение с отходами производства и потребления:</w:t>
      </w:r>
    </w:p>
    <w:p w:rsidR="001864D7" w:rsidRPr="001A211C" w:rsidRDefault="001864D7" w:rsidP="003C1B8C">
      <w:pPr>
        <w:pStyle w:val="a9"/>
        <w:spacing w:before="0" w:after="0"/>
        <w:rPr>
          <w:sz w:val="28"/>
          <w:szCs w:val="28"/>
          <w:highlight w:val="yellow"/>
        </w:rPr>
      </w:pPr>
      <w:r w:rsidRPr="001A211C">
        <w:rPr>
          <w:sz w:val="28"/>
          <w:szCs w:val="28"/>
        </w:rPr>
        <w:t>- качество окружающей среды рассматриваемой территории во многом зависит от обеспечения экологической безопасности, в первую очередь в о</w:t>
      </w:r>
      <w:r w:rsidRPr="001A211C">
        <w:rPr>
          <w:sz w:val="28"/>
          <w:szCs w:val="28"/>
        </w:rPr>
        <w:t>б</w:t>
      </w:r>
      <w:r w:rsidRPr="001A211C">
        <w:rPr>
          <w:sz w:val="28"/>
          <w:szCs w:val="28"/>
        </w:rPr>
        <w:t xml:space="preserve">ласти обращения с твердыми коммунальными отходами (далее также – ТКО). </w:t>
      </w:r>
    </w:p>
    <w:p w:rsidR="001864D7" w:rsidRPr="001A211C" w:rsidRDefault="001864D7" w:rsidP="003C1B8C">
      <w:pPr>
        <w:autoSpaceDE w:val="0"/>
        <w:autoSpaceDN w:val="0"/>
        <w:adjustRightInd w:val="0"/>
        <w:spacing w:after="0" w:line="240" w:lineRule="auto"/>
        <w:ind w:firstLine="567"/>
        <w:jc w:val="both"/>
        <w:rPr>
          <w:sz w:val="28"/>
          <w:szCs w:val="28"/>
        </w:rPr>
      </w:pPr>
      <w:r w:rsidRPr="001A211C">
        <w:rPr>
          <w:sz w:val="28"/>
          <w:szCs w:val="28"/>
        </w:rPr>
        <w:lastRenderedPageBreak/>
        <w:t>Территории населенных пунктов Новосибирской области подлежат регулярной очистке от отходов в соответствии с территориальной схемой обращения с отходами производства и потребления, в том числе с тверд</w:t>
      </w:r>
      <w:r w:rsidRPr="001A211C">
        <w:rPr>
          <w:sz w:val="28"/>
          <w:szCs w:val="28"/>
        </w:rPr>
        <w:t>ы</w:t>
      </w:r>
      <w:r w:rsidRPr="001A211C">
        <w:rPr>
          <w:sz w:val="28"/>
          <w:szCs w:val="28"/>
        </w:rPr>
        <w:t>ми коммунальными отходами Новосибирской области, утвержденной п</w:t>
      </w:r>
      <w:r w:rsidRPr="001A211C">
        <w:rPr>
          <w:sz w:val="28"/>
          <w:szCs w:val="28"/>
        </w:rPr>
        <w:t>о</w:t>
      </w:r>
      <w:r w:rsidRPr="001A211C">
        <w:rPr>
          <w:sz w:val="28"/>
          <w:szCs w:val="28"/>
        </w:rPr>
        <w:t>становлением Правительства Новосибирской области № 292-п от 26.09.2016 г. и требованиями экологического и санитарно-эпидемиологического законодательства Российской Федерации.</w:t>
      </w:r>
    </w:p>
    <w:p w:rsidR="001864D7" w:rsidRPr="001A211C" w:rsidRDefault="001864D7" w:rsidP="003C1B8C">
      <w:pPr>
        <w:spacing w:after="0" w:line="240" w:lineRule="auto"/>
        <w:ind w:firstLine="567"/>
        <w:jc w:val="both"/>
        <w:rPr>
          <w:sz w:val="28"/>
          <w:szCs w:val="28"/>
        </w:rPr>
      </w:pPr>
      <w:r w:rsidRPr="001A211C">
        <w:rPr>
          <w:sz w:val="28"/>
          <w:szCs w:val="28"/>
        </w:rPr>
        <w:t>Нормы накопления твердых коммунальных отходов установлены приказом департамента по тарифам Новосибирской области от 20.10.2017 № 342-ЖКХ «Об утверждении нормативов накопления твердых комм</w:t>
      </w:r>
      <w:r w:rsidRPr="001A211C">
        <w:rPr>
          <w:sz w:val="28"/>
          <w:szCs w:val="28"/>
        </w:rPr>
        <w:t>у</w:t>
      </w:r>
      <w:r w:rsidRPr="001A211C">
        <w:rPr>
          <w:sz w:val="28"/>
          <w:szCs w:val="28"/>
        </w:rPr>
        <w:t xml:space="preserve">нальных отходов на территории Новосибирской области». </w:t>
      </w:r>
    </w:p>
    <w:p w:rsidR="001864D7" w:rsidRPr="00FC7CE9" w:rsidRDefault="001864D7" w:rsidP="003C1B8C">
      <w:pPr>
        <w:spacing w:line="276" w:lineRule="auto"/>
        <w:ind w:firstLine="567"/>
        <w:jc w:val="both"/>
        <w:rPr>
          <w:sz w:val="28"/>
          <w:szCs w:val="28"/>
        </w:rPr>
      </w:pPr>
      <w:r w:rsidRPr="001A211C">
        <w:rPr>
          <w:sz w:val="28"/>
          <w:szCs w:val="28"/>
        </w:rPr>
        <w:t>Расчет нормативного накопления твёрдых бытовых отходов на терр</w:t>
      </w:r>
      <w:r w:rsidRPr="001A211C">
        <w:rPr>
          <w:sz w:val="28"/>
          <w:szCs w:val="28"/>
        </w:rPr>
        <w:t>и</w:t>
      </w:r>
      <w:r w:rsidRPr="001A211C">
        <w:rPr>
          <w:sz w:val="28"/>
          <w:szCs w:val="28"/>
        </w:rPr>
        <w:t xml:space="preserve">тории </w:t>
      </w:r>
      <w:r>
        <w:rPr>
          <w:sz w:val="28"/>
          <w:szCs w:val="28"/>
        </w:rPr>
        <w:t>Касносельского</w:t>
      </w:r>
      <w:r w:rsidRPr="001A211C">
        <w:rPr>
          <w:sz w:val="28"/>
          <w:szCs w:val="28"/>
        </w:rPr>
        <w:t xml:space="preserve"> сельсовета приведен в Таблице 2.14-1.</w:t>
      </w:r>
    </w:p>
    <w:p w:rsidR="001864D7" w:rsidRDefault="001864D7" w:rsidP="003C1B8C">
      <w:pPr>
        <w:spacing w:after="0" w:line="276" w:lineRule="auto"/>
        <w:ind w:firstLine="567"/>
        <w:jc w:val="center"/>
        <w:rPr>
          <w:sz w:val="28"/>
          <w:szCs w:val="28"/>
        </w:rPr>
      </w:pPr>
      <w:r w:rsidRPr="002753CD">
        <w:rPr>
          <w:sz w:val="28"/>
          <w:szCs w:val="28"/>
        </w:rPr>
        <w:t>Нормативное накопление твёрдых бытовых отходов</w:t>
      </w:r>
    </w:p>
    <w:p w:rsidR="001864D7" w:rsidRPr="002753CD" w:rsidRDefault="001864D7" w:rsidP="003C1B8C">
      <w:pPr>
        <w:spacing w:after="0" w:line="276" w:lineRule="auto"/>
        <w:ind w:firstLine="567"/>
        <w:jc w:val="right"/>
        <w:rPr>
          <w:sz w:val="28"/>
          <w:szCs w:val="28"/>
        </w:rPr>
      </w:pPr>
      <w:r>
        <w:rPr>
          <w:sz w:val="28"/>
          <w:szCs w:val="28"/>
        </w:rPr>
        <w:t>Таблица 2.14-1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084"/>
        <w:gridCol w:w="1750"/>
        <w:gridCol w:w="1265"/>
        <w:gridCol w:w="1344"/>
        <w:gridCol w:w="1478"/>
        <w:gridCol w:w="1650"/>
      </w:tblGrid>
      <w:tr w:rsidR="001864D7" w:rsidRPr="002753CD" w:rsidTr="00C6713C">
        <w:tc>
          <w:tcPr>
            <w:tcW w:w="1089" w:type="pct"/>
            <w:vMerge w:val="restart"/>
          </w:tcPr>
          <w:p w:rsidR="001864D7" w:rsidRPr="00D06BAA" w:rsidRDefault="001864D7" w:rsidP="00C6713C">
            <w:pPr>
              <w:pStyle w:val="S5"/>
              <w:ind w:firstLine="0"/>
              <w:jc w:val="center"/>
              <w:rPr>
                <w:sz w:val="24"/>
              </w:rPr>
            </w:pPr>
            <w:r w:rsidRPr="00D06BAA">
              <w:rPr>
                <w:sz w:val="24"/>
              </w:rPr>
              <w:t>Населённый пункт</w:t>
            </w:r>
          </w:p>
        </w:tc>
        <w:tc>
          <w:tcPr>
            <w:tcW w:w="914" w:type="pct"/>
            <w:vMerge w:val="restart"/>
          </w:tcPr>
          <w:p w:rsidR="001864D7" w:rsidRPr="00D06BAA" w:rsidRDefault="001864D7" w:rsidP="00C6713C">
            <w:pPr>
              <w:pStyle w:val="S5"/>
              <w:ind w:firstLine="0"/>
              <w:jc w:val="center"/>
              <w:rPr>
                <w:sz w:val="24"/>
              </w:rPr>
            </w:pPr>
            <w:r w:rsidRPr="00D06BAA">
              <w:rPr>
                <w:sz w:val="24"/>
              </w:rPr>
              <w:t>Планируемое население на расчетный срок, 204</w:t>
            </w:r>
            <w:r>
              <w:rPr>
                <w:sz w:val="24"/>
              </w:rPr>
              <w:t>4</w:t>
            </w:r>
            <w:r w:rsidRPr="00D06BAA">
              <w:rPr>
                <w:sz w:val="24"/>
              </w:rPr>
              <w:t xml:space="preserve"> г., чел.</w:t>
            </w:r>
          </w:p>
        </w:tc>
        <w:tc>
          <w:tcPr>
            <w:tcW w:w="1363" w:type="pct"/>
            <w:gridSpan w:val="2"/>
            <w:tcBorders>
              <w:right w:val="single" w:sz="4" w:space="0" w:color="auto"/>
            </w:tcBorders>
          </w:tcPr>
          <w:p w:rsidR="001864D7" w:rsidRPr="00D06BAA" w:rsidRDefault="001864D7" w:rsidP="00C6713C">
            <w:pPr>
              <w:pStyle w:val="S5"/>
              <w:ind w:firstLine="0"/>
              <w:jc w:val="center"/>
              <w:rPr>
                <w:sz w:val="24"/>
              </w:rPr>
            </w:pPr>
            <w:r w:rsidRPr="00D06BAA">
              <w:rPr>
                <w:sz w:val="24"/>
              </w:rPr>
              <w:t>Объем отходов куб. м/год</w:t>
            </w:r>
          </w:p>
        </w:tc>
        <w:tc>
          <w:tcPr>
            <w:tcW w:w="1634" w:type="pct"/>
            <w:gridSpan w:val="2"/>
            <w:tcBorders>
              <w:right w:val="single" w:sz="4" w:space="0" w:color="auto"/>
            </w:tcBorders>
          </w:tcPr>
          <w:p w:rsidR="001864D7" w:rsidRPr="00D06BAA" w:rsidRDefault="001864D7" w:rsidP="00C6713C">
            <w:pPr>
              <w:pStyle w:val="S5"/>
              <w:tabs>
                <w:tab w:val="left" w:pos="804"/>
              </w:tabs>
              <w:ind w:firstLine="0"/>
              <w:jc w:val="center"/>
              <w:rPr>
                <w:sz w:val="24"/>
              </w:rPr>
            </w:pPr>
            <w:r w:rsidRPr="00D06BAA">
              <w:rPr>
                <w:sz w:val="24"/>
              </w:rPr>
              <w:t>Объем отходов тонн/год</w:t>
            </w:r>
          </w:p>
        </w:tc>
      </w:tr>
      <w:tr w:rsidR="001864D7" w:rsidRPr="002753CD" w:rsidTr="00C6713C">
        <w:tc>
          <w:tcPr>
            <w:tcW w:w="1089" w:type="pct"/>
            <w:vMerge/>
          </w:tcPr>
          <w:p w:rsidR="001864D7" w:rsidRPr="00D06BAA" w:rsidRDefault="001864D7" w:rsidP="00C6713C">
            <w:pPr>
              <w:pStyle w:val="S5"/>
              <w:ind w:firstLine="0"/>
              <w:jc w:val="center"/>
              <w:rPr>
                <w:sz w:val="24"/>
              </w:rPr>
            </w:pPr>
          </w:p>
        </w:tc>
        <w:tc>
          <w:tcPr>
            <w:tcW w:w="914" w:type="pct"/>
            <w:vMerge/>
          </w:tcPr>
          <w:p w:rsidR="001864D7" w:rsidRPr="00D06BAA" w:rsidRDefault="001864D7" w:rsidP="00C6713C">
            <w:pPr>
              <w:pStyle w:val="S5"/>
              <w:ind w:firstLine="0"/>
              <w:jc w:val="center"/>
              <w:rPr>
                <w:sz w:val="24"/>
              </w:rPr>
            </w:pPr>
          </w:p>
        </w:tc>
        <w:tc>
          <w:tcPr>
            <w:tcW w:w="661" w:type="pct"/>
            <w:vAlign w:val="center"/>
          </w:tcPr>
          <w:p w:rsidR="001864D7" w:rsidRPr="00D06BAA" w:rsidRDefault="001864D7" w:rsidP="00C6713C">
            <w:pPr>
              <w:pStyle w:val="S5"/>
              <w:ind w:firstLine="0"/>
              <w:jc w:val="center"/>
              <w:rPr>
                <w:sz w:val="24"/>
              </w:rPr>
            </w:pPr>
            <w:r w:rsidRPr="00D06BAA">
              <w:rPr>
                <w:sz w:val="24"/>
              </w:rPr>
              <w:t>Норматив куб. м/год</w:t>
            </w:r>
          </w:p>
        </w:tc>
        <w:tc>
          <w:tcPr>
            <w:tcW w:w="702" w:type="pct"/>
            <w:tcBorders>
              <w:right w:val="single" w:sz="4" w:space="0" w:color="auto"/>
            </w:tcBorders>
            <w:vAlign w:val="center"/>
          </w:tcPr>
          <w:p w:rsidR="001864D7" w:rsidRPr="00D06BAA" w:rsidRDefault="001864D7" w:rsidP="00C6713C">
            <w:pPr>
              <w:pStyle w:val="S5"/>
              <w:suppressAutoHyphens/>
              <w:ind w:firstLine="0"/>
              <w:jc w:val="center"/>
              <w:rPr>
                <w:sz w:val="24"/>
                <w:vertAlign w:val="superscript"/>
              </w:rPr>
            </w:pPr>
            <w:r w:rsidRPr="00D06BAA">
              <w:rPr>
                <w:sz w:val="24"/>
              </w:rPr>
              <w:t>Итого, куб. м</w:t>
            </w:r>
          </w:p>
        </w:tc>
        <w:tc>
          <w:tcPr>
            <w:tcW w:w="772" w:type="pct"/>
            <w:tcBorders>
              <w:left w:val="single" w:sz="4" w:space="0" w:color="auto"/>
            </w:tcBorders>
            <w:vAlign w:val="center"/>
          </w:tcPr>
          <w:p w:rsidR="001864D7" w:rsidRPr="00D06BAA" w:rsidRDefault="001864D7" w:rsidP="00C6713C">
            <w:pPr>
              <w:pStyle w:val="S5"/>
              <w:suppressAutoHyphens/>
              <w:ind w:firstLine="0"/>
              <w:jc w:val="center"/>
              <w:rPr>
                <w:sz w:val="24"/>
              </w:rPr>
            </w:pPr>
            <w:r w:rsidRPr="00D06BAA">
              <w:rPr>
                <w:sz w:val="24"/>
              </w:rPr>
              <w:t>Норматив, кг/год</w:t>
            </w:r>
          </w:p>
        </w:tc>
        <w:tc>
          <w:tcPr>
            <w:tcW w:w="862" w:type="pct"/>
            <w:vAlign w:val="center"/>
          </w:tcPr>
          <w:p w:rsidR="001864D7" w:rsidRPr="00D06BAA" w:rsidRDefault="001864D7" w:rsidP="00C6713C">
            <w:pPr>
              <w:spacing w:after="0" w:line="240" w:lineRule="auto"/>
              <w:jc w:val="center"/>
              <w:rPr>
                <w:szCs w:val="24"/>
              </w:rPr>
            </w:pPr>
            <w:r w:rsidRPr="00D06BAA">
              <w:rPr>
                <w:szCs w:val="24"/>
              </w:rPr>
              <w:t>Итого, тонн</w:t>
            </w:r>
          </w:p>
        </w:tc>
      </w:tr>
      <w:tr w:rsidR="001864D7" w:rsidRPr="001B63B8" w:rsidTr="00C6713C">
        <w:tc>
          <w:tcPr>
            <w:tcW w:w="1089" w:type="pct"/>
          </w:tcPr>
          <w:p w:rsidR="001864D7" w:rsidRPr="002753CD" w:rsidRDefault="001864D7" w:rsidP="001A211C">
            <w:pPr>
              <w:pStyle w:val="S5"/>
              <w:suppressAutoHyphens/>
              <w:ind w:firstLine="0"/>
              <w:jc w:val="left"/>
              <w:rPr>
                <w:sz w:val="24"/>
              </w:rPr>
            </w:pPr>
            <w:r>
              <w:rPr>
                <w:sz w:val="24"/>
              </w:rPr>
              <w:t xml:space="preserve">Красносельский </w:t>
            </w:r>
            <w:r w:rsidRPr="002753CD">
              <w:rPr>
                <w:sz w:val="24"/>
              </w:rPr>
              <w:t>сельсовет</w:t>
            </w:r>
          </w:p>
        </w:tc>
        <w:tc>
          <w:tcPr>
            <w:tcW w:w="914" w:type="pct"/>
          </w:tcPr>
          <w:p w:rsidR="001864D7" w:rsidRPr="002753CD" w:rsidRDefault="001864D7" w:rsidP="001A211C">
            <w:pPr>
              <w:pStyle w:val="S5"/>
              <w:suppressAutoHyphens/>
              <w:ind w:firstLine="0"/>
              <w:jc w:val="left"/>
              <w:rPr>
                <w:sz w:val="24"/>
              </w:rPr>
            </w:pPr>
            <w:r w:rsidRPr="00D01364">
              <w:rPr>
                <w:bCs/>
                <w:sz w:val="24"/>
              </w:rPr>
              <w:t>1042</w:t>
            </w:r>
          </w:p>
        </w:tc>
        <w:tc>
          <w:tcPr>
            <w:tcW w:w="661" w:type="pct"/>
          </w:tcPr>
          <w:p w:rsidR="001864D7" w:rsidRPr="002753CD" w:rsidRDefault="001864D7" w:rsidP="001A211C">
            <w:pPr>
              <w:pStyle w:val="S5"/>
              <w:suppressAutoHyphens/>
              <w:ind w:firstLine="0"/>
              <w:jc w:val="left"/>
              <w:rPr>
                <w:sz w:val="24"/>
              </w:rPr>
            </w:pPr>
            <w:r w:rsidRPr="002753CD">
              <w:rPr>
                <w:sz w:val="24"/>
              </w:rPr>
              <w:t>2,38</w:t>
            </w:r>
          </w:p>
        </w:tc>
        <w:tc>
          <w:tcPr>
            <w:tcW w:w="702" w:type="pct"/>
          </w:tcPr>
          <w:p w:rsidR="001864D7" w:rsidRPr="002753CD" w:rsidRDefault="001864D7" w:rsidP="001A211C">
            <w:pPr>
              <w:suppressAutoHyphens/>
              <w:spacing w:after="0" w:line="240" w:lineRule="auto"/>
              <w:rPr>
                <w:szCs w:val="24"/>
              </w:rPr>
            </w:pPr>
            <w:r>
              <w:rPr>
                <w:szCs w:val="24"/>
              </w:rPr>
              <w:t>2480,0</w:t>
            </w:r>
          </w:p>
        </w:tc>
        <w:tc>
          <w:tcPr>
            <w:tcW w:w="772" w:type="pct"/>
          </w:tcPr>
          <w:p w:rsidR="001864D7" w:rsidRPr="002753CD" w:rsidRDefault="001864D7" w:rsidP="001A211C">
            <w:pPr>
              <w:pStyle w:val="S5"/>
              <w:suppressAutoHyphens/>
              <w:ind w:firstLine="0"/>
              <w:jc w:val="left"/>
              <w:rPr>
                <w:sz w:val="24"/>
              </w:rPr>
            </w:pPr>
            <w:r w:rsidRPr="002753CD">
              <w:rPr>
                <w:sz w:val="24"/>
              </w:rPr>
              <w:t>392,95</w:t>
            </w:r>
          </w:p>
        </w:tc>
        <w:tc>
          <w:tcPr>
            <w:tcW w:w="862" w:type="pct"/>
          </w:tcPr>
          <w:p w:rsidR="001864D7" w:rsidRPr="002753CD" w:rsidRDefault="001864D7" w:rsidP="001A211C">
            <w:pPr>
              <w:suppressAutoHyphens/>
              <w:spacing w:after="0" w:line="240" w:lineRule="auto"/>
              <w:rPr>
                <w:szCs w:val="24"/>
              </w:rPr>
            </w:pPr>
            <w:r>
              <w:rPr>
                <w:szCs w:val="24"/>
              </w:rPr>
              <w:t>409,5</w:t>
            </w:r>
          </w:p>
        </w:tc>
      </w:tr>
    </w:tbl>
    <w:p w:rsidR="001864D7" w:rsidRPr="00523916" w:rsidRDefault="001864D7" w:rsidP="003C1B8C">
      <w:pPr>
        <w:pStyle w:val="a9"/>
        <w:spacing w:before="0" w:after="0"/>
        <w:rPr>
          <w:sz w:val="28"/>
          <w:szCs w:val="28"/>
        </w:rPr>
      </w:pPr>
    </w:p>
    <w:p w:rsidR="001864D7" w:rsidRDefault="001864D7" w:rsidP="00052988">
      <w:pPr>
        <w:widowControl w:val="0"/>
        <w:spacing w:after="0"/>
        <w:ind w:firstLine="709"/>
        <w:jc w:val="both"/>
        <w:rPr>
          <w:b/>
          <w:sz w:val="28"/>
          <w:szCs w:val="28"/>
        </w:rPr>
      </w:pPr>
      <w:bookmarkStart w:id="82" w:name="_Toc498956000"/>
      <w:r w:rsidRPr="00052988">
        <w:rPr>
          <w:b/>
          <w:sz w:val="28"/>
          <w:szCs w:val="28"/>
        </w:rPr>
        <w:t>Транспортирование ТКО на территории Чановского района в переходный период</w:t>
      </w:r>
      <w:bookmarkEnd w:id="82"/>
      <w:r w:rsidRPr="00052988">
        <w:rPr>
          <w:b/>
          <w:sz w:val="28"/>
          <w:szCs w:val="28"/>
        </w:rPr>
        <w:t xml:space="preserve">: </w:t>
      </w:r>
    </w:p>
    <w:p w:rsidR="001864D7" w:rsidRPr="0004495A" w:rsidRDefault="001864D7" w:rsidP="0004495A">
      <w:pPr>
        <w:ind w:right="-144" w:firstLine="708"/>
        <w:jc w:val="both"/>
        <w:rPr>
          <w:color w:val="000000" w:themeColor="text1"/>
          <w:sz w:val="28"/>
          <w:szCs w:val="28"/>
        </w:rPr>
      </w:pPr>
      <w:r w:rsidRPr="0004495A">
        <w:rPr>
          <w:b/>
          <w:sz w:val="28"/>
          <w:szCs w:val="28"/>
        </w:rPr>
        <w:t xml:space="preserve">- </w:t>
      </w:r>
      <w:r w:rsidRPr="0004495A">
        <w:rPr>
          <w:color w:val="000000" w:themeColor="text1"/>
          <w:sz w:val="28"/>
          <w:szCs w:val="28"/>
        </w:rPr>
        <w:t xml:space="preserve">в переходный период до строительства и ввода в эксплуатацию Межрайонного комплекса – полигона с мусоросортировочной линией в Татарском районе действует схема, при которой все ТКО, </w:t>
      </w:r>
      <w:bookmarkStart w:id="83" w:name="_Hlk498414534"/>
      <w:r w:rsidRPr="0004495A">
        <w:rPr>
          <w:color w:val="000000" w:themeColor="text1"/>
          <w:sz w:val="28"/>
          <w:szCs w:val="28"/>
        </w:rPr>
        <w:t>образующиеся</w:t>
      </w:r>
      <w:bookmarkEnd w:id="83"/>
      <w:r w:rsidRPr="0004495A">
        <w:rPr>
          <w:color w:val="000000" w:themeColor="text1"/>
          <w:sz w:val="28"/>
          <w:szCs w:val="28"/>
        </w:rPr>
        <w:t xml:space="preserve"> на территории Чановского района, транспортируются на ОРО, расположе</w:t>
      </w:r>
      <w:r w:rsidRPr="0004495A">
        <w:rPr>
          <w:color w:val="000000" w:themeColor="text1"/>
          <w:sz w:val="28"/>
          <w:szCs w:val="28"/>
        </w:rPr>
        <w:t>н</w:t>
      </w:r>
      <w:r w:rsidRPr="0004495A">
        <w:rPr>
          <w:color w:val="000000" w:themeColor="text1"/>
          <w:sz w:val="28"/>
          <w:szCs w:val="28"/>
        </w:rPr>
        <w:t>ный в Татарском муниципальном округе вблизи г. Татарск.</w:t>
      </w:r>
    </w:p>
    <w:p w:rsidR="001864D7" w:rsidRPr="0004495A" w:rsidRDefault="001864D7" w:rsidP="0004495A">
      <w:pPr>
        <w:ind w:right="-144" w:firstLine="708"/>
        <w:jc w:val="both"/>
        <w:rPr>
          <w:color w:val="000000" w:themeColor="text1"/>
          <w:sz w:val="28"/>
          <w:szCs w:val="28"/>
        </w:rPr>
      </w:pPr>
      <w:r w:rsidRPr="0004495A">
        <w:rPr>
          <w:color w:val="000000" w:themeColor="text1"/>
          <w:sz w:val="28"/>
          <w:szCs w:val="28"/>
        </w:rPr>
        <w:t>При невозможности транспортирования отходов на ОРО, находящи</w:t>
      </w:r>
      <w:r w:rsidRPr="0004495A">
        <w:rPr>
          <w:color w:val="000000" w:themeColor="text1"/>
          <w:sz w:val="28"/>
          <w:szCs w:val="28"/>
        </w:rPr>
        <w:t>й</w:t>
      </w:r>
      <w:r w:rsidRPr="0004495A">
        <w:rPr>
          <w:color w:val="000000" w:themeColor="text1"/>
          <w:sz w:val="28"/>
          <w:szCs w:val="28"/>
        </w:rPr>
        <w:t>ся вблизи г. Татарска, отходы от всего района транспортируются на ОРО вблизи р.п. Чистоозерное Чистоозерного района.</w:t>
      </w:r>
    </w:p>
    <w:p w:rsidR="001864D7" w:rsidRDefault="001864D7" w:rsidP="0004495A">
      <w:pPr>
        <w:adjustRightInd w:val="0"/>
        <w:spacing w:after="0" w:line="240" w:lineRule="auto"/>
        <w:ind w:firstLine="567"/>
        <w:jc w:val="both"/>
        <w:rPr>
          <w:b/>
          <w:iCs/>
          <w:sz w:val="28"/>
          <w:szCs w:val="28"/>
        </w:rPr>
      </w:pPr>
      <w:r w:rsidRPr="00052988">
        <w:rPr>
          <w:b/>
          <w:iCs/>
          <w:sz w:val="28"/>
          <w:szCs w:val="28"/>
        </w:rPr>
        <w:t>Транспортирование ТКО в Чановском районе при использовании комбинированной схемы:</w:t>
      </w:r>
    </w:p>
    <w:p w:rsidR="001864D7" w:rsidRPr="0004495A" w:rsidRDefault="001864D7" w:rsidP="0004495A">
      <w:pPr>
        <w:adjustRightInd w:val="0"/>
        <w:spacing w:after="0" w:line="240" w:lineRule="auto"/>
        <w:ind w:firstLine="567"/>
        <w:jc w:val="both"/>
        <w:rPr>
          <w:b/>
          <w:iCs/>
          <w:sz w:val="28"/>
          <w:szCs w:val="28"/>
        </w:rPr>
      </w:pPr>
      <w:r w:rsidRPr="0004495A">
        <w:rPr>
          <w:b/>
          <w:iCs/>
          <w:sz w:val="28"/>
          <w:szCs w:val="28"/>
        </w:rPr>
        <w:t xml:space="preserve">- </w:t>
      </w:r>
      <w:r w:rsidRPr="0004495A">
        <w:rPr>
          <w:color w:val="000000" w:themeColor="text1"/>
          <w:sz w:val="28"/>
          <w:szCs w:val="28"/>
        </w:rPr>
        <w:t>комбинированная схема предполагает наличие на территории Тата</w:t>
      </w:r>
      <w:r w:rsidRPr="0004495A">
        <w:rPr>
          <w:color w:val="000000" w:themeColor="text1"/>
          <w:sz w:val="28"/>
          <w:szCs w:val="28"/>
        </w:rPr>
        <w:t>р</w:t>
      </w:r>
      <w:r w:rsidRPr="0004495A">
        <w:rPr>
          <w:color w:val="000000" w:themeColor="text1"/>
          <w:sz w:val="28"/>
          <w:szCs w:val="28"/>
        </w:rPr>
        <w:t>ского кластера, в который входит Чановский район, Межрайонного ко</w:t>
      </w:r>
      <w:r w:rsidRPr="0004495A">
        <w:rPr>
          <w:color w:val="000000" w:themeColor="text1"/>
          <w:sz w:val="28"/>
          <w:szCs w:val="28"/>
        </w:rPr>
        <w:t>м</w:t>
      </w:r>
      <w:r w:rsidRPr="0004495A">
        <w:rPr>
          <w:color w:val="000000" w:themeColor="text1"/>
          <w:sz w:val="28"/>
          <w:szCs w:val="28"/>
        </w:rPr>
        <w:t>плекса – полигона с мусоросортировочной линией в Татарском районе, на котором осуществляется обработка и размещение отходов, а также ПВН вблизи д. Сарыбалык Чановского района.</w:t>
      </w:r>
    </w:p>
    <w:p w:rsidR="001864D7" w:rsidRPr="0004495A" w:rsidRDefault="001864D7" w:rsidP="0004495A">
      <w:pPr>
        <w:spacing w:after="0"/>
        <w:ind w:right="-144"/>
        <w:jc w:val="both"/>
        <w:rPr>
          <w:color w:val="000000" w:themeColor="text1"/>
          <w:sz w:val="28"/>
          <w:szCs w:val="28"/>
        </w:rPr>
      </w:pPr>
      <w:r w:rsidRPr="0004495A">
        <w:rPr>
          <w:color w:val="000000" w:themeColor="text1"/>
          <w:sz w:val="28"/>
          <w:szCs w:val="28"/>
        </w:rPr>
        <w:t>Отходы по завершении каждого из маршрутов (этапов маршрута) выгруж</w:t>
      </w:r>
      <w:r w:rsidRPr="0004495A">
        <w:rPr>
          <w:color w:val="000000" w:themeColor="text1"/>
          <w:sz w:val="28"/>
          <w:szCs w:val="28"/>
        </w:rPr>
        <w:t>а</w:t>
      </w:r>
      <w:r w:rsidRPr="0004495A">
        <w:rPr>
          <w:color w:val="000000" w:themeColor="text1"/>
          <w:sz w:val="28"/>
          <w:szCs w:val="28"/>
        </w:rPr>
        <w:t>ются на ПВН.</w:t>
      </w:r>
    </w:p>
    <w:p w:rsidR="001864D7" w:rsidRPr="0004495A" w:rsidRDefault="001864D7" w:rsidP="0004495A">
      <w:pPr>
        <w:spacing w:after="0"/>
        <w:ind w:right="-144" w:firstLine="708"/>
        <w:jc w:val="both"/>
        <w:rPr>
          <w:color w:val="000000" w:themeColor="text1"/>
          <w:sz w:val="28"/>
          <w:szCs w:val="28"/>
        </w:rPr>
      </w:pPr>
      <w:r w:rsidRPr="0004495A">
        <w:rPr>
          <w:color w:val="000000" w:themeColor="text1"/>
          <w:sz w:val="28"/>
          <w:szCs w:val="28"/>
        </w:rPr>
        <w:t xml:space="preserve">В последующем отходы, выгруженные на ПВН вблизи д. Сарыбалык, транспортируются с помощью мусоровозов большой вместимости </w:t>
      </w:r>
      <w:r w:rsidRPr="0004495A">
        <w:rPr>
          <w:color w:val="000000" w:themeColor="text1"/>
          <w:sz w:val="28"/>
          <w:szCs w:val="28"/>
        </w:rPr>
        <w:lastRenderedPageBreak/>
        <w:t>на Межрайонный комплекс – полигон с мусоросортировочной линией в Татарском районе, где происходит обработка (сортировка) отходов на сортировочной линии и последующее их захоронение.</w:t>
      </w:r>
    </w:p>
    <w:p w:rsidR="001864D7" w:rsidRPr="00EF69AC" w:rsidRDefault="001864D7" w:rsidP="003C1B8C">
      <w:pPr>
        <w:adjustRightInd w:val="0"/>
        <w:spacing w:after="0" w:line="240" w:lineRule="auto"/>
        <w:ind w:firstLine="567"/>
        <w:jc w:val="both"/>
        <w:rPr>
          <w:sz w:val="28"/>
          <w:szCs w:val="28"/>
        </w:rPr>
      </w:pPr>
      <w:r w:rsidRPr="00EF69AC">
        <w:rPr>
          <w:sz w:val="28"/>
          <w:szCs w:val="28"/>
          <w:lang w:eastAsia="ar-SA" w:bidi="en-US"/>
        </w:rPr>
        <w:t>С 01.01.2019 деятельность по обращению с ТКО на территории Нов</w:t>
      </w:r>
      <w:r w:rsidRPr="00EF69AC">
        <w:rPr>
          <w:sz w:val="28"/>
          <w:szCs w:val="28"/>
          <w:lang w:eastAsia="ar-SA" w:bidi="en-US"/>
        </w:rPr>
        <w:t>о</w:t>
      </w:r>
      <w:r w:rsidRPr="00EF69AC">
        <w:rPr>
          <w:sz w:val="28"/>
          <w:szCs w:val="28"/>
          <w:lang w:eastAsia="ar-SA" w:bidi="en-US"/>
        </w:rPr>
        <w:t>сибирской области, включающая в себя сбор, в том числе раздельный сбор, транспортирование, обработку, утилизацию, обезвреживание, зах</w:t>
      </w:r>
      <w:r w:rsidRPr="00EF69AC">
        <w:rPr>
          <w:sz w:val="28"/>
          <w:szCs w:val="28"/>
          <w:lang w:eastAsia="ar-SA" w:bidi="en-US"/>
        </w:rPr>
        <w:t>о</w:t>
      </w:r>
      <w:r w:rsidRPr="00EF69AC">
        <w:rPr>
          <w:sz w:val="28"/>
          <w:szCs w:val="28"/>
          <w:lang w:eastAsia="ar-SA" w:bidi="en-US"/>
        </w:rPr>
        <w:t xml:space="preserve">ронение ТКО, обеспечивает региональный оператор </w:t>
      </w:r>
      <w:r w:rsidRPr="00EF69AC">
        <w:rPr>
          <w:sz w:val="28"/>
          <w:szCs w:val="28"/>
        </w:rPr>
        <w:t>по обращению с тве</w:t>
      </w:r>
      <w:r w:rsidRPr="00EF69AC">
        <w:rPr>
          <w:sz w:val="28"/>
          <w:szCs w:val="28"/>
        </w:rPr>
        <w:t>р</w:t>
      </w:r>
      <w:r w:rsidRPr="00EF69AC">
        <w:rPr>
          <w:sz w:val="28"/>
          <w:szCs w:val="28"/>
        </w:rPr>
        <w:t>дыми коммунальными отходами в Новосибирской области.</w:t>
      </w:r>
      <w:bookmarkStart w:id="84" w:name="Par0"/>
      <w:bookmarkEnd w:id="84"/>
    </w:p>
    <w:p w:rsidR="001864D7" w:rsidRPr="00EF69AC" w:rsidRDefault="001864D7" w:rsidP="003C1B8C">
      <w:pPr>
        <w:adjustRightInd w:val="0"/>
        <w:spacing w:after="0" w:line="240" w:lineRule="auto"/>
        <w:ind w:firstLine="567"/>
        <w:jc w:val="both"/>
        <w:rPr>
          <w:sz w:val="28"/>
          <w:szCs w:val="28"/>
        </w:rPr>
      </w:pPr>
      <w:r w:rsidRPr="00EF69AC">
        <w:rPr>
          <w:sz w:val="28"/>
          <w:szCs w:val="28"/>
        </w:rPr>
        <w:t xml:space="preserve">Обращение с другими видами отходов (кроме ТКО) осуществляется их собственниками в соответствии с действующим законодательством. </w:t>
      </w:r>
    </w:p>
    <w:p w:rsidR="001864D7" w:rsidRPr="00EF69AC" w:rsidRDefault="001864D7" w:rsidP="003C1B8C">
      <w:pPr>
        <w:adjustRightInd w:val="0"/>
        <w:spacing w:after="0" w:line="240" w:lineRule="auto"/>
        <w:ind w:firstLine="567"/>
        <w:jc w:val="both"/>
        <w:rPr>
          <w:sz w:val="28"/>
          <w:szCs w:val="28"/>
          <w:lang w:eastAsia="ar-SA" w:bidi="en-US"/>
        </w:rPr>
      </w:pPr>
      <w:r w:rsidRPr="00EF69AC">
        <w:rPr>
          <w:sz w:val="28"/>
          <w:szCs w:val="28"/>
        </w:rPr>
        <w:t>Накопление отходов допускается только в местах (на площадках) н</w:t>
      </w:r>
      <w:r w:rsidRPr="00EF69AC">
        <w:rPr>
          <w:sz w:val="28"/>
          <w:szCs w:val="28"/>
        </w:rPr>
        <w:t>а</w:t>
      </w:r>
      <w:r w:rsidRPr="00EF69AC">
        <w:rPr>
          <w:sz w:val="28"/>
          <w:szCs w:val="28"/>
        </w:rPr>
        <w:t>копления отходов, соответствующих требованиям законодательства в о</w:t>
      </w:r>
      <w:r w:rsidRPr="00EF69AC">
        <w:rPr>
          <w:sz w:val="28"/>
          <w:szCs w:val="28"/>
        </w:rPr>
        <w:t>б</w:t>
      </w:r>
      <w:r w:rsidRPr="00EF69AC">
        <w:rPr>
          <w:sz w:val="28"/>
          <w:szCs w:val="28"/>
        </w:rPr>
        <w:t>ласти санитарно-эпидемиологического благополучия населения и иного законодательства Российской Федерации, а также правилам благоустро</w:t>
      </w:r>
      <w:r w:rsidRPr="00EF69AC">
        <w:rPr>
          <w:sz w:val="28"/>
          <w:szCs w:val="28"/>
        </w:rPr>
        <w:t>й</w:t>
      </w:r>
      <w:r w:rsidRPr="00EF69AC">
        <w:rPr>
          <w:sz w:val="28"/>
          <w:szCs w:val="28"/>
        </w:rPr>
        <w:t>ства муниципальных образований.</w:t>
      </w:r>
      <w:r w:rsidRPr="00EF69AC">
        <w:rPr>
          <w:sz w:val="28"/>
          <w:szCs w:val="28"/>
          <w:lang w:eastAsia="ar-SA" w:bidi="en-US"/>
        </w:rPr>
        <w:t xml:space="preserve"> </w:t>
      </w:r>
    </w:p>
    <w:p w:rsidR="001864D7" w:rsidRPr="00EF69AC" w:rsidRDefault="001864D7" w:rsidP="003C1B8C">
      <w:pPr>
        <w:adjustRightInd w:val="0"/>
        <w:spacing w:after="0" w:line="240" w:lineRule="auto"/>
        <w:ind w:firstLine="567"/>
        <w:jc w:val="both"/>
        <w:rPr>
          <w:sz w:val="28"/>
          <w:szCs w:val="28"/>
        </w:rPr>
      </w:pPr>
      <w:r w:rsidRPr="00EF69AC">
        <w:rPr>
          <w:sz w:val="28"/>
          <w:szCs w:val="28"/>
          <w:lang w:eastAsia="ar-SA" w:bidi="en-US"/>
        </w:rPr>
        <w:t>Места (площадки) накопления ТКО создаются органами местного с</w:t>
      </w:r>
      <w:r w:rsidRPr="00EF69AC">
        <w:rPr>
          <w:sz w:val="28"/>
          <w:szCs w:val="28"/>
          <w:lang w:eastAsia="ar-SA" w:bidi="en-US"/>
        </w:rPr>
        <w:t>а</w:t>
      </w:r>
      <w:r w:rsidRPr="00EF69AC">
        <w:rPr>
          <w:sz w:val="28"/>
          <w:szCs w:val="28"/>
          <w:lang w:eastAsia="ar-SA" w:bidi="en-US"/>
        </w:rPr>
        <w:t>моуправления, за исключением установленных законодательством Росси</w:t>
      </w:r>
      <w:r w:rsidRPr="00EF69AC">
        <w:rPr>
          <w:sz w:val="28"/>
          <w:szCs w:val="28"/>
          <w:lang w:eastAsia="ar-SA" w:bidi="en-US"/>
        </w:rPr>
        <w:t>й</w:t>
      </w:r>
      <w:r w:rsidRPr="00EF69AC">
        <w:rPr>
          <w:sz w:val="28"/>
          <w:szCs w:val="28"/>
          <w:lang w:eastAsia="ar-SA" w:bidi="en-US"/>
        </w:rPr>
        <w:t>ской Федерации случаев, когда такая обязанность лежит на других лицах.</w:t>
      </w:r>
      <w:r w:rsidRPr="00EF69AC">
        <w:rPr>
          <w:sz w:val="28"/>
          <w:szCs w:val="28"/>
        </w:rPr>
        <w:t xml:space="preserve"> Органы местного самоуправления определяют схему размещения мест (площадок) накопления твердых коммунальных отходов и осуществляют ведение реестра мест (площадок) накопления твердых коммунальных о</w:t>
      </w:r>
      <w:r w:rsidRPr="00EF69AC">
        <w:rPr>
          <w:sz w:val="28"/>
          <w:szCs w:val="28"/>
        </w:rPr>
        <w:t>т</w:t>
      </w:r>
      <w:r w:rsidRPr="00EF69AC">
        <w:rPr>
          <w:sz w:val="28"/>
          <w:szCs w:val="28"/>
        </w:rPr>
        <w:t xml:space="preserve">ходов. </w:t>
      </w:r>
    </w:p>
    <w:p w:rsidR="001864D7" w:rsidRPr="00EF69AC" w:rsidRDefault="001864D7" w:rsidP="003C1B8C">
      <w:pPr>
        <w:adjustRightInd w:val="0"/>
        <w:spacing w:after="0" w:line="240" w:lineRule="auto"/>
        <w:ind w:firstLine="567"/>
        <w:jc w:val="both"/>
        <w:rPr>
          <w:sz w:val="28"/>
          <w:szCs w:val="28"/>
        </w:rPr>
      </w:pPr>
      <w:r w:rsidRPr="00EF69AC">
        <w:rPr>
          <w:sz w:val="28"/>
          <w:szCs w:val="28"/>
        </w:rPr>
        <w:t>Накопление отходов может осуществляться путем их раздельного складирования по видам отходов, группам отходов, группам однородных отходов (раздельное накопление).</w:t>
      </w:r>
    </w:p>
    <w:p w:rsidR="001864D7" w:rsidRDefault="001864D7" w:rsidP="003C1B8C">
      <w:pPr>
        <w:pStyle w:val="affff2"/>
        <w:ind w:firstLine="567"/>
      </w:pPr>
      <w:r w:rsidRPr="00EF69AC">
        <w:t xml:space="preserve">Расчетное количество ТКО определяется в соответствии с </w:t>
      </w:r>
      <w:r w:rsidRPr="00E83381">
        <w:t>установле</w:t>
      </w:r>
      <w:r w:rsidRPr="00E83381">
        <w:t>н</w:t>
      </w:r>
      <w:r w:rsidRPr="00E83381">
        <w:t xml:space="preserve">ными нормативами накопления ТКО. </w:t>
      </w:r>
    </w:p>
    <w:p w:rsidR="001864D7" w:rsidRPr="00E83381" w:rsidRDefault="001864D7" w:rsidP="003C1B8C">
      <w:pPr>
        <w:pStyle w:val="affff2"/>
        <w:ind w:firstLine="567"/>
      </w:pPr>
      <w:r>
        <w:t>На территории Красносельского сельсовета к з</w:t>
      </w:r>
      <w:r w:rsidRPr="00C32AE6">
        <w:t>емл</w:t>
      </w:r>
      <w:r>
        <w:t>ям</w:t>
      </w:r>
      <w:r w:rsidRPr="00C32AE6">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w:t>
      </w:r>
      <w:r w:rsidRPr="00C32AE6">
        <w:t>с</w:t>
      </w:r>
      <w:r w:rsidRPr="00C32AE6">
        <w:t>ности и земли иного специального назначения</w:t>
      </w:r>
      <w:r>
        <w:t xml:space="preserve"> отнесены земельные участки </w:t>
      </w:r>
      <w:r>
        <w:br/>
        <w:t xml:space="preserve">с кадастровыми номерами </w:t>
      </w:r>
      <w:r w:rsidRPr="00C32AE6">
        <w:t>54:27:021401:1967</w:t>
      </w:r>
      <w:r>
        <w:t xml:space="preserve">, </w:t>
      </w:r>
      <w:r w:rsidRPr="00C32AE6">
        <w:t>54:27:021401:1969</w:t>
      </w:r>
      <w:r>
        <w:t xml:space="preserve">, </w:t>
      </w:r>
      <w:r w:rsidRPr="00C32AE6">
        <w:t>54:27:021401:1970</w:t>
      </w:r>
      <w:r>
        <w:t xml:space="preserve">, </w:t>
      </w:r>
      <w:r w:rsidRPr="00C32AE6">
        <w:t>54:27:021401:1971</w:t>
      </w:r>
      <w:r>
        <w:t xml:space="preserve"> (вид разрешенного использования - </w:t>
      </w:r>
      <w:r w:rsidRPr="00C32AE6">
        <w:t>специальная деятельность (хранение отходов производства и потребления)</w:t>
      </w:r>
      <w:r>
        <w:t>) с возможностью использования для накопления отходов, образующихся у н</w:t>
      </w:r>
      <w:r>
        <w:t>а</w:t>
      </w:r>
      <w:r>
        <w:t xml:space="preserve">селения и не являющихся ТКО и биологическими отходами. </w:t>
      </w:r>
    </w:p>
    <w:p w:rsidR="001864D7" w:rsidRDefault="001864D7" w:rsidP="003F5927">
      <w:pPr>
        <w:pStyle w:val="b"/>
      </w:pPr>
      <w:r w:rsidRPr="00E83381">
        <w:t xml:space="preserve">Согласно данным </w:t>
      </w:r>
      <w:r>
        <w:t>у</w:t>
      </w:r>
      <w:r w:rsidRPr="00E83381">
        <w:t xml:space="preserve">правления ветеринарии Новосибирской области на территории </w:t>
      </w:r>
      <w:r>
        <w:t>Красносельского</w:t>
      </w:r>
      <w:r w:rsidRPr="00E83381">
        <w:t xml:space="preserve"> сельсовета </w:t>
      </w:r>
      <w:r>
        <w:t>Чановского</w:t>
      </w:r>
      <w:r w:rsidRPr="00E83381">
        <w:t xml:space="preserve"> района Новосибирской области зарегистрирован</w:t>
      </w:r>
      <w:r>
        <w:t xml:space="preserve">ы </w:t>
      </w:r>
      <w:r w:rsidRPr="00E83381">
        <w:t>скотомогильник</w:t>
      </w:r>
      <w:r>
        <w:t>и</w:t>
      </w:r>
      <w:r w:rsidRPr="00E83381">
        <w:t xml:space="preserve"> по следующим координатам: </w:t>
      </w:r>
    </w:p>
    <w:p w:rsidR="001864D7" w:rsidRDefault="001864D7" w:rsidP="003F5927">
      <w:pPr>
        <w:pStyle w:val="b"/>
      </w:pPr>
      <w:r>
        <w:t xml:space="preserve">- </w:t>
      </w:r>
      <w:r w:rsidRPr="003F5927">
        <w:t xml:space="preserve">вблизи с. Красноселье, 55.467405 76.851626; </w:t>
      </w:r>
    </w:p>
    <w:p w:rsidR="001864D7" w:rsidRDefault="001864D7" w:rsidP="003F5927">
      <w:pPr>
        <w:pStyle w:val="b"/>
      </w:pPr>
      <w:r>
        <w:t xml:space="preserve">- </w:t>
      </w:r>
      <w:r w:rsidRPr="003F5927">
        <w:t>вблизи д. Малый Тебисс, 55.477366 76.693537;</w:t>
      </w:r>
    </w:p>
    <w:p w:rsidR="001864D7" w:rsidRDefault="001864D7" w:rsidP="003F5927">
      <w:pPr>
        <w:pStyle w:val="b"/>
      </w:pPr>
      <w:r>
        <w:t xml:space="preserve">- </w:t>
      </w:r>
      <w:r w:rsidRPr="003F5927">
        <w:t>вблизи с. Красное, 55.555619 76.829483.</w:t>
      </w:r>
      <w:r w:rsidRPr="00A2730E">
        <w:t xml:space="preserve"> </w:t>
      </w:r>
    </w:p>
    <w:p w:rsidR="001864D7" w:rsidRDefault="001864D7" w:rsidP="003F5927">
      <w:pPr>
        <w:pStyle w:val="b"/>
      </w:pPr>
      <w:r w:rsidRPr="00A2730E">
        <w:t>(Приложение 5. Письмо управления ветеринарии Новосибирской о</w:t>
      </w:r>
      <w:r w:rsidRPr="00A2730E">
        <w:t>б</w:t>
      </w:r>
      <w:r w:rsidRPr="00A2730E">
        <w:t>ласти №</w:t>
      </w:r>
      <w:r>
        <w:t>1353</w:t>
      </w:r>
      <w:r w:rsidRPr="00A2730E">
        <w:t xml:space="preserve">/51 от </w:t>
      </w:r>
      <w:r>
        <w:t>13</w:t>
      </w:r>
      <w:r w:rsidRPr="00A2730E">
        <w:t>.0</w:t>
      </w:r>
      <w:r>
        <w:t>5</w:t>
      </w:r>
      <w:r w:rsidRPr="00A2730E">
        <w:t>.2024).</w:t>
      </w:r>
    </w:p>
    <w:p w:rsidR="001864D7" w:rsidRPr="0017633F" w:rsidRDefault="001864D7" w:rsidP="003C1B8C">
      <w:pPr>
        <w:pStyle w:val="S5"/>
        <w:rPr>
          <w:szCs w:val="28"/>
        </w:rPr>
        <w:sectPr w:rsidR="001864D7" w:rsidRPr="0017633F" w:rsidSect="003C1B8C">
          <w:headerReference w:type="default" r:id="rId18"/>
          <w:footerReference w:type="default" r:id="rId19"/>
          <w:pgSz w:w="11906" w:h="16838"/>
          <w:pgMar w:top="1134" w:right="850" w:bottom="1134" w:left="1701" w:header="708" w:footer="708" w:gutter="0"/>
          <w:cols w:space="720"/>
        </w:sectPr>
      </w:pPr>
      <w:r w:rsidRPr="00426DC6">
        <w:rPr>
          <w:szCs w:val="28"/>
        </w:rPr>
        <w:lastRenderedPageBreak/>
        <w:t>Реестр мест</w:t>
      </w:r>
      <w:r w:rsidRPr="00210281">
        <w:rPr>
          <w:szCs w:val="28"/>
        </w:rPr>
        <w:t xml:space="preserve"> (площадок) накопления твердых коммунальных отходов на территории </w:t>
      </w:r>
      <w:r>
        <w:rPr>
          <w:szCs w:val="28"/>
        </w:rPr>
        <w:t>Красносельского</w:t>
      </w:r>
      <w:r w:rsidRPr="00210281">
        <w:rPr>
          <w:szCs w:val="28"/>
        </w:rPr>
        <w:t xml:space="preserve"> сельсовета </w:t>
      </w:r>
      <w:r>
        <w:rPr>
          <w:szCs w:val="28"/>
        </w:rPr>
        <w:t xml:space="preserve">Чановского </w:t>
      </w:r>
      <w:r w:rsidRPr="00210281">
        <w:rPr>
          <w:szCs w:val="28"/>
        </w:rPr>
        <w:t>района Новосибирской области</w:t>
      </w:r>
      <w:r>
        <w:rPr>
          <w:szCs w:val="28"/>
        </w:rPr>
        <w:t xml:space="preserve"> приведен в Таблице 2.14-2. </w:t>
      </w:r>
    </w:p>
    <w:p w:rsidR="001864D7" w:rsidRDefault="001864D7" w:rsidP="003C1B8C">
      <w:pPr>
        <w:pStyle w:val="S5"/>
        <w:jc w:val="center"/>
        <w:rPr>
          <w:szCs w:val="28"/>
        </w:rPr>
      </w:pPr>
      <w:r w:rsidRPr="00426DC6">
        <w:rPr>
          <w:szCs w:val="28"/>
        </w:rPr>
        <w:lastRenderedPageBreak/>
        <w:t>Реестр мест</w:t>
      </w:r>
      <w:r w:rsidRPr="00210281">
        <w:rPr>
          <w:szCs w:val="28"/>
        </w:rPr>
        <w:t xml:space="preserve"> (площадок) накопления твердых коммунальных отходов на территории </w:t>
      </w:r>
      <w:r>
        <w:rPr>
          <w:szCs w:val="28"/>
        </w:rPr>
        <w:t>Красносельского</w:t>
      </w:r>
      <w:r w:rsidRPr="00210281">
        <w:rPr>
          <w:szCs w:val="28"/>
        </w:rPr>
        <w:t xml:space="preserve"> сельсовета </w:t>
      </w:r>
      <w:r>
        <w:rPr>
          <w:szCs w:val="28"/>
        </w:rPr>
        <w:t>Чановского</w:t>
      </w:r>
      <w:r w:rsidRPr="00210281">
        <w:rPr>
          <w:szCs w:val="28"/>
        </w:rPr>
        <w:t xml:space="preserve"> района Новосибирской области</w:t>
      </w:r>
    </w:p>
    <w:p w:rsidR="001864D7" w:rsidRPr="00210281" w:rsidRDefault="001864D7" w:rsidP="003C1B8C">
      <w:pPr>
        <w:pStyle w:val="S5"/>
        <w:jc w:val="right"/>
        <w:rPr>
          <w:szCs w:val="28"/>
        </w:rPr>
      </w:pPr>
      <w:r>
        <w:rPr>
          <w:szCs w:val="28"/>
        </w:rPr>
        <w:t>Таблица 2.14-2</w:t>
      </w:r>
    </w:p>
    <w:p w:rsidR="001864D7" w:rsidRDefault="001864D7" w:rsidP="003C1B8C">
      <w:pPr>
        <w:spacing w:after="0" w:line="276" w:lineRule="auto"/>
        <w:ind w:firstLine="567"/>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58"/>
        <w:gridCol w:w="952"/>
        <w:gridCol w:w="489"/>
        <w:gridCol w:w="589"/>
        <w:gridCol w:w="1137"/>
        <w:gridCol w:w="790"/>
        <w:gridCol w:w="713"/>
        <w:gridCol w:w="1480"/>
        <w:gridCol w:w="485"/>
        <w:gridCol w:w="785"/>
        <w:gridCol w:w="762"/>
        <w:gridCol w:w="741"/>
        <w:gridCol w:w="1480"/>
        <w:gridCol w:w="191"/>
        <w:gridCol w:w="1166"/>
        <w:gridCol w:w="1168"/>
      </w:tblGrid>
      <w:tr w:rsidR="001864D7" w:rsidRPr="00CF3BF0" w:rsidTr="00326200">
        <w:tc>
          <w:tcPr>
            <w:tcW w:w="14560" w:type="dxa"/>
            <w:gridSpan w:val="16"/>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Раздел</w:t>
            </w:r>
            <w:r>
              <w:rPr>
                <w:rFonts w:ascii="Times New Roman" w:hAnsi="Times New Roman" w:cs="Times New Roman"/>
                <w:sz w:val="24"/>
                <w:szCs w:val="24"/>
              </w:rPr>
              <w:t xml:space="preserve"> </w:t>
            </w:r>
            <w:r w:rsidRPr="00326200">
              <w:rPr>
                <w:rFonts w:ascii="Times New Roman" w:hAnsi="Times New Roman" w:cs="Times New Roman"/>
                <w:sz w:val="24"/>
                <w:szCs w:val="24"/>
              </w:rPr>
              <w:t>1.</w:t>
            </w:r>
            <w:r>
              <w:rPr>
                <w:rFonts w:ascii="Times New Roman" w:hAnsi="Times New Roman" w:cs="Times New Roman"/>
                <w:sz w:val="24"/>
                <w:szCs w:val="24"/>
              </w:rPr>
              <w:t xml:space="preserve"> </w:t>
            </w:r>
            <w:r w:rsidRPr="00326200">
              <w:rPr>
                <w:rFonts w:ascii="Times New Roman" w:hAnsi="Times New Roman" w:cs="Times New Roman"/>
                <w:sz w:val="24"/>
                <w:szCs w:val="24"/>
              </w:rPr>
              <w:t>Данные о нахождении мест (площадок) накопления ТКО</w:t>
            </w:r>
          </w:p>
        </w:tc>
      </w:tr>
      <w:tr w:rsidR="001864D7" w:rsidRPr="00CF3BF0" w:rsidTr="00326200">
        <w:trPr>
          <w:trHeight w:val="270"/>
        </w:trPr>
        <w:tc>
          <w:tcPr>
            <w:tcW w:w="3114" w:type="dxa"/>
            <w:gridSpan w:val="3"/>
            <w:vMerge w:val="restart"/>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Муниципальное образование</w:t>
            </w:r>
          </w:p>
        </w:tc>
        <w:tc>
          <w:tcPr>
            <w:tcW w:w="2126" w:type="dxa"/>
            <w:gridSpan w:val="3"/>
            <w:vMerge w:val="restart"/>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Населенный пункт</w:t>
            </w:r>
          </w:p>
        </w:tc>
        <w:tc>
          <w:tcPr>
            <w:tcW w:w="2552" w:type="dxa"/>
            <w:gridSpan w:val="3"/>
            <w:vMerge w:val="restart"/>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Улица</w:t>
            </w:r>
          </w:p>
        </w:tc>
        <w:tc>
          <w:tcPr>
            <w:tcW w:w="1701" w:type="dxa"/>
            <w:gridSpan w:val="2"/>
            <w:vMerge w:val="restart"/>
          </w:tcPr>
          <w:p w:rsidR="001864D7" w:rsidRPr="00326200" w:rsidRDefault="001864D7" w:rsidP="00326200">
            <w:pPr>
              <w:pStyle w:val="aff7"/>
              <w:jc w:val="center"/>
              <w:rPr>
                <w:rFonts w:ascii="Times New Roman" w:hAnsi="Times New Roman" w:cs="Times New Roman"/>
                <w:sz w:val="24"/>
                <w:szCs w:val="24"/>
              </w:rPr>
            </w:pPr>
            <w:r>
              <w:rPr>
                <w:rFonts w:ascii="Times New Roman" w:hAnsi="Times New Roman" w:cs="Times New Roman"/>
                <w:sz w:val="24"/>
                <w:szCs w:val="24"/>
              </w:rPr>
              <w:t>Д</w:t>
            </w:r>
            <w:r w:rsidRPr="00326200">
              <w:rPr>
                <w:rFonts w:ascii="Times New Roman" w:hAnsi="Times New Roman" w:cs="Times New Roman"/>
                <w:sz w:val="24"/>
                <w:szCs w:val="24"/>
              </w:rPr>
              <w:t>ом</w:t>
            </w:r>
          </w:p>
        </w:tc>
        <w:tc>
          <w:tcPr>
            <w:tcW w:w="5067" w:type="dxa"/>
            <w:gridSpan w:val="5"/>
          </w:tcPr>
          <w:p w:rsidR="001864D7" w:rsidRPr="00326200" w:rsidRDefault="001864D7" w:rsidP="00326200">
            <w:pPr>
              <w:pStyle w:val="aff7"/>
              <w:jc w:val="center"/>
              <w:rPr>
                <w:rFonts w:ascii="Times New Roman" w:hAnsi="Times New Roman" w:cs="Times New Roman"/>
                <w:sz w:val="24"/>
                <w:szCs w:val="24"/>
              </w:rPr>
            </w:pPr>
            <w:r>
              <w:rPr>
                <w:rFonts w:ascii="Times New Roman" w:hAnsi="Times New Roman" w:cs="Times New Roman"/>
                <w:sz w:val="24"/>
                <w:szCs w:val="24"/>
              </w:rPr>
              <w:t>К</w:t>
            </w:r>
            <w:r w:rsidRPr="00326200">
              <w:rPr>
                <w:rFonts w:ascii="Times New Roman" w:hAnsi="Times New Roman" w:cs="Times New Roman"/>
                <w:sz w:val="24"/>
                <w:szCs w:val="24"/>
              </w:rPr>
              <w:t>оординаты</w:t>
            </w:r>
          </w:p>
        </w:tc>
      </w:tr>
      <w:tr w:rsidR="001864D7" w:rsidRPr="00CF3BF0" w:rsidTr="00326200">
        <w:trPr>
          <w:trHeight w:val="206"/>
        </w:trPr>
        <w:tc>
          <w:tcPr>
            <w:tcW w:w="3114" w:type="dxa"/>
            <w:gridSpan w:val="3"/>
            <w:vMerge/>
          </w:tcPr>
          <w:p w:rsidR="001864D7" w:rsidRPr="00326200" w:rsidRDefault="001864D7" w:rsidP="00326200">
            <w:pPr>
              <w:pStyle w:val="aff7"/>
              <w:rPr>
                <w:rFonts w:ascii="Times New Roman" w:hAnsi="Times New Roman" w:cs="Times New Roman"/>
                <w:sz w:val="24"/>
                <w:szCs w:val="24"/>
              </w:rPr>
            </w:pPr>
          </w:p>
        </w:tc>
        <w:tc>
          <w:tcPr>
            <w:tcW w:w="2126" w:type="dxa"/>
            <w:gridSpan w:val="3"/>
            <w:vMerge/>
          </w:tcPr>
          <w:p w:rsidR="001864D7" w:rsidRPr="00326200" w:rsidRDefault="001864D7" w:rsidP="00326200">
            <w:pPr>
              <w:pStyle w:val="aff7"/>
              <w:rPr>
                <w:rFonts w:ascii="Times New Roman" w:hAnsi="Times New Roman" w:cs="Times New Roman"/>
                <w:sz w:val="24"/>
                <w:szCs w:val="24"/>
              </w:rPr>
            </w:pPr>
          </w:p>
        </w:tc>
        <w:tc>
          <w:tcPr>
            <w:tcW w:w="2552" w:type="dxa"/>
            <w:gridSpan w:val="3"/>
            <w:vMerge/>
          </w:tcPr>
          <w:p w:rsidR="001864D7" w:rsidRPr="00326200" w:rsidRDefault="001864D7" w:rsidP="00326200">
            <w:pPr>
              <w:pStyle w:val="aff7"/>
              <w:rPr>
                <w:rFonts w:ascii="Times New Roman" w:hAnsi="Times New Roman" w:cs="Times New Roman"/>
                <w:sz w:val="24"/>
                <w:szCs w:val="24"/>
              </w:rPr>
            </w:pPr>
          </w:p>
        </w:tc>
        <w:tc>
          <w:tcPr>
            <w:tcW w:w="1701" w:type="dxa"/>
            <w:gridSpan w:val="2"/>
            <w:vMerge/>
          </w:tcPr>
          <w:p w:rsidR="001864D7" w:rsidRPr="00326200" w:rsidRDefault="001864D7" w:rsidP="00326200">
            <w:pPr>
              <w:pStyle w:val="aff7"/>
              <w:rPr>
                <w:rFonts w:ascii="Times New Roman" w:hAnsi="Times New Roman" w:cs="Times New Roman"/>
                <w:sz w:val="24"/>
                <w:szCs w:val="24"/>
              </w:rPr>
            </w:pPr>
          </w:p>
        </w:tc>
        <w:tc>
          <w:tcPr>
            <w:tcW w:w="2551" w:type="dxa"/>
            <w:gridSpan w:val="3"/>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Широта</w:t>
            </w:r>
          </w:p>
        </w:tc>
        <w:tc>
          <w:tcPr>
            <w:tcW w:w="2516"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Долгота</w:t>
            </w:r>
          </w:p>
        </w:tc>
      </w:tr>
      <w:tr w:rsidR="001864D7" w:rsidRPr="00CF3BF0" w:rsidTr="00326200">
        <w:trPr>
          <w:trHeight w:val="112"/>
        </w:trPr>
        <w:tc>
          <w:tcPr>
            <w:tcW w:w="3114" w:type="dxa"/>
            <w:gridSpan w:val="3"/>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w:t>
            </w:r>
          </w:p>
        </w:tc>
        <w:tc>
          <w:tcPr>
            <w:tcW w:w="2126" w:type="dxa"/>
            <w:gridSpan w:val="3"/>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2</w:t>
            </w:r>
          </w:p>
        </w:tc>
        <w:tc>
          <w:tcPr>
            <w:tcW w:w="2552" w:type="dxa"/>
            <w:gridSpan w:val="3"/>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3</w:t>
            </w:r>
          </w:p>
        </w:tc>
        <w:tc>
          <w:tcPr>
            <w:tcW w:w="1701"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4</w:t>
            </w:r>
          </w:p>
        </w:tc>
        <w:tc>
          <w:tcPr>
            <w:tcW w:w="2551" w:type="dxa"/>
            <w:gridSpan w:val="3"/>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5</w:t>
            </w:r>
          </w:p>
        </w:tc>
        <w:tc>
          <w:tcPr>
            <w:tcW w:w="2516"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6</w:t>
            </w:r>
          </w:p>
        </w:tc>
      </w:tr>
      <w:tr w:rsidR="001864D7" w:rsidRPr="00CF3BF0" w:rsidTr="00326200">
        <w:trPr>
          <w:trHeight w:val="64"/>
        </w:trPr>
        <w:tc>
          <w:tcPr>
            <w:tcW w:w="3114" w:type="dxa"/>
            <w:gridSpan w:val="3"/>
          </w:tcPr>
          <w:p w:rsidR="001864D7" w:rsidRPr="00326200" w:rsidRDefault="001864D7" w:rsidP="00326200">
            <w:pPr>
              <w:spacing w:after="0"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after="0"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5</w:t>
            </w:r>
          </w:p>
        </w:tc>
        <w:tc>
          <w:tcPr>
            <w:tcW w:w="2551" w:type="dxa"/>
            <w:gridSpan w:val="3"/>
          </w:tcPr>
          <w:p w:rsidR="001864D7" w:rsidRPr="00326200" w:rsidRDefault="001864D7" w:rsidP="00326200">
            <w:pPr>
              <w:spacing w:line="240" w:lineRule="auto"/>
              <w:rPr>
                <w:szCs w:val="24"/>
              </w:rPr>
            </w:pPr>
            <w:r w:rsidRPr="00326200">
              <w:rPr>
                <w:szCs w:val="24"/>
              </w:rPr>
              <w:t>55.46139416970519</w:t>
            </w:r>
          </w:p>
        </w:tc>
        <w:tc>
          <w:tcPr>
            <w:tcW w:w="2516" w:type="dxa"/>
            <w:gridSpan w:val="2"/>
          </w:tcPr>
          <w:p w:rsidR="001864D7" w:rsidRPr="00326200" w:rsidRDefault="001864D7" w:rsidP="00326200">
            <w:pPr>
              <w:spacing w:line="240" w:lineRule="auto"/>
              <w:rPr>
                <w:szCs w:val="24"/>
              </w:rPr>
            </w:pPr>
            <w:r w:rsidRPr="00326200">
              <w:rPr>
                <w:szCs w:val="24"/>
              </w:rPr>
              <w:t>76.8220001008998</w:t>
            </w:r>
          </w:p>
        </w:tc>
      </w:tr>
      <w:tr w:rsidR="001864D7" w:rsidRPr="00CF3BF0" w:rsidTr="00326200">
        <w:trPr>
          <w:trHeight w:val="178"/>
        </w:trPr>
        <w:tc>
          <w:tcPr>
            <w:tcW w:w="3114" w:type="dxa"/>
            <w:gridSpan w:val="3"/>
          </w:tcPr>
          <w:p w:rsidR="001864D7" w:rsidRPr="00326200" w:rsidRDefault="001864D7" w:rsidP="00326200">
            <w:pPr>
              <w:spacing w:after="0"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14</w:t>
            </w:r>
          </w:p>
        </w:tc>
        <w:tc>
          <w:tcPr>
            <w:tcW w:w="2551" w:type="dxa"/>
            <w:gridSpan w:val="3"/>
          </w:tcPr>
          <w:p w:rsidR="001864D7" w:rsidRPr="00326200" w:rsidRDefault="001864D7" w:rsidP="00326200">
            <w:pPr>
              <w:spacing w:line="240" w:lineRule="auto"/>
              <w:rPr>
                <w:szCs w:val="24"/>
              </w:rPr>
            </w:pPr>
            <w:r w:rsidRPr="00326200">
              <w:rPr>
                <w:szCs w:val="24"/>
              </w:rPr>
              <w:t>55.46103450325085</w:t>
            </w:r>
          </w:p>
        </w:tc>
        <w:tc>
          <w:tcPr>
            <w:tcW w:w="2516" w:type="dxa"/>
            <w:gridSpan w:val="2"/>
          </w:tcPr>
          <w:p w:rsidR="001864D7" w:rsidRPr="00326200" w:rsidRDefault="001864D7" w:rsidP="00326200">
            <w:pPr>
              <w:spacing w:line="240" w:lineRule="auto"/>
              <w:rPr>
                <w:szCs w:val="24"/>
              </w:rPr>
            </w:pPr>
            <w:r w:rsidRPr="00326200">
              <w:rPr>
                <w:szCs w:val="24"/>
              </w:rPr>
              <w:t>76.8212946799289</w:t>
            </w:r>
          </w:p>
        </w:tc>
      </w:tr>
      <w:tr w:rsidR="001864D7" w:rsidRPr="00CF3BF0" w:rsidTr="00326200">
        <w:trPr>
          <w:trHeight w:val="64"/>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26</w:t>
            </w:r>
          </w:p>
        </w:tc>
        <w:tc>
          <w:tcPr>
            <w:tcW w:w="2551" w:type="dxa"/>
            <w:gridSpan w:val="3"/>
          </w:tcPr>
          <w:p w:rsidR="001864D7" w:rsidRPr="00326200" w:rsidRDefault="001864D7" w:rsidP="00326200">
            <w:pPr>
              <w:spacing w:line="240" w:lineRule="auto"/>
              <w:rPr>
                <w:szCs w:val="24"/>
              </w:rPr>
            </w:pPr>
            <w:r w:rsidRPr="00326200">
              <w:rPr>
                <w:szCs w:val="24"/>
              </w:rPr>
              <w:t>55.45847927685836</w:t>
            </w:r>
          </w:p>
        </w:tc>
        <w:tc>
          <w:tcPr>
            <w:tcW w:w="2516" w:type="dxa"/>
            <w:gridSpan w:val="2"/>
          </w:tcPr>
          <w:p w:rsidR="001864D7" w:rsidRPr="00326200" w:rsidRDefault="001864D7" w:rsidP="00326200">
            <w:pPr>
              <w:spacing w:line="240" w:lineRule="auto"/>
              <w:rPr>
                <w:szCs w:val="24"/>
              </w:rPr>
            </w:pPr>
            <w:r w:rsidRPr="00326200">
              <w:rPr>
                <w:szCs w:val="24"/>
              </w:rPr>
              <w:t>76.8175678272622</w:t>
            </w:r>
          </w:p>
        </w:tc>
      </w:tr>
      <w:tr w:rsidR="001864D7" w:rsidRPr="00CF3BF0" w:rsidTr="00326200">
        <w:trPr>
          <w:trHeight w:val="2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after="0"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36</w:t>
            </w:r>
          </w:p>
        </w:tc>
        <w:tc>
          <w:tcPr>
            <w:tcW w:w="2551" w:type="dxa"/>
            <w:gridSpan w:val="3"/>
          </w:tcPr>
          <w:p w:rsidR="001864D7" w:rsidRPr="00326200" w:rsidRDefault="001864D7" w:rsidP="00326200">
            <w:pPr>
              <w:spacing w:line="240" w:lineRule="auto"/>
              <w:rPr>
                <w:szCs w:val="24"/>
              </w:rPr>
            </w:pPr>
            <w:r w:rsidRPr="00326200">
              <w:rPr>
                <w:szCs w:val="24"/>
              </w:rPr>
              <w:t>55.45545613648862</w:t>
            </w:r>
          </w:p>
        </w:tc>
        <w:tc>
          <w:tcPr>
            <w:tcW w:w="2516" w:type="dxa"/>
            <w:gridSpan w:val="2"/>
          </w:tcPr>
          <w:p w:rsidR="001864D7" w:rsidRPr="00326200" w:rsidRDefault="001864D7" w:rsidP="00326200">
            <w:pPr>
              <w:spacing w:line="240" w:lineRule="auto"/>
              <w:rPr>
                <w:szCs w:val="24"/>
              </w:rPr>
            </w:pPr>
            <w:r w:rsidRPr="00326200">
              <w:rPr>
                <w:szCs w:val="24"/>
              </w:rPr>
              <w:t>76.8135534883745</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1</w:t>
            </w:r>
          </w:p>
        </w:tc>
        <w:tc>
          <w:tcPr>
            <w:tcW w:w="2551" w:type="dxa"/>
            <w:gridSpan w:val="3"/>
          </w:tcPr>
          <w:p w:rsidR="001864D7" w:rsidRPr="00326200" w:rsidRDefault="001864D7" w:rsidP="00326200">
            <w:pPr>
              <w:spacing w:line="240" w:lineRule="auto"/>
              <w:rPr>
                <w:szCs w:val="24"/>
              </w:rPr>
            </w:pPr>
            <w:r w:rsidRPr="00326200">
              <w:rPr>
                <w:szCs w:val="24"/>
              </w:rPr>
              <w:t>55.46221820821249</w:t>
            </w:r>
          </w:p>
        </w:tc>
        <w:tc>
          <w:tcPr>
            <w:tcW w:w="2516" w:type="dxa"/>
            <w:gridSpan w:val="2"/>
          </w:tcPr>
          <w:p w:rsidR="001864D7" w:rsidRPr="00326200" w:rsidRDefault="001864D7" w:rsidP="00326200">
            <w:pPr>
              <w:spacing w:line="240" w:lineRule="auto"/>
              <w:rPr>
                <w:szCs w:val="24"/>
              </w:rPr>
            </w:pPr>
            <w:r w:rsidRPr="00326200">
              <w:rPr>
                <w:szCs w:val="24"/>
              </w:rPr>
              <w:t>76.8217653775507</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11</w:t>
            </w:r>
          </w:p>
        </w:tc>
        <w:tc>
          <w:tcPr>
            <w:tcW w:w="2551" w:type="dxa"/>
            <w:gridSpan w:val="3"/>
          </w:tcPr>
          <w:p w:rsidR="001864D7" w:rsidRPr="00326200" w:rsidRDefault="001864D7" w:rsidP="00326200">
            <w:pPr>
              <w:spacing w:line="240" w:lineRule="auto"/>
              <w:rPr>
                <w:szCs w:val="24"/>
              </w:rPr>
            </w:pPr>
            <w:r w:rsidRPr="00326200">
              <w:rPr>
                <w:szCs w:val="24"/>
              </w:rPr>
              <w:t>55.4609004075261</w:t>
            </w:r>
          </w:p>
        </w:tc>
        <w:tc>
          <w:tcPr>
            <w:tcW w:w="2516" w:type="dxa"/>
            <w:gridSpan w:val="2"/>
          </w:tcPr>
          <w:p w:rsidR="001864D7" w:rsidRPr="00326200" w:rsidRDefault="001864D7" w:rsidP="00326200">
            <w:pPr>
              <w:spacing w:line="240" w:lineRule="auto"/>
              <w:rPr>
                <w:szCs w:val="24"/>
              </w:rPr>
            </w:pPr>
            <w:r w:rsidRPr="00326200">
              <w:rPr>
                <w:szCs w:val="24"/>
              </w:rPr>
              <w:t>76.8192756344656</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Pr>
                <w:szCs w:val="24"/>
              </w:rPr>
              <w:t>К</w:t>
            </w:r>
            <w:r w:rsidRPr="00326200">
              <w:rPr>
                <w:szCs w:val="24"/>
              </w:rPr>
              <w:t>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21</w:t>
            </w:r>
          </w:p>
        </w:tc>
        <w:tc>
          <w:tcPr>
            <w:tcW w:w="2551" w:type="dxa"/>
            <w:gridSpan w:val="3"/>
          </w:tcPr>
          <w:p w:rsidR="001864D7" w:rsidRPr="00326200" w:rsidRDefault="001864D7" w:rsidP="00326200">
            <w:pPr>
              <w:spacing w:line="240" w:lineRule="auto"/>
              <w:rPr>
                <w:szCs w:val="24"/>
              </w:rPr>
            </w:pPr>
            <w:r w:rsidRPr="00326200">
              <w:rPr>
                <w:szCs w:val="24"/>
              </w:rPr>
              <w:t>55.45974847379889</w:t>
            </w:r>
          </w:p>
        </w:tc>
        <w:tc>
          <w:tcPr>
            <w:tcW w:w="2516" w:type="dxa"/>
            <w:gridSpan w:val="2"/>
          </w:tcPr>
          <w:p w:rsidR="001864D7" w:rsidRPr="00326200" w:rsidRDefault="001864D7" w:rsidP="00326200">
            <w:pPr>
              <w:spacing w:line="240" w:lineRule="auto"/>
              <w:rPr>
                <w:szCs w:val="24"/>
              </w:rPr>
            </w:pPr>
            <w:r w:rsidRPr="00326200">
              <w:rPr>
                <w:szCs w:val="24"/>
              </w:rPr>
              <w:t>76.8175495640939</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24</w:t>
            </w:r>
          </w:p>
        </w:tc>
        <w:tc>
          <w:tcPr>
            <w:tcW w:w="2551" w:type="dxa"/>
            <w:gridSpan w:val="3"/>
          </w:tcPr>
          <w:p w:rsidR="001864D7" w:rsidRPr="00326200" w:rsidRDefault="001864D7" w:rsidP="00326200">
            <w:pPr>
              <w:spacing w:line="240" w:lineRule="auto"/>
              <w:rPr>
                <w:szCs w:val="24"/>
              </w:rPr>
            </w:pPr>
            <w:r w:rsidRPr="00326200">
              <w:rPr>
                <w:szCs w:val="24"/>
              </w:rPr>
              <w:t>55.46107236376341</w:t>
            </w:r>
          </w:p>
        </w:tc>
        <w:tc>
          <w:tcPr>
            <w:tcW w:w="2516" w:type="dxa"/>
            <w:gridSpan w:val="2"/>
          </w:tcPr>
          <w:p w:rsidR="001864D7" w:rsidRPr="00326200" w:rsidRDefault="001864D7" w:rsidP="00326200">
            <w:pPr>
              <w:spacing w:line="240" w:lineRule="auto"/>
              <w:rPr>
                <w:szCs w:val="24"/>
              </w:rPr>
            </w:pPr>
            <w:r w:rsidRPr="00326200">
              <w:rPr>
                <w:szCs w:val="24"/>
              </w:rPr>
              <w:t>76.8193406009674</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Светлая</w:t>
            </w:r>
          </w:p>
        </w:tc>
        <w:tc>
          <w:tcPr>
            <w:tcW w:w="1701" w:type="dxa"/>
            <w:gridSpan w:val="2"/>
          </w:tcPr>
          <w:p w:rsidR="001864D7" w:rsidRPr="00326200" w:rsidRDefault="001864D7" w:rsidP="00326200">
            <w:pPr>
              <w:spacing w:line="240" w:lineRule="auto"/>
              <w:rPr>
                <w:szCs w:val="24"/>
              </w:rPr>
            </w:pPr>
            <w:r w:rsidRPr="00326200">
              <w:rPr>
                <w:szCs w:val="24"/>
              </w:rPr>
              <w:t>5</w:t>
            </w:r>
          </w:p>
        </w:tc>
        <w:tc>
          <w:tcPr>
            <w:tcW w:w="2551" w:type="dxa"/>
            <w:gridSpan w:val="3"/>
          </w:tcPr>
          <w:p w:rsidR="001864D7" w:rsidRPr="00326200" w:rsidRDefault="001864D7" w:rsidP="00326200">
            <w:pPr>
              <w:spacing w:line="240" w:lineRule="auto"/>
              <w:rPr>
                <w:szCs w:val="24"/>
              </w:rPr>
            </w:pPr>
            <w:r w:rsidRPr="00326200">
              <w:rPr>
                <w:szCs w:val="24"/>
              </w:rPr>
              <w:t>55.46130069779536</w:t>
            </w:r>
          </w:p>
        </w:tc>
        <w:tc>
          <w:tcPr>
            <w:tcW w:w="2516" w:type="dxa"/>
            <w:gridSpan w:val="2"/>
          </w:tcPr>
          <w:p w:rsidR="001864D7" w:rsidRPr="00326200" w:rsidRDefault="001864D7" w:rsidP="00326200">
            <w:pPr>
              <w:spacing w:line="240" w:lineRule="auto"/>
              <w:rPr>
                <w:szCs w:val="24"/>
              </w:rPr>
            </w:pPr>
            <w:r w:rsidRPr="00326200">
              <w:rPr>
                <w:szCs w:val="24"/>
              </w:rPr>
              <w:t>76.8163890139718</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Светлая</w:t>
            </w:r>
          </w:p>
        </w:tc>
        <w:tc>
          <w:tcPr>
            <w:tcW w:w="1701" w:type="dxa"/>
            <w:gridSpan w:val="2"/>
          </w:tcPr>
          <w:p w:rsidR="001864D7" w:rsidRPr="00326200" w:rsidRDefault="001864D7" w:rsidP="00326200">
            <w:pPr>
              <w:spacing w:line="240" w:lineRule="auto"/>
              <w:rPr>
                <w:szCs w:val="24"/>
              </w:rPr>
            </w:pPr>
            <w:r w:rsidRPr="00326200">
              <w:rPr>
                <w:szCs w:val="24"/>
              </w:rPr>
              <w:t>12</w:t>
            </w:r>
          </w:p>
        </w:tc>
        <w:tc>
          <w:tcPr>
            <w:tcW w:w="2551" w:type="dxa"/>
            <w:gridSpan w:val="3"/>
          </w:tcPr>
          <w:p w:rsidR="001864D7" w:rsidRPr="00326200" w:rsidRDefault="001864D7" w:rsidP="00326200">
            <w:pPr>
              <w:spacing w:line="240" w:lineRule="auto"/>
              <w:rPr>
                <w:szCs w:val="24"/>
              </w:rPr>
            </w:pPr>
            <w:r w:rsidRPr="00326200">
              <w:rPr>
                <w:szCs w:val="24"/>
              </w:rPr>
              <w:t>55.46304232033096</w:t>
            </w:r>
          </w:p>
        </w:tc>
        <w:tc>
          <w:tcPr>
            <w:tcW w:w="2516" w:type="dxa"/>
            <w:gridSpan w:val="2"/>
          </w:tcPr>
          <w:p w:rsidR="001864D7" w:rsidRPr="00326200" w:rsidRDefault="001864D7" w:rsidP="00326200">
            <w:pPr>
              <w:spacing w:line="240" w:lineRule="auto"/>
              <w:rPr>
                <w:szCs w:val="24"/>
              </w:rPr>
            </w:pPr>
            <w:r w:rsidRPr="00326200">
              <w:rPr>
                <w:szCs w:val="24"/>
              </w:rPr>
              <w:t>76.8189376973963</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Светлая</w:t>
            </w:r>
          </w:p>
        </w:tc>
        <w:tc>
          <w:tcPr>
            <w:tcW w:w="1701" w:type="dxa"/>
            <w:gridSpan w:val="2"/>
          </w:tcPr>
          <w:p w:rsidR="001864D7" w:rsidRPr="00326200" w:rsidRDefault="001864D7" w:rsidP="00326200">
            <w:pPr>
              <w:spacing w:line="240" w:lineRule="auto"/>
              <w:rPr>
                <w:szCs w:val="24"/>
              </w:rPr>
            </w:pPr>
            <w:r w:rsidRPr="00326200">
              <w:rPr>
                <w:szCs w:val="24"/>
              </w:rPr>
              <w:t>30</w:t>
            </w:r>
          </w:p>
        </w:tc>
        <w:tc>
          <w:tcPr>
            <w:tcW w:w="2551" w:type="dxa"/>
            <w:gridSpan w:val="3"/>
          </w:tcPr>
          <w:p w:rsidR="001864D7" w:rsidRPr="00326200" w:rsidRDefault="001864D7" w:rsidP="00326200">
            <w:pPr>
              <w:spacing w:line="240" w:lineRule="auto"/>
              <w:rPr>
                <w:szCs w:val="24"/>
              </w:rPr>
            </w:pPr>
            <w:r w:rsidRPr="00326200">
              <w:rPr>
                <w:szCs w:val="24"/>
              </w:rPr>
              <w:t>55.46169964084976</w:t>
            </w:r>
          </w:p>
        </w:tc>
        <w:tc>
          <w:tcPr>
            <w:tcW w:w="2516" w:type="dxa"/>
            <w:gridSpan w:val="2"/>
          </w:tcPr>
          <w:p w:rsidR="001864D7" w:rsidRPr="00326200" w:rsidRDefault="001864D7" w:rsidP="00326200">
            <w:pPr>
              <w:spacing w:line="240" w:lineRule="auto"/>
              <w:rPr>
                <w:szCs w:val="24"/>
              </w:rPr>
            </w:pPr>
            <w:r w:rsidRPr="00326200">
              <w:rPr>
                <w:szCs w:val="24"/>
              </w:rPr>
              <w:t>76.8145997881967</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lastRenderedPageBreak/>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Рабочая</w:t>
            </w:r>
          </w:p>
        </w:tc>
        <w:tc>
          <w:tcPr>
            <w:tcW w:w="1701" w:type="dxa"/>
            <w:gridSpan w:val="2"/>
          </w:tcPr>
          <w:p w:rsidR="001864D7" w:rsidRPr="00326200" w:rsidRDefault="001864D7" w:rsidP="00326200">
            <w:pPr>
              <w:spacing w:line="240" w:lineRule="auto"/>
              <w:rPr>
                <w:szCs w:val="24"/>
              </w:rPr>
            </w:pPr>
            <w:r w:rsidRPr="00326200">
              <w:rPr>
                <w:szCs w:val="24"/>
              </w:rPr>
              <w:t>5</w:t>
            </w:r>
          </w:p>
        </w:tc>
        <w:tc>
          <w:tcPr>
            <w:tcW w:w="2551" w:type="dxa"/>
            <w:gridSpan w:val="3"/>
          </w:tcPr>
          <w:p w:rsidR="001864D7" w:rsidRPr="00326200" w:rsidRDefault="001864D7" w:rsidP="00326200">
            <w:pPr>
              <w:spacing w:line="240" w:lineRule="auto"/>
              <w:rPr>
                <w:szCs w:val="24"/>
              </w:rPr>
            </w:pPr>
            <w:r w:rsidRPr="00326200">
              <w:rPr>
                <w:szCs w:val="24"/>
              </w:rPr>
              <w:t>55.46390494906694</w:t>
            </w:r>
          </w:p>
        </w:tc>
        <w:tc>
          <w:tcPr>
            <w:tcW w:w="2516" w:type="dxa"/>
            <w:gridSpan w:val="2"/>
          </w:tcPr>
          <w:p w:rsidR="001864D7" w:rsidRPr="00326200" w:rsidRDefault="001864D7" w:rsidP="00326200">
            <w:pPr>
              <w:spacing w:line="240" w:lineRule="auto"/>
              <w:rPr>
                <w:szCs w:val="24"/>
              </w:rPr>
            </w:pPr>
            <w:r w:rsidRPr="00326200">
              <w:rPr>
                <w:szCs w:val="24"/>
              </w:rPr>
              <w:t>76.8163789528449</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Рабочая</w:t>
            </w:r>
          </w:p>
        </w:tc>
        <w:tc>
          <w:tcPr>
            <w:tcW w:w="1701" w:type="dxa"/>
            <w:gridSpan w:val="2"/>
          </w:tcPr>
          <w:p w:rsidR="001864D7" w:rsidRPr="00326200" w:rsidRDefault="001864D7" w:rsidP="00326200">
            <w:pPr>
              <w:spacing w:line="240" w:lineRule="auto"/>
              <w:rPr>
                <w:szCs w:val="24"/>
              </w:rPr>
            </w:pPr>
            <w:r w:rsidRPr="00326200">
              <w:rPr>
                <w:szCs w:val="24"/>
              </w:rPr>
              <w:t>12</w:t>
            </w:r>
          </w:p>
        </w:tc>
        <w:tc>
          <w:tcPr>
            <w:tcW w:w="2551" w:type="dxa"/>
            <w:gridSpan w:val="3"/>
          </w:tcPr>
          <w:p w:rsidR="001864D7" w:rsidRPr="00326200" w:rsidRDefault="001864D7" w:rsidP="00326200">
            <w:pPr>
              <w:spacing w:line="240" w:lineRule="auto"/>
              <w:rPr>
                <w:szCs w:val="24"/>
              </w:rPr>
            </w:pPr>
            <w:r w:rsidRPr="00326200">
              <w:rPr>
                <w:szCs w:val="24"/>
              </w:rPr>
              <w:t>55.46491848973542</w:t>
            </w:r>
          </w:p>
        </w:tc>
        <w:tc>
          <w:tcPr>
            <w:tcW w:w="2516" w:type="dxa"/>
            <w:gridSpan w:val="2"/>
          </w:tcPr>
          <w:p w:rsidR="001864D7" w:rsidRPr="00326200" w:rsidRDefault="001864D7" w:rsidP="00326200">
            <w:pPr>
              <w:spacing w:line="240" w:lineRule="auto"/>
              <w:rPr>
                <w:szCs w:val="24"/>
              </w:rPr>
            </w:pPr>
            <w:r w:rsidRPr="00326200">
              <w:rPr>
                <w:szCs w:val="24"/>
              </w:rPr>
              <w:t>76.8195181753085</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Рабочая</w:t>
            </w:r>
          </w:p>
        </w:tc>
        <w:tc>
          <w:tcPr>
            <w:tcW w:w="1701" w:type="dxa"/>
            <w:gridSpan w:val="2"/>
          </w:tcPr>
          <w:p w:rsidR="001864D7" w:rsidRPr="00326200" w:rsidRDefault="001864D7" w:rsidP="00326200">
            <w:pPr>
              <w:spacing w:line="240" w:lineRule="auto"/>
              <w:rPr>
                <w:szCs w:val="24"/>
              </w:rPr>
            </w:pPr>
            <w:r w:rsidRPr="00326200">
              <w:rPr>
                <w:szCs w:val="24"/>
              </w:rPr>
              <w:t>13</w:t>
            </w:r>
          </w:p>
        </w:tc>
        <w:tc>
          <w:tcPr>
            <w:tcW w:w="2551" w:type="dxa"/>
            <w:gridSpan w:val="3"/>
          </w:tcPr>
          <w:p w:rsidR="001864D7" w:rsidRPr="00326200" w:rsidRDefault="001864D7" w:rsidP="00326200">
            <w:pPr>
              <w:spacing w:line="240" w:lineRule="auto"/>
              <w:rPr>
                <w:szCs w:val="24"/>
              </w:rPr>
            </w:pPr>
            <w:r w:rsidRPr="00326200">
              <w:rPr>
                <w:szCs w:val="24"/>
              </w:rPr>
              <w:t>55.46173538087631</w:t>
            </w:r>
          </w:p>
        </w:tc>
        <w:tc>
          <w:tcPr>
            <w:tcW w:w="2516" w:type="dxa"/>
            <w:gridSpan w:val="2"/>
          </w:tcPr>
          <w:p w:rsidR="001864D7" w:rsidRPr="00326200" w:rsidRDefault="001864D7" w:rsidP="00326200">
            <w:pPr>
              <w:spacing w:line="240" w:lineRule="auto"/>
              <w:rPr>
                <w:szCs w:val="24"/>
              </w:rPr>
            </w:pPr>
            <w:r w:rsidRPr="00326200">
              <w:rPr>
                <w:szCs w:val="24"/>
              </w:rPr>
              <w:t>76.8113173092431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Магистральная</w:t>
            </w:r>
          </w:p>
        </w:tc>
        <w:tc>
          <w:tcPr>
            <w:tcW w:w="1701" w:type="dxa"/>
            <w:gridSpan w:val="2"/>
          </w:tcPr>
          <w:p w:rsidR="001864D7" w:rsidRPr="00326200" w:rsidRDefault="001864D7" w:rsidP="00326200">
            <w:pPr>
              <w:spacing w:line="240" w:lineRule="auto"/>
              <w:rPr>
                <w:szCs w:val="24"/>
              </w:rPr>
            </w:pPr>
            <w:r w:rsidRPr="00326200">
              <w:rPr>
                <w:szCs w:val="24"/>
              </w:rPr>
              <w:t>6</w:t>
            </w:r>
          </w:p>
        </w:tc>
        <w:tc>
          <w:tcPr>
            <w:tcW w:w="2551" w:type="dxa"/>
            <w:gridSpan w:val="3"/>
          </w:tcPr>
          <w:p w:rsidR="001864D7" w:rsidRPr="00326200" w:rsidRDefault="001864D7" w:rsidP="00326200">
            <w:pPr>
              <w:spacing w:line="240" w:lineRule="auto"/>
              <w:rPr>
                <w:szCs w:val="24"/>
              </w:rPr>
            </w:pPr>
            <w:r w:rsidRPr="00326200">
              <w:rPr>
                <w:szCs w:val="24"/>
              </w:rPr>
              <w:t>55.46433217426273</w:t>
            </w:r>
          </w:p>
        </w:tc>
        <w:tc>
          <w:tcPr>
            <w:tcW w:w="2516" w:type="dxa"/>
            <w:gridSpan w:val="2"/>
          </w:tcPr>
          <w:p w:rsidR="001864D7" w:rsidRPr="00326200" w:rsidRDefault="001864D7" w:rsidP="00326200">
            <w:pPr>
              <w:spacing w:line="240" w:lineRule="auto"/>
              <w:rPr>
                <w:szCs w:val="24"/>
              </w:rPr>
            </w:pPr>
            <w:r w:rsidRPr="00326200">
              <w:rPr>
                <w:szCs w:val="24"/>
              </w:rPr>
              <w:t>76.8242777432030</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Магистральная</w:t>
            </w:r>
          </w:p>
        </w:tc>
        <w:tc>
          <w:tcPr>
            <w:tcW w:w="1701" w:type="dxa"/>
            <w:gridSpan w:val="2"/>
          </w:tcPr>
          <w:p w:rsidR="001864D7" w:rsidRPr="00326200" w:rsidRDefault="001864D7" w:rsidP="00326200">
            <w:pPr>
              <w:spacing w:line="240" w:lineRule="auto"/>
              <w:rPr>
                <w:szCs w:val="24"/>
              </w:rPr>
            </w:pPr>
            <w:r w:rsidRPr="00326200">
              <w:rPr>
                <w:szCs w:val="24"/>
              </w:rPr>
              <w:t>14</w:t>
            </w:r>
          </w:p>
        </w:tc>
        <w:tc>
          <w:tcPr>
            <w:tcW w:w="2551" w:type="dxa"/>
            <w:gridSpan w:val="3"/>
          </w:tcPr>
          <w:p w:rsidR="001864D7" w:rsidRPr="00326200" w:rsidRDefault="001864D7" w:rsidP="00326200">
            <w:pPr>
              <w:spacing w:line="240" w:lineRule="auto"/>
              <w:rPr>
                <w:szCs w:val="24"/>
              </w:rPr>
            </w:pPr>
            <w:r w:rsidRPr="00326200">
              <w:rPr>
                <w:szCs w:val="24"/>
              </w:rPr>
              <w:t>55.46289359632786</w:t>
            </w:r>
          </w:p>
        </w:tc>
        <w:tc>
          <w:tcPr>
            <w:tcW w:w="2516" w:type="dxa"/>
            <w:gridSpan w:val="2"/>
          </w:tcPr>
          <w:p w:rsidR="001864D7" w:rsidRPr="00326200" w:rsidRDefault="001864D7" w:rsidP="00326200">
            <w:pPr>
              <w:spacing w:line="240" w:lineRule="auto"/>
              <w:rPr>
                <w:szCs w:val="24"/>
              </w:rPr>
            </w:pPr>
            <w:r w:rsidRPr="00326200">
              <w:rPr>
                <w:szCs w:val="24"/>
              </w:rPr>
              <w:t>76.824814185006</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Механическая</w:t>
            </w:r>
          </w:p>
        </w:tc>
        <w:tc>
          <w:tcPr>
            <w:tcW w:w="1701" w:type="dxa"/>
            <w:gridSpan w:val="2"/>
          </w:tcPr>
          <w:p w:rsidR="001864D7" w:rsidRPr="00326200" w:rsidRDefault="001864D7" w:rsidP="00326200">
            <w:pPr>
              <w:spacing w:line="240" w:lineRule="auto"/>
              <w:rPr>
                <w:szCs w:val="24"/>
              </w:rPr>
            </w:pPr>
            <w:r w:rsidRPr="00326200">
              <w:rPr>
                <w:szCs w:val="24"/>
              </w:rPr>
              <w:t>4</w:t>
            </w:r>
          </w:p>
        </w:tc>
        <w:tc>
          <w:tcPr>
            <w:tcW w:w="2551" w:type="dxa"/>
            <w:gridSpan w:val="3"/>
          </w:tcPr>
          <w:p w:rsidR="001864D7" w:rsidRPr="00326200" w:rsidRDefault="001864D7" w:rsidP="00326200">
            <w:pPr>
              <w:spacing w:line="240" w:lineRule="auto"/>
              <w:rPr>
                <w:szCs w:val="24"/>
              </w:rPr>
            </w:pPr>
            <w:r w:rsidRPr="00326200">
              <w:rPr>
                <w:szCs w:val="24"/>
              </w:rPr>
              <w:t>55.46115016428745</w:t>
            </w:r>
          </w:p>
        </w:tc>
        <w:tc>
          <w:tcPr>
            <w:tcW w:w="2516" w:type="dxa"/>
            <w:gridSpan w:val="2"/>
          </w:tcPr>
          <w:p w:rsidR="001864D7" w:rsidRPr="00326200" w:rsidRDefault="001864D7" w:rsidP="00326200">
            <w:pPr>
              <w:spacing w:line="240" w:lineRule="auto"/>
              <w:rPr>
                <w:szCs w:val="24"/>
              </w:rPr>
            </w:pPr>
            <w:r w:rsidRPr="00326200">
              <w:rPr>
                <w:szCs w:val="24"/>
              </w:rPr>
              <w:t>76.8278182591027</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Красноселье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Строительная</w:t>
            </w:r>
          </w:p>
        </w:tc>
        <w:tc>
          <w:tcPr>
            <w:tcW w:w="1701" w:type="dxa"/>
            <w:gridSpan w:val="2"/>
          </w:tcPr>
          <w:p w:rsidR="001864D7" w:rsidRPr="00326200" w:rsidRDefault="001864D7" w:rsidP="00326200">
            <w:pPr>
              <w:spacing w:line="240" w:lineRule="auto"/>
              <w:rPr>
                <w:szCs w:val="24"/>
              </w:rPr>
            </w:pPr>
            <w:r w:rsidRPr="00326200">
              <w:rPr>
                <w:szCs w:val="24"/>
              </w:rPr>
              <w:t>4</w:t>
            </w:r>
          </w:p>
        </w:tc>
        <w:tc>
          <w:tcPr>
            <w:tcW w:w="2551" w:type="dxa"/>
            <w:gridSpan w:val="3"/>
          </w:tcPr>
          <w:p w:rsidR="001864D7" w:rsidRPr="00326200" w:rsidRDefault="001864D7" w:rsidP="00326200">
            <w:pPr>
              <w:spacing w:line="240" w:lineRule="auto"/>
              <w:rPr>
                <w:szCs w:val="24"/>
              </w:rPr>
            </w:pPr>
            <w:r w:rsidRPr="00326200">
              <w:rPr>
                <w:szCs w:val="24"/>
              </w:rPr>
              <w:t>55.46016505006701</w:t>
            </w:r>
          </w:p>
        </w:tc>
        <w:tc>
          <w:tcPr>
            <w:tcW w:w="2516" w:type="dxa"/>
            <w:gridSpan w:val="2"/>
          </w:tcPr>
          <w:p w:rsidR="001864D7" w:rsidRPr="00326200" w:rsidRDefault="001864D7" w:rsidP="00326200">
            <w:pPr>
              <w:spacing w:line="240" w:lineRule="auto"/>
              <w:rPr>
                <w:szCs w:val="24"/>
              </w:rPr>
            </w:pPr>
            <w:r w:rsidRPr="00326200">
              <w:rPr>
                <w:szCs w:val="24"/>
              </w:rPr>
              <w:t>76.8226275523453</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8</w:t>
            </w:r>
          </w:p>
        </w:tc>
        <w:tc>
          <w:tcPr>
            <w:tcW w:w="2551" w:type="dxa"/>
            <w:gridSpan w:val="3"/>
          </w:tcPr>
          <w:p w:rsidR="001864D7" w:rsidRPr="00326200" w:rsidRDefault="001864D7" w:rsidP="00326200">
            <w:pPr>
              <w:spacing w:line="240" w:lineRule="auto"/>
              <w:rPr>
                <w:szCs w:val="24"/>
              </w:rPr>
            </w:pPr>
            <w:r w:rsidRPr="00326200">
              <w:rPr>
                <w:szCs w:val="24"/>
              </w:rPr>
              <w:t>55.53736237382586</w:t>
            </w:r>
          </w:p>
        </w:tc>
        <w:tc>
          <w:tcPr>
            <w:tcW w:w="2516" w:type="dxa"/>
            <w:gridSpan w:val="2"/>
          </w:tcPr>
          <w:p w:rsidR="001864D7" w:rsidRPr="00326200" w:rsidRDefault="001864D7" w:rsidP="00326200">
            <w:pPr>
              <w:spacing w:line="240" w:lineRule="auto"/>
              <w:rPr>
                <w:szCs w:val="24"/>
              </w:rPr>
            </w:pPr>
            <w:r w:rsidRPr="00326200">
              <w:rPr>
                <w:szCs w:val="24"/>
              </w:rPr>
              <w:t>76.8105491565701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9</w:t>
            </w:r>
          </w:p>
        </w:tc>
        <w:tc>
          <w:tcPr>
            <w:tcW w:w="2551" w:type="dxa"/>
            <w:gridSpan w:val="3"/>
          </w:tcPr>
          <w:p w:rsidR="001864D7" w:rsidRPr="00326200" w:rsidRDefault="001864D7" w:rsidP="00326200">
            <w:pPr>
              <w:spacing w:line="240" w:lineRule="auto"/>
              <w:rPr>
                <w:szCs w:val="24"/>
              </w:rPr>
            </w:pPr>
            <w:r w:rsidRPr="00326200">
              <w:rPr>
                <w:szCs w:val="24"/>
              </w:rPr>
              <w:t>55.53693647651068</w:t>
            </w:r>
          </w:p>
        </w:tc>
        <w:tc>
          <w:tcPr>
            <w:tcW w:w="2516" w:type="dxa"/>
            <w:gridSpan w:val="2"/>
          </w:tcPr>
          <w:p w:rsidR="001864D7" w:rsidRPr="00326200" w:rsidRDefault="001864D7" w:rsidP="00326200">
            <w:pPr>
              <w:spacing w:line="240" w:lineRule="auto"/>
              <w:rPr>
                <w:szCs w:val="24"/>
              </w:rPr>
            </w:pPr>
            <w:r w:rsidRPr="00326200">
              <w:rPr>
                <w:szCs w:val="24"/>
              </w:rPr>
              <w:t>76.8071159290310</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26</w:t>
            </w:r>
          </w:p>
        </w:tc>
        <w:tc>
          <w:tcPr>
            <w:tcW w:w="2551" w:type="dxa"/>
            <w:gridSpan w:val="3"/>
          </w:tcPr>
          <w:p w:rsidR="001864D7" w:rsidRPr="00326200" w:rsidRDefault="001864D7" w:rsidP="00326200">
            <w:pPr>
              <w:spacing w:line="240" w:lineRule="auto"/>
              <w:rPr>
                <w:szCs w:val="24"/>
              </w:rPr>
            </w:pPr>
            <w:r w:rsidRPr="00326200">
              <w:rPr>
                <w:szCs w:val="24"/>
              </w:rPr>
              <w:t>55.53828716347345</w:t>
            </w:r>
          </w:p>
        </w:tc>
        <w:tc>
          <w:tcPr>
            <w:tcW w:w="2516" w:type="dxa"/>
            <w:gridSpan w:val="2"/>
          </w:tcPr>
          <w:p w:rsidR="001864D7" w:rsidRPr="00326200" w:rsidRDefault="001864D7" w:rsidP="00326200">
            <w:pPr>
              <w:spacing w:line="240" w:lineRule="auto"/>
              <w:rPr>
                <w:szCs w:val="24"/>
              </w:rPr>
            </w:pPr>
            <w:r w:rsidRPr="00326200">
              <w:rPr>
                <w:szCs w:val="24"/>
              </w:rPr>
              <w:t>76.8135693239208</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38</w:t>
            </w:r>
          </w:p>
        </w:tc>
        <w:tc>
          <w:tcPr>
            <w:tcW w:w="2551" w:type="dxa"/>
            <w:gridSpan w:val="3"/>
          </w:tcPr>
          <w:p w:rsidR="001864D7" w:rsidRPr="00326200" w:rsidRDefault="001864D7" w:rsidP="00326200">
            <w:pPr>
              <w:spacing w:line="240" w:lineRule="auto"/>
              <w:rPr>
                <w:szCs w:val="24"/>
              </w:rPr>
            </w:pPr>
            <w:r w:rsidRPr="00326200">
              <w:rPr>
                <w:szCs w:val="24"/>
              </w:rPr>
              <w:t>55.53907200071033</w:t>
            </w:r>
          </w:p>
        </w:tc>
        <w:tc>
          <w:tcPr>
            <w:tcW w:w="2516" w:type="dxa"/>
            <w:gridSpan w:val="2"/>
          </w:tcPr>
          <w:p w:rsidR="001864D7" w:rsidRPr="00326200" w:rsidRDefault="001864D7" w:rsidP="00326200">
            <w:pPr>
              <w:spacing w:line="240" w:lineRule="auto"/>
              <w:rPr>
                <w:szCs w:val="24"/>
              </w:rPr>
            </w:pPr>
            <w:r w:rsidRPr="00326200">
              <w:rPr>
                <w:szCs w:val="24"/>
              </w:rPr>
              <w:t>76.8177535699841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Молодежная</w:t>
            </w:r>
          </w:p>
        </w:tc>
        <w:tc>
          <w:tcPr>
            <w:tcW w:w="1701" w:type="dxa"/>
            <w:gridSpan w:val="2"/>
          </w:tcPr>
          <w:p w:rsidR="001864D7" w:rsidRPr="00326200" w:rsidRDefault="001864D7" w:rsidP="00326200">
            <w:pPr>
              <w:spacing w:line="240" w:lineRule="auto"/>
              <w:rPr>
                <w:szCs w:val="24"/>
              </w:rPr>
            </w:pPr>
            <w:r w:rsidRPr="00326200">
              <w:rPr>
                <w:szCs w:val="24"/>
              </w:rPr>
              <w:t>1а</w:t>
            </w:r>
          </w:p>
        </w:tc>
        <w:tc>
          <w:tcPr>
            <w:tcW w:w="2551" w:type="dxa"/>
            <w:gridSpan w:val="3"/>
          </w:tcPr>
          <w:p w:rsidR="001864D7" w:rsidRPr="00326200" w:rsidRDefault="001864D7" w:rsidP="00326200">
            <w:pPr>
              <w:spacing w:line="240" w:lineRule="auto"/>
              <w:rPr>
                <w:szCs w:val="24"/>
              </w:rPr>
            </w:pPr>
            <w:r w:rsidRPr="00326200">
              <w:rPr>
                <w:szCs w:val="24"/>
              </w:rPr>
              <w:t>55.53398718533304</w:t>
            </w:r>
          </w:p>
        </w:tc>
        <w:tc>
          <w:tcPr>
            <w:tcW w:w="2516" w:type="dxa"/>
            <w:gridSpan w:val="2"/>
          </w:tcPr>
          <w:p w:rsidR="001864D7" w:rsidRPr="00326200" w:rsidRDefault="001864D7" w:rsidP="00326200">
            <w:pPr>
              <w:spacing w:line="240" w:lineRule="auto"/>
              <w:rPr>
                <w:szCs w:val="24"/>
              </w:rPr>
            </w:pPr>
            <w:r w:rsidRPr="00326200">
              <w:rPr>
                <w:szCs w:val="24"/>
              </w:rPr>
              <w:t>76.8047057475939</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Молодежная</w:t>
            </w:r>
          </w:p>
        </w:tc>
        <w:tc>
          <w:tcPr>
            <w:tcW w:w="1701" w:type="dxa"/>
            <w:gridSpan w:val="2"/>
          </w:tcPr>
          <w:p w:rsidR="001864D7" w:rsidRPr="00326200" w:rsidRDefault="001864D7" w:rsidP="00326200">
            <w:pPr>
              <w:spacing w:line="240" w:lineRule="auto"/>
              <w:rPr>
                <w:szCs w:val="24"/>
              </w:rPr>
            </w:pPr>
            <w:r w:rsidRPr="00326200">
              <w:rPr>
                <w:szCs w:val="24"/>
              </w:rPr>
              <w:t>24</w:t>
            </w:r>
          </w:p>
        </w:tc>
        <w:tc>
          <w:tcPr>
            <w:tcW w:w="2551" w:type="dxa"/>
            <w:gridSpan w:val="3"/>
          </w:tcPr>
          <w:p w:rsidR="001864D7" w:rsidRPr="00326200" w:rsidRDefault="001864D7" w:rsidP="00326200">
            <w:pPr>
              <w:spacing w:line="240" w:lineRule="auto"/>
              <w:rPr>
                <w:szCs w:val="24"/>
              </w:rPr>
            </w:pPr>
            <w:r w:rsidRPr="00326200">
              <w:rPr>
                <w:szCs w:val="24"/>
              </w:rPr>
              <w:t>55.53546830257763</w:t>
            </w:r>
          </w:p>
        </w:tc>
        <w:tc>
          <w:tcPr>
            <w:tcW w:w="2516" w:type="dxa"/>
            <w:gridSpan w:val="2"/>
          </w:tcPr>
          <w:p w:rsidR="001864D7" w:rsidRPr="00326200" w:rsidRDefault="001864D7" w:rsidP="00326200">
            <w:pPr>
              <w:spacing w:line="240" w:lineRule="auto"/>
              <w:rPr>
                <w:szCs w:val="24"/>
              </w:rPr>
            </w:pPr>
            <w:r w:rsidRPr="00326200">
              <w:rPr>
                <w:szCs w:val="24"/>
              </w:rPr>
              <w:t>76.8121800184651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Молодежная</w:t>
            </w:r>
          </w:p>
        </w:tc>
        <w:tc>
          <w:tcPr>
            <w:tcW w:w="1701" w:type="dxa"/>
            <w:gridSpan w:val="2"/>
          </w:tcPr>
          <w:p w:rsidR="001864D7" w:rsidRPr="00326200" w:rsidRDefault="001864D7" w:rsidP="00326200">
            <w:pPr>
              <w:spacing w:line="240" w:lineRule="auto"/>
              <w:rPr>
                <w:szCs w:val="24"/>
              </w:rPr>
            </w:pPr>
            <w:r w:rsidRPr="00326200">
              <w:rPr>
                <w:szCs w:val="24"/>
              </w:rPr>
              <w:t>40</w:t>
            </w:r>
          </w:p>
        </w:tc>
        <w:tc>
          <w:tcPr>
            <w:tcW w:w="2551" w:type="dxa"/>
            <w:gridSpan w:val="3"/>
          </w:tcPr>
          <w:p w:rsidR="001864D7" w:rsidRPr="00326200" w:rsidRDefault="001864D7" w:rsidP="00326200">
            <w:pPr>
              <w:spacing w:line="240" w:lineRule="auto"/>
              <w:rPr>
                <w:szCs w:val="24"/>
              </w:rPr>
            </w:pPr>
            <w:r w:rsidRPr="00326200">
              <w:rPr>
                <w:szCs w:val="24"/>
              </w:rPr>
              <w:t>55.53660000482018</w:t>
            </w:r>
          </w:p>
        </w:tc>
        <w:tc>
          <w:tcPr>
            <w:tcW w:w="2516" w:type="dxa"/>
            <w:gridSpan w:val="2"/>
          </w:tcPr>
          <w:p w:rsidR="001864D7" w:rsidRPr="00326200" w:rsidRDefault="001864D7" w:rsidP="00326200">
            <w:pPr>
              <w:spacing w:line="240" w:lineRule="auto"/>
              <w:rPr>
                <w:szCs w:val="24"/>
              </w:rPr>
            </w:pPr>
            <w:r w:rsidRPr="00326200">
              <w:rPr>
                <w:szCs w:val="24"/>
              </w:rPr>
              <w:t>76.8161711454792</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с.</w:t>
            </w:r>
            <w:r>
              <w:rPr>
                <w:szCs w:val="24"/>
              </w:rPr>
              <w:t xml:space="preserve"> </w:t>
            </w:r>
            <w:r w:rsidRPr="00326200">
              <w:rPr>
                <w:szCs w:val="24"/>
              </w:rPr>
              <w:t>Красное</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Молодежная</w:t>
            </w:r>
          </w:p>
        </w:tc>
        <w:tc>
          <w:tcPr>
            <w:tcW w:w="1701" w:type="dxa"/>
            <w:gridSpan w:val="2"/>
          </w:tcPr>
          <w:p w:rsidR="001864D7" w:rsidRPr="00326200" w:rsidRDefault="001864D7" w:rsidP="00326200">
            <w:pPr>
              <w:spacing w:line="240" w:lineRule="auto"/>
              <w:rPr>
                <w:szCs w:val="24"/>
              </w:rPr>
            </w:pPr>
            <w:r w:rsidRPr="00326200">
              <w:rPr>
                <w:szCs w:val="24"/>
              </w:rPr>
              <w:t>54</w:t>
            </w:r>
          </w:p>
        </w:tc>
        <w:tc>
          <w:tcPr>
            <w:tcW w:w="2551" w:type="dxa"/>
            <w:gridSpan w:val="3"/>
          </w:tcPr>
          <w:p w:rsidR="001864D7" w:rsidRPr="00326200" w:rsidRDefault="001864D7" w:rsidP="00326200">
            <w:pPr>
              <w:spacing w:line="240" w:lineRule="auto"/>
              <w:rPr>
                <w:szCs w:val="24"/>
              </w:rPr>
            </w:pPr>
            <w:r w:rsidRPr="00326200">
              <w:rPr>
                <w:szCs w:val="24"/>
              </w:rPr>
              <w:t>55.53791419863570</w:t>
            </w:r>
          </w:p>
        </w:tc>
        <w:tc>
          <w:tcPr>
            <w:tcW w:w="2516" w:type="dxa"/>
            <w:gridSpan w:val="2"/>
          </w:tcPr>
          <w:p w:rsidR="001864D7" w:rsidRPr="00326200" w:rsidRDefault="001864D7" w:rsidP="00326200">
            <w:pPr>
              <w:spacing w:line="240" w:lineRule="auto"/>
              <w:rPr>
                <w:szCs w:val="24"/>
              </w:rPr>
            </w:pPr>
            <w:r w:rsidRPr="00326200">
              <w:rPr>
                <w:szCs w:val="24"/>
              </w:rPr>
              <w:t>76.8210849523945</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Малый Тебис</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3</w:t>
            </w:r>
          </w:p>
        </w:tc>
        <w:tc>
          <w:tcPr>
            <w:tcW w:w="2551" w:type="dxa"/>
            <w:gridSpan w:val="3"/>
          </w:tcPr>
          <w:p w:rsidR="001864D7" w:rsidRPr="00326200" w:rsidRDefault="001864D7" w:rsidP="00326200">
            <w:pPr>
              <w:spacing w:line="240" w:lineRule="auto"/>
              <w:rPr>
                <w:szCs w:val="24"/>
              </w:rPr>
            </w:pPr>
            <w:r w:rsidRPr="00326200">
              <w:rPr>
                <w:szCs w:val="24"/>
              </w:rPr>
              <w:t>55.48528556370826</w:t>
            </w:r>
          </w:p>
        </w:tc>
        <w:tc>
          <w:tcPr>
            <w:tcW w:w="2516" w:type="dxa"/>
            <w:gridSpan w:val="2"/>
          </w:tcPr>
          <w:p w:rsidR="001864D7" w:rsidRPr="00326200" w:rsidRDefault="001864D7" w:rsidP="00326200">
            <w:pPr>
              <w:spacing w:line="240" w:lineRule="auto"/>
              <w:rPr>
                <w:szCs w:val="24"/>
              </w:rPr>
            </w:pPr>
            <w:r w:rsidRPr="00326200">
              <w:rPr>
                <w:szCs w:val="24"/>
              </w:rPr>
              <w:t>76.7130092559857</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lastRenderedPageBreak/>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Малый Тебис</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6</w:t>
            </w:r>
          </w:p>
        </w:tc>
        <w:tc>
          <w:tcPr>
            <w:tcW w:w="2551" w:type="dxa"/>
            <w:gridSpan w:val="3"/>
          </w:tcPr>
          <w:p w:rsidR="001864D7" w:rsidRPr="00326200" w:rsidRDefault="001864D7" w:rsidP="00326200">
            <w:pPr>
              <w:spacing w:line="240" w:lineRule="auto"/>
              <w:rPr>
                <w:szCs w:val="24"/>
              </w:rPr>
            </w:pPr>
            <w:r w:rsidRPr="00326200">
              <w:rPr>
                <w:szCs w:val="24"/>
              </w:rPr>
              <w:t>55.48548660922469</w:t>
            </w:r>
          </w:p>
        </w:tc>
        <w:tc>
          <w:tcPr>
            <w:tcW w:w="2516" w:type="dxa"/>
            <w:gridSpan w:val="2"/>
          </w:tcPr>
          <w:p w:rsidR="001864D7" w:rsidRPr="00326200" w:rsidRDefault="001864D7" w:rsidP="00326200">
            <w:pPr>
              <w:spacing w:line="240" w:lineRule="auto"/>
              <w:rPr>
                <w:szCs w:val="24"/>
              </w:rPr>
            </w:pPr>
            <w:r w:rsidRPr="00326200">
              <w:rPr>
                <w:szCs w:val="24"/>
              </w:rPr>
              <w:t>76.7164156614346</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Малый Тебис</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35</w:t>
            </w:r>
          </w:p>
        </w:tc>
        <w:tc>
          <w:tcPr>
            <w:tcW w:w="2551" w:type="dxa"/>
            <w:gridSpan w:val="3"/>
          </w:tcPr>
          <w:p w:rsidR="001864D7" w:rsidRPr="00326200" w:rsidRDefault="001864D7" w:rsidP="00326200">
            <w:pPr>
              <w:spacing w:line="240" w:lineRule="auto"/>
              <w:rPr>
                <w:szCs w:val="24"/>
              </w:rPr>
            </w:pPr>
            <w:r w:rsidRPr="00326200">
              <w:rPr>
                <w:szCs w:val="24"/>
              </w:rPr>
              <w:t>55.48713148838634</w:t>
            </w:r>
          </w:p>
        </w:tc>
        <w:tc>
          <w:tcPr>
            <w:tcW w:w="2516" w:type="dxa"/>
            <w:gridSpan w:val="2"/>
          </w:tcPr>
          <w:p w:rsidR="001864D7" w:rsidRPr="00326200" w:rsidRDefault="001864D7" w:rsidP="00326200">
            <w:pPr>
              <w:spacing w:line="240" w:lineRule="auto"/>
              <w:rPr>
                <w:szCs w:val="24"/>
              </w:rPr>
            </w:pPr>
            <w:r w:rsidRPr="00326200">
              <w:rPr>
                <w:szCs w:val="24"/>
              </w:rPr>
              <w:t>76.7202780424161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Малый Тебис</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Школьная</w:t>
            </w:r>
          </w:p>
        </w:tc>
        <w:tc>
          <w:tcPr>
            <w:tcW w:w="1701" w:type="dxa"/>
            <w:gridSpan w:val="2"/>
          </w:tcPr>
          <w:p w:rsidR="001864D7" w:rsidRPr="00326200" w:rsidRDefault="001864D7" w:rsidP="00326200">
            <w:pPr>
              <w:spacing w:line="240" w:lineRule="auto"/>
              <w:rPr>
                <w:szCs w:val="24"/>
              </w:rPr>
            </w:pPr>
            <w:r w:rsidRPr="00326200">
              <w:rPr>
                <w:szCs w:val="24"/>
              </w:rPr>
              <w:t>40</w:t>
            </w:r>
          </w:p>
        </w:tc>
        <w:tc>
          <w:tcPr>
            <w:tcW w:w="2551" w:type="dxa"/>
            <w:gridSpan w:val="3"/>
          </w:tcPr>
          <w:p w:rsidR="001864D7" w:rsidRPr="00326200" w:rsidRDefault="001864D7" w:rsidP="00326200">
            <w:pPr>
              <w:spacing w:line="240" w:lineRule="auto"/>
              <w:rPr>
                <w:szCs w:val="24"/>
              </w:rPr>
            </w:pPr>
            <w:r w:rsidRPr="00326200">
              <w:rPr>
                <w:szCs w:val="24"/>
              </w:rPr>
              <w:t>55.48875442202843</w:t>
            </w:r>
          </w:p>
        </w:tc>
        <w:tc>
          <w:tcPr>
            <w:tcW w:w="2516" w:type="dxa"/>
            <w:gridSpan w:val="2"/>
          </w:tcPr>
          <w:p w:rsidR="001864D7" w:rsidRPr="00326200" w:rsidRDefault="001864D7" w:rsidP="00326200">
            <w:pPr>
              <w:spacing w:line="240" w:lineRule="auto"/>
              <w:rPr>
                <w:szCs w:val="24"/>
              </w:rPr>
            </w:pPr>
            <w:r w:rsidRPr="00326200">
              <w:rPr>
                <w:szCs w:val="24"/>
              </w:rPr>
              <w:t>76.725385442131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Малый Тебис</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Зеленая</w:t>
            </w:r>
          </w:p>
        </w:tc>
        <w:tc>
          <w:tcPr>
            <w:tcW w:w="1701" w:type="dxa"/>
            <w:gridSpan w:val="2"/>
          </w:tcPr>
          <w:p w:rsidR="001864D7" w:rsidRPr="00326200" w:rsidRDefault="001864D7" w:rsidP="00326200">
            <w:pPr>
              <w:spacing w:line="240" w:lineRule="auto"/>
              <w:rPr>
                <w:szCs w:val="24"/>
              </w:rPr>
            </w:pPr>
            <w:r w:rsidRPr="00326200">
              <w:rPr>
                <w:szCs w:val="24"/>
              </w:rPr>
              <w:t>15</w:t>
            </w:r>
          </w:p>
        </w:tc>
        <w:tc>
          <w:tcPr>
            <w:tcW w:w="2551" w:type="dxa"/>
            <w:gridSpan w:val="3"/>
          </w:tcPr>
          <w:p w:rsidR="001864D7" w:rsidRPr="00326200" w:rsidRDefault="001864D7" w:rsidP="00326200">
            <w:pPr>
              <w:spacing w:line="240" w:lineRule="auto"/>
              <w:rPr>
                <w:szCs w:val="24"/>
              </w:rPr>
            </w:pPr>
            <w:r w:rsidRPr="00326200">
              <w:rPr>
                <w:szCs w:val="24"/>
              </w:rPr>
              <w:t>55.48451432424592</w:t>
            </w:r>
          </w:p>
        </w:tc>
        <w:tc>
          <w:tcPr>
            <w:tcW w:w="2516" w:type="dxa"/>
            <w:gridSpan w:val="2"/>
          </w:tcPr>
          <w:p w:rsidR="001864D7" w:rsidRPr="00326200" w:rsidRDefault="001864D7" w:rsidP="00326200">
            <w:pPr>
              <w:spacing w:line="240" w:lineRule="auto"/>
              <w:rPr>
                <w:szCs w:val="24"/>
              </w:rPr>
            </w:pPr>
            <w:r w:rsidRPr="00326200">
              <w:rPr>
                <w:szCs w:val="24"/>
              </w:rPr>
              <w:t>76.7252781537703</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Тайский</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Тайская</w:t>
            </w:r>
          </w:p>
        </w:tc>
        <w:tc>
          <w:tcPr>
            <w:tcW w:w="1701" w:type="dxa"/>
            <w:gridSpan w:val="2"/>
          </w:tcPr>
          <w:p w:rsidR="001864D7" w:rsidRPr="00326200" w:rsidRDefault="001864D7" w:rsidP="00326200">
            <w:pPr>
              <w:spacing w:line="240" w:lineRule="auto"/>
              <w:rPr>
                <w:szCs w:val="24"/>
              </w:rPr>
            </w:pPr>
            <w:r w:rsidRPr="00326200">
              <w:rPr>
                <w:szCs w:val="24"/>
              </w:rPr>
              <w:t>4</w:t>
            </w:r>
          </w:p>
        </w:tc>
        <w:tc>
          <w:tcPr>
            <w:tcW w:w="2551" w:type="dxa"/>
            <w:gridSpan w:val="3"/>
          </w:tcPr>
          <w:p w:rsidR="001864D7" w:rsidRPr="00326200" w:rsidRDefault="001864D7" w:rsidP="00326200">
            <w:pPr>
              <w:spacing w:line="240" w:lineRule="auto"/>
              <w:rPr>
                <w:szCs w:val="24"/>
              </w:rPr>
            </w:pPr>
            <w:r w:rsidRPr="00326200">
              <w:rPr>
                <w:szCs w:val="24"/>
              </w:rPr>
              <w:t>55.46488328806139</w:t>
            </w:r>
          </w:p>
        </w:tc>
        <w:tc>
          <w:tcPr>
            <w:tcW w:w="2516" w:type="dxa"/>
            <w:gridSpan w:val="2"/>
          </w:tcPr>
          <w:p w:rsidR="001864D7" w:rsidRPr="00326200" w:rsidRDefault="001864D7" w:rsidP="00326200">
            <w:pPr>
              <w:spacing w:line="240" w:lineRule="auto"/>
              <w:rPr>
                <w:szCs w:val="24"/>
              </w:rPr>
            </w:pPr>
            <w:r w:rsidRPr="00326200">
              <w:rPr>
                <w:szCs w:val="24"/>
              </w:rPr>
              <w:t>76.8815742288841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Тайский</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Тайская</w:t>
            </w:r>
          </w:p>
        </w:tc>
        <w:tc>
          <w:tcPr>
            <w:tcW w:w="1701" w:type="dxa"/>
            <w:gridSpan w:val="2"/>
          </w:tcPr>
          <w:p w:rsidR="001864D7" w:rsidRPr="00326200" w:rsidRDefault="001864D7" w:rsidP="00326200">
            <w:pPr>
              <w:spacing w:line="240" w:lineRule="auto"/>
              <w:rPr>
                <w:szCs w:val="24"/>
              </w:rPr>
            </w:pPr>
            <w:r w:rsidRPr="00326200">
              <w:rPr>
                <w:szCs w:val="24"/>
              </w:rPr>
              <w:t>16</w:t>
            </w:r>
          </w:p>
        </w:tc>
        <w:tc>
          <w:tcPr>
            <w:tcW w:w="2551" w:type="dxa"/>
            <w:gridSpan w:val="3"/>
          </w:tcPr>
          <w:p w:rsidR="001864D7" w:rsidRPr="00326200" w:rsidRDefault="001864D7" w:rsidP="00326200">
            <w:pPr>
              <w:spacing w:line="240" w:lineRule="auto"/>
              <w:rPr>
                <w:szCs w:val="24"/>
              </w:rPr>
            </w:pPr>
            <w:r w:rsidRPr="00326200">
              <w:rPr>
                <w:szCs w:val="24"/>
              </w:rPr>
              <w:t>55.46423716271501</w:t>
            </w:r>
          </w:p>
        </w:tc>
        <w:tc>
          <w:tcPr>
            <w:tcW w:w="2516" w:type="dxa"/>
            <w:gridSpan w:val="2"/>
          </w:tcPr>
          <w:p w:rsidR="001864D7" w:rsidRPr="00326200" w:rsidRDefault="001864D7" w:rsidP="00326200">
            <w:pPr>
              <w:spacing w:line="240" w:lineRule="auto"/>
              <w:rPr>
                <w:szCs w:val="24"/>
              </w:rPr>
            </w:pPr>
            <w:r w:rsidRPr="00326200">
              <w:rPr>
                <w:szCs w:val="24"/>
              </w:rPr>
              <w:t>76.8847070490134</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п.</w:t>
            </w:r>
            <w:r>
              <w:rPr>
                <w:szCs w:val="24"/>
              </w:rPr>
              <w:t xml:space="preserve"> </w:t>
            </w:r>
            <w:r w:rsidRPr="00326200">
              <w:rPr>
                <w:szCs w:val="24"/>
              </w:rPr>
              <w:t>Тайский</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Тайская</w:t>
            </w:r>
          </w:p>
        </w:tc>
        <w:tc>
          <w:tcPr>
            <w:tcW w:w="1701" w:type="dxa"/>
            <w:gridSpan w:val="2"/>
          </w:tcPr>
          <w:p w:rsidR="001864D7" w:rsidRPr="00326200" w:rsidRDefault="001864D7" w:rsidP="00326200">
            <w:pPr>
              <w:spacing w:line="240" w:lineRule="auto"/>
              <w:rPr>
                <w:szCs w:val="24"/>
              </w:rPr>
            </w:pPr>
            <w:r w:rsidRPr="00326200">
              <w:rPr>
                <w:szCs w:val="24"/>
              </w:rPr>
              <w:t>28</w:t>
            </w:r>
          </w:p>
        </w:tc>
        <w:tc>
          <w:tcPr>
            <w:tcW w:w="2551" w:type="dxa"/>
            <w:gridSpan w:val="3"/>
          </w:tcPr>
          <w:p w:rsidR="001864D7" w:rsidRPr="00326200" w:rsidRDefault="001864D7" w:rsidP="00326200">
            <w:pPr>
              <w:spacing w:line="240" w:lineRule="auto"/>
              <w:rPr>
                <w:szCs w:val="24"/>
              </w:rPr>
            </w:pPr>
            <w:r w:rsidRPr="00326200">
              <w:rPr>
                <w:szCs w:val="24"/>
              </w:rPr>
              <w:t>55.46344473031993</w:t>
            </w:r>
          </w:p>
        </w:tc>
        <w:tc>
          <w:tcPr>
            <w:tcW w:w="2516" w:type="dxa"/>
            <w:gridSpan w:val="2"/>
          </w:tcPr>
          <w:p w:rsidR="001864D7" w:rsidRPr="00326200" w:rsidRDefault="001864D7" w:rsidP="00326200">
            <w:pPr>
              <w:spacing w:line="240" w:lineRule="auto"/>
              <w:rPr>
                <w:szCs w:val="24"/>
              </w:rPr>
            </w:pPr>
            <w:r w:rsidRPr="00326200">
              <w:rPr>
                <w:szCs w:val="24"/>
              </w:rPr>
              <w:t>76.8895028387321</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д.</w:t>
            </w:r>
            <w:r>
              <w:rPr>
                <w:szCs w:val="24"/>
              </w:rPr>
              <w:t xml:space="preserve"> </w:t>
            </w:r>
            <w:r w:rsidRPr="00326200">
              <w:rPr>
                <w:szCs w:val="24"/>
              </w:rPr>
              <w:t>Север</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8</w:t>
            </w:r>
          </w:p>
        </w:tc>
        <w:tc>
          <w:tcPr>
            <w:tcW w:w="2551" w:type="dxa"/>
            <w:gridSpan w:val="3"/>
          </w:tcPr>
          <w:p w:rsidR="001864D7" w:rsidRPr="00326200" w:rsidRDefault="001864D7" w:rsidP="00326200">
            <w:pPr>
              <w:spacing w:line="240" w:lineRule="auto"/>
              <w:rPr>
                <w:szCs w:val="24"/>
              </w:rPr>
            </w:pPr>
            <w:r w:rsidRPr="00326200">
              <w:rPr>
                <w:szCs w:val="24"/>
              </w:rPr>
              <w:t>55.37894743396368</w:t>
            </w:r>
          </w:p>
        </w:tc>
        <w:tc>
          <w:tcPr>
            <w:tcW w:w="2516" w:type="dxa"/>
            <w:gridSpan w:val="2"/>
          </w:tcPr>
          <w:p w:rsidR="001864D7" w:rsidRPr="00326200" w:rsidRDefault="001864D7" w:rsidP="00326200">
            <w:pPr>
              <w:spacing w:line="240" w:lineRule="auto"/>
              <w:rPr>
                <w:szCs w:val="24"/>
              </w:rPr>
            </w:pPr>
            <w:r w:rsidRPr="00326200">
              <w:rPr>
                <w:szCs w:val="24"/>
              </w:rPr>
              <w:t>76.8432831821147</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д.</w:t>
            </w:r>
            <w:r>
              <w:rPr>
                <w:szCs w:val="24"/>
              </w:rPr>
              <w:t xml:space="preserve"> </w:t>
            </w:r>
            <w:r w:rsidRPr="00326200">
              <w:rPr>
                <w:szCs w:val="24"/>
              </w:rPr>
              <w:t>Север</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30</w:t>
            </w:r>
          </w:p>
        </w:tc>
        <w:tc>
          <w:tcPr>
            <w:tcW w:w="2551" w:type="dxa"/>
            <w:gridSpan w:val="3"/>
          </w:tcPr>
          <w:p w:rsidR="001864D7" w:rsidRPr="00326200" w:rsidRDefault="001864D7" w:rsidP="00326200">
            <w:pPr>
              <w:spacing w:line="240" w:lineRule="auto"/>
              <w:rPr>
                <w:szCs w:val="24"/>
              </w:rPr>
            </w:pPr>
            <w:r w:rsidRPr="00326200">
              <w:rPr>
                <w:szCs w:val="24"/>
              </w:rPr>
              <w:t>55.37676954949499</w:t>
            </w:r>
          </w:p>
        </w:tc>
        <w:tc>
          <w:tcPr>
            <w:tcW w:w="2516" w:type="dxa"/>
            <w:gridSpan w:val="2"/>
          </w:tcPr>
          <w:p w:rsidR="001864D7" w:rsidRPr="00326200" w:rsidRDefault="001864D7" w:rsidP="00326200">
            <w:pPr>
              <w:spacing w:line="240" w:lineRule="auto"/>
              <w:rPr>
                <w:szCs w:val="24"/>
              </w:rPr>
            </w:pPr>
            <w:r w:rsidRPr="00326200">
              <w:rPr>
                <w:szCs w:val="24"/>
              </w:rPr>
              <w:t>76.8383052437566</w:t>
            </w:r>
          </w:p>
        </w:tc>
      </w:tr>
      <w:tr w:rsidR="001864D7" w:rsidRPr="00CF3BF0" w:rsidTr="00326200">
        <w:trPr>
          <w:trHeight w:val="375"/>
        </w:trPr>
        <w:tc>
          <w:tcPr>
            <w:tcW w:w="3114" w:type="dxa"/>
            <w:gridSpan w:val="3"/>
          </w:tcPr>
          <w:p w:rsidR="001864D7" w:rsidRPr="00326200" w:rsidRDefault="001864D7" w:rsidP="00326200">
            <w:pPr>
              <w:spacing w:line="240" w:lineRule="auto"/>
              <w:rPr>
                <w:szCs w:val="24"/>
              </w:rPr>
            </w:pPr>
            <w:r w:rsidRPr="00326200">
              <w:rPr>
                <w:szCs w:val="24"/>
              </w:rPr>
              <w:t>Красносельский сельсовет</w:t>
            </w:r>
          </w:p>
        </w:tc>
        <w:tc>
          <w:tcPr>
            <w:tcW w:w="2126" w:type="dxa"/>
            <w:gridSpan w:val="3"/>
          </w:tcPr>
          <w:p w:rsidR="001864D7" w:rsidRPr="00326200" w:rsidRDefault="001864D7" w:rsidP="00326200">
            <w:pPr>
              <w:spacing w:line="240" w:lineRule="auto"/>
              <w:rPr>
                <w:szCs w:val="24"/>
              </w:rPr>
            </w:pPr>
            <w:r w:rsidRPr="00326200">
              <w:rPr>
                <w:szCs w:val="24"/>
              </w:rPr>
              <w:t>д.</w:t>
            </w:r>
            <w:r>
              <w:rPr>
                <w:szCs w:val="24"/>
              </w:rPr>
              <w:t xml:space="preserve"> </w:t>
            </w:r>
            <w:r w:rsidRPr="00326200">
              <w:rPr>
                <w:szCs w:val="24"/>
              </w:rPr>
              <w:t>Север</w:t>
            </w:r>
          </w:p>
        </w:tc>
        <w:tc>
          <w:tcPr>
            <w:tcW w:w="2552" w:type="dxa"/>
            <w:gridSpan w:val="3"/>
          </w:tcPr>
          <w:p w:rsidR="001864D7" w:rsidRPr="00326200" w:rsidRDefault="001864D7" w:rsidP="00326200">
            <w:pPr>
              <w:spacing w:line="240" w:lineRule="auto"/>
              <w:rPr>
                <w:szCs w:val="24"/>
              </w:rPr>
            </w:pPr>
            <w:r w:rsidRPr="00326200">
              <w:rPr>
                <w:szCs w:val="24"/>
              </w:rPr>
              <w:t>ул.</w:t>
            </w:r>
            <w:r>
              <w:rPr>
                <w:szCs w:val="24"/>
              </w:rPr>
              <w:t xml:space="preserve"> </w:t>
            </w:r>
            <w:r w:rsidRPr="00326200">
              <w:rPr>
                <w:szCs w:val="24"/>
              </w:rPr>
              <w:t>Центральная</w:t>
            </w:r>
          </w:p>
        </w:tc>
        <w:tc>
          <w:tcPr>
            <w:tcW w:w="1701" w:type="dxa"/>
            <w:gridSpan w:val="2"/>
          </w:tcPr>
          <w:p w:rsidR="001864D7" w:rsidRPr="00326200" w:rsidRDefault="001864D7" w:rsidP="00326200">
            <w:pPr>
              <w:spacing w:line="240" w:lineRule="auto"/>
              <w:rPr>
                <w:szCs w:val="24"/>
              </w:rPr>
            </w:pPr>
            <w:r w:rsidRPr="00326200">
              <w:rPr>
                <w:szCs w:val="24"/>
              </w:rPr>
              <w:t>44</w:t>
            </w:r>
          </w:p>
        </w:tc>
        <w:tc>
          <w:tcPr>
            <w:tcW w:w="2551" w:type="dxa"/>
            <w:gridSpan w:val="3"/>
          </w:tcPr>
          <w:p w:rsidR="001864D7" w:rsidRPr="00326200" w:rsidRDefault="001864D7" w:rsidP="00326200">
            <w:pPr>
              <w:spacing w:line="240" w:lineRule="auto"/>
              <w:rPr>
                <w:szCs w:val="24"/>
              </w:rPr>
            </w:pPr>
            <w:r w:rsidRPr="00326200">
              <w:rPr>
                <w:szCs w:val="24"/>
              </w:rPr>
              <w:t>55.37553039373152</w:t>
            </w:r>
          </w:p>
        </w:tc>
        <w:tc>
          <w:tcPr>
            <w:tcW w:w="2516" w:type="dxa"/>
            <w:gridSpan w:val="2"/>
          </w:tcPr>
          <w:p w:rsidR="001864D7" w:rsidRPr="00326200" w:rsidRDefault="001864D7" w:rsidP="00326200">
            <w:pPr>
              <w:spacing w:line="240" w:lineRule="auto"/>
              <w:rPr>
                <w:szCs w:val="24"/>
              </w:rPr>
            </w:pPr>
            <w:r w:rsidRPr="00326200">
              <w:rPr>
                <w:szCs w:val="24"/>
              </w:rPr>
              <w:t>76.8335778530396</w:t>
            </w:r>
          </w:p>
        </w:tc>
      </w:tr>
      <w:tr w:rsidR="001864D7" w:rsidRPr="00CF3BF0" w:rsidTr="00326200">
        <w:trPr>
          <w:trHeight w:val="375"/>
        </w:trPr>
        <w:tc>
          <w:tcPr>
            <w:tcW w:w="14560" w:type="dxa"/>
            <w:gridSpan w:val="16"/>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Раздел 2.</w:t>
            </w:r>
            <w:r>
              <w:rPr>
                <w:rFonts w:ascii="Times New Roman" w:hAnsi="Times New Roman" w:cs="Times New Roman"/>
                <w:sz w:val="24"/>
                <w:szCs w:val="24"/>
              </w:rPr>
              <w:t xml:space="preserve"> </w:t>
            </w:r>
            <w:r w:rsidRPr="00326200">
              <w:rPr>
                <w:rFonts w:ascii="Times New Roman" w:hAnsi="Times New Roman" w:cs="Times New Roman"/>
                <w:sz w:val="24"/>
                <w:szCs w:val="24"/>
              </w:rPr>
              <w:t>Данные о технических характеристиках мест (площадок) накопления ТКО</w:t>
            </w:r>
          </w:p>
        </w:tc>
      </w:tr>
      <w:tr w:rsidR="001864D7" w:rsidRPr="00CF3BF0" w:rsidTr="00326200">
        <w:tc>
          <w:tcPr>
            <w:tcW w:w="8488" w:type="dxa"/>
            <w:gridSpan w:val="10"/>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Накопление ТКО/ГКО</w:t>
            </w:r>
          </w:p>
        </w:tc>
        <w:tc>
          <w:tcPr>
            <w:tcW w:w="4974" w:type="dxa"/>
            <w:gridSpan w:val="5"/>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Раздельное накопление</w:t>
            </w:r>
          </w:p>
        </w:tc>
        <w:tc>
          <w:tcPr>
            <w:tcW w:w="1098" w:type="dxa"/>
            <w:vMerge w:val="restart"/>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Суто</w:t>
            </w:r>
            <w:r w:rsidRPr="00326200">
              <w:rPr>
                <w:rFonts w:ascii="Times New Roman" w:hAnsi="Times New Roman" w:cs="Times New Roman"/>
                <w:sz w:val="24"/>
                <w:szCs w:val="24"/>
              </w:rPr>
              <w:t>ч</w:t>
            </w:r>
            <w:r w:rsidRPr="00326200">
              <w:rPr>
                <w:rFonts w:ascii="Times New Roman" w:hAnsi="Times New Roman" w:cs="Times New Roman"/>
                <w:sz w:val="24"/>
                <w:szCs w:val="24"/>
              </w:rPr>
              <w:t>ная</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норма</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нако</w:t>
            </w:r>
            <w:r w:rsidRPr="00326200">
              <w:rPr>
                <w:rFonts w:ascii="Times New Roman" w:hAnsi="Times New Roman" w:cs="Times New Roman"/>
                <w:sz w:val="24"/>
                <w:szCs w:val="24"/>
              </w:rPr>
              <w:t>п</w:t>
            </w:r>
            <w:r w:rsidRPr="00326200">
              <w:rPr>
                <w:rFonts w:ascii="Times New Roman" w:hAnsi="Times New Roman" w:cs="Times New Roman"/>
                <w:sz w:val="24"/>
                <w:szCs w:val="24"/>
              </w:rPr>
              <w:t>лена</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ТКО</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(куб.м)</w:t>
            </w:r>
          </w:p>
        </w:tc>
      </w:tr>
      <w:tr w:rsidR="001864D7" w:rsidRPr="00CF3BF0" w:rsidTr="00326200">
        <w:tc>
          <w:tcPr>
            <w:tcW w:w="1271"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Тип площадки</w:t>
            </w:r>
          </w:p>
        </w:tc>
        <w:tc>
          <w:tcPr>
            <w:tcW w:w="1276"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Тип отх</w:t>
            </w:r>
            <w:r w:rsidRPr="00326200">
              <w:rPr>
                <w:rFonts w:ascii="Times New Roman" w:hAnsi="Times New Roman" w:cs="Times New Roman"/>
                <w:sz w:val="24"/>
                <w:szCs w:val="24"/>
              </w:rPr>
              <w:t>о</w:t>
            </w:r>
            <w:r w:rsidRPr="00326200">
              <w:rPr>
                <w:rFonts w:ascii="Times New Roman" w:hAnsi="Times New Roman" w:cs="Times New Roman"/>
                <w:sz w:val="24"/>
                <w:szCs w:val="24"/>
              </w:rPr>
              <w:t>дов</w:t>
            </w:r>
          </w:p>
        </w:tc>
        <w:tc>
          <w:tcPr>
            <w:tcW w:w="992"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Пл</w:t>
            </w:r>
            <w:r w:rsidRPr="00326200">
              <w:rPr>
                <w:rFonts w:ascii="Times New Roman" w:hAnsi="Times New Roman" w:cs="Times New Roman"/>
                <w:sz w:val="24"/>
                <w:szCs w:val="24"/>
              </w:rPr>
              <w:t>о</w:t>
            </w:r>
            <w:r w:rsidRPr="00326200">
              <w:rPr>
                <w:rFonts w:ascii="Times New Roman" w:hAnsi="Times New Roman" w:cs="Times New Roman"/>
                <w:sz w:val="24"/>
                <w:szCs w:val="24"/>
              </w:rPr>
              <w:t>щадь</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м2</w:t>
            </w:r>
          </w:p>
        </w:tc>
        <w:tc>
          <w:tcPr>
            <w:tcW w:w="939"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Тип п</w:t>
            </w:r>
            <w:r w:rsidRPr="00326200">
              <w:rPr>
                <w:rFonts w:ascii="Times New Roman" w:hAnsi="Times New Roman" w:cs="Times New Roman"/>
                <w:sz w:val="24"/>
                <w:szCs w:val="24"/>
              </w:rPr>
              <w:t>о</w:t>
            </w:r>
            <w:r w:rsidRPr="00326200">
              <w:rPr>
                <w:rFonts w:ascii="Times New Roman" w:hAnsi="Times New Roman" w:cs="Times New Roman"/>
                <w:sz w:val="24"/>
                <w:szCs w:val="24"/>
              </w:rPr>
              <w:t>крытия</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площа</w:t>
            </w:r>
            <w:r w:rsidRPr="00326200">
              <w:rPr>
                <w:rFonts w:ascii="Times New Roman" w:hAnsi="Times New Roman" w:cs="Times New Roman"/>
                <w:sz w:val="24"/>
                <w:szCs w:val="24"/>
              </w:rPr>
              <w:t>д</w:t>
            </w:r>
            <w:r w:rsidRPr="00326200">
              <w:rPr>
                <w:rFonts w:ascii="Times New Roman" w:hAnsi="Times New Roman" w:cs="Times New Roman"/>
                <w:sz w:val="24"/>
                <w:szCs w:val="24"/>
              </w:rPr>
              <w:t>ки</w:t>
            </w:r>
          </w:p>
        </w:tc>
        <w:tc>
          <w:tcPr>
            <w:tcW w:w="1404"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Количество</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размеще</w:t>
            </w:r>
            <w:r w:rsidRPr="00326200">
              <w:rPr>
                <w:rFonts w:ascii="Times New Roman" w:hAnsi="Times New Roman" w:cs="Times New Roman"/>
                <w:sz w:val="24"/>
                <w:szCs w:val="24"/>
              </w:rPr>
              <w:t>н</w:t>
            </w:r>
            <w:r w:rsidRPr="00326200">
              <w:rPr>
                <w:rFonts w:ascii="Times New Roman" w:hAnsi="Times New Roman" w:cs="Times New Roman"/>
                <w:sz w:val="24"/>
                <w:szCs w:val="24"/>
              </w:rPr>
              <w:t>ных</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контейн</w:t>
            </w:r>
            <w:r w:rsidRPr="00326200">
              <w:rPr>
                <w:rFonts w:ascii="Times New Roman" w:hAnsi="Times New Roman" w:cs="Times New Roman"/>
                <w:sz w:val="24"/>
                <w:szCs w:val="24"/>
              </w:rPr>
              <w:t>е</w:t>
            </w:r>
            <w:r w:rsidRPr="00326200">
              <w:rPr>
                <w:rFonts w:ascii="Times New Roman" w:hAnsi="Times New Roman" w:cs="Times New Roman"/>
                <w:sz w:val="24"/>
                <w:szCs w:val="24"/>
              </w:rPr>
              <w:t>ров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и бункеров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(шт)</w:t>
            </w:r>
          </w:p>
        </w:tc>
        <w:tc>
          <w:tcPr>
            <w:tcW w:w="1387"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Суммарный объем</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размеще</w:t>
            </w:r>
            <w:r w:rsidRPr="00326200">
              <w:rPr>
                <w:rFonts w:ascii="Times New Roman" w:hAnsi="Times New Roman" w:cs="Times New Roman"/>
                <w:sz w:val="24"/>
                <w:szCs w:val="24"/>
              </w:rPr>
              <w:t>н</w:t>
            </w:r>
            <w:r w:rsidRPr="00326200">
              <w:rPr>
                <w:rFonts w:ascii="Times New Roman" w:hAnsi="Times New Roman" w:cs="Times New Roman"/>
                <w:sz w:val="24"/>
                <w:szCs w:val="24"/>
              </w:rPr>
              <w:t>ных</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контейн</w:t>
            </w:r>
            <w:r w:rsidRPr="00326200">
              <w:rPr>
                <w:rFonts w:ascii="Times New Roman" w:hAnsi="Times New Roman" w:cs="Times New Roman"/>
                <w:sz w:val="24"/>
                <w:szCs w:val="24"/>
              </w:rPr>
              <w:t>е</w:t>
            </w:r>
            <w:r w:rsidRPr="00326200">
              <w:rPr>
                <w:rFonts w:ascii="Times New Roman" w:hAnsi="Times New Roman" w:cs="Times New Roman"/>
                <w:sz w:val="24"/>
                <w:szCs w:val="24"/>
              </w:rPr>
              <w:t>ров и</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бункеров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(куб.м)</w:t>
            </w:r>
          </w:p>
        </w:tc>
        <w:tc>
          <w:tcPr>
            <w:tcW w:w="1219"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Параме</w:t>
            </w:r>
            <w:r w:rsidRPr="00326200">
              <w:rPr>
                <w:rFonts w:ascii="Times New Roman" w:hAnsi="Times New Roman" w:cs="Times New Roman"/>
                <w:sz w:val="24"/>
                <w:szCs w:val="24"/>
              </w:rPr>
              <w:t>т</w:t>
            </w:r>
            <w:r w:rsidRPr="00326200">
              <w:rPr>
                <w:rFonts w:ascii="Times New Roman" w:hAnsi="Times New Roman" w:cs="Times New Roman"/>
                <w:sz w:val="24"/>
                <w:szCs w:val="24"/>
              </w:rPr>
              <w:t>ры</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отсека</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для КГО</w:t>
            </w:r>
          </w:p>
        </w:tc>
        <w:tc>
          <w:tcPr>
            <w:tcW w:w="1855"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Количество</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размеще</w:t>
            </w:r>
            <w:r w:rsidRPr="00326200">
              <w:rPr>
                <w:rFonts w:ascii="Times New Roman" w:hAnsi="Times New Roman" w:cs="Times New Roman"/>
                <w:sz w:val="24"/>
                <w:szCs w:val="24"/>
              </w:rPr>
              <w:t>н</w:t>
            </w:r>
            <w:r w:rsidRPr="00326200">
              <w:rPr>
                <w:rFonts w:ascii="Times New Roman" w:hAnsi="Times New Roman" w:cs="Times New Roman"/>
                <w:sz w:val="24"/>
                <w:szCs w:val="24"/>
              </w:rPr>
              <w:t>ных</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контейн</w:t>
            </w:r>
            <w:r w:rsidRPr="00326200">
              <w:rPr>
                <w:rFonts w:ascii="Times New Roman" w:hAnsi="Times New Roman" w:cs="Times New Roman"/>
                <w:sz w:val="24"/>
                <w:szCs w:val="24"/>
              </w:rPr>
              <w:t>е</w:t>
            </w:r>
            <w:r w:rsidRPr="00326200">
              <w:rPr>
                <w:rFonts w:ascii="Times New Roman" w:hAnsi="Times New Roman" w:cs="Times New Roman"/>
                <w:sz w:val="24"/>
                <w:szCs w:val="24"/>
              </w:rPr>
              <w:t>ров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с раздел</w:t>
            </w:r>
            <w:r w:rsidRPr="00326200">
              <w:rPr>
                <w:rFonts w:ascii="Times New Roman" w:hAnsi="Times New Roman" w:cs="Times New Roman"/>
                <w:sz w:val="24"/>
                <w:szCs w:val="24"/>
              </w:rPr>
              <w:t>ь</w:t>
            </w:r>
            <w:r w:rsidRPr="00326200">
              <w:rPr>
                <w:rFonts w:ascii="Times New Roman" w:hAnsi="Times New Roman" w:cs="Times New Roman"/>
                <w:sz w:val="24"/>
                <w:szCs w:val="24"/>
              </w:rPr>
              <w:t>ным</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накоплен</w:t>
            </w:r>
            <w:r w:rsidRPr="00326200">
              <w:rPr>
                <w:rFonts w:ascii="Times New Roman" w:hAnsi="Times New Roman" w:cs="Times New Roman"/>
                <w:sz w:val="24"/>
                <w:szCs w:val="24"/>
              </w:rPr>
              <w:t>и</w:t>
            </w:r>
            <w:r w:rsidRPr="00326200">
              <w:rPr>
                <w:rFonts w:ascii="Times New Roman" w:hAnsi="Times New Roman" w:cs="Times New Roman"/>
                <w:sz w:val="24"/>
                <w:szCs w:val="24"/>
              </w:rPr>
              <w:t>ем ТКО</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lastRenderedPageBreak/>
              <w:t>штук</w:t>
            </w:r>
          </w:p>
        </w:tc>
        <w:tc>
          <w:tcPr>
            <w:tcW w:w="1418"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lastRenderedPageBreak/>
              <w:t>Объем</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размеще</w:t>
            </w:r>
            <w:r w:rsidRPr="00326200">
              <w:rPr>
                <w:rFonts w:ascii="Times New Roman" w:hAnsi="Times New Roman" w:cs="Times New Roman"/>
                <w:sz w:val="24"/>
                <w:szCs w:val="24"/>
              </w:rPr>
              <w:t>н</w:t>
            </w:r>
            <w:r w:rsidRPr="00326200">
              <w:rPr>
                <w:rFonts w:ascii="Times New Roman" w:hAnsi="Times New Roman" w:cs="Times New Roman"/>
                <w:sz w:val="24"/>
                <w:szCs w:val="24"/>
              </w:rPr>
              <w:t>ных</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контейн</w:t>
            </w:r>
            <w:r w:rsidRPr="00326200">
              <w:rPr>
                <w:rFonts w:ascii="Times New Roman" w:hAnsi="Times New Roman" w:cs="Times New Roman"/>
                <w:sz w:val="24"/>
                <w:szCs w:val="24"/>
              </w:rPr>
              <w:t>е</w:t>
            </w:r>
            <w:r w:rsidRPr="00326200">
              <w:rPr>
                <w:rFonts w:ascii="Times New Roman" w:hAnsi="Times New Roman" w:cs="Times New Roman"/>
                <w:sz w:val="24"/>
                <w:szCs w:val="24"/>
              </w:rPr>
              <w:t>ров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куб.м</w:t>
            </w:r>
          </w:p>
        </w:tc>
        <w:tc>
          <w:tcPr>
            <w:tcW w:w="1701"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Группы</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отходов</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для ра</w:t>
            </w:r>
            <w:r w:rsidRPr="00326200">
              <w:rPr>
                <w:rFonts w:ascii="Times New Roman" w:hAnsi="Times New Roman" w:cs="Times New Roman"/>
                <w:sz w:val="24"/>
                <w:szCs w:val="24"/>
              </w:rPr>
              <w:t>з</w:t>
            </w:r>
            <w:r w:rsidRPr="00326200">
              <w:rPr>
                <w:rFonts w:ascii="Times New Roman" w:hAnsi="Times New Roman" w:cs="Times New Roman"/>
                <w:sz w:val="24"/>
                <w:szCs w:val="24"/>
              </w:rPr>
              <w:t>дельного</w:t>
            </w:r>
          </w:p>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накопл</w:t>
            </w:r>
            <w:r w:rsidRPr="00326200">
              <w:rPr>
                <w:rFonts w:ascii="Times New Roman" w:hAnsi="Times New Roman" w:cs="Times New Roman"/>
                <w:sz w:val="24"/>
                <w:szCs w:val="24"/>
              </w:rPr>
              <w:t>е</w:t>
            </w:r>
            <w:r w:rsidRPr="00326200">
              <w:rPr>
                <w:rFonts w:ascii="Times New Roman" w:hAnsi="Times New Roman" w:cs="Times New Roman"/>
                <w:sz w:val="24"/>
                <w:szCs w:val="24"/>
              </w:rPr>
              <w:t>ния</w:t>
            </w:r>
          </w:p>
        </w:tc>
        <w:tc>
          <w:tcPr>
            <w:tcW w:w="1098" w:type="dxa"/>
            <w:vMerge/>
          </w:tcPr>
          <w:p w:rsidR="001864D7" w:rsidRPr="00326200" w:rsidRDefault="001864D7" w:rsidP="00326200">
            <w:pPr>
              <w:pStyle w:val="aff7"/>
              <w:jc w:val="center"/>
              <w:rPr>
                <w:rFonts w:ascii="Times New Roman" w:hAnsi="Times New Roman" w:cs="Times New Roman"/>
                <w:sz w:val="24"/>
                <w:szCs w:val="24"/>
              </w:rPr>
            </w:pPr>
          </w:p>
        </w:tc>
      </w:tr>
      <w:tr w:rsidR="001864D7" w:rsidRPr="00CF3BF0" w:rsidTr="00326200">
        <w:tc>
          <w:tcPr>
            <w:tcW w:w="1271"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lastRenderedPageBreak/>
              <w:t>7</w:t>
            </w:r>
          </w:p>
        </w:tc>
        <w:tc>
          <w:tcPr>
            <w:tcW w:w="1276"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8</w:t>
            </w:r>
          </w:p>
        </w:tc>
        <w:tc>
          <w:tcPr>
            <w:tcW w:w="992"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9</w:t>
            </w:r>
          </w:p>
        </w:tc>
        <w:tc>
          <w:tcPr>
            <w:tcW w:w="939"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10</w:t>
            </w:r>
          </w:p>
        </w:tc>
        <w:tc>
          <w:tcPr>
            <w:tcW w:w="1404"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11</w:t>
            </w:r>
          </w:p>
        </w:tc>
        <w:tc>
          <w:tcPr>
            <w:tcW w:w="1387"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12</w:t>
            </w:r>
          </w:p>
        </w:tc>
        <w:tc>
          <w:tcPr>
            <w:tcW w:w="1219"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13</w:t>
            </w:r>
          </w:p>
        </w:tc>
        <w:tc>
          <w:tcPr>
            <w:tcW w:w="1855"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14</w:t>
            </w:r>
          </w:p>
        </w:tc>
        <w:tc>
          <w:tcPr>
            <w:tcW w:w="1418"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15</w:t>
            </w:r>
          </w:p>
        </w:tc>
        <w:tc>
          <w:tcPr>
            <w:tcW w:w="1701" w:type="dxa"/>
            <w:gridSpan w:val="2"/>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16</w:t>
            </w:r>
          </w:p>
        </w:tc>
        <w:tc>
          <w:tcPr>
            <w:tcW w:w="1098" w:type="dxa"/>
          </w:tcPr>
          <w:p w:rsidR="001864D7" w:rsidRPr="00326200" w:rsidRDefault="001864D7" w:rsidP="00326200">
            <w:pPr>
              <w:pStyle w:val="aff7"/>
              <w:jc w:val="center"/>
              <w:rPr>
                <w:rFonts w:ascii="Times New Roman" w:hAnsi="Times New Roman" w:cs="Times New Roman"/>
                <w:sz w:val="24"/>
                <w:szCs w:val="24"/>
              </w:rPr>
            </w:pPr>
            <w:r w:rsidRPr="00326200">
              <w:rPr>
                <w:rFonts w:ascii="Times New Roman" w:hAnsi="Times New Roman" w:cs="Times New Roman"/>
                <w:sz w:val="24"/>
                <w:szCs w:val="24"/>
              </w:rPr>
              <w:t>17</w:t>
            </w:r>
          </w:p>
        </w:tc>
      </w:tr>
      <w:tr w:rsidR="001864D7" w:rsidRPr="00CF3BF0" w:rsidTr="00326200">
        <w:tc>
          <w:tcPr>
            <w:tcW w:w="1271" w:type="dxa"/>
          </w:tcPr>
          <w:p w:rsidR="001864D7" w:rsidRPr="00326200" w:rsidRDefault="001864D7" w:rsidP="00326200">
            <w:pPr>
              <w:spacing w:line="240" w:lineRule="auto"/>
              <w:rPr>
                <w:szCs w:val="24"/>
              </w:rPr>
            </w:pPr>
            <w:r w:rsidRPr="00326200">
              <w:rPr>
                <w:szCs w:val="24"/>
              </w:rPr>
              <w:t>Не оборуд</w:t>
            </w:r>
            <w:r w:rsidRPr="00326200">
              <w:rPr>
                <w:szCs w:val="24"/>
              </w:rPr>
              <w:t>о</w:t>
            </w:r>
            <w:r w:rsidRPr="00326200">
              <w:rPr>
                <w:szCs w:val="24"/>
              </w:rPr>
              <w:t>ванная</w:t>
            </w:r>
          </w:p>
        </w:tc>
        <w:tc>
          <w:tcPr>
            <w:tcW w:w="1276" w:type="dxa"/>
          </w:tcPr>
          <w:p w:rsidR="001864D7" w:rsidRPr="00326200" w:rsidRDefault="001864D7" w:rsidP="00326200">
            <w:pPr>
              <w:spacing w:line="240" w:lineRule="auto"/>
              <w:rPr>
                <w:szCs w:val="24"/>
              </w:rPr>
            </w:pPr>
            <w:r w:rsidRPr="00326200">
              <w:rPr>
                <w:szCs w:val="24"/>
              </w:rPr>
              <w:t>ТКО</w:t>
            </w:r>
          </w:p>
        </w:tc>
        <w:tc>
          <w:tcPr>
            <w:tcW w:w="992" w:type="dxa"/>
            <w:gridSpan w:val="2"/>
          </w:tcPr>
          <w:p w:rsidR="001864D7" w:rsidRPr="00326200" w:rsidRDefault="001864D7" w:rsidP="00326200">
            <w:pPr>
              <w:spacing w:line="240" w:lineRule="auto"/>
              <w:rPr>
                <w:szCs w:val="24"/>
              </w:rPr>
            </w:pPr>
            <w:r w:rsidRPr="00326200">
              <w:rPr>
                <w:szCs w:val="24"/>
              </w:rPr>
              <w:t>2</w:t>
            </w:r>
          </w:p>
        </w:tc>
        <w:tc>
          <w:tcPr>
            <w:tcW w:w="939" w:type="dxa"/>
          </w:tcPr>
          <w:p w:rsidR="001864D7" w:rsidRPr="00326200" w:rsidRDefault="001864D7" w:rsidP="00326200">
            <w:pPr>
              <w:spacing w:line="240" w:lineRule="auto"/>
              <w:rPr>
                <w:szCs w:val="24"/>
              </w:rPr>
            </w:pPr>
            <w:r w:rsidRPr="00326200">
              <w:rPr>
                <w:szCs w:val="24"/>
              </w:rPr>
              <w:t>Грунт</w:t>
            </w:r>
          </w:p>
        </w:tc>
        <w:tc>
          <w:tcPr>
            <w:tcW w:w="1404" w:type="dxa"/>
            <w:gridSpan w:val="2"/>
          </w:tcPr>
          <w:p w:rsidR="001864D7" w:rsidRPr="00326200" w:rsidRDefault="001864D7" w:rsidP="00326200">
            <w:pPr>
              <w:spacing w:line="240" w:lineRule="auto"/>
              <w:rPr>
                <w:szCs w:val="24"/>
              </w:rPr>
            </w:pPr>
            <w:r w:rsidRPr="00326200">
              <w:rPr>
                <w:szCs w:val="24"/>
              </w:rPr>
              <w:t>0</w:t>
            </w:r>
          </w:p>
        </w:tc>
        <w:tc>
          <w:tcPr>
            <w:tcW w:w="1387" w:type="dxa"/>
          </w:tcPr>
          <w:p w:rsidR="001864D7" w:rsidRPr="00326200" w:rsidRDefault="001864D7" w:rsidP="00326200">
            <w:pPr>
              <w:spacing w:line="240" w:lineRule="auto"/>
              <w:rPr>
                <w:szCs w:val="24"/>
              </w:rPr>
            </w:pPr>
            <w:r w:rsidRPr="00326200">
              <w:rPr>
                <w:szCs w:val="24"/>
              </w:rPr>
              <w:t>0</w:t>
            </w:r>
          </w:p>
        </w:tc>
        <w:tc>
          <w:tcPr>
            <w:tcW w:w="1219" w:type="dxa"/>
            <w:gridSpan w:val="2"/>
          </w:tcPr>
          <w:p w:rsidR="001864D7" w:rsidRPr="00326200" w:rsidRDefault="001864D7" w:rsidP="00326200">
            <w:pPr>
              <w:spacing w:line="240" w:lineRule="auto"/>
              <w:rPr>
                <w:szCs w:val="24"/>
              </w:rPr>
            </w:pPr>
            <w:r w:rsidRPr="00326200">
              <w:rPr>
                <w:szCs w:val="24"/>
              </w:rPr>
              <w:t>0</w:t>
            </w:r>
          </w:p>
        </w:tc>
        <w:tc>
          <w:tcPr>
            <w:tcW w:w="1855" w:type="dxa"/>
            <w:gridSpan w:val="2"/>
          </w:tcPr>
          <w:p w:rsidR="001864D7" w:rsidRPr="00326200" w:rsidRDefault="001864D7" w:rsidP="00326200">
            <w:pPr>
              <w:spacing w:line="240" w:lineRule="auto"/>
              <w:rPr>
                <w:szCs w:val="24"/>
              </w:rPr>
            </w:pPr>
            <w:r w:rsidRPr="00326200">
              <w:rPr>
                <w:szCs w:val="24"/>
              </w:rPr>
              <w:t>0</w:t>
            </w:r>
          </w:p>
        </w:tc>
        <w:tc>
          <w:tcPr>
            <w:tcW w:w="1418" w:type="dxa"/>
          </w:tcPr>
          <w:p w:rsidR="001864D7" w:rsidRPr="00326200" w:rsidRDefault="001864D7" w:rsidP="00326200">
            <w:pPr>
              <w:spacing w:line="240" w:lineRule="auto"/>
              <w:rPr>
                <w:szCs w:val="24"/>
              </w:rPr>
            </w:pPr>
            <w:r w:rsidRPr="00326200">
              <w:rPr>
                <w:szCs w:val="24"/>
              </w:rPr>
              <w:t>0</w:t>
            </w:r>
          </w:p>
        </w:tc>
        <w:tc>
          <w:tcPr>
            <w:tcW w:w="1701" w:type="dxa"/>
            <w:gridSpan w:val="2"/>
          </w:tcPr>
          <w:p w:rsidR="001864D7" w:rsidRPr="00326200" w:rsidRDefault="001864D7" w:rsidP="00326200">
            <w:pPr>
              <w:spacing w:line="240" w:lineRule="auto"/>
              <w:rPr>
                <w:szCs w:val="24"/>
              </w:rPr>
            </w:pPr>
            <w:r w:rsidRPr="00326200">
              <w:rPr>
                <w:szCs w:val="24"/>
              </w:rPr>
              <w:t>0</w:t>
            </w:r>
          </w:p>
        </w:tc>
        <w:tc>
          <w:tcPr>
            <w:tcW w:w="1098" w:type="dxa"/>
          </w:tcPr>
          <w:p w:rsidR="001864D7" w:rsidRPr="00326200" w:rsidRDefault="001864D7" w:rsidP="00326200">
            <w:pPr>
              <w:spacing w:line="240" w:lineRule="auto"/>
              <w:rPr>
                <w:szCs w:val="24"/>
              </w:rPr>
            </w:pPr>
            <w:r w:rsidRPr="00326200">
              <w:rPr>
                <w:szCs w:val="24"/>
              </w:rPr>
              <w:t>-</w:t>
            </w:r>
          </w:p>
        </w:tc>
      </w:tr>
    </w:tbl>
    <w:p w:rsidR="001864D7" w:rsidRDefault="001864D7" w:rsidP="003C1B8C">
      <w:pPr>
        <w:spacing w:after="0" w:line="276" w:lineRule="auto"/>
        <w:ind w:firstLine="567"/>
        <w:jc w:val="center"/>
        <w:rPr>
          <w:b/>
          <w:sz w:val="28"/>
          <w:szCs w:val="28"/>
        </w:rPr>
        <w:sectPr w:rsidR="001864D7" w:rsidSect="003C1B8C">
          <w:pgSz w:w="16838" w:h="11906" w:orient="landscape"/>
          <w:pgMar w:top="1701" w:right="1134" w:bottom="850" w:left="1134" w:header="708" w:footer="708" w:gutter="0"/>
          <w:cols w:space="720"/>
          <w:docGrid w:linePitch="299"/>
        </w:sectPr>
      </w:pPr>
    </w:p>
    <w:p w:rsidR="001864D7" w:rsidRPr="005F589F" w:rsidRDefault="001864D7" w:rsidP="003C1B8C">
      <w:pPr>
        <w:spacing w:after="0" w:line="276" w:lineRule="auto"/>
        <w:ind w:firstLine="567"/>
        <w:rPr>
          <w:b/>
          <w:sz w:val="28"/>
          <w:szCs w:val="28"/>
        </w:rPr>
      </w:pPr>
      <w:r w:rsidRPr="005F589F">
        <w:rPr>
          <w:b/>
          <w:sz w:val="28"/>
          <w:szCs w:val="28"/>
        </w:rPr>
        <w:lastRenderedPageBreak/>
        <w:t>Мероприятия по охране окружающей среды</w:t>
      </w:r>
      <w:r>
        <w:rPr>
          <w:b/>
          <w:sz w:val="28"/>
          <w:szCs w:val="28"/>
        </w:rPr>
        <w:t>:</w:t>
      </w:r>
    </w:p>
    <w:p w:rsidR="001864D7" w:rsidRPr="005F589F" w:rsidRDefault="001864D7" w:rsidP="003C1B8C">
      <w:pPr>
        <w:pStyle w:val="a9"/>
        <w:spacing w:before="0" w:after="0"/>
        <w:rPr>
          <w:sz w:val="28"/>
          <w:szCs w:val="28"/>
        </w:rPr>
      </w:pPr>
      <w:r>
        <w:rPr>
          <w:sz w:val="28"/>
          <w:szCs w:val="28"/>
        </w:rPr>
        <w:t>- м</w:t>
      </w:r>
      <w:r w:rsidRPr="005F589F">
        <w:rPr>
          <w:sz w:val="28"/>
          <w:szCs w:val="28"/>
        </w:rPr>
        <w:t>ероприятия по охране окружающей среды направлены на улучшение кач</w:t>
      </w:r>
      <w:r w:rsidRPr="005F589F">
        <w:rPr>
          <w:sz w:val="28"/>
          <w:szCs w:val="28"/>
        </w:rPr>
        <w:t>е</w:t>
      </w:r>
      <w:r w:rsidRPr="005F589F">
        <w:rPr>
          <w:sz w:val="28"/>
          <w:szCs w:val="28"/>
        </w:rPr>
        <w:t>ства окружающей среды и рациональное использование природных ресурсов для устойчивого развития территории, обеспечения безопасности и благоприятных условий жизнедеятельности человека.</w:t>
      </w:r>
    </w:p>
    <w:p w:rsidR="001864D7" w:rsidRPr="00E83381" w:rsidRDefault="001864D7" w:rsidP="003C1B8C">
      <w:pPr>
        <w:spacing w:after="0" w:line="240" w:lineRule="auto"/>
        <w:ind w:firstLine="567"/>
        <w:rPr>
          <w:bCs/>
          <w:sz w:val="28"/>
          <w:szCs w:val="28"/>
        </w:rPr>
      </w:pPr>
      <w:r w:rsidRPr="005F589F">
        <w:rPr>
          <w:b/>
          <w:sz w:val="28"/>
          <w:szCs w:val="28"/>
        </w:rPr>
        <w:t>Мероприятия по охране атмосферного воздуха</w:t>
      </w:r>
      <w:r>
        <w:rPr>
          <w:b/>
          <w:sz w:val="28"/>
          <w:szCs w:val="28"/>
        </w:rPr>
        <w:t xml:space="preserve">: </w:t>
      </w:r>
      <w:r w:rsidRPr="00E83381">
        <w:rPr>
          <w:bCs/>
          <w:sz w:val="28"/>
          <w:szCs w:val="28"/>
        </w:rPr>
        <w:t>санитарная охрана и о</w:t>
      </w:r>
      <w:r w:rsidRPr="00E83381">
        <w:rPr>
          <w:bCs/>
          <w:sz w:val="28"/>
          <w:szCs w:val="28"/>
        </w:rPr>
        <w:t>з</w:t>
      </w:r>
      <w:r w:rsidRPr="00E83381">
        <w:rPr>
          <w:bCs/>
          <w:sz w:val="28"/>
          <w:szCs w:val="28"/>
        </w:rPr>
        <w:t>доровление воздушного бассейна обеспечивается комплексом защитных мер технологического, организационного и планировочного характера:</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проведение мониторинговых исследований загрязнения атмосферного воздуха;</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разработка проектов санитарно-защитных зон для объектов, являющихся источниками воздействия на среду обитания;</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создание, благоустройство санитарно-защитных зон объектов произво</w:t>
      </w:r>
      <w:r w:rsidRPr="005F589F">
        <w:rPr>
          <w:sz w:val="28"/>
          <w:szCs w:val="28"/>
        </w:rPr>
        <w:t>д</w:t>
      </w:r>
      <w:r w:rsidRPr="005F589F">
        <w:rPr>
          <w:sz w:val="28"/>
          <w:szCs w:val="28"/>
        </w:rPr>
        <w:t>ственной, транспортной инфраструктуры и других источников загрязнения а</w:t>
      </w:r>
      <w:r w:rsidRPr="005F589F">
        <w:rPr>
          <w:sz w:val="28"/>
          <w:szCs w:val="28"/>
        </w:rPr>
        <w:t>т</w:t>
      </w:r>
      <w:r w:rsidRPr="005F589F">
        <w:rPr>
          <w:sz w:val="28"/>
          <w:szCs w:val="28"/>
        </w:rPr>
        <w:t>мосферного воздуха, водоемов, почвы;</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благоустройство, озеленение улиц и проектируемой территории в целом, в целях защиты селитебной территории от неблагоприятных ветров, борьбы с шумом, обогащения воздуха кислородом и поглощения из воздуха углекислого газа;</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упорядочение улично-дорожной сети;</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полос зеленых насаждений вдоль автомобильных дорог и озеленение внутримикрорайонного пространства.</w:t>
      </w:r>
    </w:p>
    <w:p w:rsidR="001864D7" w:rsidRPr="00E83381" w:rsidRDefault="001864D7" w:rsidP="003C1B8C">
      <w:pPr>
        <w:spacing w:after="0" w:line="240" w:lineRule="auto"/>
        <w:ind w:firstLine="567"/>
        <w:rPr>
          <w:b/>
          <w:sz w:val="28"/>
          <w:szCs w:val="28"/>
        </w:rPr>
      </w:pPr>
      <w:r w:rsidRPr="005F589F">
        <w:rPr>
          <w:b/>
          <w:sz w:val="28"/>
          <w:szCs w:val="28"/>
        </w:rPr>
        <w:t>Мероприятия по охране водной среды</w:t>
      </w:r>
      <w:r>
        <w:rPr>
          <w:b/>
          <w:sz w:val="28"/>
          <w:szCs w:val="28"/>
        </w:rPr>
        <w:t xml:space="preserve">: </w:t>
      </w:r>
      <w:r w:rsidRPr="00E83381">
        <w:rPr>
          <w:bCs/>
          <w:sz w:val="28"/>
          <w:szCs w:val="28"/>
        </w:rPr>
        <w:t>с целью улучшения качества вод, восстановления и предотвращения загрязнения водных объектов, генеральным планом рекомендуются следующие основные организационные мероприятия:</w:t>
      </w:r>
      <w:r w:rsidRPr="005F589F">
        <w:rPr>
          <w:sz w:val="28"/>
          <w:szCs w:val="28"/>
        </w:rPr>
        <w:t xml:space="preserve"> </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водоохранных зон и прибрежных защитных полос водных объектов сельского поселения;</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установление на местности границ водоохранных зон и границ прибре</w:t>
      </w:r>
      <w:r w:rsidRPr="005F589F">
        <w:rPr>
          <w:sz w:val="28"/>
          <w:szCs w:val="28"/>
        </w:rPr>
        <w:t>ж</w:t>
      </w:r>
      <w:r w:rsidRPr="005F589F">
        <w:rPr>
          <w:sz w:val="28"/>
          <w:szCs w:val="28"/>
        </w:rPr>
        <w:t>ных защитных полос водных объектов;</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соблюдение режимов и требований в границах водоохранных зон, пр</w:t>
      </w:r>
      <w:r w:rsidRPr="005F589F">
        <w:rPr>
          <w:sz w:val="28"/>
          <w:szCs w:val="28"/>
        </w:rPr>
        <w:t>и</w:t>
      </w:r>
      <w:r w:rsidRPr="005F589F">
        <w:rPr>
          <w:sz w:val="28"/>
          <w:szCs w:val="28"/>
        </w:rPr>
        <w:t>брежных защитных полос, а также в границах зон санитарной охраны источн</w:t>
      </w:r>
      <w:r w:rsidRPr="005F589F">
        <w:rPr>
          <w:sz w:val="28"/>
          <w:szCs w:val="28"/>
        </w:rPr>
        <w:t>и</w:t>
      </w:r>
      <w:r w:rsidRPr="005F589F">
        <w:rPr>
          <w:sz w:val="28"/>
          <w:szCs w:val="28"/>
        </w:rPr>
        <w:t>ков водоснабжения и водопроводов питьевого назначения в соответствии с нормативными правовыми актами;</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обеспечение свободного доступа к береговым полосам водных объектов, в соответствии с требованиями статьи 6 Водного кодекса Российской Федер</w:t>
      </w:r>
      <w:r w:rsidRPr="005F589F">
        <w:rPr>
          <w:sz w:val="28"/>
          <w:szCs w:val="28"/>
        </w:rPr>
        <w:t>а</w:t>
      </w:r>
      <w:r w:rsidRPr="005F589F">
        <w:rPr>
          <w:sz w:val="28"/>
          <w:szCs w:val="28"/>
        </w:rPr>
        <w:t>ции;</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запрещение движения и стоянки транспортных средств в границах вод</w:t>
      </w:r>
      <w:r w:rsidRPr="005F589F">
        <w:rPr>
          <w:sz w:val="28"/>
          <w:szCs w:val="28"/>
        </w:rPr>
        <w:t>о</w:t>
      </w:r>
      <w:r w:rsidRPr="005F589F">
        <w:rPr>
          <w:sz w:val="28"/>
          <w:szCs w:val="28"/>
        </w:rPr>
        <w:t>охранных зон (кроме специальных транспортных средств), за исключением их движения по дорогам и стоянки на дорогах и в специально оборудованных ме</w:t>
      </w:r>
      <w:r w:rsidRPr="005F589F">
        <w:rPr>
          <w:sz w:val="28"/>
          <w:szCs w:val="28"/>
        </w:rPr>
        <w:t>с</w:t>
      </w:r>
      <w:r w:rsidRPr="005F589F">
        <w:rPr>
          <w:sz w:val="28"/>
          <w:szCs w:val="28"/>
        </w:rPr>
        <w:t>тах, имеющих твердое покрытие;</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оборудования объектов, расположенных в водоохранной зоне, сооруж</w:t>
      </w:r>
      <w:r w:rsidRPr="005F589F">
        <w:rPr>
          <w:sz w:val="28"/>
          <w:szCs w:val="28"/>
        </w:rPr>
        <w:t>е</w:t>
      </w:r>
      <w:r w:rsidRPr="005F589F">
        <w:rPr>
          <w:sz w:val="28"/>
          <w:szCs w:val="28"/>
        </w:rPr>
        <w:t>ниями, обеспечивающими охрану водных объектов от загрязнения, засорения, заиления и истощения вод в соответствии с водным законодательством и зак</w:t>
      </w:r>
      <w:r w:rsidRPr="005F589F">
        <w:rPr>
          <w:sz w:val="28"/>
          <w:szCs w:val="28"/>
        </w:rPr>
        <w:t>о</w:t>
      </w:r>
      <w:r w:rsidRPr="005F589F">
        <w:rPr>
          <w:sz w:val="28"/>
          <w:szCs w:val="28"/>
        </w:rPr>
        <w:t xml:space="preserve">нодательством в области охраны окружающей среды. Выбор типа сооружения, </w:t>
      </w:r>
      <w:r w:rsidRPr="005F589F">
        <w:rPr>
          <w:sz w:val="28"/>
          <w:szCs w:val="28"/>
        </w:rPr>
        <w:lastRenderedPageBreak/>
        <w:t>обеспечивающего охрану водного объекта от загрязнения, засорения, заиления и истощения вод, осуществляется с учетом необходимости соблюдения уст</w:t>
      </w:r>
      <w:r w:rsidRPr="005F589F">
        <w:rPr>
          <w:sz w:val="28"/>
          <w:szCs w:val="28"/>
        </w:rPr>
        <w:t>а</w:t>
      </w:r>
      <w:r w:rsidRPr="005F589F">
        <w:rPr>
          <w:sz w:val="28"/>
          <w:szCs w:val="28"/>
        </w:rPr>
        <w:t>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проведение очистки территорий водоохранных зон от несанкционир</w:t>
      </w:r>
      <w:r w:rsidRPr="005F589F">
        <w:rPr>
          <w:sz w:val="28"/>
          <w:szCs w:val="28"/>
        </w:rPr>
        <w:t>о</w:t>
      </w:r>
      <w:r w:rsidRPr="005F589F">
        <w:rPr>
          <w:sz w:val="28"/>
          <w:szCs w:val="28"/>
        </w:rPr>
        <w:t>ванных свалок бытового и строительного мусора, отходов производства;</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 xml:space="preserve">благоустройство и расчистка водных объектов; </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 xml:space="preserve">инженерная подготовка территории, планируемой к застройке; </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контроля уровня загрязнения поверхностных и грунтовых вод;</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мониторинга состояния водопроводящих сетей, своевреме</w:t>
      </w:r>
      <w:r w:rsidRPr="005F589F">
        <w:rPr>
          <w:sz w:val="28"/>
          <w:szCs w:val="28"/>
        </w:rPr>
        <w:t>н</w:t>
      </w:r>
      <w:r w:rsidRPr="005F589F">
        <w:rPr>
          <w:sz w:val="28"/>
          <w:szCs w:val="28"/>
        </w:rPr>
        <w:t>ное проведение мероприятий по предупреждению утечек из систем водопров</w:t>
      </w:r>
      <w:r w:rsidRPr="005F589F">
        <w:rPr>
          <w:sz w:val="28"/>
          <w:szCs w:val="28"/>
        </w:rPr>
        <w:t>о</w:t>
      </w:r>
      <w:r w:rsidRPr="005F589F">
        <w:rPr>
          <w:sz w:val="28"/>
          <w:szCs w:val="28"/>
        </w:rPr>
        <w:t>да.</w:t>
      </w:r>
    </w:p>
    <w:p w:rsidR="001864D7" w:rsidRPr="005F589F" w:rsidRDefault="001864D7" w:rsidP="003C1B8C">
      <w:pPr>
        <w:pStyle w:val="a9"/>
        <w:spacing w:before="0" w:after="0"/>
        <w:rPr>
          <w:sz w:val="28"/>
          <w:szCs w:val="28"/>
        </w:rPr>
      </w:pPr>
      <w:r w:rsidRPr="005F589F">
        <w:rPr>
          <w:sz w:val="28"/>
          <w:szCs w:val="28"/>
        </w:rPr>
        <w:t>Для предотвращения загрязнения водных объектов стоками с производстве</w:t>
      </w:r>
      <w:r w:rsidRPr="005F589F">
        <w:rPr>
          <w:sz w:val="28"/>
          <w:szCs w:val="28"/>
        </w:rPr>
        <w:t>н</w:t>
      </w:r>
      <w:r w:rsidRPr="005F589F">
        <w:rPr>
          <w:sz w:val="28"/>
          <w:szCs w:val="28"/>
        </w:rPr>
        <w:t>ных, коммунально-складских, сельскохозяйственных и жилых территорий нео</w:t>
      </w:r>
      <w:r w:rsidRPr="005F589F">
        <w:rPr>
          <w:sz w:val="28"/>
          <w:szCs w:val="28"/>
        </w:rPr>
        <w:t>б</w:t>
      </w:r>
      <w:r w:rsidRPr="005F589F">
        <w:rPr>
          <w:sz w:val="28"/>
          <w:szCs w:val="28"/>
        </w:rPr>
        <w:t>ходимо строительство ливневой канализации и локальных очистных сооружений.</w:t>
      </w:r>
    </w:p>
    <w:p w:rsidR="001864D7" w:rsidRPr="005F589F" w:rsidRDefault="001864D7" w:rsidP="003C1B8C">
      <w:pPr>
        <w:pStyle w:val="a9"/>
        <w:spacing w:before="0" w:after="0"/>
        <w:rPr>
          <w:sz w:val="28"/>
          <w:szCs w:val="28"/>
        </w:rPr>
      </w:pPr>
      <w:r w:rsidRPr="005F589F">
        <w:rPr>
          <w:sz w:val="28"/>
          <w:szCs w:val="28"/>
        </w:rPr>
        <w:t>Согласно пункту 1 статьи 65 Водного кодекса Российской Федерации вод</w:t>
      </w:r>
      <w:r w:rsidRPr="005F589F">
        <w:rPr>
          <w:sz w:val="28"/>
          <w:szCs w:val="28"/>
        </w:rPr>
        <w:t>о</w:t>
      </w:r>
      <w:r w:rsidRPr="005F589F">
        <w:rPr>
          <w:sz w:val="28"/>
          <w:szCs w:val="28"/>
        </w:rPr>
        <w:t>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w:t>
      </w:r>
      <w:r w:rsidRPr="005F589F">
        <w:rPr>
          <w:sz w:val="28"/>
          <w:szCs w:val="28"/>
        </w:rPr>
        <w:t>а</w:t>
      </w:r>
      <w:r w:rsidRPr="005F589F">
        <w:rPr>
          <w:sz w:val="28"/>
          <w:szCs w:val="28"/>
        </w:rPr>
        <w:t>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1864D7" w:rsidRPr="005F589F" w:rsidRDefault="001864D7" w:rsidP="003C1B8C">
      <w:pPr>
        <w:pStyle w:val="a9"/>
        <w:spacing w:before="0" w:after="0"/>
        <w:rPr>
          <w:sz w:val="28"/>
          <w:szCs w:val="28"/>
        </w:rPr>
      </w:pPr>
      <w:r w:rsidRPr="005F589F">
        <w:rPr>
          <w:sz w:val="28"/>
          <w:szCs w:val="28"/>
        </w:rPr>
        <w:t>В границах водоохранных зон в соответствии с пунктом 15 статьи 65 Водн</w:t>
      </w:r>
      <w:r w:rsidRPr="005F589F">
        <w:rPr>
          <w:sz w:val="28"/>
          <w:szCs w:val="28"/>
        </w:rPr>
        <w:t>о</w:t>
      </w:r>
      <w:r w:rsidRPr="005F589F">
        <w:rPr>
          <w:sz w:val="28"/>
          <w:szCs w:val="28"/>
        </w:rPr>
        <w:t>го кодекса Российской Федерации запрещаются:</w:t>
      </w:r>
    </w:p>
    <w:p w:rsidR="001864D7" w:rsidRDefault="001864D7" w:rsidP="003C1B8C">
      <w:pPr>
        <w:pStyle w:val="a9"/>
        <w:spacing w:before="0" w:after="0"/>
        <w:rPr>
          <w:sz w:val="28"/>
          <w:szCs w:val="28"/>
        </w:rPr>
      </w:pPr>
      <w:r w:rsidRPr="005F589F">
        <w:rPr>
          <w:sz w:val="28"/>
          <w:szCs w:val="28"/>
        </w:rPr>
        <w:t xml:space="preserve">1) </w:t>
      </w:r>
      <w:r w:rsidRPr="002753CD">
        <w:rPr>
          <w:sz w:val="28"/>
          <w:szCs w:val="28"/>
        </w:rPr>
        <w:t>использование сточных вод в целях повышения почвенного плодородия;</w:t>
      </w:r>
    </w:p>
    <w:p w:rsidR="001864D7" w:rsidRPr="005F589F" w:rsidRDefault="001864D7" w:rsidP="003C1B8C">
      <w:pPr>
        <w:pStyle w:val="a9"/>
        <w:spacing w:before="0" w:after="0"/>
        <w:rPr>
          <w:sz w:val="28"/>
          <w:szCs w:val="28"/>
        </w:rPr>
      </w:pPr>
      <w:r w:rsidRPr="005F589F">
        <w:rPr>
          <w:sz w:val="28"/>
          <w:szCs w:val="28"/>
        </w:rPr>
        <w:t xml:space="preserve">2) </w:t>
      </w:r>
      <w:r w:rsidRPr="002753CD">
        <w:rPr>
          <w:sz w:val="28"/>
          <w:szCs w:val="28"/>
        </w:rPr>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w:t>
      </w:r>
      <w:r w:rsidRPr="002753CD">
        <w:rPr>
          <w:sz w:val="28"/>
          <w:szCs w:val="28"/>
        </w:rPr>
        <w:t>а</w:t>
      </w:r>
      <w:r w:rsidRPr="002753CD">
        <w:rPr>
          <w:sz w:val="28"/>
          <w:szCs w:val="28"/>
        </w:rPr>
        <w:t>грязнение территории загрязняющими веществами, предельно допустимые ко</w:t>
      </w:r>
      <w:r w:rsidRPr="002753CD">
        <w:rPr>
          <w:sz w:val="28"/>
          <w:szCs w:val="28"/>
        </w:rPr>
        <w:t>н</w:t>
      </w:r>
      <w:r w:rsidRPr="002753CD">
        <w:rPr>
          <w:sz w:val="28"/>
          <w:szCs w:val="28"/>
        </w:rPr>
        <w:t>центрации, которых в водах водных объектов рыбохозяйственного значения не установлены;</w:t>
      </w:r>
    </w:p>
    <w:p w:rsidR="001864D7" w:rsidRPr="005F589F" w:rsidRDefault="001864D7" w:rsidP="003C1B8C">
      <w:pPr>
        <w:pStyle w:val="a9"/>
        <w:spacing w:before="0" w:after="0"/>
        <w:rPr>
          <w:sz w:val="28"/>
          <w:szCs w:val="28"/>
        </w:rPr>
      </w:pPr>
      <w:r w:rsidRPr="005F589F">
        <w:rPr>
          <w:sz w:val="28"/>
          <w:szCs w:val="28"/>
        </w:rPr>
        <w:t>3) осуществление авиационных мер по борьбе с вредными организмами;</w:t>
      </w:r>
    </w:p>
    <w:p w:rsidR="001864D7" w:rsidRPr="005F589F" w:rsidRDefault="001864D7" w:rsidP="003C1B8C">
      <w:pPr>
        <w:pStyle w:val="a9"/>
        <w:spacing w:before="0" w:after="0"/>
        <w:rPr>
          <w:sz w:val="28"/>
          <w:szCs w:val="28"/>
        </w:rPr>
      </w:pPr>
      <w:r w:rsidRPr="005F589F">
        <w:rPr>
          <w:sz w:val="28"/>
          <w:szCs w:val="28"/>
        </w:rPr>
        <w:t xml:space="preserve">4) </w:t>
      </w:r>
      <w:r w:rsidRPr="002753CD">
        <w:rPr>
          <w:sz w:val="28"/>
          <w:szCs w:val="28"/>
        </w:rPr>
        <w:t>движение и стоянка транспортных средств (кроме специальных тран</w:t>
      </w:r>
      <w:r w:rsidRPr="002753CD">
        <w:rPr>
          <w:sz w:val="28"/>
          <w:szCs w:val="28"/>
        </w:rPr>
        <w:t>с</w:t>
      </w:r>
      <w:r w:rsidRPr="002753CD">
        <w:rPr>
          <w:sz w:val="28"/>
          <w:szCs w:val="28"/>
        </w:rPr>
        <w:t>портных средств), за исключением их движения по дорогам и стоянки на дорогах и в специально оборудованных местах, имеющих твердое покрытие;</w:t>
      </w:r>
    </w:p>
    <w:p w:rsidR="001864D7" w:rsidRDefault="001864D7" w:rsidP="003C1B8C">
      <w:pPr>
        <w:pStyle w:val="a9"/>
        <w:spacing w:before="0" w:after="0"/>
        <w:rPr>
          <w:sz w:val="28"/>
          <w:szCs w:val="28"/>
        </w:rPr>
      </w:pPr>
      <w:r w:rsidRPr="005F589F">
        <w:rPr>
          <w:sz w:val="28"/>
          <w:szCs w:val="28"/>
        </w:rPr>
        <w:t xml:space="preserve">5) </w:t>
      </w:r>
      <w:r w:rsidRPr="002753CD">
        <w:rPr>
          <w:sz w:val="28"/>
          <w:szCs w:val="28"/>
        </w:rPr>
        <w:t>строительство и реконструкция автозаправочных станций, складов гор</w:t>
      </w:r>
      <w:r w:rsidRPr="002753CD">
        <w:rPr>
          <w:sz w:val="28"/>
          <w:szCs w:val="28"/>
        </w:rPr>
        <w:t>ю</w:t>
      </w:r>
      <w:r w:rsidRPr="002753CD">
        <w:rPr>
          <w:sz w:val="28"/>
          <w:szCs w:val="28"/>
        </w:rPr>
        <w:t>че-смазочных материалов (за исключением случаев, если автозаправочные ста</w:t>
      </w:r>
      <w:r w:rsidRPr="002753CD">
        <w:rPr>
          <w:sz w:val="28"/>
          <w:szCs w:val="28"/>
        </w:rPr>
        <w:t>н</w:t>
      </w:r>
      <w:r w:rsidRPr="002753CD">
        <w:rPr>
          <w:sz w:val="28"/>
          <w:szCs w:val="28"/>
        </w:rPr>
        <w:t>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w:t>
      </w:r>
      <w:r w:rsidRPr="002753CD">
        <w:rPr>
          <w:sz w:val="28"/>
          <w:szCs w:val="28"/>
        </w:rPr>
        <w:t>о</w:t>
      </w:r>
      <w:r w:rsidRPr="002753CD">
        <w:rPr>
          <w:sz w:val="28"/>
          <w:szCs w:val="28"/>
        </w:rPr>
        <w:t>сти), станций технического обслуживания, используемых для технического о</w:t>
      </w:r>
      <w:r w:rsidRPr="002753CD">
        <w:rPr>
          <w:sz w:val="28"/>
          <w:szCs w:val="28"/>
        </w:rPr>
        <w:t>с</w:t>
      </w:r>
      <w:r w:rsidRPr="002753CD">
        <w:rPr>
          <w:sz w:val="28"/>
          <w:szCs w:val="28"/>
        </w:rPr>
        <w:lastRenderedPageBreak/>
        <w:t>мотра и ремонта транспортных средств, осуществление мойки транспортных средств;</w:t>
      </w:r>
    </w:p>
    <w:p w:rsidR="001864D7" w:rsidRPr="005F589F" w:rsidRDefault="001864D7" w:rsidP="003C1B8C">
      <w:pPr>
        <w:pStyle w:val="a9"/>
        <w:spacing w:before="0" w:after="0"/>
        <w:rPr>
          <w:sz w:val="28"/>
          <w:szCs w:val="28"/>
        </w:rPr>
      </w:pPr>
      <w:r w:rsidRPr="005F589F">
        <w:rPr>
          <w:sz w:val="28"/>
          <w:szCs w:val="28"/>
        </w:rPr>
        <w:t xml:space="preserve">6) </w:t>
      </w:r>
      <w:r w:rsidRPr="002753CD">
        <w:rPr>
          <w:sz w:val="28"/>
          <w:szCs w:val="28"/>
        </w:rPr>
        <w:t>хранение пестицидов и агрохимикатов (за исключением хранения агрох</w:t>
      </w:r>
      <w:r w:rsidRPr="002753CD">
        <w:rPr>
          <w:sz w:val="28"/>
          <w:szCs w:val="28"/>
        </w:rPr>
        <w:t>и</w:t>
      </w:r>
      <w:r w:rsidRPr="002753CD">
        <w:rPr>
          <w:sz w:val="28"/>
          <w:szCs w:val="28"/>
        </w:rPr>
        <w:t>микатов в специализированных хранилищах на территориях морских портов за пределами границ прибрежных защитных полос), применение пестицидов и агр</w:t>
      </w:r>
      <w:r w:rsidRPr="002753CD">
        <w:rPr>
          <w:sz w:val="28"/>
          <w:szCs w:val="28"/>
        </w:rPr>
        <w:t>о</w:t>
      </w:r>
      <w:r w:rsidRPr="002753CD">
        <w:rPr>
          <w:sz w:val="28"/>
          <w:szCs w:val="28"/>
        </w:rPr>
        <w:t>химикатов;</w:t>
      </w:r>
    </w:p>
    <w:p w:rsidR="001864D7" w:rsidRPr="005F589F" w:rsidRDefault="001864D7" w:rsidP="003C1B8C">
      <w:pPr>
        <w:pStyle w:val="a9"/>
        <w:spacing w:before="0" w:after="0"/>
        <w:rPr>
          <w:sz w:val="28"/>
          <w:szCs w:val="28"/>
        </w:rPr>
      </w:pPr>
      <w:r w:rsidRPr="005F589F">
        <w:rPr>
          <w:sz w:val="28"/>
          <w:szCs w:val="28"/>
        </w:rPr>
        <w:t>7) сброс сточных, в том числе дренажных, вод;</w:t>
      </w:r>
    </w:p>
    <w:p w:rsidR="001864D7" w:rsidRDefault="001864D7" w:rsidP="003C1B8C">
      <w:pPr>
        <w:pStyle w:val="a9"/>
        <w:spacing w:before="0" w:after="0"/>
        <w:rPr>
          <w:sz w:val="28"/>
          <w:szCs w:val="28"/>
        </w:rPr>
      </w:pPr>
      <w:r w:rsidRPr="005F589F">
        <w:rPr>
          <w:sz w:val="28"/>
          <w:szCs w:val="28"/>
        </w:rPr>
        <w:t xml:space="preserve">8) </w:t>
      </w:r>
      <w:r w:rsidRPr="002753CD">
        <w:rPr>
          <w:sz w:val="28"/>
          <w:szCs w:val="28"/>
        </w:rPr>
        <w:t>разведка и добыча общераспространенных полезных ископаемых (за и</w:t>
      </w:r>
      <w:r w:rsidRPr="002753CD">
        <w:rPr>
          <w:sz w:val="28"/>
          <w:szCs w:val="28"/>
        </w:rPr>
        <w:t>с</w:t>
      </w:r>
      <w:r w:rsidRPr="002753CD">
        <w:rPr>
          <w:sz w:val="28"/>
          <w:szCs w:val="28"/>
        </w:rPr>
        <w:t>ключением случаев, если разведка и добыча общераспространенных полезных и</w:t>
      </w:r>
      <w:r w:rsidRPr="002753CD">
        <w:rPr>
          <w:sz w:val="28"/>
          <w:szCs w:val="28"/>
        </w:rPr>
        <w:t>с</w:t>
      </w:r>
      <w:r w:rsidRPr="002753CD">
        <w:rPr>
          <w:sz w:val="28"/>
          <w:szCs w:val="28"/>
        </w:rPr>
        <w:t>копаемых осуществляются пользователями недр, осуществляющими разведку и добычу иных видов полезных ископаемых, в границах предоставленных им в с</w:t>
      </w:r>
      <w:r w:rsidRPr="002753CD">
        <w:rPr>
          <w:sz w:val="28"/>
          <w:szCs w:val="28"/>
        </w:rPr>
        <w:t>о</w:t>
      </w:r>
      <w:r w:rsidRPr="002753CD">
        <w:rPr>
          <w:sz w:val="28"/>
          <w:szCs w:val="28"/>
        </w:rPr>
        <w:t xml:space="preserve">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2395-1 </w:t>
      </w:r>
      <w:r>
        <w:rPr>
          <w:sz w:val="28"/>
          <w:szCs w:val="28"/>
        </w:rPr>
        <w:t>«</w:t>
      </w:r>
      <w:r w:rsidRPr="002753CD">
        <w:rPr>
          <w:sz w:val="28"/>
          <w:szCs w:val="28"/>
        </w:rPr>
        <w:t>О недрах</w:t>
      </w:r>
      <w:r>
        <w:rPr>
          <w:sz w:val="28"/>
          <w:szCs w:val="28"/>
        </w:rPr>
        <w:t>»</w:t>
      </w:r>
      <w:r w:rsidRPr="002753CD">
        <w:rPr>
          <w:sz w:val="28"/>
          <w:szCs w:val="28"/>
        </w:rPr>
        <w:t>).</w:t>
      </w:r>
    </w:p>
    <w:p w:rsidR="001864D7" w:rsidRDefault="001864D7" w:rsidP="003C1B8C">
      <w:pPr>
        <w:pStyle w:val="a9"/>
        <w:spacing w:before="0" w:after="0"/>
        <w:rPr>
          <w:sz w:val="28"/>
          <w:szCs w:val="28"/>
        </w:rPr>
      </w:pPr>
      <w:r w:rsidRPr="005F589F">
        <w:rPr>
          <w:sz w:val="28"/>
          <w:szCs w:val="28"/>
        </w:rPr>
        <w:t xml:space="preserve">Согласно пункту 16 статьи 65 Водного кодекса Российской Федерации </w:t>
      </w:r>
      <w:r>
        <w:rPr>
          <w:sz w:val="28"/>
          <w:szCs w:val="28"/>
        </w:rPr>
        <w:t xml:space="preserve">в </w:t>
      </w:r>
      <w:r w:rsidRPr="002753CD">
        <w:rPr>
          <w:sz w:val="28"/>
          <w:szCs w:val="28"/>
        </w:rPr>
        <w:t>гр</w:t>
      </w:r>
      <w:r w:rsidRPr="002753CD">
        <w:rPr>
          <w:sz w:val="28"/>
          <w:szCs w:val="28"/>
        </w:rPr>
        <w:t>а</w:t>
      </w:r>
      <w:r w:rsidRPr="002753CD">
        <w:rPr>
          <w:sz w:val="28"/>
          <w:szCs w:val="28"/>
        </w:rPr>
        <w:t>ницах водоохранных зон допускаются проектирование, строительство, реконс</w:t>
      </w:r>
      <w:r w:rsidRPr="002753CD">
        <w:rPr>
          <w:sz w:val="28"/>
          <w:szCs w:val="28"/>
        </w:rPr>
        <w:t>т</w:t>
      </w:r>
      <w:r w:rsidRPr="002753CD">
        <w:rPr>
          <w:sz w:val="28"/>
          <w:szCs w:val="28"/>
        </w:rPr>
        <w:t>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w:t>
      </w:r>
      <w:r w:rsidRPr="002753CD">
        <w:rPr>
          <w:sz w:val="28"/>
          <w:szCs w:val="28"/>
        </w:rPr>
        <w:t>т</w:t>
      </w:r>
      <w:r w:rsidRPr="002753CD">
        <w:rPr>
          <w:sz w:val="28"/>
          <w:szCs w:val="28"/>
        </w:rPr>
        <w:t>ствии с водным законодательством и законодательством в области охраны окр</w:t>
      </w:r>
      <w:r w:rsidRPr="002753CD">
        <w:rPr>
          <w:sz w:val="28"/>
          <w:szCs w:val="28"/>
        </w:rPr>
        <w:t>у</w:t>
      </w:r>
      <w:r w:rsidRPr="002753CD">
        <w:rPr>
          <w:sz w:val="28"/>
          <w:szCs w:val="28"/>
        </w:rPr>
        <w:t>жающей среды. Выбор типа сооружения, обеспечивающего охрану водного об</w:t>
      </w:r>
      <w:r w:rsidRPr="002753CD">
        <w:rPr>
          <w:sz w:val="28"/>
          <w:szCs w:val="28"/>
        </w:rPr>
        <w:t>ъ</w:t>
      </w:r>
      <w:r w:rsidRPr="002753CD">
        <w:rPr>
          <w:sz w:val="28"/>
          <w:szCs w:val="28"/>
        </w:rPr>
        <w:t>екта от загрязнения, засорения, заиления и истощения вод, осуществляется с уч</w:t>
      </w:r>
      <w:r w:rsidRPr="002753CD">
        <w:rPr>
          <w:sz w:val="28"/>
          <w:szCs w:val="28"/>
        </w:rPr>
        <w:t>е</w:t>
      </w:r>
      <w:r w:rsidRPr="002753CD">
        <w:rPr>
          <w:sz w:val="28"/>
          <w:szCs w:val="28"/>
        </w:rPr>
        <w:t>том необходимости соблюдения установленных в соответствии с законодательс</w:t>
      </w:r>
      <w:r w:rsidRPr="002753CD">
        <w:rPr>
          <w:sz w:val="28"/>
          <w:szCs w:val="28"/>
        </w:rPr>
        <w:t>т</w:t>
      </w:r>
      <w:r w:rsidRPr="002753CD">
        <w:rPr>
          <w:sz w:val="28"/>
          <w:szCs w:val="28"/>
        </w:rPr>
        <w:t>вом в области охраны окружающей среды нормативов допустимых сбросов з</w:t>
      </w:r>
      <w:r w:rsidRPr="002753CD">
        <w:rPr>
          <w:sz w:val="28"/>
          <w:szCs w:val="28"/>
        </w:rPr>
        <w:t>а</w:t>
      </w:r>
      <w:r w:rsidRPr="002753CD">
        <w:rPr>
          <w:sz w:val="28"/>
          <w:szCs w:val="28"/>
        </w:rPr>
        <w:t>грязняющих веществ, иных веществ и микроорганизмов. В целях настоящей ст</w:t>
      </w:r>
      <w:r w:rsidRPr="002753CD">
        <w:rPr>
          <w:sz w:val="28"/>
          <w:szCs w:val="28"/>
        </w:rPr>
        <w:t>а</w:t>
      </w:r>
      <w:r w:rsidRPr="002753CD">
        <w:rPr>
          <w:sz w:val="28"/>
          <w:szCs w:val="28"/>
        </w:rPr>
        <w:t>тьи под сооружениями, обеспечивающими охрану водных объектов от загрязн</w:t>
      </w:r>
      <w:r w:rsidRPr="002753CD">
        <w:rPr>
          <w:sz w:val="28"/>
          <w:szCs w:val="28"/>
        </w:rPr>
        <w:t>е</w:t>
      </w:r>
      <w:r w:rsidRPr="002753CD">
        <w:rPr>
          <w:sz w:val="28"/>
          <w:szCs w:val="28"/>
        </w:rPr>
        <w:t>ния, засорения, заиления и истощения вод, понимаются:</w:t>
      </w:r>
    </w:p>
    <w:p w:rsidR="001864D7" w:rsidRDefault="001864D7" w:rsidP="003C1B8C">
      <w:pPr>
        <w:pStyle w:val="a9"/>
        <w:spacing w:before="0" w:after="0"/>
        <w:rPr>
          <w:sz w:val="28"/>
          <w:szCs w:val="28"/>
        </w:rPr>
      </w:pPr>
      <w:r w:rsidRPr="005F589F">
        <w:rPr>
          <w:sz w:val="28"/>
          <w:szCs w:val="28"/>
        </w:rPr>
        <w:t xml:space="preserve">1) </w:t>
      </w:r>
      <w:r w:rsidRPr="002753CD">
        <w:rPr>
          <w:sz w:val="28"/>
          <w:szCs w:val="28"/>
        </w:rPr>
        <w:t>централизованные системы водоотведения (канализации), централизова</w:t>
      </w:r>
      <w:r w:rsidRPr="002753CD">
        <w:rPr>
          <w:sz w:val="28"/>
          <w:szCs w:val="28"/>
        </w:rPr>
        <w:t>н</w:t>
      </w:r>
      <w:r w:rsidRPr="002753CD">
        <w:rPr>
          <w:sz w:val="28"/>
          <w:szCs w:val="28"/>
        </w:rPr>
        <w:t>ные ливневые системы водоотведения;</w:t>
      </w:r>
    </w:p>
    <w:p w:rsidR="001864D7" w:rsidRDefault="001864D7" w:rsidP="003C1B8C">
      <w:pPr>
        <w:pStyle w:val="a9"/>
        <w:spacing w:before="0" w:after="0"/>
        <w:rPr>
          <w:sz w:val="28"/>
          <w:szCs w:val="28"/>
        </w:rPr>
      </w:pPr>
      <w:r w:rsidRPr="005F589F">
        <w:rPr>
          <w:sz w:val="28"/>
          <w:szCs w:val="28"/>
        </w:rPr>
        <w:t xml:space="preserve">2) </w:t>
      </w:r>
      <w:r w:rsidRPr="002753CD">
        <w:rPr>
          <w:sz w:val="28"/>
          <w:szCs w:val="28"/>
        </w:rPr>
        <w:t>сооружения и системы для отведения (сброса) сточных вод в централиз</w:t>
      </w:r>
      <w:r w:rsidRPr="002753CD">
        <w:rPr>
          <w:sz w:val="28"/>
          <w:szCs w:val="28"/>
        </w:rPr>
        <w:t>о</w:t>
      </w:r>
      <w:r w:rsidRPr="002753CD">
        <w:rPr>
          <w:sz w:val="28"/>
          <w:szCs w:val="28"/>
        </w:rPr>
        <w:t>ванные системы водоотведения (в том числе дождевых, талых, инфильтрацио</w:t>
      </w:r>
      <w:r w:rsidRPr="002753CD">
        <w:rPr>
          <w:sz w:val="28"/>
          <w:szCs w:val="28"/>
        </w:rPr>
        <w:t>н</w:t>
      </w:r>
      <w:r w:rsidRPr="002753CD">
        <w:rPr>
          <w:sz w:val="28"/>
          <w:szCs w:val="28"/>
        </w:rPr>
        <w:t>ных, поливомоечных и дренажных вод), если они предназначены для приема т</w:t>
      </w:r>
      <w:r w:rsidRPr="002753CD">
        <w:rPr>
          <w:sz w:val="28"/>
          <w:szCs w:val="28"/>
        </w:rPr>
        <w:t>а</w:t>
      </w:r>
      <w:r w:rsidRPr="002753CD">
        <w:rPr>
          <w:sz w:val="28"/>
          <w:szCs w:val="28"/>
        </w:rPr>
        <w:t>ких вод;</w:t>
      </w:r>
    </w:p>
    <w:p w:rsidR="001864D7" w:rsidRDefault="001864D7" w:rsidP="003C1B8C">
      <w:pPr>
        <w:pStyle w:val="a9"/>
        <w:spacing w:before="0" w:after="0"/>
        <w:rPr>
          <w:sz w:val="28"/>
          <w:szCs w:val="28"/>
        </w:rPr>
      </w:pPr>
      <w:r w:rsidRPr="005F589F">
        <w:rPr>
          <w:sz w:val="28"/>
          <w:szCs w:val="28"/>
        </w:rPr>
        <w:t xml:space="preserve">3) </w:t>
      </w:r>
      <w:r w:rsidRPr="002753CD">
        <w:rPr>
          <w:sz w:val="28"/>
          <w:szCs w:val="28"/>
        </w:rPr>
        <w:t>локальные очистные сооружения для очистки сточных вод (в том числе дождевых, талых, инфильтрационных, поливомоечных и дренажных вод), обесп</w:t>
      </w:r>
      <w:r w:rsidRPr="002753CD">
        <w:rPr>
          <w:sz w:val="28"/>
          <w:szCs w:val="28"/>
        </w:rPr>
        <w:t>е</w:t>
      </w:r>
      <w:r w:rsidRPr="002753CD">
        <w:rPr>
          <w:sz w:val="28"/>
          <w:szCs w:val="28"/>
        </w:rPr>
        <w:t>чивающие их очистку исходя из нормативов, установленных в соответствии с требованиями законодательства в области охраны окружающей среды и насто</w:t>
      </w:r>
      <w:r w:rsidRPr="002753CD">
        <w:rPr>
          <w:sz w:val="28"/>
          <w:szCs w:val="28"/>
        </w:rPr>
        <w:t>я</w:t>
      </w:r>
      <w:r w:rsidRPr="002753CD">
        <w:rPr>
          <w:sz w:val="28"/>
          <w:szCs w:val="28"/>
        </w:rPr>
        <w:t>щего Кодекса;</w:t>
      </w:r>
    </w:p>
    <w:p w:rsidR="001864D7" w:rsidRDefault="001864D7" w:rsidP="003C1B8C">
      <w:pPr>
        <w:pStyle w:val="a9"/>
        <w:spacing w:before="0" w:after="0"/>
        <w:rPr>
          <w:sz w:val="28"/>
          <w:szCs w:val="28"/>
        </w:rPr>
      </w:pPr>
      <w:r w:rsidRPr="005F589F">
        <w:rPr>
          <w:sz w:val="28"/>
          <w:szCs w:val="28"/>
        </w:rPr>
        <w:t xml:space="preserve">4) </w:t>
      </w:r>
      <w:r w:rsidRPr="002753CD">
        <w:rPr>
          <w:sz w:val="28"/>
          <w:szCs w:val="28"/>
        </w:rPr>
        <w:t>сооружения для сбора отходов производства и потребления, а также с</w:t>
      </w:r>
      <w:r w:rsidRPr="002753CD">
        <w:rPr>
          <w:sz w:val="28"/>
          <w:szCs w:val="28"/>
        </w:rPr>
        <w:t>о</w:t>
      </w:r>
      <w:r w:rsidRPr="002753CD">
        <w:rPr>
          <w:sz w:val="28"/>
          <w:szCs w:val="28"/>
        </w:rPr>
        <w:t>оружения и системы для отведения (сброса) сточных вод (в том числе дождевых, талых, инфильтрационных, поливомоечных и дренажных вод) в приемники, изг</w:t>
      </w:r>
      <w:r w:rsidRPr="002753CD">
        <w:rPr>
          <w:sz w:val="28"/>
          <w:szCs w:val="28"/>
        </w:rPr>
        <w:t>о</w:t>
      </w:r>
      <w:r w:rsidRPr="002753CD">
        <w:rPr>
          <w:sz w:val="28"/>
          <w:szCs w:val="28"/>
        </w:rPr>
        <w:t>товленные из водонепроницаемых материалов;</w:t>
      </w:r>
    </w:p>
    <w:p w:rsidR="001864D7" w:rsidRDefault="001864D7" w:rsidP="003C1B8C">
      <w:pPr>
        <w:pStyle w:val="a9"/>
        <w:spacing w:before="0" w:after="0"/>
        <w:rPr>
          <w:sz w:val="28"/>
          <w:szCs w:val="28"/>
        </w:rPr>
      </w:pPr>
      <w:r>
        <w:rPr>
          <w:sz w:val="28"/>
          <w:szCs w:val="28"/>
        </w:rPr>
        <w:lastRenderedPageBreak/>
        <w:t xml:space="preserve">5) </w:t>
      </w:r>
      <w:r w:rsidRPr="002753CD">
        <w:rPr>
          <w:sz w:val="28"/>
          <w:szCs w:val="28"/>
        </w:rPr>
        <w:t>сооружения, обеспечивающие защиту водных объектов и прилегающих к ним территорий от разливов нефти и нефтепродуктов и иного негативного во</w:t>
      </w:r>
      <w:r w:rsidRPr="002753CD">
        <w:rPr>
          <w:sz w:val="28"/>
          <w:szCs w:val="28"/>
        </w:rPr>
        <w:t>з</w:t>
      </w:r>
      <w:r w:rsidRPr="002753CD">
        <w:rPr>
          <w:sz w:val="28"/>
          <w:szCs w:val="28"/>
        </w:rPr>
        <w:t>действия на окружающую среду.</w:t>
      </w:r>
    </w:p>
    <w:p w:rsidR="001864D7" w:rsidRPr="005F589F" w:rsidRDefault="001864D7" w:rsidP="003C1B8C">
      <w:pPr>
        <w:pStyle w:val="a9"/>
        <w:spacing w:before="0" w:after="0"/>
        <w:rPr>
          <w:sz w:val="28"/>
          <w:szCs w:val="28"/>
        </w:rPr>
      </w:pPr>
      <w:r w:rsidRPr="005F589F">
        <w:rPr>
          <w:sz w:val="28"/>
          <w:szCs w:val="28"/>
        </w:rPr>
        <w:t>В отношении территорий садоводческих, огороднических или дачных н</w:t>
      </w:r>
      <w:r w:rsidRPr="005F589F">
        <w:rPr>
          <w:sz w:val="28"/>
          <w:szCs w:val="28"/>
        </w:rPr>
        <w:t>е</w:t>
      </w:r>
      <w:r w:rsidRPr="005F589F">
        <w:rPr>
          <w:sz w:val="28"/>
          <w:szCs w:val="28"/>
        </w:rPr>
        <w:t>коммерческих объединений граждан, размещенных в границах водоохранных зон и не оборудованных сооружениями для очистки сточных вод, до момента их об</w:t>
      </w:r>
      <w:r w:rsidRPr="005F589F">
        <w:rPr>
          <w:sz w:val="28"/>
          <w:szCs w:val="28"/>
        </w:rPr>
        <w:t>о</w:t>
      </w:r>
      <w:r w:rsidRPr="005F589F">
        <w:rPr>
          <w:sz w:val="28"/>
          <w:szCs w:val="28"/>
        </w:rPr>
        <w:t>рудования такими сооружениями и (или) подключения к системам водоотведения, допускается применение приемников, изготовленных из водонепроницаемых м</w:t>
      </w:r>
      <w:r w:rsidRPr="005F589F">
        <w:rPr>
          <w:sz w:val="28"/>
          <w:szCs w:val="28"/>
        </w:rPr>
        <w:t>а</w:t>
      </w:r>
      <w:r w:rsidRPr="005F589F">
        <w:rPr>
          <w:sz w:val="28"/>
          <w:szCs w:val="28"/>
        </w:rPr>
        <w:t>териалов, предотвращающих поступление загрязняющих веществ, иных веществ и микроорганизмов в окружающую среду.</w:t>
      </w:r>
    </w:p>
    <w:p w:rsidR="001864D7" w:rsidRPr="005F589F" w:rsidRDefault="001864D7" w:rsidP="003C1B8C">
      <w:pPr>
        <w:pStyle w:val="a9"/>
        <w:spacing w:before="0" w:after="0"/>
        <w:rPr>
          <w:sz w:val="28"/>
          <w:szCs w:val="28"/>
        </w:rPr>
      </w:pPr>
      <w:r w:rsidRPr="005F589F">
        <w:rPr>
          <w:sz w:val="28"/>
          <w:szCs w:val="28"/>
        </w:rPr>
        <w:t>В границах водоохранных зон устанавливаются прибрежные защитные пол</w:t>
      </w:r>
      <w:r w:rsidRPr="005F589F">
        <w:rPr>
          <w:sz w:val="28"/>
          <w:szCs w:val="28"/>
        </w:rPr>
        <w:t>о</w:t>
      </w:r>
      <w:r w:rsidRPr="005F589F">
        <w:rPr>
          <w:sz w:val="28"/>
          <w:szCs w:val="28"/>
        </w:rPr>
        <w:t>сы, на территориях которых вводятся дополнительные ограничения хозяйстве</w:t>
      </w:r>
      <w:r w:rsidRPr="005F589F">
        <w:rPr>
          <w:sz w:val="28"/>
          <w:szCs w:val="28"/>
        </w:rPr>
        <w:t>н</w:t>
      </w:r>
      <w:r w:rsidRPr="005F589F">
        <w:rPr>
          <w:sz w:val="28"/>
          <w:szCs w:val="28"/>
        </w:rPr>
        <w:t>ной и иной деятельности. Так, согласно пункту 17 статьи 65 Водного кодекса Ро</w:t>
      </w:r>
      <w:r w:rsidRPr="005F589F">
        <w:rPr>
          <w:sz w:val="28"/>
          <w:szCs w:val="28"/>
        </w:rPr>
        <w:t>с</w:t>
      </w:r>
      <w:r w:rsidRPr="005F589F">
        <w:rPr>
          <w:sz w:val="28"/>
          <w:szCs w:val="28"/>
        </w:rPr>
        <w:t>сийской Федерации в границах прибрежных защитных полос наряду с перечи</w:t>
      </w:r>
      <w:r w:rsidRPr="005F589F">
        <w:rPr>
          <w:sz w:val="28"/>
          <w:szCs w:val="28"/>
        </w:rPr>
        <w:t>с</w:t>
      </w:r>
      <w:r w:rsidRPr="005F589F">
        <w:rPr>
          <w:sz w:val="28"/>
          <w:szCs w:val="28"/>
        </w:rPr>
        <w:t>ленными выше ограничениями запрещаются:</w:t>
      </w:r>
    </w:p>
    <w:p w:rsidR="001864D7" w:rsidRPr="005F589F" w:rsidRDefault="001864D7" w:rsidP="003C1B8C">
      <w:pPr>
        <w:pStyle w:val="a9"/>
        <w:spacing w:before="0" w:after="0"/>
        <w:rPr>
          <w:sz w:val="28"/>
          <w:szCs w:val="28"/>
        </w:rPr>
      </w:pPr>
      <w:r w:rsidRPr="005F589F">
        <w:rPr>
          <w:sz w:val="28"/>
          <w:szCs w:val="28"/>
        </w:rPr>
        <w:t>1) распашка земель;</w:t>
      </w:r>
    </w:p>
    <w:p w:rsidR="001864D7" w:rsidRPr="005F589F" w:rsidRDefault="001864D7" w:rsidP="003C1B8C">
      <w:pPr>
        <w:pStyle w:val="a9"/>
        <w:spacing w:before="0" w:after="0"/>
        <w:rPr>
          <w:sz w:val="28"/>
          <w:szCs w:val="28"/>
        </w:rPr>
      </w:pPr>
      <w:r w:rsidRPr="005F589F">
        <w:rPr>
          <w:sz w:val="28"/>
          <w:szCs w:val="28"/>
        </w:rPr>
        <w:t>2) размещение отвалов размываемых грунтов;</w:t>
      </w:r>
    </w:p>
    <w:p w:rsidR="001864D7" w:rsidRPr="005F589F" w:rsidRDefault="001864D7" w:rsidP="003C1B8C">
      <w:pPr>
        <w:pStyle w:val="a9"/>
        <w:spacing w:before="0" w:after="0"/>
        <w:rPr>
          <w:sz w:val="28"/>
          <w:szCs w:val="28"/>
        </w:rPr>
      </w:pPr>
      <w:r w:rsidRPr="005F589F">
        <w:rPr>
          <w:sz w:val="28"/>
          <w:szCs w:val="28"/>
        </w:rPr>
        <w:t>3) выпас сельскохозяйственных животных и организация для них летних л</w:t>
      </w:r>
      <w:r w:rsidRPr="005F589F">
        <w:rPr>
          <w:sz w:val="28"/>
          <w:szCs w:val="28"/>
        </w:rPr>
        <w:t>а</w:t>
      </w:r>
      <w:r w:rsidRPr="005F589F">
        <w:rPr>
          <w:sz w:val="28"/>
          <w:szCs w:val="28"/>
        </w:rPr>
        <w:t>герей, ванн.</w:t>
      </w:r>
    </w:p>
    <w:p w:rsidR="001864D7" w:rsidRPr="00135CFF" w:rsidRDefault="001864D7" w:rsidP="003C1B8C">
      <w:pPr>
        <w:spacing w:after="0" w:line="240" w:lineRule="auto"/>
        <w:ind w:firstLine="567"/>
        <w:rPr>
          <w:b/>
          <w:sz w:val="28"/>
          <w:szCs w:val="28"/>
        </w:rPr>
      </w:pPr>
      <w:r w:rsidRPr="005F589F">
        <w:rPr>
          <w:b/>
          <w:sz w:val="28"/>
          <w:szCs w:val="28"/>
        </w:rPr>
        <w:t>Мероприятия по охране почвенного покрова</w:t>
      </w:r>
      <w:r>
        <w:rPr>
          <w:b/>
          <w:sz w:val="28"/>
          <w:szCs w:val="28"/>
        </w:rPr>
        <w:t>:</w:t>
      </w:r>
      <w:r w:rsidRPr="00135CFF">
        <w:rPr>
          <w:bCs/>
          <w:sz w:val="28"/>
          <w:szCs w:val="28"/>
        </w:rPr>
        <w:t xml:space="preserve"> для</w:t>
      </w:r>
      <w:r w:rsidRPr="00135CFF">
        <w:rPr>
          <w:sz w:val="28"/>
          <w:szCs w:val="28"/>
        </w:rPr>
        <w:t xml:space="preserve"> предотвращения з</w:t>
      </w:r>
      <w:r w:rsidRPr="00135CFF">
        <w:rPr>
          <w:sz w:val="28"/>
          <w:szCs w:val="28"/>
        </w:rPr>
        <w:t>а</w:t>
      </w:r>
      <w:r w:rsidRPr="00135CFF">
        <w:rPr>
          <w:sz w:val="28"/>
          <w:szCs w:val="28"/>
        </w:rPr>
        <w:t>грязнения, деградации и разрушения почвенного покрова в границах проект</w:t>
      </w:r>
      <w:r w:rsidRPr="00135CFF">
        <w:rPr>
          <w:sz w:val="28"/>
          <w:szCs w:val="28"/>
        </w:rPr>
        <w:t>и</w:t>
      </w:r>
      <w:r w:rsidRPr="00135CFF">
        <w:rPr>
          <w:sz w:val="28"/>
          <w:szCs w:val="28"/>
        </w:rPr>
        <w:t>руемой территории рекомендуется проведение следующих мероприятий:</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мониторинга степени загрязнения почвы на селитебных те</w:t>
      </w:r>
      <w:r w:rsidRPr="005F589F">
        <w:rPr>
          <w:sz w:val="28"/>
          <w:szCs w:val="28"/>
        </w:rPr>
        <w:t>р</w:t>
      </w:r>
      <w:r w:rsidRPr="005F589F">
        <w:rPr>
          <w:sz w:val="28"/>
          <w:szCs w:val="28"/>
        </w:rPr>
        <w:t>риториях, в зоне влияния предприятий;</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проведение рекультивации земель, нарушенных при строительстве и прокладке инженерных сетей различного назначения;</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контроль качества и своевременности выполнения работ по рекультив</w:t>
      </w:r>
      <w:r w:rsidRPr="005F589F">
        <w:rPr>
          <w:sz w:val="28"/>
          <w:szCs w:val="28"/>
        </w:rPr>
        <w:t>а</w:t>
      </w:r>
      <w:r w:rsidRPr="005F589F">
        <w:rPr>
          <w:sz w:val="28"/>
          <w:szCs w:val="28"/>
        </w:rPr>
        <w:t>ции нарушенных земель;</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предотвращение загрязнения земель неочищенными сточными водами, производственными и прочими отходами;</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и обеспечение планово-регулярной очистки территории сельского поселения от твердых коммунальных отходов;</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выявление и ликвидация захламленных участков с последующей рекул</w:t>
      </w:r>
      <w:r w:rsidRPr="005F589F">
        <w:rPr>
          <w:sz w:val="28"/>
          <w:szCs w:val="28"/>
        </w:rPr>
        <w:t>ь</w:t>
      </w:r>
      <w:r w:rsidRPr="005F589F">
        <w:rPr>
          <w:sz w:val="28"/>
          <w:szCs w:val="28"/>
        </w:rPr>
        <w:t>тивацией территории;</w:t>
      </w:r>
    </w:p>
    <w:p w:rsidR="001864D7" w:rsidRPr="005F589F" w:rsidRDefault="001864D7" w:rsidP="003C1B8C">
      <w:pPr>
        <w:spacing w:after="0" w:line="240" w:lineRule="auto"/>
        <w:ind w:firstLine="567"/>
        <w:jc w:val="both"/>
        <w:rPr>
          <w:sz w:val="28"/>
          <w:szCs w:val="28"/>
        </w:rPr>
      </w:pPr>
      <w:r>
        <w:rPr>
          <w:sz w:val="28"/>
          <w:szCs w:val="28"/>
        </w:rPr>
        <w:t>-</w:t>
      </w:r>
      <w:r w:rsidRPr="005F589F">
        <w:rPr>
          <w:sz w:val="28"/>
          <w:szCs w:val="28"/>
        </w:rPr>
        <w:t>закрытие и рекультивация территорий свалок. Территории подлежат р</w:t>
      </w:r>
      <w:r w:rsidRPr="005F589F">
        <w:rPr>
          <w:sz w:val="28"/>
          <w:szCs w:val="28"/>
        </w:rPr>
        <w:t>е</w:t>
      </w:r>
      <w:r w:rsidRPr="005F589F">
        <w:rPr>
          <w:sz w:val="28"/>
          <w:szCs w:val="28"/>
        </w:rPr>
        <w:t>культивации в соответствии с проектной документацией, получившей полож</w:t>
      </w:r>
      <w:r w:rsidRPr="005F589F">
        <w:rPr>
          <w:sz w:val="28"/>
          <w:szCs w:val="28"/>
        </w:rPr>
        <w:t>и</w:t>
      </w:r>
      <w:r w:rsidRPr="005F589F">
        <w:rPr>
          <w:sz w:val="28"/>
          <w:szCs w:val="28"/>
        </w:rPr>
        <w:t>тельное заключение государственной экологической экспертизы. Порядок пр</w:t>
      </w:r>
      <w:r w:rsidRPr="005F589F">
        <w:rPr>
          <w:sz w:val="28"/>
          <w:szCs w:val="28"/>
        </w:rPr>
        <w:t>о</w:t>
      </w:r>
      <w:r w:rsidRPr="005F589F">
        <w:rPr>
          <w:sz w:val="28"/>
          <w:szCs w:val="28"/>
        </w:rPr>
        <w:t>ведения рекультивации и ее этапы определены Основными положениями о р</w:t>
      </w:r>
      <w:r w:rsidRPr="005F589F">
        <w:rPr>
          <w:sz w:val="28"/>
          <w:szCs w:val="28"/>
        </w:rPr>
        <w:t>е</w:t>
      </w:r>
      <w:r w:rsidRPr="005F589F">
        <w:rPr>
          <w:sz w:val="28"/>
          <w:szCs w:val="28"/>
        </w:rPr>
        <w:t>культивации земель, снятии и сохранении и рациональном использовании пл</w:t>
      </w:r>
      <w:r w:rsidRPr="005F589F">
        <w:rPr>
          <w:sz w:val="28"/>
          <w:szCs w:val="28"/>
        </w:rPr>
        <w:t>о</w:t>
      </w:r>
      <w:r w:rsidRPr="005F589F">
        <w:rPr>
          <w:sz w:val="28"/>
          <w:szCs w:val="28"/>
        </w:rPr>
        <w:t>дородного слоя почвы, утвержденными Приказом Министерства охраны окр</w:t>
      </w:r>
      <w:r w:rsidRPr="005F589F">
        <w:rPr>
          <w:sz w:val="28"/>
          <w:szCs w:val="28"/>
        </w:rPr>
        <w:t>у</w:t>
      </w:r>
      <w:r w:rsidRPr="005F589F">
        <w:rPr>
          <w:sz w:val="28"/>
          <w:szCs w:val="28"/>
        </w:rPr>
        <w:t>жающей среды и природных ресурсов Российской Федерации и Комитета Ро</w:t>
      </w:r>
      <w:r w:rsidRPr="005F589F">
        <w:rPr>
          <w:sz w:val="28"/>
          <w:szCs w:val="28"/>
        </w:rPr>
        <w:t>с</w:t>
      </w:r>
      <w:r w:rsidRPr="005F589F">
        <w:rPr>
          <w:sz w:val="28"/>
          <w:szCs w:val="28"/>
        </w:rPr>
        <w:t>сийской Федерации по земельным ресурсам от 22.12.1995 № 525/67, согласно которым рекультивация земель – комплекс работ, направленных на восстано</w:t>
      </w:r>
      <w:r w:rsidRPr="005F589F">
        <w:rPr>
          <w:sz w:val="28"/>
          <w:szCs w:val="28"/>
        </w:rPr>
        <w:t>в</w:t>
      </w:r>
      <w:r w:rsidRPr="005F589F">
        <w:rPr>
          <w:sz w:val="28"/>
          <w:szCs w:val="28"/>
        </w:rPr>
        <w:t>ление продуктивности и народно – хозяйственной ценности нарушенных з</w:t>
      </w:r>
      <w:r w:rsidRPr="005F589F">
        <w:rPr>
          <w:sz w:val="28"/>
          <w:szCs w:val="28"/>
        </w:rPr>
        <w:t>е</w:t>
      </w:r>
      <w:r w:rsidRPr="005F589F">
        <w:rPr>
          <w:sz w:val="28"/>
          <w:szCs w:val="28"/>
        </w:rPr>
        <w:t>мель, а также на улучшение условий окружающей среды</w:t>
      </w:r>
      <w:r>
        <w:rPr>
          <w:sz w:val="28"/>
          <w:szCs w:val="28"/>
        </w:rPr>
        <w:t>.</w:t>
      </w:r>
    </w:p>
    <w:p w:rsidR="001864D7" w:rsidRPr="005F589F" w:rsidRDefault="001864D7" w:rsidP="003C1B8C">
      <w:pPr>
        <w:pStyle w:val="a9"/>
        <w:spacing w:before="0" w:after="0"/>
        <w:rPr>
          <w:sz w:val="28"/>
          <w:szCs w:val="28"/>
        </w:rPr>
      </w:pPr>
      <w:r w:rsidRPr="005F589F">
        <w:rPr>
          <w:sz w:val="28"/>
          <w:szCs w:val="28"/>
        </w:rPr>
        <w:lastRenderedPageBreak/>
        <w:t>На территориях с наибольшими техногенными нагрузками и загрязнением почв, необходимо обеспечение контроля состояния почвенного покрова, вывед</w:t>
      </w:r>
      <w:r w:rsidRPr="005F589F">
        <w:rPr>
          <w:sz w:val="28"/>
          <w:szCs w:val="28"/>
        </w:rPr>
        <w:t>е</w:t>
      </w:r>
      <w:r w:rsidRPr="005F589F">
        <w:rPr>
          <w:sz w:val="28"/>
          <w:szCs w:val="28"/>
        </w:rPr>
        <w:t>ние источников загрязнения, посадка древесных культур, устойчивых к повыше</w:t>
      </w:r>
      <w:r w:rsidRPr="005F589F">
        <w:rPr>
          <w:sz w:val="28"/>
          <w:szCs w:val="28"/>
        </w:rPr>
        <w:t>н</w:t>
      </w:r>
      <w:r w:rsidRPr="005F589F">
        <w:rPr>
          <w:sz w:val="28"/>
          <w:szCs w:val="28"/>
        </w:rPr>
        <w:t>ному содержанию загрязнителя, подсев трав.</w:t>
      </w:r>
    </w:p>
    <w:p w:rsidR="001864D7" w:rsidRPr="00135CFF" w:rsidRDefault="001864D7" w:rsidP="003C1B8C">
      <w:pPr>
        <w:spacing w:after="0" w:line="240" w:lineRule="auto"/>
        <w:ind w:firstLine="567"/>
        <w:rPr>
          <w:b/>
          <w:sz w:val="28"/>
          <w:szCs w:val="28"/>
        </w:rPr>
      </w:pPr>
      <w:r w:rsidRPr="005F589F">
        <w:rPr>
          <w:b/>
          <w:sz w:val="28"/>
          <w:szCs w:val="28"/>
        </w:rPr>
        <w:t>Мероприятия в области обращения с отходами</w:t>
      </w:r>
      <w:r>
        <w:rPr>
          <w:b/>
          <w:sz w:val="28"/>
          <w:szCs w:val="28"/>
        </w:rPr>
        <w:t xml:space="preserve">: </w:t>
      </w:r>
      <w:r w:rsidRPr="00135CFF">
        <w:rPr>
          <w:bCs/>
          <w:sz w:val="28"/>
          <w:szCs w:val="28"/>
        </w:rPr>
        <w:t>генеральным планом рекомендуется проведение следующих мероприятий по санитарной очистке территории:</w:t>
      </w:r>
    </w:p>
    <w:p w:rsidR="001864D7"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планово-регулярной системы очистки, своевременного сб</w:t>
      </w:r>
      <w:r w:rsidRPr="005F589F">
        <w:rPr>
          <w:sz w:val="28"/>
          <w:szCs w:val="28"/>
        </w:rPr>
        <w:t>о</w:t>
      </w:r>
      <w:r w:rsidRPr="005F589F">
        <w:rPr>
          <w:sz w:val="28"/>
          <w:szCs w:val="28"/>
        </w:rPr>
        <w:t>ра и вывоза отходов различных классов опасности на санкционированные ме</w:t>
      </w:r>
      <w:r w:rsidRPr="005F589F">
        <w:rPr>
          <w:sz w:val="28"/>
          <w:szCs w:val="28"/>
        </w:rPr>
        <w:t>с</w:t>
      </w:r>
      <w:r w:rsidRPr="005F589F">
        <w:rPr>
          <w:sz w:val="28"/>
          <w:szCs w:val="28"/>
        </w:rPr>
        <w:t>та размещения отходов;</w:t>
      </w:r>
    </w:p>
    <w:p w:rsidR="001864D7" w:rsidRDefault="001864D7" w:rsidP="00725451">
      <w:pPr>
        <w:spacing w:after="0" w:line="240" w:lineRule="auto"/>
        <w:ind w:firstLine="567"/>
        <w:jc w:val="both"/>
        <w:rPr>
          <w:sz w:val="28"/>
          <w:szCs w:val="28"/>
        </w:rPr>
      </w:pPr>
      <w:r>
        <w:rPr>
          <w:sz w:val="28"/>
          <w:szCs w:val="28"/>
        </w:rPr>
        <w:t xml:space="preserve">- </w:t>
      </w:r>
      <w:r w:rsidRPr="00D600C0">
        <w:rPr>
          <w:sz w:val="28"/>
          <w:szCs w:val="28"/>
        </w:rPr>
        <w:t xml:space="preserve">организация, создание и содержание мест накопления осветительных устройств и электрических ламп, содержащих в своем составе ртуть и (или) ее соединения (ртутьсодержащие лампы) (*Постановление Правительства РФ от 28.12.2020 </w:t>
      </w:r>
      <w:r>
        <w:rPr>
          <w:sz w:val="28"/>
          <w:szCs w:val="28"/>
        </w:rPr>
        <w:t>№</w:t>
      </w:r>
      <w:r w:rsidRPr="00D600C0">
        <w:rPr>
          <w:sz w:val="28"/>
          <w:szCs w:val="28"/>
        </w:rPr>
        <w:t>2314 «Об утверждении Правил обращения с отходами произво</w:t>
      </w:r>
      <w:r w:rsidRPr="00D600C0">
        <w:rPr>
          <w:sz w:val="28"/>
          <w:szCs w:val="28"/>
        </w:rPr>
        <w:t>д</w:t>
      </w:r>
      <w:r w:rsidRPr="00D600C0">
        <w:rPr>
          <w:sz w:val="28"/>
          <w:szCs w:val="28"/>
        </w:rPr>
        <w:t>ства и потребления в части осветительных устройств, электрических ламп, н</w:t>
      </w:r>
      <w:r w:rsidRPr="00D600C0">
        <w:rPr>
          <w:sz w:val="28"/>
          <w:szCs w:val="28"/>
        </w:rPr>
        <w:t>е</w:t>
      </w:r>
      <w:r w:rsidRPr="00D600C0">
        <w:rPr>
          <w:sz w:val="28"/>
          <w:szCs w:val="28"/>
        </w:rPr>
        <w:t>надлежащие сбор, накопление, использование, обезвреживание, транспортир</w:t>
      </w:r>
      <w:r w:rsidRPr="00D600C0">
        <w:rPr>
          <w:sz w:val="28"/>
          <w:szCs w:val="28"/>
        </w:rPr>
        <w:t>о</w:t>
      </w:r>
      <w:r w:rsidRPr="00D600C0">
        <w:rPr>
          <w:sz w:val="28"/>
          <w:szCs w:val="28"/>
        </w:rPr>
        <w:t>вание и размещение которых может повлечь причинение вреда жизни, здор</w:t>
      </w:r>
      <w:r w:rsidRPr="00D600C0">
        <w:rPr>
          <w:sz w:val="28"/>
          <w:szCs w:val="28"/>
        </w:rPr>
        <w:t>о</w:t>
      </w:r>
      <w:r w:rsidRPr="00D600C0">
        <w:rPr>
          <w:sz w:val="28"/>
          <w:szCs w:val="28"/>
        </w:rPr>
        <w:t>вью граждан, вреда животным, растениям и окружающей среде»;</w:t>
      </w:r>
    </w:p>
    <w:p w:rsidR="001864D7" w:rsidRPr="00725451" w:rsidRDefault="001864D7" w:rsidP="00725451">
      <w:pPr>
        <w:spacing w:after="0" w:line="240" w:lineRule="auto"/>
        <w:ind w:firstLine="567"/>
        <w:jc w:val="both"/>
        <w:rPr>
          <w:sz w:val="28"/>
          <w:szCs w:val="28"/>
        </w:rPr>
      </w:pPr>
      <w:r w:rsidRPr="00725451">
        <w:rPr>
          <w:sz w:val="28"/>
          <w:szCs w:val="28"/>
        </w:rPr>
        <w:t>- обустройство мест (пунктов) для сбора вторичных ресурсов, отходов от использования товаров и (или) упаковки, лома и отходов цветных и (или) че</w:t>
      </w:r>
      <w:r w:rsidRPr="00725451">
        <w:rPr>
          <w:sz w:val="28"/>
          <w:szCs w:val="28"/>
        </w:rPr>
        <w:t>р</w:t>
      </w:r>
      <w:r w:rsidRPr="00725451">
        <w:rPr>
          <w:sz w:val="28"/>
          <w:szCs w:val="28"/>
        </w:rPr>
        <w:t>ных металлов (*в соответствии с п. 8 ст. 12 Закона №89-ФЗ захоронение отх</w:t>
      </w:r>
      <w:r w:rsidRPr="00725451">
        <w:rPr>
          <w:sz w:val="28"/>
          <w:szCs w:val="28"/>
        </w:rPr>
        <w:t>о</w:t>
      </w:r>
      <w:r w:rsidRPr="00725451">
        <w:rPr>
          <w:sz w:val="28"/>
          <w:szCs w:val="28"/>
        </w:rPr>
        <w:t>дов, в состав которых входят полезные компоненты, подлежащие утилизации, запрещается. Перечень видов отходов производства и потребления, в состав к</w:t>
      </w:r>
      <w:r w:rsidRPr="00725451">
        <w:rPr>
          <w:sz w:val="28"/>
          <w:szCs w:val="28"/>
        </w:rPr>
        <w:t>о</w:t>
      </w:r>
      <w:r w:rsidRPr="00725451">
        <w:rPr>
          <w:sz w:val="28"/>
          <w:szCs w:val="28"/>
        </w:rPr>
        <w:t>торых входят полезные компоненты, захоронение которых запрещается, утве</w:t>
      </w:r>
      <w:r w:rsidRPr="00725451">
        <w:rPr>
          <w:sz w:val="28"/>
          <w:szCs w:val="28"/>
        </w:rPr>
        <w:t>р</w:t>
      </w:r>
      <w:r w:rsidRPr="00725451">
        <w:rPr>
          <w:sz w:val="28"/>
          <w:szCs w:val="28"/>
        </w:rPr>
        <w:t>жден распоряжением Правительства Российской Федерации от 25.07.2017 №1589-р. Кроме того, с 2019 года введен запрет на захоронение видов отходов, входящих в подтипы ФККО «Бумага и изделия из бумаги, утратившие потр</w:t>
      </w:r>
      <w:r w:rsidRPr="00725451">
        <w:rPr>
          <w:sz w:val="28"/>
          <w:szCs w:val="28"/>
        </w:rPr>
        <w:t>е</w:t>
      </w:r>
      <w:r w:rsidRPr="00725451">
        <w:rPr>
          <w:sz w:val="28"/>
          <w:szCs w:val="28"/>
        </w:rPr>
        <w:t>бительские свойства» (4 05 000 00 00 0); «Отходы продукции из пластмасс, не содержащих галогены, незагрязненные» (4 34 000 00 00 0); «Отходы стекла и изделий из стекла» (4 51 000 00 00 0); а также видов отходов, отнесенных к группе девятого блока ФККО «Отходы шин, покрышек, камер автомобильных» (9 21 100 00 00 0));</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организация планово-регулярной системы очистки, своевременного сб</w:t>
      </w:r>
      <w:r w:rsidRPr="005F589F">
        <w:rPr>
          <w:sz w:val="28"/>
          <w:szCs w:val="28"/>
        </w:rPr>
        <w:t>о</w:t>
      </w:r>
      <w:r w:rsidRPr="005F589F">
        <w:rPr>
          <w:sz w:val="28"/>
          <w:szCs w:val="28"/>
        </w:rPr>
        <w:t>ра и вывоза отходов различных классов опасности на санкционированные ме</w:t>
      </w:r>
      <w:r w:rsidRPr="005F589F">
        <w:rPr>
          <w:sz w:val="28"/>
          <w:szCs w:val="28"/>
        </w:rPr>
        <w:t>с</w:t>
      </w:r>
      <w:r w:rsidRPr="005F589F">
        <w:rPr>
          <w:sz w:val="28"/>
          <w:szCs w:val="28"/>
        </w:rPr>
        <w:t xml:space="preserve">та размещения отходов. </w:t>
      </w:r>
    </w:p>
    <w:p w:rsidR="001864D7" w:rsidRPr="00135CFF" w:rsidRDefault="001864D7" w:rsidP="003C1B8C">
      <w:pPr>
        <w:spacing w:after="0" w:line="240" w:lineRule="auto"/>
        <w:ind w:firstLine="567"/>
        <w:rPr>
          <w:b/>
          <w:sz w:val="28"/>
          <w:szCs w:val="28"/>
        </w:rPr>
      </w:pPr>
      <w:r w:rsidRPr="005F589F">
        <w:rPr>
          <w:b/>
          <w:sz w:val="28"/>
          <w:szCs w:val="28"/>
        </w:rPr>
        <w:t>Мероприятия по благоустройству и озеленению территории</w:t>
      </w:r>
      <w:r>
        <w:rPr>
          <w:b/>
          <w:sz w:val="28"/>
          <w:szCs w:val="28"/>
        </w:rPr>
        <w:t xml:space="preserve">: </w:t>
      </w:r>
      <w:r w:rsidRPr="00135CFF">
        <w:rPr>
          <w:bCs/>
          <w:sz w:val="28"/>
          <w:szCs w:val="28"/>
        </w:rPr>
        <w:t>рекоме</w:t>
      </w:r>
      <w:r w:rsidRPr="00135CFF">
        <w:rPr>
          <w:bCs/>
          <w:sz w:val="28"/>
          <w:szCs w:val="28"/>
        </w:rPr>
        <w:t>н</w:t>
      </w:r>
      <w:r w:rsidRPr="00135CFF">
        <w:rPr>
          <w:bCs/>
          <w:sz w:val="28"/>
          <w:szCs w:val="28"/>
        </w:rPr>
        <w:t>дуются следующие мероприятия по озеленению и благоустройству территории:</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устройство газонов, цветников, посадка зеленых оград;</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создание мобильного и вертикального озеленения;</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оборудование территории малыми архитектурными формами;</w:t>
      </w:r>
    </w:p>
    <w:p w:rsidR="001864D7" w:rsidRPr="005F589F" w:rsidRDefault="001864D7" w:rsidP="003C1B8C">
      <w:pPr>
        <w:spacing w:after="0" w:line="240" w:lineRule="auto"/>
        <w:ind w:firstLine="567"/>
        <w:jc w:val="both"/>
        <w:rPr>
          <w:sz w:val="28"/>
          <w:szCs w:val="28"/>
        </w:rPr>
      </w:pPr>
      <w:r>
        <w:rPr>
          <w:sz w:val="28"/>
          <w:szCs w:val="28"/>
        </w:rPr>
        <w:t>- у</w:t>
      </w:r>
      <w:r w:rsidRPr="005F589F">
        <w:rPr>
          <w:sz w:val="28"/>
          <w:szCs w:val="28"/>
        </w:rPr>
        <w:t>стройство внутриквартальных проездов, тротуаров, пешеходных дор</w:t>
      </w:r>
      <w:r w:rsidRPr="005F589F">
        <w:rPr>
          <w:sz w:val="28"/>
          <w:szCs w:val="28"/>
        </w:rPr>
        <w:t>о</w:t>
      </w:r>
      <w:r w:rsidRPr="005F589F">
        <w:rPr>
          <w:sz w:val="28"/>
          <w:szCs w:val="28"/>
        </w:rPr>
        <w:t>жек;</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ремонт существующих покрытий внутридворовых проездов и дорожек;</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освещение территории населенных пунктов;</w:t>
      </w:r>
    </w:p>
    <w:p w:rsidR="001864D7" w:rsidRPr="005F589F" w:rsidRDefault="001864D7" w:rsidP="003C1B8C">
      <w:pPr>
        <w:spacing w:after="0" w:line="240" w:lineRule="auto"/>
        <w:ind w:firstLine="567"/>
        <w:jc w:val="both"/>
        <w:rPr>
          <w:sz w:val="28"/>
          <w:szCs w:val="28"/>
        </w:rPr>
      </w:pPr>
      <w:r>
        <w:rPr>
          <w:sz w:val="28"/>
          <w:szCs w:val="28"/>
        </w:rPr>
        <w:lastRenderedPageBreak/>
        <w:t xml:space="preserve">- </w:t>
      </w:r>
      <w:r w:rsidRPr="005F589F">
        <w:rPr>
          <w:sz w:val="28"/>
          <w:szCs w:val="28"/>
        </w:rPr>
        <w:t>организация озеленения санитарно-защитных зон;</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обустройство мест сбора мусора.</w:t>
      </w:r>
    </w:p>
    <w:p w:rsidR="001864D7" w:rsidRPr="005F589F" w:rsidRDefault="001864D7" w:rsidP="003C1B8C">
      <w:pPr>
        <w:pStyle w:val="a9"/>
        <w:spacing w:before="0" w:after="0"/>
        <w:rPr>
          <w:sz w:val="28"/>
          <w:szCs w:val="28"/>
        </w:rPr>
      </w:pPr>
      <w:r w:rsidRPr="005F589F">
        <w:rPr>
          <w:sz w:val="28"/>
          <w:szCs w:val="28"/>
        </w:rPr>
        <w:t>Система зеленых насаждений территории сельского поселения складывается из:</w:t>
      </w:r>
    </w:p>
    <w:p w:rsidR="001864D7" w:rsidRPr="005F589F" w:rsidRDefault="001864D7" w:rsidP="003C1B8C">
      <w:pPr>
        <w:spacing w:after="0" w:line="240" w:lineRule="auto"/>
        <w:ind w:firstLine="567"/>
        <w:jc w:val="both"/>
        <w:rPr>
          <w:sz w:val="28"/>
          <w:szCs w:val="28"/>
        </w:rPr>
      </w:pPr>
      <w:r>
        <w:rPr>
          <w:sz w:val="28"/>
          <w:szCs w:val="28"/>
        </w:rPr>
        <w:t>- о</w:t>
      </w:r>
      <w:r w:rsidRPr="005F589F">
        <w:rPr>
          <w:sz w:val="28"/>
          <w:szCs w:val="28"/>
        </w:rPr>
        <w:t>зелененных территорий общего пользования;</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озелененных территорий ограниченного пользования (зеленые насажд</w:t>
      </w:r>
      <w:r w:rsidRPr="005F589F">
        <w:rPr>
          <w:sz w:val="28"/>
          <w:szCs w:val="28"/>
        </w:rPr>
        <w:t>е</w:t>
      </w:r>
      <w:r w:rsidRPr="005F589F">
        <w:rPr>
          <w:sz w:val="28"/>
          <w:szCs w:val="28"/>
        </w:rPr>
        <w:t>ния на участках жилых массивов, пришкольного участка);</w:t>
      </w:r>
    </w:p>
    <w:p w:rsidR="001864D7" w:rsidRPr="005F589F" w:rsidRDefault="001864D7" w:rsidP="003C1B8C">
      <w:pPr>
        <w:spacing w:after="0" w:line="240" w:lineRule="auto"/>
        <w:ind w:firstLine="567"/>
        <w:jc w:val="both"/>
        <w:rPr>
          <w:sz w:val="28"/>
          <w:szCs w:val="28"/>
        </w:rPr>
      </w:pPr>
      <w:r>
        <w:rPr>
          <w:sz w:val="28"/>
          <w:szCs w:val="28"/>
        </w:rPr>
        <w:t xml:space="preserve">- </w:t>
      </w:r>
      <w:r w:rsidRPr="005F589F">
        <w:rPr>
          <w:sz w:val="28"/>
          <w:szCs w:val="28"/>
        </w:rPr>
        <w:t>озелененных территорий специального назначения (озеленение санита</w:t>
      </w:r>
      <w:r w:rsidRPr="005F589F">
        <w:rPr>
          <w:sz w:val="28"/>
          <w:szCs w:val="28"/>
        </w:rPr>
        <w:t>р</w:t>
      </w:r>
      <w:r w:rsidRPr="005F589F">
        <w:rPr>
          <w:sz w:val="28"/>
          <w:szCs w:val="28"/>
        </w:rPr>
        <w:t xml:space="preserve">но-защитных зон, территорий вдоль дорог). </w:t>
      </w:r>
    </w:p>
    <w:p w:rsidR="001864D7" w:rsidRPr="005F589F" w:rsidRDefault="001864D7" w:rsidP="003C1B8C">
      <w:pPr>
        <w:pStyle w:val="a9"/>
        <w:spacing w:before="0" w:after="0"/>
        <w:rPr>
          <w:sz w:val="28"/>
          <w:szCs w:val="28"/>
        </w:rPr>
      </w:pPr>
      <w:r w:rsidRPr="005F589F">
        <w:rPr>
          <w:sz w:val="28"/>
          <w:szCs w:val="28"/>
        </w:rPr>
        <w:t>В целях создания непрерывной системы зеленых насаждений предлагается все малые зеленые устройства соединить газонами и цветниками, которые следует создавать на всех свободных от покрытий участках. Ассортимент деревьев и ку</w:t>
      </w:r>
      <w:r w:rsidRPr="005F589F">
        <w:rPr>
          <w:sz w:val="28"/>
          <w:szCs w:val="28"/>
        </w:rPr>
        <w:t>с</w:t>
      </w:r>
      <w:r w:rsidRPr="005F589F">
        <w:rPr>
          <w:sz w:val="28"/>
          <w:szCs w:val="28"/>
        </w:rPr>
        <w:t>тарников определяется с учетом условий их произрастания, функционального н</w:t>
      </w:r>
      <w:r w:rsidRPr="005F589F">
        <w:rPr>
          <w:sz w:val="28"/>
          <w:szCs w:val="28"/>
        </w:rPr>
        <w:t>а</w:t>
      </w:r>
      <w:r w:rsidRPr="005F589F">
        <w:rPr>
          <w:sz w:val="28"/>
          <w:szCs w:val="28"/>
        </w:rPr>
        <w:t>значения зоны и с целью улучшения декоративной направленности.</w:t>
      </w:r>
    </w:p>
    <w:p w:rsidR="001864D7" w:rsidRPr="00AD6B98" w:rsidRDefault="001864D7" w:rsidP="003C1B8C">
      <w:pPr>
        <w:pStyle w:val="a9"/>
        <w:spacing w:before="0" w:after="160"/>
        <w:rPr>
          <w:sz w:val="28"/>
          <w:szCs w:val="28"/>
        </w:rPr>
      </w:pPr>
      <w:r w:rsidRPr="005F589F">
        <w:rPr>
          <w:sz w:val="28"/>
          <w:szCs w:val="28"/>
        </w:rPr>
        <w:t>Создание системы зеленых насаждений является необходимым, так как она улучшает микроклимат, температурно-влажностный режим, очищает воздух от пыли, газов, является шумозащитой жилых и общественно-деловых территорий, создает приятный эстетический вид.</w:t>
      </w:r>
    </w:p>
    <w:p w:rsidR="001864D7" w:rsidRPr="00AD6B98" w:rsidRDefault="001864D7" w:rsidP="00AE2B80">
      <w:pPr>
        <w:pStyle w:val="a9"/>
        <w:spacing w:before="240" w:after="240" w:line="276" w:lineRule="auto"/>
        <w:outlineLvl w:val="1"/>
        <w:rPr>
          <w:b/>
          <w:sz w:val="28"/>
          <w:szCs w:val="28"/>
        </w:rPr>
      </w:pPr>
      <w:bookmarkStart w:id="85" w:name="_Toc184808504"/>
      <w:r w:rsidRPr="00AD6B98">
        <w:rPr>
          <w:b/>
          <w:sz w:val="28"/>
          <w:szCs w:val="28"/>
          <w:lang/>
        </w:rPr>
        <w:t>2.1</w:t>
      </w:r>
      <w:r>
        <w:rPr>
          <w:b/>
          <w:sz w:val="28"/>
          <w:szCs w:val="28"/>
          <w:lang/>
        </w:rPr>
        <w:t>5</w:t>
      </w:r>
      <w:r w:rsidRPr="00AD6B98">
        <w:rPr>
          <w:b/>
          <w:sz w:val="28"/>
          <w:szCs w:val="28"/>
          <w:lang/>
        </w:rPr>
        <w:t xml:space="preserve"> </w:t>
      </w:r>
      <w:r w:rsidRPr="00AD6B98">
        <w:rPr>
          <w:b/>
          <w:sz w:val="28"/>
          <w:szCs w:val="28"/>
        </w:rPr>
        <w:t>ГРАДАСТРОИТЕЛЬНЫЕ ОГРАНИЧЕНИЯ И ОСОБЫЕ УСЛ</w:t>
      </w:r>
      <w:r w:rsidRPr="00AD6B98">
        <w:rPr>
          <w:b/>
          <w:sz w:val="28"/>
          <w:szCs w:val="28"/>
        </w:rPr>
        <w:t>О</w:t>
      </w:r>
      <w:r w:rsidRPr="00AD6B98">
        <w:rPr>
          <w:b/>
          <w:sz w:val="28"/>
          <w:szCs w:val="28"/>
        </w:rPr>
        <w:t>ВИЯ ИСПОЛЬЗОВАНИЯ ТЕРРИТОРИИ</w:t>
      </w:r>
      <w:bookmarkEnd w:id="85"/>
    </w:p>
    <w:p w:rsidR="001864D7" w:rsidRPr="00694601" w:rsidRDefault="001864D7" w:rsidP="00BE68D6">
      <w:pPr>
        <w:pStyle w:val="a9"/>
        <w:spacing w:before="0" w:after="0"/>
        <w:rPr>
          <w:sz w:val="28"/>
          <w:szCs w:val="28"/>
        </w:rPr>
      </w:pPr>
      <w:bookmarkStart w:id="86" w:name="_Toc81553234"/>
      <w:bookmarkEnd w:id="39"/>
      <w:bookmarkEnd w:id="52"/>
      <w:bookmarkEnd w:id="62"/>
      <w:bookmarkEnd w:id="63"/>
      <w:bookmarkEnd w:id="64"/>
      <w:r w:rsidRPr="00694601">
        <w:rPr>
          <w:sz w:val="28"/>
          <w:szCs w:val="28"/>
        </w:rPr>
        <w:t>Основным мероприятием по охране окружающей среды и поддержанию бл</w:t>
      </w:r>
      <w:r w:rsidRPr="00694601">
        <w:rPr>
          <w:sz w:val="28"/>
          <w:szCs w:val="28"/>
        </w:rPr>
        <w:t>а</w:t>
      </w:r>
      <w:r w:rsidRPr="00694601">
        <w:rPr>
          <w:sz w:val="28"/>
          <w:szCs w:val="28"/>
        </w:rPr>
        <w:t>гоприятной санитарно-эпидемиологической обстановки, в условиях градостро</w:t>
      </w:r>
      <w:r w:rsidRPr="00694601">
        <w:rPr>
          <w:sz w:val="28"/>
          <w:szCs w:val="28"/>
        </w:rPr>
        <w:t>и</w:t>
      </w:r>
      <w:r w:rsidRPr="00694601">
        <w:rPr>
          <w:sz w:val="28"/>
          <w:szCs w:val="28"/>
        </w:rPr>
        <w:t>тельного развития территории является установление зон с особыми условиями использования территорий.</w:t>
      </w:r>
    </w:p>
    <w:p w:rsidR="001864D7" w:rsidRPr="00694601" w:rsidRDefault="001864D7" w:rsidP="00BE68D6">
      <w:pPr>
        <w:pStyle w:val="a9"/>
        <w:spacing w:before="0" w:after="0"/>
        <w:rPr>
          <w:sz w:val="28"/>
          <w:szCs w:val="28"/>
        </w:rPr>
      </w:pPr>
      <w:r w:rsidRPr="00694601">
        <w:rPr>
          <w:sz w:val="28"/>
          <w:szCs w:val="28"/>
        </w:rPr>
        <w:t>Зоны с особыми условиями использования территорий представлены:</w:t>
      </w:r>
    </w:p>
    <w:p w:rsidR="001864D7" w:rsidRPr="00694601" w:rsidRDefault="001864D7" w:rsidP="00BE68D6">
      <w:pPr>
        <w:spacing w:after="0" w:line="240" w:lineRule="auto"/>
        <w:ind w:firstLine="567"/>
        <w:jc w:val="both"/>
        <w:rPr>
          <w:sz w:val="28"/>
          <w:szCs w:val="28"/>
        </w:rPr>
      </w:pPr>
      <w:r w:rsidRPr="00694601">
        <w:rPr>
          <w:sz w:val="28"/>
          <w:szCs w:val="28"/>
        </w:rPr>
        <w:t>- санитарно-защитными зонами предприятий, сооружений и иных объе</w:t>
      </w:r>
      <w:r w:rsidRPr="00694601">
        <w:rPr>
          <w:sz w:val="28"/>
          <w:szCs w:val="28"/>
        </w:rPr>
        <w:t>к</w:t>
      </w:r>
      <w:r w:rsidRPr="00694601">
        <w:rPr>
          <w:sz w:val="28"/>
          <w:szCs w:val="28"/>
        </w:rPr>
        <w:t xml:space="preserve">тов; </w:t>
      </w:r>
    </w:p>
    <w:p w:rsidR="001864D7" w:rsidRPr="00694601" w:rsidRDefault="001864D7" w:rsidP="00BE68D6">
      <w:pPr>
        <w:spacing w:after="0" w:line="240" w:lineRule="auto"/>
        <w:ind w:firstLine="567"/>
        <w:jc w:val="both"/>
        <w:rPr>
          <w:sz w:val="28"/>
          <w:szCs w:val="28"/>
        </w:rPr>
      </w:pPr>
      <w:r w:rsidRPr="00694601">
        <w:rPr>
          <w:sz w:val="28"/>
          <w:szCs w:val="28"/>
        </w:rPr>
        <w:t xml:space="preserve">- водоохранными зонами и прибрежными защитными полосами; </w:t>
      </w:r>
    </w:p>
    <w:p w:rsidR="001864D7" w:rsidRPr="00694601" w:rsidRDefault="001864D7" w:rsidP="00BE68D6">
      <w:pPr>
        <w:spacing w:after="0" w:line="240" w:lineRule="auto"/>
        <w:ind w:firstLine="567"/>
        <w:jc w:val="both"/>
        <w:rPr>
          <w:sz w:val="28"/>
          <w:szCs w:val="28"/>
        </w:rPr>
      </w:pPr>
      <w:r w:rsidRPr="00694601">
        <w:rPr>
          <w:sz w:val="28"/>
          <w:szCs w:val="28"/>
        </w:rPr>
        <w:t>- охранной зоной линий и сооружений связи;</w:t>
      </w:r>
    </w:p>
    <w:p w:rsidR="001864D7" w:rsidRPr="00694601" w:rsidRDefault="001864D7" w:rsidP="00694601">
      <w:pPr>
        <w:spacing w:after="0" w:line="240" w:lineRule="auto"/>
        <w:ind w:firstLine="567"/>
        <w:jc w:val="both"/>
        <w:rPr>
          <w:sz w:val="28"/>
          <w:szCs w:val="28"/>
        </w:rPr>
      </w:pPr>
      <w:r w:rsidRPr="00694601">
        <w:rPr>
          <w:sz w:val="28"/>
          <w:szCs w:val="28"/>
        </w:rPr>
        <w:t>- охранной зоной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p>
    <w:p w:rsidR="001864D7" w:rsidRPr="00694601" w:rsidRDefault="001864D7" w:rsidP="00694601">
      <w:pPr>
        <w:spacing w:after="0" w:line="240" w:lineRule="auto"/>
        <w:ind w:firstLine="567"/>
        <w:jc w:val="both"/>
        <w:rPr>
          <w:sz w:val="28"/>
          <w:szCs w:val="28"/>
        </w:rPr>
      </w:pPr>
      <w:r w:rsidRPr="00694601">
        <w:rPr>
          <w:sz w:val="28"/>
          <w:szCs w:val="28"/>
        </w:rPr>
        <w:t>- охранной зоной газопроводов и систем газоснабжения;</w:t>
      </w:r>
    </w:p>
    <w:p w:rsidR="001864D7" w:rsidRPr="00694601" w:rsidRDefault="001864D7" w:rsidP="00BE68D6">
      <w:pPr>
        <w:spacing w:after="0" w:line="240" w:lineRule="auto"/>
        <w:ind w:firstLine="567"/>
        <w:jc w:val="both"/>
        <w:rPr>
          <w:sz w:val="28"/>
          <w:szCs w:val="28"/>
        </w:rPr>
      </w:pPr>
      <w:r w:rsidRPr="00694601">
        <w:rPr>
          <w:sz w:val="28"/>
          <w:szCs w:val="28"/>
        </w:rPr>
        <w:t>- зоной минимальных расстояний до магистральных или промышленных трубопроводов (газопроводов, нефтепроводов и нефтепродуктопроводов, а</w:t>
      </w:r>
      <w:r w:rsidRPr="00694601">
        <w:rPr>
          <w:sz w:val="28"/>
          <w:szCs w:val="28"/>
        </w:rPr>
        <w:t>м</w:t>
      </w:r>
      <w:r w:rsidRPr="00694601">
        <w:rPr>
          <w:sz w:val="28"/>
          <w:szCs w:val="28"/>
        </w:rPr>
        <w:t>миакопроводов);</w:t>
      </w:r>
    </w:p>
    <w:p w:rsidR="001864D7" w:rsidRPr="00694601" w:rsidRDefault="001864D7" w:rsidP="00BE68D6">
      <w:pPr>
        <w:spacing w:after="0" w:line="240" w:lineRule="auto"/>
        <w:ind w:firstLine="567"/>
        <w:jc w:val="both"/>
        <w:rPr>
          <w:sz w:val="28"/>
          <w:szCs w:val="28"/>
        </w:rPr>
      </w:pPr>
      <w:r w:rsidRPr="00694601">
        <w:rPr>
          <w:sz w:val="28"/>
          <w:szCs w:val="28"/>
        </w:rPr>
        <w:t>- зонами санитарной охраны источников водоснабжения и водопроводов питьевого назначения;</w:t>
      </w:r>
    </w:p>
    <w:p w:rsidR="001864D7" w:rsidRPr="00694601" w:rsidRDefault="001864D7" w:rsidP="00BE68D6">
      <w:pPr>
        <w:spacing w:after="0" w:line="240" w:lineRule="auto"/>
        <w:ind w:firstLine="567"/>
        <w:jc w:val="both"/>
        <w:rPr>
          <w:sz w:val="28"/>
          <w:szCs w:val="28"/>
        </w:rPr>
      </w:pPr>
      <w:r w:rsidRPr="00694601">
        <w:rPr>
          <w:sz w:val="28"/>
          <w:szCs w:val="28"/>
        </w:rPr>
        <w:t>- береговыми полосами водных объектов;</w:t>
      </w:r>
    </w:p>
    <w:p w:rsidR="001864D7" w:rsidRPr="00694601" w:rsidRDefault="001864D7" w:rsidP="00BE68D6">
      <w:pPr>
        <w:spacing w:after="0" w:line="240" w:lineRule="auto"/>
        <w:ind w:firstLine="567"/>
        <w:jc w:val="both"/>
        <w:rPr>
          <w:sz w:val="28"/>
          <w:szCs w:val="28"/>
        </w:rPr>
      </w:pPr>
      <w:r w:rsidRPr="00694601">
        <w:rPr>
          <w:sz w:val="28"/>
          <w:szCs w:val="28"/>
        </w:rPr>
        <w:t>- придорожными полосами автомобильных дорог;</w:t>
      </w:r>
    </w:p>
    <w:p w:rsidR="001864D7" w:rsidRDefault="001864D7" w:rsidP="00694601">
      <w:pPr>
        <w:spacing w:line="240" w:lineRule="auto"/>
        <w:ind w:firstLine="567"/>
        <w:jc w:val="both"/>
        <w:rPr>
          <w:sz w:val="28"/>
          <w:szCs w:val="28"/>
        </w:rPr>
      </w:pPr>
      <w:r w:rsidRPr="00694601">
        <w:rPr>
          <w:sz w:val="28"/>
          <w:szCs w:val="28"/>
        </w:rPr>
        <w:t>- защитная зона объекта культурного наследия.</w:t>
      </w:r>
    </w:p>
    <w:p w:rsidR="001864D7" w:rsidRDefault="001864D7" w:rsidP="00694601">
      <w:pPr>
        <w:spacing w:line="240" w:lineRule="auto"/>
        <w:ind w:firstLine="567"/>
        <w:jc w:val="both"/>
        <w:rPr>
          <w:sz w:val="28"/>
          <w:szCs w:val="28"/>
        </w:rPr>
      </w:pPr>
    </w:p>
    <w:p w:rsidR="001864D7" w:rsidRDefault="001864D7" w:rsidP="00694601">
      <w:pPr>
        <w:spacing w:line="240" w:lineRule="auto"/>
        <w:ind w:firstLine="567"/>
        <w:jc w:val="both"/>
        <w:rPr>
          <w:sz w:val="28"/>
          <w:szCs w:val="28"/>
        </w:rPr>
      </w:pPr>
    </w:p>
    <w:p w:rsidR="001864D7" w:rsidRDefault="001864D7" w:rsidP="00694601">
      <w:pPr>
        <w:spacing w:line="240" w:lineRule="auto"/>
        <w:ind w:firstLine="567"/>
        <w:jc w:val="both"/>
        <w:rPr>
          <w:sz w:val="28"/>
          <w:szCs w:val="28"/>
        </w:rPr>
      </w:pPr>
    </w:p>
    <w:p w:rsidR="001864D7" w:rsidRPr="00694601" w:rsidRDefault="001864D7" w:rsidP="00694601">
      <w:pPr>
        <w:spacing w:line="240" w:lineRule="auto"/>
        <w:ind w:firstLine="567"/>
        <w:jc w:val="both"/>
        <w:rPr>
          <w:sz w:val="28"/>
          <w:szCs w:val="28"/>
        </w:rPr>
      </w:pPr>
    </w:p>
    <w:p w:rsidR="001864D7" w:rsidRPr="00694601" w:rsidRDefault="001864D7" w:rsidP="00694601">
      <w:pPr>
        <w:pStyle w:val="a9"/>
        <w:spacing w:before="0"/>
        <w:rPr>
          <w:sz w:val="28"/>
          <w:szCs w:val="28"/>
        </w:rPr>
      </w:pPr>
      <w:r w:rsidRPr="00694601">
        <w:rPr>
          <w:sz w:val="28"/>
          <w:szCs w:val="28"/>
        </w:rPr>
        <w:t xml:space="preserve">Зоны с особыми условиями использования территорий сельского поселения представлены ниже </w:t>
      </w:r>
      <w:r>
        <w:rPr>
          <w:sz w:val="28"/>
          <w:szCs w:val="28"/>
        </w:rPr>
        <w:t xml:space="preserve">в </w:t>
      </w:r>
      <w:r w:rsidRPr="00694601">
        <w:rPr>
          <w:sz w:val="28"/>
          <w:szCs w:val="28"/>
        </w:rPr>
        <w:t>Таблиц</w:t>
      </w:r>
      <w:r>
        <w:rPr>
          <w:sz w:val="28"/>
          <w:szCs w:val="28"/>
        </w:rPr>
        <w:t>е</w:t>
      </w:r>
      <w:r w:rsidRPr="00694601">
        <w:rPr>
          <w:sz w:val="28"/>
          <w:szCs w:val="28"/>
        </w:rPr>
        <w:t xml:space="preserve"> 2.1</w:t>
      </w:r>
      <w:r>
        <w:rPr>
          <w:sz w:val="28"/>
          <w:szCs w:val="28"/>
        </w:rPr>
        <w:t>5-1.</w:t>
      </w:r>
    </w:p>
    <w:p w:rsidR="001864D7" w:rsidRPr="00694601" w:rsidRDefault="001864D7" w:rsidP="00BE68D6">
      <w:pPr>
        <w:pStyle w:val="afffd"/>
        <w:spacing w:before="0" w:line="276" w:lineRule="auto"/>
        <w:jc w:val="center"/>
        <w:rPr>
          <w:sz w:val="28"/>
          <w:szCs w:val="28"/>
        </w:rPr>
      </w:pPr>
      <w:r w:rsidRPr="00694601">
        <w:rPr>
          <w:sz w:val="28"/>
          <w:szCs w:val="28"/>
        </w:rPr>
        <w:t>Зоны с особыми условиями использования территорий сельского поселения</w:t>
      </w:r>
    </w:p>
    <w:p w:rsidR="001864D7" w:rsidRPr="00694601" w:rsidRDefault="001864D7" w:rsidP="00BE68D6">
      <w:pPr>
        <w:pStyle w:val="afffd"/>
        <w:spacing w:before="0" w:line="276" w:lineRule="auto"/>
        <w:jc w:val="right"/>
        <w:rPr>
          <w:b w:val="0"/>
          <w:i/>
          <w:sz w:val="28"/>
          <w:szCs w:val="28"/>
        </w:rPr>
      </w:pPr>
      <w:r w:rsidRPr="00694601">
        <w:rPr>
          <w:b w:val="0"/>
          <w:iCs/>
          <w:sz w:val="28"/>
          <w:szCs w:val="28"/>
        </w:rPr>
        <w:t>Таблица 2.1</w:t>
      </w:r>
      <w:r>
        <w:rPr>
          <w:b w:val="0"/>
          <w:iCs/>
          <w:sz w:val="28"/>
          <w:szCs w:val="28"/>
          <w:lang w:val="ru-RU"/>
        </w:rPr>
        <w:t>5-</w:t>
      </w:r>
      <w:r w:rsidRPr="00694601">
        <w:rPr>
          <w:b w:val="0"/>
          <w:iCs/>
          <w:sz w:val="28"/>
          <w:szCs w:val="28"/>
        </w:rPr>
        <w:t>1</w:t>
      </w:r>
      <w:r w:rsidRPr="00694601">
        <w:rPr>
          <w:b w:val="0"/>
          <w:i/>
          <w:sz w:val="28"/>
          <w:szCs w:val="28"/>
        </w:rPr>
        <w:t>.</w:t>
      </w:r>
    </w:p>
    <w:tbl>
      <w:tblPr>
        <w:tblW w:w="9753" w:type="dxa"/>
        <w:jc w:val="center"/>
        <w:tblLayout w:type="fixed"/>
        <w:tblLook w:val="00A0"/>
      </w:tblPr>
      <w:tblGrid>
        <w:gridCol w:w="851"/>
        <w:gridCol w:w="4957"/>
        <w:gridCol w:w="3945"/>
      </w:tblGrid>
      <w:tr w:rsidR="001864D7" w:rsidRPr="00694601" w:rsidTr="00BE68D6">
        <w:trPr>
          <w:tblHeader/>
          <w:jc w:val="center"/>
        </w:trPr>
        <w:tc>
          <w:tcPr>
            <w:tcW w:w="851" w:type="dxa"/>
            <w:tcBorders>
              <w:top w:val="single" w:sz="4" w:space="0" w:color="000000"/>
              <w:left w:val="single" w:sz="4" w:space="0" w:color="000000"/>
              <w:bottom w:val="single" w:sz="4" w:space="0" w:color="000000"/>
              <w:right w:val="nil"/>
            </w:tcBorders>
            <w:vAlign w:val="center"/>
          </w:tcPr>
          <w:p w:rsidR="001864D7" w:rsidRPr="00694601" w:rsidRDefault="001864D7" w:rsidP="00FB17DD">
            <w:pPr>
              <w:spacing w:after="0" w:line="240" w:lineRule="auto"/>
              <w:jc w:val="center"/>
              <w:rPr>
                <w:b/>
                <w:szCs w:val="24"/>
              </w:rPr>
            </w:pPr>
            <w:r w:rsidRPr="00694601">
              <w:rPr>
                <w:b/>
                <w:szCs w:val="24"/>
              </w:rPr>
              <w:t>№ п/п</w:t>
            </w:r>
          </w:p>
        </w:tc>
        <w:tc>
          <w:tcPr>
            <w:tcW w:w="4957" w:type="dxa"/>
            <w:tcBorders>
              <w:top w:val="single" w:sz="4" w:space="0" w:color="000000"/>
              <w:left w:val="single" w:sz="4" w:space="0" w:color="000000"/>
              <w:bottom w:val="single" w:sz="4" w:space="0" w:color="000000"/>
              <w:right w:val="nil"/>
            </w:tcBorders>
            <w:vAlign w:val="center"/>
          </w:tcPr>
          <w:p w:rsidR="001864D7" w:rsidRPr="00694601" w:rsidRDefault="001864D7" w:rsidP="00FB17DD">
            <w:pPr>
              <w:spacing w:after="0" w:line="240" w:lineRule="auto"/>
              <w:jc w:val="center"/>
              <w:rPr>
                <w:b/>
                <w:szCs w:val="24"/>
              </w:rPr>
            </w:pPr>
            <w:r w:rsidRPr="00694601">
              <w:rPr>
                <w:b/>
                <w:szCs w:val="24"/>
              </w:rPr>
              <w:t>Назначение объекта</w:t>
            </w:r>
          </w:p>
        </w:tc>
        <w:tc>
          <w:tcPr>
            <w:tcW w:w="3945" w:type="dxa"/>
            <w:tcBorders>
              <w:top w:val="single" w:sz="4" w:space="0" w:color="000000"/>
              <w:left w:val="single" w:sz="4" w:space="0" w:color="000000"/>
              <w:bottom w:val="single" w:sz="4" w:space="0" w:color="000000"/>
              <w:right w:val="single" w:sz="4" w:space="0" w:color="000000"/>
            </w:tcBorders>
            <w:vAlign w:val="center"/>
          </w:tcPr>
          <w:p w:rsidR="001864D7" w:rsidRPr="00694601" w:rsidRDefault="001864D7" w:rsidP="00FB17DD">
            <w:pPr>
              <w:spacing w:after="0" w:line="240" w:lineRule="auto"/>
              <w:jc w:val="center"/>
              <w:rPr>
                <w:b/>
                <w:szCs w:val="24"/>
              </w:rPr>
            </w:pPr>
            <w:r w:rsidRPr="00694601">
              <w:rPr>
                <w:b/>
                <w:szCs w:val="24"/>
              </w:rPr>
              <w:t>Нормативный размер, м</w:t>
            </w:r>
          </w:p>
        </w:tc>
      </w:tr>
      <w:tr w:rsidR="001864D7" w:rsidRPr="00FC61DE" w:rsidTr="00BE68D6">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i/>
                <w:szCs w:val="24"/>
              </w:rPr>
            </w:pPr>
            <w:r w:rsidRPr="00AD76FC">
              <w:rPr>
                <w:i/>
                <w:szCs w:val="24"/>
              </w:rPr>
              <w:t>Санитарно-защитные зоны</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Кладбище</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sidRPr="00AD76FC">
              <w:rPr>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Объект складирования и захоронения о</w:t>
            </w:r>
            <w:r w:rsidRPr="00AD76FC">
              <w:rPr>
                <w:szCs w:val="24"/>
              </w:rPr>
              <w:t>т</w:t>
            </w:r>
            <w:r w:rsidRPr="00AD76FC">
              <w:rPr>
                <w:szCs w:val="24"/>
              </w:rPr>
              <w:t>ходов</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sidRPr="00AD76FC">
              <w:rPr>
                <w:szCs w:val="24"/>
              </w:rPr>
              <w:t>500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Объект утилизации, уничтожения биол</w:t>
            </w:r>
            <w:r w:rsidRPr="00AD76FC">
              <w:rPr>
                <w:szCs w:val="24"/>
              </w:rPr>
              <w:t>о</w:t>
            </w:r>
            <w:r w:rsidRPr="00AD76FC">
              <w:rPr>
                <w:szCs w:val="24"/>
              </w:rPr>
              <w:t>гических отходов</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Pr>
                <w:szCs w:val="24"/>
              </w:rPr>
              <w:t>1000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Pr>
                <w:szCs w:val="24"/>
              </w:rPr>
              <w:t xml:space="preserve">Объект тепловой энергии </w:t>
            </w:r>
          </w:p>
        </w:tc>
        <w:tc>
          <w:tcPr>
            <w:tcW w:w="3945" w:type="dxa"/>
            <w:tcBorders>
              <w:top w:val="single" w:sz="4" w:space="0" w:color="000000"/>
              <w:left w:val="single" w:sz="4" w:space="0" w:color="000000"/>
              <w:bottom w:val="single" w:sz="4" w:space="0" w:color="000000"/>
              <w:right w:val="single" w:sz="4" w:space="0" w:color="000000"/>
            </w:tcBorders>
          </w:tcPr>
          <w:p w:rsidR="001864D7" w:rsidRDefault="001864D7" w:rsidP="00FB17DD">
            <w:pPr>
              <w:spacing w:after="0" w:line="240" w:lineRule="auto"/>
              <w:rPr>
                <w:szCs w:val="24"/>
              </w:rPr>
            </w:pPr>
            <w:r>
              <w:rPr>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Предприятие растениеводства</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Pr>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Предприятие по разведению молочного крупного рогатого скота, производство сырого молока</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Pr>
                <w:szCs w:val="24"/>
              </w:rPr>
              <w:t>300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pStyle w:val="a6"/>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spacing w:after="0" w:line="240" w:lineRule="auto"/>
              <w:rPr>
                <w:szCs w:val="24"/>
              </w:rPr>
            </w:pPr>
            <w:r w:rsidRPr="00AD76FC">
              <w:rPr>
                <w:szCs w:val="24"/>
              </w:rPr>
              <w:t>Предприятие смешанное - растениеводс</w:t>
            </w:r>
            <w:r w:rsidRPr="00AD76FC">
              <w:rPr>
                <w:szCs w:val="24"/>
              </w:rPr>
              <w:t>т</w:t>
            </w:r>
            <w:r w:rsidRPr="00AD76FC">
              <w:rPr>
                <w:szCs w:val="24"/>
              </w:rPr>
              <w:t>во в сочетании с животноводством без специализированного производства кул</w:t>
            </w:r>
            <w:r w:rsidRPr="00AD76FC">
              <w:rPr>
                <w:szCs w:val="24"/>
              </w:rPr>
              <w:t>ь</w:t>
            </w:r>
            <w:r w:rsidRPr="00AD76FC">
              <w:rPr>
                <w:szCs w:val="24"/>
              </w:rPr>
              <w:t>тур или животных</w:t>
            </w:r>
          </w:p>
        </w:tc>
        <w:tc>
          <w:tcPr>
            <w:tcW w:w="3945" w:type="dxa"/>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Pr>
                <w:szCs w:val="24"/>
              </w:rPr>
              <w:t>300</w:t>
            </w:r>
          </w:p>
        </w:tc>
      </w:tr>
      <w:tr w:rsidR="001864D7" w:rsidRPr="00FC61DE" w:rsidTr="00CF0228">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AD76FC" w:rsidRDefault="001864D7" w:rsidP="00FB17DD">
            <w:pPr>
              <w:spacing w:after="0" w:line="240" w:lineRule="auto"/>
              <w:rPr>
                <w:szCs w:val="24"/>
              </w:rPr>
            </w:pPr>
            <w:r w:rsidRPr="00AD76FC">
              <w:rPr>
                <w:i/>
                <w:szCs w:val="24"/>
              </w:rPr>
              <w:t>Охранные зоны</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pStyle w:val="112"/>
              <w:jc w:val="left"/>
              <w:rPr>
                <w:sz w:val="24"/>
                <w:szCs w:val="24"/>
              </w:rPr>
            </w:pPr>
            <w:r w:rsidRPr="00AD76FC">
              <w:rPr>
                <w:sz w:val="24"/>
                <w:szCs w:val="24"/>
              </w:rPr>
              <w:t xml:space="preserve">Охранная зона ВЛ 0,4 кВ </w:t>
            </w:r>
          </w:p>
        </w:tc>
        <w:tc>
          <w:tcPr>
            <w:tcW w:w="3945" w:type="dxa"/>
            <w:vMerge w:val="restart"/>
            <w:tcBorders>
              <w:top w:val="single" w:sz="4" w:space="0" w:color="000000"/>
              <w:left w:val="single" w:sz="4" w:space="0" w:color="000000"/>
              <w:right w:val="single" w:sz="4" w:space="0" w:color="000000"/>
            </w:tcBorders>
          </w:tcPr>
          <w:p w:rsidR="001864D7" w:rsidRPr="00AD76FC" w:rsidRDefault="001864D7" w:rsidP="00FB17DD">
            <w:pPr>
              <w:spacing w:after="0" w:line="240" w:lineRule="auto"/>
              <w:rPr>
                <w:szCs w:val="24"/>
              </w:rPr>
            </w:pPr>
            <w:r w:rsidRPr="00AD76FC">
              <w:rPr>
                <w:szCs w:val="24"/>
              </w:rPr>
              <w:t>Сведения внесены в Единый г</w:t>
            </w:r>
            <w:r w:rsidRPr="00AD76FC">
              <w:rPr>
                <w:szCs w:val="24"/>
              </w:rPr>
              <w:t>о</w:t>
            </w:r>
            <w:r w:rsidRPr="00AD76FC">
              <w:rPr>
                <w:szCs w:val="24"/>
              </w:rPr>
              <w:t>сударственный реестр недвиж</w:t>
            </w:r>
            <w:r w:rsidRPr="00AD76FC">
              <w:rPr>
                <w:szCs w:val="24"/>
              </w:rPr>
              <w:t>и</w:t>
            </w:r>
            <w:r w:rsidRPr="00AD76FC">
              <w:rPr>
                <w:szCs w:val="24"/>
              </w:rPr>
              <w:t>мости</w:t>
            </w:r>
          </w:p>
        </w:tc>
      </w:tr>
      <w:tr w:rsidR="001864D7" w:rsidRPr="00FC61DE" w:rsidTr="00065C05">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FB17DD">
            <w:pPr>
              <w:pStyle w:val="112"/>
              <w:jc w:val="left"/>
              <w:rPr>
                <w:sz w:val="24"/>
                <w:szCs w:val="24"/>
              </w:rPr>
            </w:pPr>
            <w:r w:rsidRPr="00723167">
              <w:rPr>
                <w:sz w:val="24"/>
                <w:szCs w:val="24"/>
              </w:rPr>
              <w:t>Охранная зона ВЛ 10 кВ</w:t>
            </w:r>
          </w:p>
        </w:tc>
        <w:tc>
          <w:tcPr>
            <w:tcW w:w="3945" w:type="dxa"/>
            <w:vMerge/>
            <w:tcBorders>
              <w:left w:val="single" w:sz="4" w:space="0" w:color="000000"/>
              <w:right w:val="single" w:sz="4" w:space="0" w:color="000000"/>
            </w:tcBorders>
          </w:tcPr>
          <w:p w:rsidR="001864D7" w:rsidRPr="00723167" w:rsidRDefault="001864D7" w:rsidP="00FB17DD">
            <w:pPr>
              <w:spacing w:after="0" w:line="240" w:lineRule="auto"/>
              <w:rPr>
                <w:szCs w:val="24"/>
              </w:rPr>
            </w:pPr>
          </w:p>
        </w:tc>
      </w:tr>
      <w:tr w:rsidR="001864D7" w:rsidRPr="00FC61DE" w:rsidTr="00065C05">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pStyle w:val="112"/>
              <w:jc w:val="left"/>
              <w:rPr>
                <w:sz w:val="24"/>
                <w:szCs w:val="24"/>
              </w:rPr>
            </w:pPr>
            <w:r w:rsidRPr="00AD76FC">
              <w:rPr>
                <w:sz w:val="24"/>
                <w:szCs w:val="24"/>
              </w:rPr>
              <w:t>Охранная зона ВЛ 35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065C05">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pStyle w:val="112"/>
              <w:jc w:val="left"/>
              <w:rPr>
                <w:sz w:val="24"/>
                <w:szCs w:val="24"/>
              </w:rPr>
            </w:pPr>
            <w:r w:rsidRPr="00AD76FC">
              <w:rPr>
                <w:sz w:val="24"/>
                <w:szCs w:val="24"/>
              </w:rPr>
              <w:t>Охранная зона ВЛ 110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065C05">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pStyle w:val="112"/>
              <w:jc w:val="left"/>
              <w:rPr>
                <w:sz w:val="24"/>
                <w:szCs w:val="24"/>
              </w:rPr>
            </w:pPr>
            <w:r w:rsidRPr="00AD76FC">
              <w:rPr>
                <w:sz w:val="24"/>
                <w:szCs w:val="24"/>
              </w:rPr>
              <w:t>Охранная зона ВЛ 220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065C05">
        <w:trPr>
          <w:jc w:val="center"/>
        </w:trPr>
        <w:tc>
          <w:tcPr>
            <w:tcW w:w="851" w:type="dxa"/>
            <w:tcBorders>
              <w:top w:val="single" w:sz="4" w:space="0" w:color="000000"/>
              <w:left w:val="single" w:sz="4" w:space="0" w:color="000000"/>
              <w:bottom w:val="single" w:sz="4" w:space="0" w:color="000000"/>
              <w:right w:val="nil"/>
            </w:tcBorders>
          </w:tcPr>
          <w:p w:rsidR="001864D7" w:rsidRPr="00AD76FC"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AD76FC" w:rsidRDefault="001864D7" w:rsidP="00FB17DD">
            <w:pPr>
              <w:pStyle w:val="112"/>
              <w:jc w:val="left"/>
              <w:rPr>
                <w:sz w:val="24"/>
                <w:szCs w:val="24"/>
              </w:rPr>
            </w:pPr>
            <w:r w:rsidRPr="00AD76FC">
              <w:rPr>
                <w:sz w:val="24"/>
                <w:szCs w:val="24"/>
              </w:rPr>
              <w:t>Охранная зона ВЛ 500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FB17DD">
            <w:pPr>
              <w:pStyle w:val="112"/>
              <w:jc w:val="left"/>
              <w:rPr>
                <w:sz w:val="24"/>
                <w:szCs w:val="24"/>
                <w:shd w:val="clear" w:color="auto" w:fill="FFFFFF"/>
              </w:rPr>
            </w:pPr>
            <w:r w:rsidRPr="00723167">
              <w:rPr>
                <w:sz w:val="24"/>
                <w:szCs w:val="24"/>
                <w:shd w:val="clear" w:color="auto" w:fill="FFFFFF"/>
              </w:rPr>
              <w:t>Охранная зона ТП 10\04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FB17DD">
            <w:pPr>
              <w:pStyle w:val="112"/>
              <w:jc w:val="left"/>
              <w:rPr>
                <w:sz w:val="24"/>
                <w:szCs w:val="24"/>
                <w:shd w:val="clear" w:color="auto" w:fill="FFFFFF"/>
              </w:rPr>
            </w:pPr>
            <w:r w:rsidRPr="00723167">
              <w:rPr>
                <w:sz w:val="24"/>
                <w:szCs w:val="24"/>
                <w:shd w:val="clear" w:color="auto" w:fill="FFFFFF"/>
              </w:rPr>
              <w:t xml:space="preserve">Охранная зона ПС </w:t>
            </w:r>
            <w:r w:rsidRPr="00723167">
              <w:rPr>
                <w:sz w:val="24"/>
                <w:szCs w:val="24"/>
                <w:shd w:val="clear" w:color="auto" w:fill="FFFFFF"/>
                <w:lang w:val="en-US"/>
              </w:rPr>
              <w:t>110/</w:t>
            </w:r>
            <w:r w:rsidRPr="00723167">
              <w:rPr>
                <w:sz w:val="24"/>
                <w:szCs w:val="24"/>
                <w:shd w:val="clear" w:color="auto" w:fill="FFFFFF"/>
              </w:rPr>
              <w:t>35/10 кВ</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FB17DD">
            <w:pPr>
              <w:pStyle w:val="112"/>
              <w:jc w:val="left"/>
              <w:rPr>
                <w:sz w:val="24"/>
                <w:szCs w:val="24"/>
                <w:shd w:val="clear" w:color="auto" w:fill="FFFFFF"/>
              </w:rPr>
            </w:pPr>
            <w:r w:rsidRPr="00723167">
              <w:rPr>
                <w:sz w:val="24"/>
                <w:szCs w:val="24"/>
                <w:shd w:val="clear" w:color="auto" w:fill="FFFFFF"/>
              </w:rPr>
              <w:t>Охранная зона газопроводов и систем газ</w:t>
            </w:r>
            <w:r w:rsidRPr="00723167">
              <w:rPr>
                <w:sz w:val="24"/>
                <w:szCs w:val="24"/>
                <w:shd w:val="clear" w:color="auto" w:fill="FFFFFF"/>
              </w:rPr>
              <w:t>о</w:t>
            </w:r>
            <w:r w:rsidRPr="00723167">
              <w:rPr>
                <w:sz w:val="24"/>
                <w:szCs w:val="24"/>
                <w:shd w:val="clear" w:color="auto" w:fill="FFFFFF"/>
              </w:rPr>
              <w:t>снабжения</w:t>
            </w:r>
          </w:p>
        </w:tc>
        <w:tc>
          <w:tcPr>
            <w:tcW w:w="3945" w:type="dxa"/>
            <w:vMerge/>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p>
        </w:tc>
      </w:tr>
      <w:tr w:rsidR="001864D7" w:rsidRPr="00FC61DE" w:rsidTr="005D1A55">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684269" w:rsidRDefault="001864D7" w:rsidP="00FB17DD">
            <w:pPr>
              <w:spacing w:after="0" w:line="240" w:lineRule="auto"/>
              <w:rPr>
                <w:i/>
                <w:iCs/>
                <w:szCs w:val="24"/>
                <w:highlight w:val="yellow"/>
              </w:rPr>
            </w:pPr>
            <w:r w:rsidRPr="00684269">
              <w:rPr>
                <w:bCs/>
                <w:i/>
                <w:iCs/>
                <w:szCs w:val="24"/>
              </w:rPr>
              <w:t>Водоохранные зоны</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FB17DD">
            <w:pPr>
              <w:pStyle w:val="112"/>
              <w:jc w:val="left"/>
              <w:rPr>
                <w:sz w:val="24"/>
                <w:szCs w:val="24"/>
                <w:shd w:val="clear" w:color="auto" w:fill="FFFFFF"/>
              </w:rPr>
            </w:pPr>
            <w:r w:rsidRPr="000C3D36">
              <w:rPr>
                <w:bCs/>
                <w:sz w:val="24"/>
                <w:szCs w:val="24"/>
              </w:rPr>
              <w:t>Водоохранная зона озера</w:t>
            </w:r>
          </w:p>
        </w:tc>
        <w:tc>
          <w:tcPr>
            <w:tcW w:w="3945" w:type="dxa"/>
            <w:tcBorders>
              <w:left w:val="single" w:sz="4" w:space="0" w:color="000000"/>
              <w:right w:val="single" w:sz="4" w:space="0" w:color="000000"/>
            </w:tcBorders>
          </w:tcPr>
          <w:p w:rsidR="001864D7" w:rsidRPr="00FC61DE" w:rsidRDefault="001864D7" w:rsidP="00FB17DD">
            <w:pPr>
              <w:spacing w:after="0" w:line="240" w:lineRule="auto"/>
              <w:rPr>
                <w:szCs w:val="24"/>
                <w:highlight w:val="yellow"/>
              </w:rPr>
            </w:pPr>
            <w:r w:rsidRPr="000C3D36">
              <w:rPr>
                <w:bCs/>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FB17DD">
            <w:pPr>
              <w:pStyle w:val="112"/>
              <w:jc w:val="left"/>
              <w:rPr>
                <w:bCs/>
                <w:sz w:val="24"/>
                <w:szCs w:val="24"/>
              </w:rPr>
            </w:pPr>
            <w:r>
              <w:rPr>
                <w:bCs/>
                <w:sz w:val="24"/>
                <w:szCs w:val="24"/>
              </w:rPr>
              <w:t>Водоохранная зона канала</w:t>
            </w:r>
          </w:p>
        </w:tc>
        <w:tc>
          <w:tcPr>
            <w:tcW w:w="3945" w:type="dxa"/>
            <w:tcBorders>
              <w:left w:val="single" w:sz="4" w:space="0" w:color="000000"/>
              <w:right w:val="single" w:sz="4" w:space="0" w:color="000000"/>
            </w:tcBorders>
          </w:tcPr>
          <w:p w:rsidR="001864D7" w:rsidRPr="000C3D36" w:rsidRDefault="001864D7" w:rsidP="00FB17DD">
            <w:pPr>
              <w:spacing w:after="0" w:line="240" w:lineRule="auto"/>
              <w:rPr>
                <w:bCs/>
                <w:szCs w:val="24"/>
              </w:rPr>
            </w:pPr>
            <w:r>
              <w:rPr>
                <w:bCs/>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FB17DD">
            <w:pPr>
              <w:pStyle w:val="112"/>
              <w:jc w:val="left"/>
              <w:rPr>
                <w:bCs/>
                <w:sz w:val="24"/>
                <w:szCs w:val="24"/>
              </w:rPr>
            </w:pPr>
            <w:r>
              <w:rPr>
                <w:bCs/>
                <w:sz w:val="24"/>
                <w:szCs w:val="24"/>
              </w:rPr>
              <w:t>Водоохранная зона р. Омь</w:t>
            </w:r>
          </w:p>
        </w:tc>
        <w:tc>
          <w:tcPr>
            <w:tcW w:w="3945" w:type="dxa"/>
            <w:tcBorders>
              <w:left w:val="single" w:sz="4" w:space="0" w:color="000000"/>
              <w:right w:val="single" w:sz="4" w:space="0" w:color="000000"/>
            </w:tcBorders>
          </w:tcPr>
          <w:p w:rsidR="001864D7" w:rsidRPr="000C3D36" w:rsidRDefault="001864D7" w:rsidP="00FB17DD">
            <w:pPr>
              <w:spacing w:after="0" w:line="240" w:lineRule="auto"/>
              <w:rPr>
                <w:bCs/>
                <w:szCs w:val="24"/>
              </w:rPr>
            </w:pPr>
            <w:r w:rsidRPr="00AD76FC">
              <w:rPr>
                <w:szCs w:val="24"/>
              </w:rPr>
              <w:t>Сведения внесены в Единый г</w:t>
            </w:r>
            <w:r w:rsidRPr="00AD76FC">
              <w:rPr>
                <w:szCs w:val="24"/>
              </w:rPr>
              <w:t>о</w:t>
            </w:r>
            <w:r w:rsidRPr="00AD76FC">
              <w:rPr>
                <w:szCs w:val="24"/>
              </w:rPr>
              <w:t>сударственный реестр недвиж</w:t>
            </w:r>
            <w:r w:rsidRPr="00AD76FC">
              <w:rPr>
                <w:szCs w:val="24"/>
              </w:rPr>
              <w:t>и</w:t>
            </w:r>
            <w:r w:rsidRPr="00AD76FC">
              <w:rPr>
                <w:szCs w:val="24"/>
              </w:rPr>
              <w:t>мости</w:t>
            </w:r>
            <w:r>
              <w:rPr>
                <w:szCs w:val="24"/>
              </w:rPr>
              <w:t xml:space="preserve"> (реестровый номер: 54:00-6.449)</w:t>
            </w:r>
          </w:p>
        </w:tc>
      </w:tr>
      <w:tr w:rsidR="001864D7" w:rsidRPr="00FC61DE" w:rsidTr="00A6036B">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684269" w:rsidRDefault="001864D7" w:rsidP="00FB17DD">
            <w:pPr>
              <w:spacing w:after="0" w:line="240" w:lineRule="auto"/>
              <w:rPr>
                <w:bCs/>
                <w:i/>
                <w:szCs w:val="24"/>
              </w:rPr>
            </w:pPr>
            <w:r w:rsidRPr="00684269">
              <w:rPr>
                <w:bCs/>
                <w:i/>
                <w:szCs w:val="24"/>
              </w:rPr>
              <w:t>Прибрежные защитные полосы</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FB17DD">
            <w:pPr>
              <w:pStyle w:val="112"/>
              <w:jc w:val="left"/>
              <w:rPr>
                <w:bCs/>
                <w:sz w:val="24"/>
                <w:szCs w:val="24"/>
              </w:rPr>
            </w:pPr>
            <w:r w:rsidRPr="000C3D36">
              <w:rPr>
                <w:bCs/>
                <w:sz w:val="24"/>
                <w:szCs w:val="24"/>
              </w:rPr>
              <w:t>Прибрежная защитная полоса озера</w:t>
            </w:r>
          </w:p>
        </w:tc>
        <w:tc>
          <w:tcPr>
            <w:tcW w:w="3945" w:type="dxa"/>
            <w:tcBorders>
              <w:left w:val="single" w:sz="4" w:space="0" w:color="000000"/>
              <w:right w:val="single" w:sz="4" w:space="0" w:color="000000"/>
            </w:tcBorders>
          </w:tcPr>
          <w:p w:rsidR="001864D7" w:rsidRPr="000C3D36" w:rsidRDefault="001864D7" w:rsidP="00FB17DD">
            <w:pPr>
              <w:spacing w:after="0" w:line="240" w:lineRule="auto"/>
              <w:rPr>
                <w:bCs/>
                <w:szCs w:val="24"/>
              </w:rPr>
            </w:pPr>
            <w:r w:rsidRPr="000C3D36">
              <w:rPr>
                <w:bCs/>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D6121E">
            <w:pPr>
              <w:pStyle w:val="112"/>
              <w:jc w:val="left"/>
              <w:rPr>
                <w:bCs/>
                <w:sz w:val="24"/>
                <w:szCs w:val="24"/>
              </w:rPr>
            </w:pPr>
            <w:r w:rsidRPr="000C3D36">
              <w:rPr>
                <w:bCs/>
                <w:sz w:val="24"/>
                <w:szCs w:val="24"/>
              </w:rPr>
              <w:t xml:space="preserve">Прибрежная защитная полоса </w:t>
            </w:r>
            <w:r>
              <w:rPr>
                <w:bCs/>
                <w:sz w:val="24"/>
                <w:szCs w:val="24"/>
              </w:rPr>
              <w:t>канала</w:t>
            </w:r>
          </w:p>
        </w:tc>
        <w:tc>
          <w:tcPr>
            <w:tcW w:w="3945" w:type="dxa"/>
            <w:tcBorders>
              <w:left w:val="single" w:sz="4" w:space="0" w:color="000000"/>
              <w:right w:val="single" w:sz="4" w:space="0" w:color="000000"/>
            </w:tcBorders>
          </w:tcPr>
          <w:p w:rsidR="001864D7" w:rsidRPr="000C3D36" w:rsidRDefault="001864D7" w:rsidP="00D6121E">
            <w:pPr>
              <w:spacing w:after="0" w:line="240" w:lineRule="auto"/>
              <w:rPr>
                <w:bCs/>
                <w:szCs w:val="24"/>
              </w:rPr>
            </w:pPr>
            <w:r>
              <w:rPr>
                <w:bCs/>
                <w:szCs w:val="24"/>
              </w:rPr>
              <w:t>50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D6121E">
            <w:pPr>
              <w:pStyle w:val="112"/>
              <w:jc w:val="left"/>
              <w:rPr>
                <w:bCs/>
                <w:sz w:val="24"/>
                <w:szCs w:val="24"/>
              </w:rPr>
            </w:pPr>
            <w:r w:rsidRPr="000C3D36">
              <w:rPr>
                <w:bCs/>
                <w:sz w:val="24"/>
                <w:szCs w:val="24"/>
              </w:rPr>
              <w:t>Прибрежная защитная полоса</w:t>
            </w:r>
            <w:r>
              <w:rPr>
                <w:bCs/>
                <w:sz w:val="24"/>
                <w:szCs w:val="24"/>
              </w:rPr>
              <w:t xml:space="preserve"> р. Омь </w:t>
            </w:r>
          </w:p>
        </w:tc>
        <w:tc>
          <w:tcPr>
            <w:tcW w:w="3945" w:type="dxa"/>
            <w:tcBorders>
              <w:left w:val="single" w:sz="4" w:space="0" w:color="000000"/>
              <w:right w:val="single" w:sz="4" w:space="0" w:color="000000"/>
            </w:tcBorders>
          </w:tcPr>
          <w:p w:rsidR="001864D7" w:rsidRPr="000C3D36" w:rsidRDefault="001864D7" w:rsidP="00D6121E">
            <w:pPr>
              <w:spacing w:after="0" w:line="240" w:lineRule="auto"/>
              <w:rPr>
                <w:bCs/>
                <w:szCs w:val="24"/>
              </w:rPr>
            </w:pPr>
            <w:r w:rsidRPr="00AD76FC">
              <w:rPr>
                <w:szCs w:val="24"/>
              </w:rPr>
              <w:t>Сведения внесены в Единый г</w:t>
            </w:r>
            <w:r w:rsidRPr="00AD76FC">
              <w:rPr>
                <w:szCs w:val="24"/>
              </w:rPr>
              <w:t>о</w:t>
            </w:r>
            <w:r w:rsidRPr="00AD76FC">
              <w:rPr>
                <w:szCs w:val="24"/>
              </w:rPr>
              <w:t>сударственный реестр недвиж</w:t>
            </w:r>
            <w:r w:rsidRPr="00AD76FC">
              <w:rPr>
                <w:szCs w:val="24"/>
              </w:rPr>
              <w:t>и</w:t>
            </w:r>
            <w:r w:rsidRPr="00AD76FC">
              <w:rPr>
                <w:szCs w:val="24"/>
              </w:rPr>
              <w:t>мости</w:t>
            </w:r>
            <w:r>
              <w:rPr>
                <w:szCs w:val="24"/>
              </w:rPr>
              <w:t xml:space="preserve"> (реестровый номер: 54:00-6.447)</w:t>
            </w:r>
          </w:p>
        </w:tc>
      </w:tr>
      <w:tr w:rsidR="001864D7" w:rsidRPr="00FC61DE" w:rsidTr="00E12E89">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684269" w:rsidRDefault="001864D7" w:rsidP="00D6121E">
            <w:pPr>
              <w:spacing w:after="0" w:line="240" w:lineRule="auto"/>
              <w:rPr>
                <w:bCs/>
                <w:i/>
                <w:iCs/>
                <w:szCs w:val="24"/>
              </w:rPr>
            </w:pPr>
            <w:r w:rsidRPr="00684269">
              <w:rPr>
                <w:bCs/>
                <w:i/>
                <w:iCs/>
                <w:szCs w:val="24"/>
              </w:rPr>
              <w:lastRenderedPageBreak/>
              <w:t>Береговая полоса</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D6121E">
            <w:pPr>
              <w:pStyle w:val="112"/>
              <w:jc w:val="left"/>
              <w:rPr>
                <w:bCs/>
                <w:sz w:val="24"/>
                <w:szCs w:val="24"/>
              </w:rPr>
            </w:pPr>
            <w:r w:rsidRPr="000C3D36">
              <w:rPr>
                <w:bCs/>
                <w:sz w:val="24"/>
                <w:szCs w:val="24"/>
              </w:rPr>
              <w:t>Береговая полоса озера</w:t>
            </w:r>
          </w:p>
        </w:tc>
        <w:tc>
          <w:tcPr>
            <w:tcW w:w="3945" w:type="dxa"/>
            <w:tcBorders>
              <w:left w:val="single" w:sz="4" w:space="0" w:color="000000"/>
              <w:right w:val="single" w:sz="4" w:space="0" w:color="000000"/>
            </w:tcBorders>
          </w:tcPr>
          <w:p w:rsidR="001864D7" w:rsidRPr="000C3D36" w:rsidRDefault="001864D7" w:rsidP="00D6121E">
            <w:pPr>
              <w:spacing w:after="0" w:line="240" w:lineRule="auto"/>
              <w:rPr>
                <w:bCs/>
                <w:szCs w:val="24"/>
              </w:rPr>
            </w:pPr>
            <w:r w:rsidRPr="000C3D36">
              <w:rPr>
                <w:bCs/>
                <w:szCs w:val="24"/>
              </w:rPr>
              <w:t>20</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D6121E">
            <w:pPr>
              <w:pStyle w:val="112"/>
              <w:jc w:val="left"/>
              <w:rPr>
                <w:bCs/>
                <w:sz w:val="24"/>
                <w:szCs w:val="24"/>
              </w:rPr>
            </w:pPr>
            <w:r>
              <w:rPr>
                <w:bCs/>
                <w:sz w:val="24"/>
                <w:szCs w:val="24"/>
              </w:rPr>
              <w:t>Береговая полоса канала</w:t>
            </w:r>
          </w:p>
        </w:tc>
        <w:tc>
          <w:tcPr>
            <w:tcW w:w="3945" w:type="dxa"/>
            <w:tcBorders>
              <w:left w:val="single" w:sz="4" w:space="0" w:color="000000"/>
              <w:right w:val="single" w:sz="4" w:space="0" w:color="000000"/>
            </w:tcBorders>
          </w:tcPr>
          <w:p w:rsidR="001864D7" w:rsidRPr="000C3D36" w:rsidRDefault="001864D7" w:rsidP="00D6121E">
            <w:pPr>
              <w:spacing w:after="0" w:line="240" w:lineRule="auto"/>
              <w:rPr>
                <w:bCs/>
                <w:szCs w:val="24"/>
              </w:rPr>
            </w:pPr>
            <w:r>
              <w:rPr>
                <w:bCs/>
                <w:szCs w:val="24"/>
              </w:rPr>
              <w:t>5</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0C3D36" w:rsidRDefault="001864D7" w:rsidP="00D6121E">
            <w:pPr>
              <w:pStyle w:val="112"/>
              <w:jc w:val="left"/>
              <w:rPr>
                <w:bCs/>
                <w:sz w:val="24"/>
                <w:szCs w:val="24"/>
              </w:rPr>
            </w:pPr>
            <w:r>
              <w:rPr>
                <w:bCs/>
                <w:sz w:val="24"/>
                <w:szCs w:val="24"/>
              </w:rPr>
              <w:t>Береговая полоса р. Омь</w:t>
            </w:r>
          </w:p>
        </w:tc>
        <w:tc>
          <w:tcPr>
            <w:tcW w:w="3945" w:type="dxa"/>
            <w:tcBorders>
              <w:left w:val="single" w:sz="4" w:space="0" w:color="000000"/>
              <w:right w:val="single" w:sz="4" w:space="0" w:color="000000"/>
            </w:tcBorders>
          </w:tcPr>
          <w:p w:rsidR="001864D7" w:rsidRPr="000C3D36" w:rsidRDefault="001864D7" w:rsidP="00D6121E">
            <w:pPr>
              <w:spacing w:after="0" w:line="240" w:lineRule="auto"/>
              <w:rPr>
                <w:bCs/>
                <w:szCs w:val="24"/>
              </w:rPr>
            </w:pPr>
            <w:r>
              <w:rPr>
                <w:bCs/>
                <w:szCs w:val="24"/>
              </w:rPr>
              <w:t>20</w:t>
            </w:r>
          </w:p>
        </w:tc>
      </w:tr>
      <w:tr w:rsidR="001864D7" w:rsidRPr="00FC61DE" w:rsidTr="00CF0228">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723167" w:rsidRDefault="001864D7" w:rsidP="00D6121E">
            <w:pPr>
              <w:spacing w:after="0" w:line="240" w:lineRule="auto"/>
              <w:rPr>
                <w:i/>
                <w:iCs/>
                <w:szCs w:val="24"/>
              </w:rPr>
            </w:pPr>
            <w:r w:rsidRPr="00723167">
              <w:rPr>
                <w:i/>
                <w:iCs/>
                <w:szCs w:val="24"/>
              </w:rPr>
              <w:t>Придорожная полоса</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D6121E">
            <w:pPr>
              <w:spacing w:after="0" w:line="240" w:lineRule="auto"/>
              <w:rPr>
                <w:szCs w:val="24"/>
              </w:rPr>
            </w:pPr>
            <w:r w:rsidRPr="00723167">
              <w:rPr>
                <w:szCs w:val="24"/>
              </w:rPr>
              <w:t>Автомобильная дорога</w:t>
            </w:r>
          </w:p>
        </w:tc>
        <w:tc>
          <w:tcPr>
            <w:tcW w:w="3945" w:type="dxa"/>
            <w:tcBorders>
              <w:left w:val="single" w:sz="4" w:space="0" w:color="000000"/>
              <w:right w:val="single" w:sz="4" w:space="0" w:color="000000"/>
            </w:tcBorders>
          </w:tcPr>
          <w:p w:rsidR="001864D7" w:rsidRPr="00723167" w:rsidRDefault="001864D7" w:rsidP="00D6121E">
            <w:pPr>
              <w:spacing w:after="0" w:line="240" w:lineRule="auto"/>
              <w:rPr>
                <w:szCs w:val="24"/>
              </w:rPr>
            </w:pPr>
            <w:r w:rsidRPr="00723167">
              <w:rPr>
                <w:szCs w:val="24"/>
              </w:rPr>
              <w:t>50</w:t>
            </w:r>
          </w:p>
        </w:tc>
      </w:tr>
      <w:tr w:rsidR="001864D7" w:rsidRPr="00FC61DE" w:rsidTr="00CF0228">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723167" w:rsidRDefault="001864D7" w:rsidP="00D6121E">
            <w:pPr>
              <w:spacing w:after="0" w:line="240" w:lineRule="auto"/>
              <w:rPr>
                <w:i/>
                <w:iCs/>
                <w:szCs w:val="24"/>
              </w:rPr>
            </w:pPr>
            <w:r w:rsidRPr="00723167">
              <w:rPr>
                <w:i/>
                <w:iCs/>
                <w:szCs w:val="24"/>
              </w:rPr>
              <w:t>Зона санитарной охраны</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D6121E">
            <w:pPr>
              <w:spacing w:after="0" w:line="240" w:lineRule="auto"/>
              <w:rPr>
                <w:szCs w:val="24"/>
              </w:rPr>
            </w:pPr>
            <w:r w:rsidRPr="00723167">
              <w:rPr>
                <w:szCs w:val="24"/>
              </w:rPr>
              <w:t>Артезианская скважина</w:t>
            </w:r>
          </w:p>
        </w:tc>
        <w:tc>
          <w:tcPr>
            <w:tcW w:w="3945" w:type="dxa"/>
            <w:tcBorders>
              <w:left w:val="single" w:sz="4" w:space="0" w:color="000000"/>
              <w:bottom w:val="single" w:sz="4" w:space="0" w:color="auto"/>
              <w:right w:val="single" w:sz="4" w:space="0" w:color="000000"/>
            </w:tcBorders>
          </w:tcPr>
          <w:p w:rsidR="001864D7" w:rsidRPr="00723167" w:rsidRDefault="001864D7" w:rsidP="00D6121E">
            <w:pPr>
              <w:spacing w:after="0" w:line="240" w:lineRule="auto"/>
              <w:rPr>
                <w:szCs w:val="24"/>
              </w:rPr>
            </w:pPr>
            <w:r w:rsidRPr="00723167">
              <w:rPr>
                <w:szCs w:val="24"/>
              </w:rPr>
              <w:t>50</w:t>
            </w:r>
          </w:p>
        </w:tc>
      </w:tr>
      <w:tr w:rsidR="001864D7" w:rsidRPr="00FC61DE" w:rsidTr="00CF0228">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rsidR="001864D7" w:rsidRPr="00723167" w:rsidRDefault="001864D7" w:rsidP="00D6121E">
            <w:pPr>
              <w:spacing w:after="0" w:line="240" w:lineRule="auto"/>
              <w:rPr>
                <w:i/>
                <w:iCs/>
                <w:szCs w:val="24"/>
              </w:rPr>
            </w:pPr>
            <w:r w:rsidRPr="00723167">
              <w:rPr>
                <w:i/>
                <w:iCs/>
                <w:szCs w:val="24"/>
              </w:rPr>
              <w:t>Защитная зона объекта культурного наследия</w:t>
            </w:r>
          </w:p>
        </w:tc>
      </w:tr>
      <w:tr w:rsidR="001864D7" w:rsidRPr="00FC61DE" w:rsidTr="00CF0228">
        <w:trPr>
          <w:jc w:val="center"/>
        </w:trPr>
        <w:tc>
          <w:tcPr>
            <w:tcW w:w="851" w:type="dxa"/>
            <w:tcBorders>
              <w:top w:val="single" w:sz="4" w:space="0" w:color="000000"/>
              <w:left w:val="single" w:sz="4" w:space="0" w:color="000000"/>
              <w:bottom w:val="single" w:sz="4" w:space="0" w:color="000000"/>
              <w:right w:val="nil"/>
            </w:tcBorders>
          </w:tcPr>
          <w:p w:rsidR="001864D7" w:rsidRPr="00723167" w:rsidRDefault="001864D7" w:rsidP="00AC2789">
            <w:pPr>
              <w:numPr>
                <w:ilvl w:val="0"/>
                <w:numId w:val="12"/>
              </w:numPr>
              <w:spacing w:after="0" w:line="240" w:lineRule="auto"/>
              <w:ind w:left="0" w:firstLine="0"/>
              <w:rPr>
                <w:szCs w:val="24"/>
              </w:rPr>
            </w:pPr>
          </w:p>
        </w:tc>
        <w:tc>
          <w:tcPr>
            <w:tcW w:w="4957" w:type="dxa"/>
            <w:tcBorders>
              <w:top w:val="single" w:sz="4" w:space="0" w:color="000000"/>
              <w:left w:val="single" w:sz="4" w:space="0" w:color="000000"/>
              <w:bottom w:val="single" w:sz="4" w:space="0" w:color="000000"/>
              <w:right w:val="nil"/>
            </w:tcBorders>
          </w:tcPr>
          <w:p w:rsidR="001864D7" w:rsidRPr="00723167" w:rsidRDefault="001864D7" w:rsidP="00D6121E">
            <w:pPr>
              <w:spacing w:after="0" w:line="240" w:lineRule="auto"/>
              <w:rPr>
                <w:szCs w:val="24"/>
              </w:rPr>
            </w:pPr>
            <w:r w:rsidRPr="00723167">
              <w:rPr>
                <w:szCs w:val="24"/>
              </w:rPr>
              <w:t>Памятник</w:t>
            </w:r>
          </w:p>
        </w:tc>
        <w:tc>
          <w:tcPr>
            <w:tcW w:w="3945" w:type="dxa"/>
            <w:tcBorders>
              <w:top w:val="single" w:sz="4" w:space="0" w:color="auto"/>
              <w:left w:val="single" w:sz="4" w:space="0" w:color="000000"/>
              <w:bottom w:val="single" w:sz="4" w:space="0" w:color="auto"/>
              <w:right w:val="single" w:sz="4" w:space="0" w:color="000000"/>
            </w:tcBorders>
          </w:tcPr>
          <w:p w:rsidR="001864D7" w:rsidRPr="00723167" w:rsidRDefault="001864D7" w:rsidP="00D6121E">
            <w:pPr>
              <w:spacing w:after="0" w:line="240" w:lineRule="auto"/>
              <w:rPr>
                <w:szCs w:val="24"/>
              </w:rPr>
            </w:pPr>
            <w:r w:rsidRPr="00723167">
              <w:rPr>
                <w:szCs w:val="24"/>
              </w:rPr>
              <w:t>100</w:t>
            </w:r>
          </w:p>
        </w:tc>
      </w:tr>
    </w:tbl>
    <w:p w:rsidR="001864D7" w:rsidRPr="005F589F" w:rsidRDefault="001864D7" w:rsidP="00725451">
      <w:pPr>
        <w:pStyle w:val="a9"/>
        <w:spacing w:before="0" w:after="0"/>
        <w:rPr>
          <w:sz w:val="28"/>
          <w:szCs w:val="28"/>
        </w:rPr>
      </w:pPr>
      <w:r w:rsidRPr="005F589F">
        <w:rPr>
          <w:sz w:val="28"/>
          <w:szCs w:val="28"/>
        </w:rPr>
        <w:t>Перечень нормативных правовых актов, в соответствии с которыми регл</w:t>
      </w:r>
      <w:r w:rsidRPr="005F589F">
        <w:rPr>
          <w:sz w:val="28"/>
          <w:szCs w:val="28"/>
        </w:rPr>
        <w:t>а</w:t>
      </w:r>
      <w:r w:rsidRPr="005F589F">
        <w:rPr>
          <w:sz w:val="28"/>
          <w:szCs w:val="28"/>
        </w:rPr>
        <w:t>ментируются размеры и режимы использования зон с особыми условиями и</w:t>
      </w:r>
      <w:r w:rsidRPr="005F589F">
        <w:rPr>
          <w:sz w:val="28"/>
          <w:szCs w:val="28"/>
        </w:rPr>
        <w:t>с</w:t>
      </w:r>
      <w:r w:rsidRPr="005F589F">
        <w:rPr>
          <w:sz w:val="28"/>
          <w:szCs w:val="28"/>
        </w:rPr>
        <w:t>пользования территорий:</w:t>
      </w:r>
    </w:p>
    <w:p w:rsidR="001864D7" w:rsidRPr="005F589F" w:rsidRDefault="001864D7" w:rsidP="00725451">
      <w:pPr>
        <w:spacing w:after="0" w:line="240" w:lineRule="auto"/>
        <w:ind w:firstLine="567"/>
        <w:jc w:val="both"/>
        <w:rPr>
          <w:sz w:val="28"/>
          <w:szCs w:val="28"/>
        </w:rPr>
      </w:pPr>
      <w:r>
        <w:rPr>
          <w:sz w:val="28"/>
          <w:szCs w:val="28"/>
        </w:rPr>
        <w:t xml:space="preserve">- </w:t>
      </w:r>
      <w:r w:rsidRPr="005F589F">
        <w:rPr>
          <w:sz w:val="28"/>
          <w:szCs w:val="28"/>
        </w:rPr>
        <w:t>СанПиН 2.2.1/2.1.1.1200-03 «Санитарно-защитные зоны и санитарная классификация предприятий, сооружений и иных объектов»;</w:t>
      </w:r>
    </w:p>
    <w:p w:rsidR="001864D7" w:rsidRPr="005F589F" w:rsidRDefault="001864D7" w:rsidP="00725451">
      <w:pPr>
        <w:spacing w:after="0" w:line="240" w:lineRule="auto"/>
        <w:ind w:firstLine="567"/>
        <w:jc w:val="both"/>
        <w:rPr>
          <w:sz w:val="28"/>
          <w:szCs w:val="28"/>
        </w:rPr>
      </w:pPr>
      <w:r>
        <w:rPr>
          <w:sz w:val="28"/>
          <w:szCs w:val="28"/>
        </w:rPr>
        <w:t xml:space="preserve">- </w:t>
      </w:r>
      <w:r w:rsidRPr="005F589F">
        <w:rPr>
          <w:sz w:val="28"/>
          <w:szCs w:val="28"/>
        </w:rPr>
        <w:t>Правила установления охранных зон объектов электросетевого хозяйства и особых условий использования земельных участков, расположенных в гран</w:t>
      </w:r>
      <w:r w:rsidRPr="005F589F">
        <w:rPr>
          <w:sz w:val="28"/>
          <w:szCs w:val="28"/>
        </w:rPr>
        <w:t>и</w:t>
      </w:r>
      <w:r w:rsidRPr="005F589F">
        <w:rPr>
          <w:sz w:val="28"/>
          <w:szCs w:val="28"/>
        </w:rPr>
        <w:t>цах таких зон, утвержденные Постановлением Правительства Российской Ф</w:t>
      </w:r>
      <w:r w:rsidRPr="005F589F">
        <w:rPr>
          <w:sz w:val="28"/>
          <w:szCs w:val="28"/>
        </w:rPr>
        <w:t>е</w:t>
      </w:r>
      <w:r w:rsidRPr="005F589F">
        <w:rPr>
          <w:sz w:val="28"/>
          <w:szCs w:val="28"/>
        </w:rPr>
        <w:t>дерации от 24.02.2009 № 160;</w:t>
      </w:r>
    </w:p>
    <w:p w:rsidR="001864D7" w:rsidRPr="005F589F" w:rsidRDefault="001864D7" w:rsidP="00725451">
      <w:pPr>
        <w:spacing w:after="0" w:line="240" w:lineRule="auto"/>
        <w:ind w:firstLine="567"/>
        <w:jc w:val="both"/>
        <w:rPr>
          <w:sz w:val="28"/>
          <w:szCs w:val="28"/>
        </w:rPr>
      </w:pPr>
      <w:r>
        <w:rPr>
          <w:sz w:val="28"/>
          <w:szCs w:val="28"/>
        </w:rPr>
        <w:t xml:space="preserve">- </w:t>
      </w:r>
      <w:r w:rsidRPr="005F589F">
        <w:rPr>
          <w:sz w:val="28"/>
          <w:szCs w:val="28"/>
        </w:rPr>
        <w:t>СанПиН 2.1.4.1110-02 «Зоны санитарной охраны источников водосна</w:t>
      </w:r>
      <w:r w:rsidRPr="005F589F">
        <w:rPr>
          <w:sz w:val="28"/>
          <w:szCs w:val="28"/>
        </w:rPr>
        <w:t>б</w:t>
      </w:r>
      <w:r w:rsidRPr="005F589F">
        <w:rPr>
          <w:sz w:val="28"/>
          <w:szCs w:val="28"/>
        </w:rPr>
        <w:t>жения и водопроводов питьевого назначения»;</w:t>
      </w:r>
    </w:p>
    <w:p w:rsidR="001864D7" w:rsidRPr="005F589F" w:rsidRDefault="001864D7" w:rsidP="00725451">
      <w:pPr>
        <w:tabs>
          <w:tab w:val="left" w:pos="851"/>
        </w:tabs>
        <w:spacing w:after="0" w:line="240" w:lineRule="auto"/>
        <w:ind w:firstLine="567"/>
        <w:jc w:val="both"/>
        <w:rPr>
          <w:sz w:val="28"/>
          <w:szCs w:val="28"/>
        </w:rPr>
      </w:pPr>
      <w:r>
        <w:rPr>
          <w:sz w:val="28"/>
          <w:szCs w:val="28"/>
        </w:rPr>
        <w:t xml:space="preserve">- </w:t>
      </w:r>
      <w:r w:rsidRPr="005F589F">
        <w:rPr>
          <w:sz w:val="28"/>
          <w:szCs w:val="28"/>
        </w:rPr>
        <w:t>Правила охраны магистральных трубопроводов, утвержденные Пост</w:t>
      </w:r>
      <w:r w:rsidRPr="005F589F">
        <w:rPr>
          <w:sz w:val="28"/>
          <w:szCs w:val="28"/>
        </w:rPr>
        <w:t>а</w:t>
      </w:r>
      <w:r w:rsidRPr="005F589F">
        <w:rPr>
          <w:sz w:val="28"/>
          <w:szCs w:val="28"/>
        </w:rPr>
        <w:t>новлением Федерального горного и промышленного надзора России от 22.04.1992 № 9;</w:t>
      </w:r>
    </w:p>
    <w:p w:rsidR="001864D7" w:rsidRPr="005F589F" w:rsidRDefault="001864D7" w:rsidP="00725451">
      <w:pPr>
        <w:spacing w:after="0" w:line="240" w:lineRule="auto"/>
        <w:ind w:firstLine="567"/>
        <w:jc w:val="both"/>
        <w:rPr>
          <w:sz w:val="28"/>
          <w:szCs w:val="28"/>
        </w:rPr>
      </w:pPr>
      <w:r>
        <w:rPr>
          <w:sz w:val="28"/>
          <w:szCs w:val="28"/>
        </w:rPr>
        <w:t>-</w:t>
      </w:r>
      <w:r w:rsidRPr="005F589F">
        <w:rPr>
          <w:sz w:val="28"/>
          <w:szCs w:val="28"/>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1864D7" w:rsidRPr="005F589F" w:rsidRDefault="001864D7" w:rsidP="00725451">
      <w:pPr>
        <w:spacing w:after="0" w:line="240" w:lineRule="auto"/>
        <w:ind w:firstLine="567"/>
        <w:jc w:val="both"/>
        <w:rPr>
          <w:sz w:val="28"/>
          <w:szCs w:val="28"/>
        </w:rPr>
      </w:pPr>
      <w:r>
        <w:rPr>
          <w:sz w:val="28"/>
          <w:szCs w:val="28"/>
        </w:rPr>
        <w:t xml:space="preserve">- </w:t>
      </w:r>
      <w:r w:rsidRPr="005F589F">
        <w:rPr>
          <w:sz w:val="28"/>
          <w:szCs w:val="28"/>
        </w:rPr>
        <w:t>Типовые правила охраны коммунальных тепловых сетей, утвержденные Приказом Министерства архитектуры, строительства и жилищно-коммунального хозяйства Российской Федерации от 17.08.1992 № 197;</w:t>
      </w:r>
    </w:p>
    <w:p w:rsidR="001864D7" w:rsidRPr="005F589F" w:rsidRDefault="001864D7" w:rsidP="00725451">
      <w:pPr>
        <w:spacing w:after="0" w:line="240" w:lineRule="auto"/>
        <w:ind w:firstLine="567"/>
        <w:jc w:val="both"/>
        <w:rPr>
          <w:sz w:val="28"/>
          <w:szCs w:val="28"/>
        </w:rPr>
      </w:pPr>
      <w:r>
        <w:rPr>
          <w:sz w:val="28"/>
          <w:szCs w:val="28"/>
        </w:rPr>
        <w:t xml:space="preserve">- </w:t>
      </w:r>
      <w:r w:rsidRPr="005F589F">
        <w:rPr>
          <w:sz w:val="28"/>
          <w:szCs w:val="28"/>
        </w:rPr>
        <w:t>Правила охраны линий и сооружений связи Российской Федерации, у</w:t>
      </w:r>
      <w:r w:rsidRPr="005F589F">
        <w:rPr>
          <w:sz w:val="28"/>
          <w:szCs w:val="28"/>
        </w:rPr>
        <w:t>т</w:t>
      </w:r>
      <w:r w:rsidRPr="005F589F">
        <w:rPr>
          <w:sz w:val="28"/>
          <w:szCs w:val="28"/>
        </w:rPr>
        <w:t>вержденные Постановлением Правительства Российской Федерации от 09.06.1995 № 578;</w:t>
      </w:r>
    </w:p>
    <w:p w:rsidR="001864D7" w:rsidRPr="000C3D36" w:rsidRDefault="001864D7" w:rsidP="00725451">
      <w:pPr>
        <w:spacing w:line="240" w:lineRule="auto"/>
        <w:ind w:firstLine="567"/>
        <w:jc w:val="both"/>
        <w:rPr>
          <w:sz w:val="28"/>
          <w:szCs w:val="28"/>
        </w:rPr>
      </w:pPr>
      <w:r>
        <w:rPr>
          <w:sz w:val="28"/>
          <w:szCs w:val="28"/>
        </w:rPr>
        <w:t xml:space="preserve">- </w:t>
      </w:r>
      <w:r w:rsidRPr="005F589F">
        <w:rPr>
          <w:sz w:val="28"/>
          <w:szCs w:val="28"/>
        </w:rPr>
        <w:t>Водный кодекс Российской Федерации.</w:t>
      </w:r>
    </w:p>
    <w:p w:rsidR="001864D7" w:rsidRPr="000C3D36" w:rsidRDefault="001864D7" w:rsidP="00725451">
      <w:pPr>
        <w:pStyle w:val="a9"/>
        <w:spacing w:before="0" w:after="0"/>
        <w:jc w:val="center"/>
        <w:rPr>
          <w:b/>
          <w:bCs/>
          <w:sz w:val="28"/>
          <w:szCs w:val="28"/>
        </w:rPr>
      </w:pPr>
      <w:r w:rsidRPr="000C3D36">
        <w:rPr>
          <w:b/>
          <w:bCs/>
          <w:sz w:val="28"/>
          <w:szCs w:val="28"/>
        </w:rPr>
        <w:t>Санитарно-защитные зоны предприятий, сооружений и иных объектов</w:t>
      </w:r>
    </w:p>
    <w:p w:rsidR="001864D7" w:rsidRDefault="001864D7" w:rsidP="00725451">
      <w:pPr>
        <w:pStyle w:val="a9"/>
        <w:spacing w:before="0" w:after="0"/>
        <w:rPr>
          <w:sz w:val="28"/>
          <w:szCs w:val="28"/>
          <w:shd w:val="clear" w:color="auto" w:fill="FFFFFF"/>
        </w:rPr>
      </w:pPr>
      <w:r w:rsidRPr="00BE7426">
        <w:rPr>
          <w:sz w:val="28"/>
          <w:szCs w:val="28"/>
        </w:rPr>
        <w:t>Согласно СанПиН 2.2.1/2.1.1.1200-03 «Санитарно-защитные зоны и санита</w:t>
      </w:r>
      <w:r w:rsidRPr="00BE7426">
        <w:rPr>
          <w:sz w:val="28"/>
          <w:szCs w:val="28"/>
        </w:rPr>
        <w:t>р</w:t>
      </w:r>
      <w:r w:rsidRPr="00BE7426">
        <w:rPr>
          <w:sz w:val="28"/>
          <w:szCs w:val="28"/>
        </w:rPr>
        <w:t>ная классификация предприятий, сооружений и иных объектов», утвержденные постановлением Главного государственного санитарного врача Российской Фед</w:t>
      </w:r>
      <w:r w:rsidRPr="00BE7426">
        <w:rPr>
          <w:sz w:val="28"/>
          <w:szCs w:val="28"/>
        </w:rPr>
        <w:t>е</w:t>
      </w:r>
      <w:r w:rsidRPr="00BE7426">
        <w:rPr>
          <w:sz w:val="28"/>
          <w:szCs w:val="28"/>
        </w:rPr>
        <w:t>рации от 25.09.2007 № 74, санитарно-защитная зона кладбищ</w:t>
      </w:r>
      <w:r>
        <w:rPr>
          <w:sz w:val="28"/>
          <w:szCs w:val="28"/>
        </w:rPr>
        <w:t xml:space="preserve">, </w:t>
      </w:r>
      <w:r w:rsidRPr="00BE7426">
        <w:rPr>
          <w:sz w:val="28"/>
          <w:szCs w:val="28"/>
          <w:shd w:val="clear" w:color="auto" w:fill="FFFFFF"/>
        </w:rPr>
        <w:t>скотомогильников</w:t>
      </w:r>
      <w:r>
        <w:rPr>
          <w:sz w:val="28"/>
          <w:szCs w:val="28"/>
          <w:shd w:val="clear" w:color="auto" w:fill="FFFFFF"/>
        </w:rPr>
        <w:t xml:space="preserve">, </w:t>
      </w:r>
      <w:r w:rsidRPr="00BE7426">
        <w:rPr>
          <w:sz w:val="28"/>
          <w:szCs w:val="28"/>
          <w:shd w:val="clear" w:color="auto" w:fill="FFFFFF"/>
        </w:rPr>
        <w:t xml:space="preserve">объектов размещения твердых коммунальных отходов </w:t>
      </w:r>
      <w:r>
        <w:rPr>
          <w:sz w:val="28"/>
          <w:szCs w:val="28"/>
          <w:shd w:val="clear" w:color="auto" w:fill="FFFFFF"/>
        </w:rPr>
        <w:t>устанавливается в соотве</w:t>
      </w:r>
      <w:r>
        <w:rPr>
          <w:sz w:val="28"/>
          <w:szCs w:val="28"/>
          <w:shd w:val="clear" w:color="auto" w:fill="FFFFFF"/>
        </w:rPr>
        <w:t>т</w:t>
      </w:r>
      <w:r>
        <w:rPr>
          <w:sz w:val="28"/>
          <w:szCs w:val="28"/>
          <w:shd w:val="clear" w:color="auto" w:fill="FFFFFF"/>
        </w:rPr>
        <w:t xml:space="preserve">ствии с классами опасности. </w:t>
      </w:r>
    </w:p>
    <w:p w:rsidR="001864D7" w:rsidRPr="00756C48" w:rsidRDefault="001864D7" w:rsidP="00725451">
      <w:pPr>
        <w:pStyle w:val="a9"/>
        <w:spacing w:before="0" w:after="0"/>
        <w:rPr>
          <w:sz w:val="28"/>
          <w:szCs w:val="28"/>
          <w:shd w:val="clear" w:color="auto" w:fill="FFFFFF"/>
        </w:rPr>
      </w:pPr>
      <w:r>
        <w:rPr>
          <w:sz w:val="28"/>
          <w:szCs w:val="28"/>
          <w:shd w:val="clear" w:color="auto" w:fill="FFFFFF"/>
        </w:rPr>
        <w:t xml:space="preserve">Санитарно-защитные зоны объектов агропромышленного комплекса </w:t>
      </w:r>
      <w:r w:rsidRPr="00756C48">
        <w:rPr>
          <w:sz w:val="28"/>
          <w:szCs w:val="28"/>
          <w:shd w:val="clear" w:color="auto" w:fill="FFFFFF"/>
        </w:rPr>
        <w:t>уст</w:t>
      </w:r>
      <w:r w:rsidRPr="00756C48">
        <w:rPr>
          <w:sz w:val="28"/>
          <w:szCs w:val="28"/>
          <w:shd w:val="clear" w:color="auto" w:fill="FFFFFF"/>
        </w:rPr>
        <w:t>а</w:t>
      </w:r>
      <w:r w:rsidRPr="00756C48">
        <w:rPr>
          <w:sz w:val="28"/>
          <w:szCs w:val="28"/>
          <w:shd w:val="clear" w:color="auto" w:fill="FFFFFF"/>
        </w:rPr>
        <w:t>навливаются в зависимости от класса опасности производства:</w:t>
      </w:r>
    </w:p>
    <w:p w:rsidR="001864D7" w:rsidRPr="00756C48" w:rsidRDefault="001864D7" w:rsidP="00AC2789">
      <w:pPr>
        <w:pStyle w:val="richfactdown-paragraph"/>
        <w:numPr>
          <w:ilvl w:val="0"/>
          <w:numId w:val="22"/>
        </w:numPr>
        <w:shd w:val="clear" w:color="auto" w:fill="FFFFFF"/>
        <w:spacing w:before="0" w:beforeAutospacing="0" w:after="0" w:afterAutospacing="0"/>
        <w:rPr>
          <w:sz w:val="28"/>
          <w:szCs w:val="28"/>
        </w:rPr>
      </w:pPr>
      <w:r w:rsidRPr="00756C48">
        <w:rPr>
          <w:sz w:val="28"/>
          <w:szCs w:val="28"/>
        </w:rPr>
        <w:lastRenderedPageBreak/>
        <w:t>Фермы 1 класса опасности должны иметь СЗЗ 1000 м.</w:t>
      </w:r>
    </w:p>
    <w:p w:rsidR="001864D7" w:rsidRPr="00756C48" w:rsidRDefault="001864D7" w:rsidP="00AC2789">
      <w:pPr>
        <w:pStyle w:val="richfactdown-paragraph"/>
        <w:numPr>
          <w:ilvl w:val="0"/>
          <w:numId w:val="22"/>
        </w:numPr>
        <w:shd w:val="clear" w:color="auto" w:fill="FFFFFF"/>
        <w:spacing w:before="0" w:beforeAutospacing="0" w:after="0" w:afterAutospacing="0"/>
        <w:rPr>
          <w:sz w:val="28"/>
          <w:szCs w:val="28"/>
        </w:rPr>
      </w:pPr>
      <w:r w:rsidRPr="00756C48">
        <w:rPr>
          <w:sz w:val="28"/>
          <w:szCs w:val="28"/>
        </w:rPr>
        <w:t>Фермы 2 класса опасности должны иметь СЗЗ 500 м.</w:t>
      </w:r>
    </w:p>
    <w:p w:rsidR="001864D7" w:rsidRPr="00756C48" w:rsidRDefault="001864D7" w:rsidP="00AC2789">
      <w:pPr>
        <w:pStyle w:val="richfactdown-paragraph"/>
        <w:numPr>
          <w:ilvl w:val="0"/>
          <w:numId w:val="22"/>
        </w:numPr>
        <w:shd w:val="clear" w:color="auto" w:fill="FFFFFF"/>
        <w:spacing w:before="0" w:beforeAutospacing="0" w:after="0" w:afterAutospacing="0"/>
        <w:rPr>
          <w:sz w:val="28"/>
          <w:szCs w:val="28"/>
        </w:rPr>
      </w:pPr>
      <w:r w:rsidRPr="00756C48">
        <w:rPr>
          <w:sz w:val="28"/>
          <w:szCs w:val="28"/>
        </w:rPr>
        <w:t>Фермы 3 класса опасности — СЗЗ 300 м.</w:t>
      </w:r>
    </w:p>
    <w:p w:rsidR="001864D7" w:rsidRPr="00756C48" w:rsidRDefault="001864D7" w:rsidP="00AC2789">
      <w:pPr>
        <w:pStyle w:val="richfactdown-paragraph"/>
        <w:numPr>
          <w:ilvl w:val="0"/>
          <w:numId w:val="22"/>
        </w:numPr>
        <w:shd w:val="clear" w:color="auto" w:fill="FFFFFF"/>
        <w:spacing w:before="0" w:beforeAutospacing="0" w:after="0" w:afterAutospacing="0"/>
        <w:rPr>
          <w:sz w:val="28"/>
          <w:szCs w:val="28"/>
        </w:rPr>
      </w:pPr>
      <w:r w:rsidRPr="00756C48">
        <w:rPr>
          <w:sz w:val="28"/>
          <w:szCs w:val="28"/>
        </w:rPr>
        <w:t>Фермы 4 класса опасности — СЗЗ 100 м.</w:t>
      </w:r>
    </w:p>
    <w:p w:rsidR="001864D7" w:rsidRPr="000C3D36" w:rsidRDefault="001864D7" w:rsidP="00AC2789">
      <w:pPr>
        <w:pStyle w:val="richfactdown-paragraph"/>
        <w:numPr>
          <w:ilvl w:val="0"/>
          <w:numId w:val="22"/>
        </w:numPr>
        <w:shd w:val="clear" w:color="auto" w:fill="FFFFFF"/>
        <w:spacing w:before="0" w:beforeAutospacing="0" w:after="240" w:afterAutospacing="0"/>
        <w:rPr>
          <w:sz w:val="28"/>
          <w:szCs w:val="28"/>
        </w:rPr>
      </w:pPr>
      <w:r w:rsidRPr="000C3D36">
        <w:rPr>
          <w:sz w:val="28"/>
          <w:szCs w:val="28"/>
        </w:rPr>
        <w:t>Фермы 5 класса опасности — СЗЗ 50 м.</w:t>
      </w:r>
    </w:p>
    <w:p w:rsidR="001864D7" w:rsidRPr="000C3D36" w:rsidRDefault="001864D7" w:rsidP="00725451">
      <w:pPr>
        <w:pStyle w:val="a9"/>
        <w:spacing w:before="0" w:after="0"/>
        <w:jc w:val="center"/>
        <w:rPr>
          <w:b/>
          <w:bCs/>
          <w:sz w:val="28"/>
          <w:szCs w:val="28"/>
        </w:rPr>
      </w:pPr>
      <w:r w:rsidRPr="000C3D36">
        <w:rPr>
          <w:b/>
          <w:bCs/>
          <w:sz w:val="28"/>
          <w:szCs w:val="28"/>
        </w:rPr>
        <w:t>Охранная зона объектов электросетевого хозяйства</w:t>
      </w:r>
    </w:p>
    <w:p w:rsidR="001864D7" w:rsidRPr="007C4B90" w:rsidRDefault="001864D7" w:rsidP="00725451">
      <w:pPr>
        <w:spacing w:after="0" w:line="240" w:lineRule="auto"/>
        <w:ind w:firstLine="709"/>
        <w:jc w:val="both"/>
        <w:rPr>
          <w:sz w:val="28"/>
          <w:szCs w:val="28"/>
        </w:rPr>
      </w:pPr>
      <w:r w:rsidRPr="007C4B90">
        <w:rPr>
          <w:sz w:val="28"/>
          <w:szCs w:val="28"/>
        </w:rPr>
        <w:t xml:space="preserve">Охранные зоны и правила охраны объектов электросетевого хозяйства устанавливаются в соответствии с Постановлением Правительства РФ от 24.02.2009 № 160 </w:t>
      </w:r>
      <w:r>
        <w:rPr>
          <w:sz w:val="28"/>
          <w:szCs w:val="28"/>
        </w:rPr>
        <w:t>«</w:t>
      </w:r>
      <w:r w:rsidRPr="007C4B90">
        <w:rPr>
          <w:sz w:val="28"/>
          <w:szCs w:val="28"/>
        </w:rPr>
        <w:t>О порядке установления охранных зон объектов электрос</w:t>
      </w:r>
      <w:r w:rsidRPr="007C4B90">
        <w:rPr>
          <w:sz w:val="28"/>
          <w:szCs w:val="28"/>
        </w:rPr>
        <w:t>е</w:t>
      </w:r>
      <w:r w:rsidRPr="007C4B90">
        <w:rPr>
          <w:sz w:val="28"/>
          <w:szCs w:val="28"/>
        </w:rPr>
        <w:t>тевого хозяйства и особых условий использования земельных участков, расп</w:t>
      </w:r>
      <w:r w:rsidRPr="007C4B90">
        <w:rPr>
          <w:sz w:val="28"/>
          <w:szCs w:val="28"/>
        </w:rPr>
        <w:t>о</w:t>
      </w:r>
      <w:r w:rsidRPr="007C4B90">
        <w:rPr>
          <w:sz w:val="28"/>
          <w:szCs w:val="28"/>
        </w:rPr>
        <w:t>ложенных в границах таких зон</w:t>
      </w:r>
      <w:r>
        <w:rPr>
          <w:sz w:val="28"/>
          <w:szCs w:val="28"/>
        </w:rPr>
        <w:t>»</w:t>
      </w:r>
      <w:r w:rsidRPr="007C4B90">
        <w:rPr>
          <w:sz w:val="28"/>
          <w:szCs w:val="28"/>
        </w:rPr>
        <w:t>.</w:t>
      </w:r>
    </w:p>
    <w:p w:rsidR="001864D7" w:rsidRPr="007C4B90" w:rsidRDefault="001864D7" w:rsidP="00725451">
      <w:pPr>
        <w:spacing w:after="0" w:line="240" w:lineRule="auto"/>
        <w:ind w:firstLine="709"/>
        <w:jc w:val="both"/>
        <w:rPr>
          <w:sz w:val="28"/>
          <w:szCs w:val="28"/>
        </w:rPr>
      </w:pPr>
      <w:r w:rsidRPr="007C4B90">
        <w:rPr>
          <w:sz w:val="28"/>
          <w:szCs w:val="28"/>
        </w:rPr>
        <w:t>Охранные зоны вдоль воздушных линий электропередач составляют:</w:t>
      </w:r>
    </w:p>
    <w:p w:rsidR="001864D7" w:rsidRPr="007C4B90" w:rsidRDefault="001864D7" w:rsidP="00725451">
      <w:pPr>
        <w:spacing w:after="0" w:line="240" w:lineRule="auto"/>
        <w:ind w:firstLine="709"/>
        <w:jc w:val="both"/>
        <w:rPr>
          <w:sz w:val="28"/>
          <w:szCs w:val="28"/>
        </w:rPr>
      </w:pPr>
      <w:r>
        <w:rPr>
          <w:sz w:val="28"/>
          <w:szCs w:val="28"/>
        </w:rPr>
        <w:t>–</w:t>
      </w:r>
      <w:r w:rsidRPr="007C4B90">
        <w:rPr>
          <w:sz w:val="28"/>
          <w:szCs w:val="28"/>
        </w:rPr>
        <w:t xml:space="preserve"> 10 м (5м </w:t>
      </w:r>
      <w:r>
        <w:rPr>
          <w:sz w:val="28"/>
          <w:szCs w:val="28"/>
        </w:rPr>
        <w:t>–</w:t>
      </w:r>
      <w:r w:rsidRPr="007C4B90">
        <w:rPr>
          <w:sz w:val="28"/>
          <w:szCs w:val="28"/>
        </w:rPr>
        <w:t xml:space="preserve"> для линий с самонесущими или изолированными проводами, размещенных в границах населенных пунктов) </w:t>
      </w:r>
      <w:r>
        <w:rPr>
          <w:sz w:val="28"/>
          <w:szCs w:val="28"/>
        </w:rPr>
        <w:t>–</w:t>
      </w:r>
      <w:r w:rsidRPr="007C4B90">
        <w:rPr>
          <w:sz w:val="28"/>
          <w:szCs w:val="28"/>
        </w:rPr>
        <w:t xml:space="preserve"> для линий электропередачи 1</w:t>
      </w:r>
      <w:r>
        <w:rPr>
          <w:sz w:val="28"/>
          <w:szCs w:val="28"/>
        </w:rPr>
        <w:t>–</w:t>
      </w:r>
      <w:r w:rsidRPr="007C4B90">
        <w:rPr>
          <w:sz w:val="28"/>
          <w:szCs w:val="28"/>
        </w:rPr>
        <w:t>20 кВ;</w:t>
      </w:r>
    </w:p>
    <w:p w:rsidR="001864D7" w:rsidRDefault="001864D7" w:rsidP="00725451">
      <w:pPr>
        <w:spacing w:after="0" w:line="240" w:lineRule="auto"/>
        <w:ind w:firstLine="709"/>
        <w:contextualSpacing/>
        <w:jc w:val="both"/>
        <w:rPr>
          <w:sz w:val="28"/>
          <w:szCs w:val="28"/>
        </w:rPr>
      </w:pPr>
      <w:r>
        <w:rPr>
          <w:sz w:val="28"/>
          <w:szCs w:val="28"/>
        </w:rPr>
        <w:t>–</w:t>
      </w:r>
      <w:r w:rsidRPr="006D0E8C">
        <w:rPr>
          <w:sz w:val="28"/>
          <w:szCs w:val="28"/>
        </w:rPr>
        <w:t xml:space="preserve"> 20 м </w:t>
      </w:r>
      <w:r>
        <w:rPr>
          <w:sz w:val="28"/>
          <w:szCs w:val="28"/>
        </w:rPr>
        <w:t>–</w:t>
      </w:r>
      <w:r w:rsidRPr="006D0E8C">
        <w:rPr>
          <w:sz w:val="28"/>
          <w:szCs w:val="28"/>
        </w:rPr>
        <w:t xml:space="preserve"> для линий электропередачи 110 кВ</w:t>
      </w:r>
      <w:r>
        <w:rPr>
          <w:sz w:val="28"/>
          <w:szCs w:val="28"/>
        </w:rPr>
        <w:t>.</w:t>
      </w:r>
    </w:p>
    <w:p w:rsidR="001864D7" w:rsidRPr="007C4B90" w:rsidRDefault="001864D7" w:rsidP="00725451">
      <w:pPr>
        <w:spacing w:after="0" w:line="240" w:lineRule="auto"/>
        <w:ind w:firstLine="709"/>
        <w:contextualSpacing/>
        <w:jc w:val="both"/>
        <w:rPr>
          <w:sz w:val="28"/>
          <w:szCs w:val="28"/>
        </w:rPr>
      </w:pPr>
      <w:r w:rsidRPr="007C4B90">
        <w:rPr>
          <w:sz w:val="28"/>
          <w:szCs w:val="28"/>
        </w:rPr>
        <w:t>Охранные зоны вокруг подстанций откладывается по периметру от огр</w:t>
      </w:r>
      <w:r w:rsidRPr="007C4B90">
        <w:rPr>
          <w:sz w:val="28"/>
          <w:szCs w:val="28"/>
        </w:rPr>
        <w:t>а</w:t>
      </w:r>
      <w:r w:rsidRPr="007C4B90">
        <w:rPr>
          <w:sz w:val="28"/>
          <w:szCs w:val="28"/>
        </w:rPr>
        <w:t>ждения. Размер охранной зоны соответствует размеру охранной зоны ЛЭП применительно к высшему классу напряжения.</w:t>
      </w:r>
    </w:p>
    <w:p w:rsidR="001864D7" w:rsidRPr="007C4B90" w:rsidRDefault="001864D7" w:rsidP="00725451">
      <w:pPr>
        <w:spacing w:after="0" w:line="240" w:lineRule="auto"/>
        <w:ind w:firstLine="709"/>
        <w:jc w:val="both"/>
        <w:rPr>
          <w:sz w:val="28"/>
          <w:szCs w:val="28"/>
        </w:rPr>
      </w:pPr>
      <w:r w:rsidRPr="007C4B90">
        <w:rPr>
          <w:sz w:val="28"/>
          <w:szCs w:val="28"/>
        </w:rPr>
        <w:t>Охранные зоны подземных кабельных линий электропередачи составл</w:t>
      </w:r>
      <w:r w:rsidRPr="007C4B90">
        <w:rPr>
          <w:sz w:val="28"/>
          <w:szCs w:val="28"/>
        </w:rPr>
        <w:t>я</w:t>
      </w:r>
      <w:r w:rsidRPr="007C4B90">
        <w:rPr>
          <w:sz w:val="28"/>
          <w:szCs w:val="28"/>
        </w:rPr>
        <w:t xml:space="preserve">ют 1 метр (при прохождении кабельных линий напряжением до 1 киловольта в городах под тротуарами </w:t>
      </w:r>
      <w:r>
        <w:rPr>
          <w:sz w:val="28"/>
          <w:szCs w:val="28"/>
        </w:rPr>
        <w:t>–</w:t>
      </w:r>
      <w:r w:rsidRPr="007C4B90">
        <w:rPr>
          <w:sz w:val="28"/>
          <w:szCs w:val="28"/>
        </w:rPr>
        <w:t xml:space="preserve"> на 0,6 метра в сторону зданий и сооружений и на 1 метр в сторону проезжей части улицы).</w:t>
      </w:r>
    </w:p>
    <w:p w:rsidR="001864D7" w:rsidRDefault="001864D7" w:rsidP="00725451">
      <w:pPr>
        <w:spacing w:line="240" w:lineRule="auto"/>
        <w:ind w:firstLine="709"/>
        <w:jc w:val="both"/>
        <w:rPr>
          <w:sz w:val="28"/>
          <w:szCs w:val="28"/>
        </w:rPr>
      </w:pPr>
      <w:r w:rsidRPr="007C4B90">
        <w:rPr>
          <w:sz w:val="28"/>
          <w:szCs w:val="28"/>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w:t>
      </w:r>
      <w:r w:rsidRPr="007C4B90">
        <w:rPr>
          <w:sz w:val="28"/>
          <w:szCs w:val="28"/>
        </w:rPr>
        <w:t>е</w:t>
      </w:r>
      <w:r w:rsidRPr="007C4B90">
        <w:rPr>
          <w:sz w:val="28"/>
          <w:szCs w:val="28"/>
        </w:rPr>
        <w:t>ние вреда жизни, здоровью граждан и имуществу физических или юридических лиц, а также повлечь нанесение экологического ущерба и возникновение пож</w:t>
      </w:r>
      <w:r w:rsidRPr="007C4B90">
        <w:rPr>
          <w:sz w:val="28"/>
          <w:szCs w:val="28"/>
        </w:rPr>
        <w:t>а</w:t>
      </w:r>
      <w:r w:rsidRPr="007C4B90">
        <w:rPr>
          <w:sz w:val="28"/>
          <w:szCs w:val="28"/>
        </w:rPr>
        <w:t>ров.</w:t>
      </w:r>
    </w:p>
    <w:p w:rsidR="001864D7" w:rsidRPr="000C3D36" w:rsidRDefault="001864D7" w:rsidP="00725451">
      <w:pPr>
        <w:spacing w:after="0" w:line="240" w:lineRule="auto"/>
        <w:ind w:firstLine="709"/>
        <w:jc w:val="center"/>
        <w:rPr>
          <w:b/>
          <w:bCs/>
          <w:sz w:val="28"/>
          <w:szCs w:val="28"/>
        </w:rPr>
      </w:pPr>
      <w:r w:rsidRPr="000C3D36">
        <w:rPr>
          <w:b/>
          <w:bCs/>
          <w:sz w:val="28"/>
          <w:szCs w:val="28"/>
        </w:rPr>
        <w:t xml:space="preserve">Охранная зона магистральных трубопроводов </w:t>
      </w:r>
    </w:p>
    <w:p w:rsidR="001864D7" w:rsidRDefault="001864D7" w:rsidP="00725451">
      <w:pPr>
        <w:spacing w:after="0" w:line="240" w:lineRule="auto"/>
        <w:ind w:firstLine="709"/>
        <w:jc w:val="both"/>
        <w:rPr>
          <w:sz w:val="28"/>
          <w:szCs w:val="28"/>
        </w:rPr>
      </w:pPr>
      <w:r w:rsidRPr="00132783">
        <w:rPr>
          <w:sz w:val="28"/>
          <w:szCs w:val="28"/>
        </w:rPr>
        <w:t xml:space="preserve">Для исключения возможности повреждения трубопроводов (при любом виде их прокладки) устанавливаются охранные зоны: </w:t>
      </w:r>
    </w:p>
    <w:p w:rsidR="001864D7" w:rsidRDefault="001864D7" w:rsidP="00725451">
      <w:pPr>
        <w:spacing w:after="0" w:line="240" w:lineRule="auto"/>
        <w:ind w:firstLine="709"/>
        <w:jc w:val="both"/>
        <w:rPr>
          <w:sz w:val="28"/>
          <w:szCs w:val="28"/>
        </w:rPr>
      </w:pPr>
      <w:r>
        <w:rPr>
          <w:sz w:val="28"/>
          <w:szCs w:val="28"/>
        </w:rPr>
        <w:t xml:space="preserve">- </w:t>
      </w:r>
      <w:r w:rsidRPr="00132783">
        <w:rPr>
          <w:sz w:val="28"/>
          <w:szCs w:val="28"/>
        </w:rPr>
        <w:t>вдоль трасс трубопроводов, транспортирующих нефть, природный газ, нефтепродукты, нефтяной и искусственный углеводородные газы, - в виде уч</w:t>
      </w:r>
      <w:r w:rsidRPr="00132783">
        <w:rPr>
          <w:sz w:val="28"/>
          <w:szCs w:val="28"/>
        </w:rPr>
        <w:t>а</w:t>
      </w:r>
      <w:r w:rsidRPr="00132783">
        <w:rPr>
          <w:sz w:val="28"/>
          <w:szCs w:val="28"/>
        </w:rPr>
        <w:t xml:space="preserve">стка земли, ограниченного условными линиями, проходящими в 25 метрах от оси трубопровода с каждой стороны; </w:t>
      </w:r>
    </w:p>
    <w:p w:rsidR="001864D7" w:rsidRDefault="001864D7" w:rsidP="00725451">
      <w:pPr>
        <w:spacing w:after="0" w:line="240" w:lineRule="auto"/>
        <w:ind w:firstLine="709"/>
        <w:jc w:val="both"/>
        <w:rPr>
          <w:sz w:val="28"/>
          <w:szCs w:val="28"/>
        </w:rPr>
      </w:pPr>
      <w:r>
        <w:rPr>
          <w:sz w:val="28"/>
          <w:szCs w:val="28"/>
        </w:rPr>
        <w:t xml:space="preserve">- </w:t>
      </w:r>
      <w:r w:rsidRPr="00132783">
        <w:rPr>
          <w:sz w:val="28"/>
          <w:szCs w:val="28"/>
        </w:rPr>
        <w:t>вдоль трасс трубопроводов, транспортирующих сжиженные углевод</w:t>
      </w:r>
      <w:r w:rsidRPr="00132783">
        <w:rPr>
          <w:sz w:val="28"/>
          <w:szCs w:val="28"/>
        </w:rPr>
        <w:t>о</w:t>
      </w:r>
      <w:r w:rsidRPr="00132783">
        <w:rPr>
          <w:sz w:val="28"/>
          <w:szCs w:val="28"/>
        </w:rPr>
        <w:t>родные газы, нестабильные бензин и конденсат, - в виде участка земли, огран</w:t>
      </w:r>
      <w:r w:rsidRPr="00132783">
        <w:rPr>
          <w:sz w:val="28"/>
          <w:szCs w:val="28"/>
        </w:rPr>
        <w:t>и</w:t>
      </w:r>
      <w:r w:rsidRPr="00132783">
        <w:rPr>
          <w:sz w:val="28"/>
          <w:szCs w:val="28"/>
        </w:rPr>
        <w:t>ченного условными линиями, проходящими в 100 м от оси трубопровода с к</w:t>
      </w:r>
      <w:r w:rsidRPr="00132783">
        <w:rPr>
          <w:sz w:val="28"/>
          <w:szCs w:val="28"/>
        </w:rPr>
        <w:t>а</w:t>
      </w:r>
      <w:r w:rsidRPr="00132783">
        <w:rPr>
          <w:sz w:val="28"/>
          <w:szCs w:val="28"/>
        </w:rPr>
        <w:t xml:space="preserve">ждой стороны; </w:t>
      </w:r>
    </w:p>
    <w:p w:rsidR="001864D7" w:rsidRDefault="001864D7" w:rsidP="00725451">
      <w:pPr>
        <w:spacing w:after="0" w:line="240" w:lineRule="auto"/>
        <w:ind w:firstLine="709"/>
        <w:jc w:val="both"/>
        <w:rPr>
          <w:sz w:val="28"/>
          <w:szCs w:val="28"/>
        </w:rPr>
      </w:pPr>
      <w:r>
        <w:rPr>
          <w:sz w:val="28"/>
          <w:szCs w:val="28"/>
        </w:rPr>
        <w:t xml:space="preserve">- </w:t>
      </w:r>
      <w:r w:rsidRPr="00132783">
        <w:rPr>
          <w:sz w:val="28"/>
          <w:szCs w:val="28"/>
        </w:rPr>
        <w:t>вдоль трасс многониточных трубопроводов - в виде участка земли, о</w:t>
      </w:r>
      <w:r w:rsidRPr="00132783">
        <w:rPr>
          <w:sz w:val="28"/>
          <w:szCs w:val="28"/>
        </w:rPr>
        <w:t>г</w:t>
      </w:r>
      <w:r w:rsidRPr="00132783">
        <w:rPr>
          <w:sz w:val="28"/>
          <w:szCs w:val="28"/>
        </w:rPr>
        <w:t>раниченного условными линиями, проходящими на указанных выше рассто</w:t>
      </w:r>
      <w:r w:rsidRPr="00132783">
        <w:rPr>
          <w:sz w:val="28"/>
          <w:szCs w:val="28"/>
        </w:rPr>
        <w:t>я</w:t>
      </w:r>
      <w:r w:rsidRPr="00132783">
        <w:rPr>
          <w:sz w:val="28"/>
          <w:szCs w:val="28"/>
        </w:rPr>
        <w:t xml:space="preserve">ниях от осей крайних трубопроводов; </w:t>
      </w:r>
    </w:p>
    <w:p w:rsidR="001864D7" w:rsidRDefault="001864D7" w:rsidP="00725451">
      <w:pPr>
        <w:spacing w:after="0" w:line="240" w:lineRule="auto"/>
        <w:ind w:firstLine="709"/>
        <w:jc w:val="both"/>
        <w:rPr>
          <w:sz w:val="28"/>
          <w:szCs w:val="28"/>
        </w:rPr>
      </w:pPr>
      <w:r>
        <w:rPr>
          <w:sz w:val="28"/>
          <w:szCs w:val="28"/>
        </w:rPr>
        <w:lastRenderedPageBreak/>
        <w:t xml:space="preserve">- </w:t>
      </w:r>
      <w:r w:rsidRPr="00132783">
        <w:rPr>
          <w:sz w:val="28"/>
          <w:szCs w:val="28"/>
        </w:rPr>
        <w:t xml:space="preserve">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 с каждой стороны; </w:t>
      </w:r>
    </w:p>
    <w:p w:rsidR="001864D7" w:rsidRDefault="001864D7" w:rsidP="00725451">
      <w:pPr>
        <w:spacing w:after="0" w:line="240" w:lineRule="auto"/>
        <w:ind w:firstLine="709"/>
        <w:jc w:val="both"/>
        <w:rPr>
          <w:sz w:val="28"/>
          <w:szCs w:val="28"/>
        </w:rPr>
      </w:pPr>
      <w:r>
        <w:rPr>
          <w:sz w:val="28"/>
          <w:szCs w:val="28"/>
        </w:rPr>
        <w:t xml:space="preserve">- </w:t>
      </w:r>
      <w:r w:rsidRPr="00132783">
        <w:rPr>
          <w:sz w:val="28"/>
          <w:szCs w:val="28"/>
        </w:rPr>
        <w:t>вокруг емкостей для хранения и разгазирования конденсата, земляных амбаров для аварийного выпуска продукции - в виде участка земли, ограниче</w:t>
      </w:r>
      <w:r w:rsidRPr="00132783">
        <w:rPr>
          <w:sz w:val="28"/>
          <w:szCs w:val="28"/>
        </w:rPr>
        <w:t>н</w:t>
      </w:r>
      <w:r w:rsidRPr="00132783">
        <w:rPr>
          <w:sz w:val="28"/>
          <w:szCs w:val="28"/>
        </w:rPr>
        <w:t xml:space="preserve">ного замкнутой линией, отстоящей от границ территорий указанных объектов на 50 м во все стороны; </w:t>
      </w:r>
    </w:p>
    <w:p w:rsidR="001864D7" w:rsidRDefault="001864D7" w:rsidP="00725451">
      <w:pPr>
        <w:spacing w:after="0" w:line="240" w:lineRule="auto"/>
        <w:ind w:firstLine="709"/>
        <w:jc w:val="both"/>
        <w:rPr>
          <w:sz w:val="28"/>
          <w:szCs w:val="28"/>
        </w:rPr>
      </w:pPr>
      <w:r>
        <w:rPr>
          <w:sz w:val="28"/>
          <w:szCs w:val="28"/>
        </w:rPr>
        <w:t xml:space="preserve">- </w:t>
      </w:r>
      <w:r w:rsidRPr="00132783">
        <w:rPr>
          <w:sz w:val="28"/>
          <w:szCs w:val="28"/>
        </w:rPr>
        <w:t>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w:t>
      </w:r>
      <w:r>
        <w:rPr>
          <w:sz w:val="28"/>
          <w:szCs w:val="28"/>
        </w:rPr>
        <w:t xml:space="preserve"> </w:t>
      </w:r>
      <w:r w:rsidRPr="00132783">
        <w:rPr>
          <w:sz w:val="28"/>
          <w:szCs w:val="28"/>
        </w:rPr>
        <w:t>станций, узлов измерения продукции, наливных и сливных эстакад, станций подземного хр</w:t>
      </w:r>
      <w:r w:rsidRPr="00132783">
        <w:rPr>
          <w:sz w:val="28"/>
          <w:szCs w:val="28"/>
        </w:rPr>
        <w:t>а</w:t>
      </w:r>
      <w:r w:rsidRPr="00132783">
        <w:rPr>
          <w:sz w:val="28"/>
          <w:szCs w:val="28"/>
        </w:rPr>
        <w:t>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 во все стороны.</w:t>
      </w:r>
    </w:p>
    <w:p w:rsidR="001864D7" w:rsidRDefault="001864D7" w:rsidP="00725451">
      <w:pPr>
        <w:spacing w:after="0" w:line="240" w:lineRule="auto"/>
        <w:ind w:firstLine="709"/>
        <w:jc w:val="both"/>
        <w:rPr>
          <w:sz w:val="28"/>
          <w:szCs w:val="28"/>
        </w:rPr>
      </w:pPr>
      <w:r w:rsidRPr="00132783">
        <w:rPr>
          <w:sz w:val="28"/>
          <w:szCs w:val="28"/>
        </w:rPr>
        <w:t>Земельные участки, входящие в охранные зоны трубопроводов, не из</w:t>
      </w:r>
      <w:r w:rsidRPr="00132783">
        <w:rPr>
          <w:sz w:val="28"/>
          <w:szCs w:val="28"/>
        </w:rPr>
        <w:t>ы</w:t>
      </w:r>
      <w:r w:rsidRPr="00132783">
        <w:rPr>
          <w:sz w:val="28"/>
          <w:szCs w:val="28"/>
        </w:rPr>
        <w:t>маются у землепользователей и используются ими для проведения сельскох</w:t>
      </w:r>
      <w:r w:rsidRPr="00132783">
        <w:rPr>
          <w:sz w:val="28"/>
          <w:szCs w:val="28"/>
        </w:rPr>
        <w:t>о</w:t>
      </w:r>
      <w:r w:rsidRPr="00132783">
        <w:rPr>
          <w:sz w:val="28"/>
          <w:szCs w:val="28"/>
        </w:rPr>
        <w:t>зяйственных и иных работ с обязательным соблюдением требований</w:t>
      </w:r>
      <w:r>
        <w:rPr>
          <w:sz w:val="28"/>
          <w:szCs w:val="28"/>
        </w:rPr>
        <w:t>, устано</w:t>
      </w:r>
      <w:r>
        <w:rPr>
          <w:sz w:val="28"/>
          <w:szCs w:val="28"/>
        </w:rPr>
        <w:t>в</w:t>
      </w:r>
      <w:r>
        <w:rPr>
          <w:sz w:val="28"/>
          <w:szCs w:val="28"/>
        </w:rPr>
        <w:t>ленных Правилами охраны магистральных трубопроводов.</w:t>
      </w:r>
    </w:p>
    <w:p w:rsidR="001864D7" w:rsidRDefault="001864D7" w:rsidP="00725451">
      <w:pPr>
        <w:spacing w:after="0" w:line="240" w:lineRule="auto"/>
        <w:ind w:firstLine="709"/>
        <w:jc w:val="both"/>
        <w:rPr>
          <w:sz w:val="28"/>
          <w:szCs w:val="28"/>
        </w:rPr>
      </w:pPr>
      <w:r w:rsidRPr="00132783">
        <w:rPr>
          <w:sz w:val="28"/>
          <w:szCs w:val="28"/>
        </w:rPr>
        <w:t>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w:t>
      </w:r>
    </w:p>
    <w:p w:rsidR="001864D7" w:rsidRDefault="001864D7" w:rsidP="00725451">
      <w:pPr>
        <w:spacing w:after="0" w:line="240" w:lineRule="auto"/>
        <w:ind w:firstLine="709"/>
        <w:jc w:val="both"/>
        <w:rPr>
          <w:sz w:val="28"/>
          <w:szCs w:val="28"/>
        </w:rPr>
      </w:pPr>
      <w:r w:rsidRPr="00132783">
        <w:rPr>
          <w:sz w:val="28"/>
          <w:szCs w:val="28"/>
        </w:rPr>
        <w:t xml:space="preserve">а) перемещать, засыпать и ломать опознавательные и сигнальные знаки, контрольно-измерительные пункты; </w:t>
      </w:r>
    </w:p>
    <w:p w:rsidR="001864D7" w:rsidRDefault="001864D7" w:rsidP="00725451">
      <w:pPr>
        <w:spacing w:after="0" w:line="240" w:lineRule="auto"/>
        <w:ind w:firstLine="709"/>
        <w:jc w:val="both"/>
        <w:rPr>
          <w:sz w:val="28"/>
          <w:szCs w:val="28"/>
        </w:rPr>
      </w:pPr>
      <w:r w:rsidRPr="00132783">
        <w:rPr>
          <w:sz w:val="28"/>
          <w:szCs w:val="28"/>
        </w:rPr>
        <w:t>б) открывать люки, калитки и двери необслуживаемых усилительных пунктов кабельной связи, ограждений узлов линейной арматуры, станций к</w:t>
      </w:r>
      <w:r w:rsidRPr="00132783">
        <w:rPr>
          <w:sz w:val="28"/>
          <w:szCs w:val="28"/>
        </w:rPr>
        <w:t>а</w:t>
      </w:r>
      <w:r w:rsidRPr="00132783">
        <w:rPr>
          <w:sz w:val="28"/>
          <w:szCs w:val="28"/>
        </w:rPr>
        <w:t>тодной и дренажной защиты, линейных и смотровых колодцев и других лине</w:t>
      </w:r>
      <w:r w:rsidRPr="00132783">
        <w:rPr>
          <w:sz w:val="28"/>
          <w:szCs w:val="28"/>
        </w:rPr>
        <w:t>й</w:t>
      </w:r>
      <w:r w:rsidRPr="00132783">
        <w:rPr>
          <w:sz w:val="28"/>
          <w:szCs w:val="28"/>
        </w:rPr>
        <w:t>ных устройств, открывать и закрывать краны и задвижки, отключать или вкл</w:t>
      </w:r>
      <w:r w:rsidRPr="00132783">
        <w:rPr>
          <w:sz w:val="28"/>
          <w:szCs w:val="28"/>
        </w:rPr>
        <w:t>ю</w:t>
      </w:r>
      <w:r w:rsidRPr="00132783">
        <w:rPr>
          <w:sz w:val="28"/>
          <w:szCs w:val="28"/>
        </w:rPr>
        <w:t xml:space="preserve">чать средства связи, энергоснабжения и телемеханики трубопроводов; </w:t>
      </w:r>
    </w:p>
    <w:p w:rsidR="001864D7" w:rsidRDefault="001864D7" w:rsidP="00725451">
      <w:pPr>
        <w:spacing w:after="0" w:line="240" w:lineRule="auto"/>
        <w:ind w:firstLine="709"/>
        <w:jc w:val="both"/>
        <w:rPr>
          <w:sz w:val="28"/>
          <w:szCs w:val="28"/>
        </w:rPr>
      </w:pPr>
      <w:r w:rsidRPr="00132783">
        <w:rPr>
          <w:sz w:val="28"/>
          <w:szCs w:val="28"/>
        </w:rPr>
        <w:t xml:space="preserve">в) устраивать всякого рода свалки, выливать растворы кислот, солей и щелочей; </w:t>
      </w:r>
    </w:p>
    <w:p w:rsidR="001864D7" w:rsidRDefault="001864D7" w:rsidP="00725451">
      <w:pPr>
        <w:spacing w:after="0" w:line="240" w:lineRule="auto"/>
        <w:ind w:firstLine="709"/>
        <w:jc w:val="both"/>
        <w:rPr>
          <w:sz w:val="28"/>
          <w:szCs w:val="28"/>
        </w:rPr>
      </w:pPr>
      <w:r w:rsidRPr="00132783">
        <w:rPr>
          <w:sz w:val="28"/>
          <w:szCs w:val="28"/>
        </w:rPr>
        <w:t>г) разрушать берегоукрепительные сооружения, водопропускные устро</w:t>
      </w:r>
      <w:r w:rsidRPr="00132783">
        <w:rPr>
          <w:sz w:val="28"/>
          <w:szCs w:val="28"/>
        </w:rPr>
        <w:t>й</w:t>
      </w:r>
      <w:r w:rsidRPr="00132783">
        <w:rPr>
          <w:sz w:val="28"/>
          <w:szCs w:val="28"/>
        </w:rPr>
        <w:t>ства, земляные и иные сооружения (устройства), предохраняющие трубопров</w:t>
      </w:r>
      <w:r w:rsidRPr="00132783">
        <w:rPr>
          <w:sz w:val="28"/>
          <w:szCs w:val="28"/>
        </w:rPr>
        <w:t>о</w:t>
      </w:r>
      <w:r w:rsidRPr="00132783">
        <w:rPr>
          <w:sz w:val="28"/>
          <w:szCs w:val="28"/>
        </w:rPr>
        <w:t xml:space="preserve">ды от разрушения, а прилегающую территорию и окружающую местность - от аварийного разлива транспортируемой продукции; </w:t>
      </w:r>
    </w:p>
    <w:p w:rsidR="001864D7" w:rsidRDefault="001864D7" w:rsidP="00725451">
      <w:pPr>
        <w:spacing w:after="0" w:line="240" w:lineRule="auto"/>
        <w:ind w:firstLine="709"/>
        <w:jc w:val="both"/>
        <w:rPr>
          <w:sz w:val="28"/>
          <w:szCs w:val="28"/>
        </w:rPr>
      </w:pPr>
      <w:r w:rsidRPr="00132783">
        <w:rPr>
          <w:sz w:val="28"/>
          <w:szCs w:val="28"/>
        </w:rPr>
        <w:t>д) бросать якоря, проходить с отданными якорями, цепями, лотами, вол</w:t>
      </w:r>
      <w:r w:rsidRPr="00132783">
        <w:rPr>
          <w:sz w:val="28"/>
          <w:szCs w:val="28"/>
        </w:rPr>
        <w:t>о</w:t>
      </w:r>
      <w:r w:rsidRPr="00132783">
        <w:rPr>
          <w:sz w:val="28"/>
          <w:szCs w:val="28"/>
        </w:rPr>
        <w:t>кушами и тралами, производить дноуглубительные и землечерпательные раб</w:t>
      </w:r>
      <w:r w:rsidRPr="00132783">
        <w:rPr>
          <w:sz w:val="28"/>
          <w:szCs w:val="28"/>
        </w:rPr>
        <w:t>о</w:t>
      </w:r>
      <w:r w:rsidRPr="00132783">
        <w:rPr>
          <w:sz w:val="28"/>
          <w:szCs w:val="28"/>
        </w:rPr>
        <w:t xml:space="preserve">ты; </w:t>
      </w:r>
    </w:p>
    <w:p w:rsidR="001864D7" w:rsidRDefault="001864D7" w:rsidP="00725451">
      <w:pPr>
        <w:spacing w:after="0" w:line="240" w:lineRule="auto"/>
        <w:ind w:firstLine="709"/>
        <w:jc w:val="both"/>
        <w:rPr>
          <w:sz w:val="28"/>
          <w:szCs w:val="28"/>
        </w:rPr>
      </w:pPr>
      <w:r w:rsidRPr="00132783">
        <w:rPr>
          <w:sz w:val="28"/>
          <w:szCs w:val="28"/>
        </w:rPr>
        <w:t>е) разводить огонь и размещать какие-либо открытые или закрытые и</w:t>
      </w:r>
      <w:r w:rsidRPr="00132783">
        <w:rPr>
          <w:sz w:val="28"/>
          <w:szCs w:val="28"/>
        </w:rPr>
        <w:t>с</w:t>
      </w:r>
      <w:r w:rsidRPr="00132783">
        <w:rPr>
          <w:sz w:val="28"/>
          <w:szCs w:val="28"/>
        </w:rPr>
        <w:t xml:space="preserve">точники огня. </w:t>
      </w:r>
    </w:p>
    <w:p w:rsidR="001864D7" w:rsidRDefault="001864D7" w:rsidP="00725451">
      <w:pPr>
        <w:spacing w:after="0" w:line="240" w:lineRule="auto"/>
        <w:ind w:firstLine="709"/>
        <w:jc w:val="both"/>
        <w:rPr>
          <w:sz w:val="28"/>
          <w:szCs w:val="28"/>
        </w:rPr>
      </w:pPr>
      <w:r w:rsidRPr="00132783">
        <w:rPr>
          <w:sz w:val="28"/>
          <w:szCs w:val="28"/>
        </w:rPr>
        <w:t>В охранных зонах трубопроводов без письменного разрешения предпр</w:t>
      </w:r>
      <w:r w:rsidRPr="00132783">
        <w:rPr>
          <w:sz w:val="28"/>
          <w:szCs w:val="28"/>
        </w:rPr>
        <w:t>и</w:t>
      </w:r>
      <w:r w:rsidRPr="00132783">
        <w:rPr>
          <w:sz w:val="28"/>
          <w:szCs w:val="28"/>
        </w:rPr>
        <w:t xml:space="preserve">ятий трубопроводного транспорта запрещается: </w:t>
      </w:r>
    </w:p>
    <w:p w:rsidR="001864D7" w:rsidRDefault="001864D7" w:rsidP="00725451">
      <w:pPr>
        <w:spacing w:after="0" w:line="240" w:lineRule="auto"/>
        <w:ind w:firstLine="709"/>
        <w:jc w:val="both"/>
        <w:rPr>
          <w:sz w:val="28"/>
          <w:szCs w:val="28"/>
        </w:rPr>
      </w:pPr>
      <w:r w:rsidRPr="00132783">
        <w:rPr>
          <w:sz w:val="28"/>
          <w:szCs w:val="28"/>
        </w:rPr>
        <w:t>а) возводить любые постройки и сооружения на расстоянии ближе 1000 м от оси аммиакопровода запрещается: строить коллективные сады с жилыми домами, устраивать массовые спортивные соревнования, соревнования с уч</w:t>
      </w:r>
      <w:r w:rsidRPr="00132783">
        <w:rPr>
          <w:sz w:val="28"/>
          <w:szCs w:val="28"/>
        </w:rPr>
        <w:t>а</w:t>
      </w:r>
      <w:r w:rsidRPr="00132783">
        <w:rPr>
          <w:sz w:val="28"/>
          <w:szCs w:val="28"/>
        </w:rPr>
        <w:t xml:space="preserve">стием зрителей, купания, массовый отдых людей, любительское рыболовство, </w:t>
      </w:r>
      <w:r w:rsidRPr="00132783">
        <w:rPr>
          <w:sz w:val="28"/>
          <w:szCs w:val="28"/>
        </w:rPr>
        <w:lastRenderedPageBreak/>
        <w:t xml:space="preserve">расположение временных полевых жилищ и станов любого назначения, загоны для скота; </w:t>
      </w:r>
    </w:p>
    <w:p w:rsidR="001864D7" w:rsidRDefault="001864D7" w:rsidP="00725451">
      <w:pPr>
        <w:spacing w:after="0" w:line="240" w:lineRule="auto"/>
        <w:ind w:firstLine="709"/>
        <w:jc w:val="both"/>
        <w:rPr>
          <w:sz w:val="28"/>
          <w:szCs w:val="28"/>
        </w:rPr>
      </w:pPr>
      <w:r w:rsidRPr="00132783">
        <w:rPr>
          <w:sz w:val="28"/>
          <w:szCs w:val="28"/>
        </w:rPr>
        <w:t>б) 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w:t>
      </w:r>
      <w:r w:rsidRPr="00132783">
        <w:rPr>
          <w:sz w:val="28"/>
          <w:szCs w:val="28"/>
        </w:rPr>
        <w:t>д</w:t>
      </w:r>
      <w:r w:rsidRPr="00132783">
        <w:rPr>
          <w:sz w:val="28"/>
          <w:szCs w:val="28"/>
        </w:rPr>
        <w:t>ных животных и растений, устраивать водопои, производить колку и заготовку льда;</w:t>
      </w:r>
    </w:p>
    <w:p w:rsidR="001864D7" w:rsidRDefault="001864D7" w:rsidP="00725451">
      <w:pPr>
        <w:spacing w:after="0" w:line="240" w:lineRule="auto"/>
        <w:ind w:firstLine="709"/>
        <w:jc w:val="both"/>
        <w:rPr>
          <w:sz w:val="28"/>
          <w:szCs w:val="28"/>
        </w:rPr>
      </w:pPr>
      <w:r w:rsidRPr="00132783">
        <w:rPr>
          <w:sz w:val="28"/>
          <w:szCs w:val="28"/>
        </w:rPr>
        <w:t>в) сооружать проезды и переезды через трассы трубопроводов, устра</w:t>
      </w:r>
      <w:r w:rsidRPr="00132783">
        <w:rPr>
          <w:sz w:val="28"/>
          <w:szCs w:val="28"/>
        </w:rPr>
        <w:t>и</w:t>
      </w:r>
      <w:r w:rsidRPr="00132783">
        <w:rPr>
          <w:sz w:val="28"/>
          <w:szCs w:val="28"/>
        </w:rPr>
        <w:t xml:space="preserve">вать стоянки автомобильного транспорта, тракторов и механизмов, размещать сады и огороды; </w:t>
      </w:r>
    </w:p>
    <w:p w:rsidR="001864D7" w:rsidRDefault="001864D7" w:rsidP="00725451">
      <w:pPr>
        <w:spacing w:after="0" w:line="240" w:lineRule="auto"/>
        <w:ind w:firstLine="709"/>
        <w:jc w:val="both"/>
        <w:rPr>
          <w:sz w:val="28"/>
          <w:szCs w:val="28"/>
        </w:rPr>
      </w:pPr>
      <w:r w:rsidRPr="00132783">
        <w:rPr>
          <w:sz w:val="28"/>
          <w:szCs w:val="28"/>
        </w:rPr>
        <w:t>г) производить мелиоративные земляные работы, сооружать оросител</w:t>
      </w:r>
      <w:r w:rsidRPr="00132783">
        <w:rPr>
          <w:sz w:val="28"/>
          <w:szCs w:val="28"/>
        </w:rPr>
        <w:t>ь</w:t>
      </w:r>
      <w:r w:rsidRPr="00132783">
        <w:rPr>
          <w:sz w:val="28"/>
          <w:szCs w:val="28"/>
        </w:rPr>
        <w:t xml:space="preserve">ные и осушительные системы; </w:t>
      </w:r>
    </w:p>
    <w:p w:rsidR="001864D7" w:rsidRDefault="001864D7" w:rsidP="00725451">
      <w:pPr>
        <w:spacing w:after="0" w:line="240" w:lineRule="auto"/>
        <w:ind w:firstLine="709"/>
        <w:jc w:val="both"/>
        <w:rPr>
          <w:sz w:val="28"/>
          <w:szCs w:val="28"/>
        </w:rPr>
      </w:pPr>
      <w:r w:rsidRPr="00132783">
        <w:rPr>
          <w:sz w:val="28"/>
          <w:szCs w:val="28"/>
        </w:rPr>
        <w:t>д) производить всякого рода открытые и подземные, горные, строител</w:t>
      </w:r>
      <w:r w:rsidRPr="00132783">
        <w:rPr>
          <w:sz w:val="28"/>
          <w:szCs w:val="28"/>
        </w:rPr>
        <w:t>ь</w:t>
      </w:r>
      <w:r w:rsidRPr="00132783">
        <w:rPr>
          <w:sz w:val="28"/>
          <w:szCs w:val="28"/>
        </w:rPr>
        <w:t>ные, монтажные и взрывные работы, планировку грунта. Письменное разреш</w:t>
      </w:r>
      <w:r w:rsidRPr="00132783">
        <w:rPr>
          <w:sz w:val="28"/>
          <w:szCs w:val="28"/>
        </w:rPr>
        <w:t>е</w:t>
      </w:r>
      <w:r w:rsidRPr="00132783">
        <w:rPr>
          <w:sz w:val="28"/>
          <w:szCs w:val="28"/>
        </w:rPr>
        <w:t>ние на производство взрывных работ в охранных зонах трубопроводов выдае</w:t>
      </w:r>
      <w:r w:rsidRPr="00132783">
        <w:rPr>
          <w:sz w:val="28"/>
          <w:szCs w:val="28"/>
        </w:rPr>
        <w:t>т</w:t>
      </w:r>
      <w:r w:rsidRPr="00132783">
        <w:rPr>
          <w:sz w:val="28"/>
          <w:szCs w:val="28"/>
        </w:rPr>
        <w:t>ся только после представления предприятием, производящим эти работы, соо</w:t>
      </w:r>
      <w:r w:rsidRPr="00132783">
        <w:rPr>
          <w:sz w:val="28"/>
          <w:szCs w:val="28"/>
        </w:rPr>
        <w:t>т</w:t>
      </w:r>
      <w:r w:rsidRPr="00132783">
        <w:rPr>
          <w:sz w:val="28"/>
          <w:szCs w:val="28"/>
        </w:rPr>
        <w:t>ветствующих материалов, предусмотренных действующими Едиными прав</w:t>
      </w:r>
      <w:r w:rsidRPr="00132783">
        <w:rPr>
          <w:sz w:val="28"/>
          <w:szCs w:val="28"/>
        </w:rPr>
        <w:t>и</w:t>
      </w:r>
      <w:r w:rsidRPr="00132783">
        <w:rPr>
          <w:sz w:val="28"/>
          <w:szCs w:val="28"/>
        </w:rPr>
        <w:t xml:space="preserve">лами безопасности при взрывных работах; </w:t>
      </w:r>
    </w:p>
    <w:p w:rsidR="001864D7" w:rsidRDefault="001864D7" w:rsidP="00725451">
      <w:pPr>
        <w:spacing w:after="0" w:line="240" w:lineRule="auto"/>
        <w:ind w:firstLine="709"/>
        <w:jc w:val="both"/>
        <w:rPr>
          <w:sz w:val="28"/>
          <w:szCs w:val="28"/>
        </w:rPr>
      </w:pPr>
      <w:r w:rsidRPr="00132783">
        <w:rPr>
          <w:sz w:val="28"/>
          <w:szCs w:val="28"/>
        </w:rPr>
        <w:t>е) производить геолого-съемочные, геолого-разведочные, поисковые, геодезические и другие изыскательские работы, связанные с устройством скв</w:t>
      </w:r>
      <w:r w:rsidRPr="00132783">
        <w:rPr>
          <w:sz w:val="28"/>
          <w:szCs w:val="28"/>
        </w:rPr>
        <w:t>а</w:t>
      </w:r>
      <w:r w:rsidRPr="00132783">
        <w:rPr>
          <w:sz w:val="28"/>
          <w:szCs w:val="28"/>
        </w:rPr>
        <w:t xml:space="preserve">жин, шурфов и взятием проб грунта (кроме почвенных образцов). </w:t>
      </w:r>
    </w:p>
    <w:p w:rsidR="001864D7" w:rsidRDefault="001864D7" w:rsidP="00725451">
      <w:pPr>
        <w:spacing w:after="0" w:line="240" w:lineRule="auto"/>
        <w:ind w:firstLine="709"/>
        <w:jc w:val="both"/>
        <w:rPr>
          <w:sz w:val="28"/>
          <w:szCs w:val="28"/>
        </w:rPr>
      </w:pPr>
      <w:r w:rsidRPr="00132783">
        <w:rPr>
          <w:sz w:val="28"/>
          <w:szCs w:val="28"/>
        </w:rPr>
        <w:t>Предприятия и организации, получившие письменное разрешение на вв</w:t>
      </w:r>
      <w:r w:rsidRPr="00132783">
        <w:rPr>
          <w:sz w:val="28"/>
          <w:szCs w:val="28"/>
        </w:rPr>
        <w:t>е</w:t>
      </w:r>
      <w:r w:rsidRPr="00132783">
        <w:rPr>
          <w:sz w:val="28"/>
          <w:szCs w:val="28"/>
        </w:rPr>
        <w:t>дение в охранных зонах трубопроводов работ, обязаны выполнять их с собл</w:t>
      </w:r>
      <w:r w:rsidRPr="00132783">
        <w:rPr>
          <w:sz w:val="28"/>
          <w:szCs w:val="28"/>
        </w:rPr>
        <w:t>ю</w:t>
      </w:r>
      <w:r w:rsidRPr="00132783">
        <w:rPr>
          <w:sz w:val="28"/>
          <w:szCs w:val="28"/>
        </w:rPr>
        <w:t>дением условий, обеспечивающих сохранность трубопроводов и опознавател</w:t>
      </w:r>
      <w:r w:rsidRPr="00132783">
        <w:rPr>
          <w:sz w:val="28"/>
          <w:szCs w:val="28"/>
        </w:rPr>
        <w:t>ь</w:t>
      </w:r>
      <w:r w:rsidRPr="00132783">
        <w:rPr>
          <w:sz w:val="28"/>
          <w:szCs w:val="28"/>
        </w:rPr>
        <w:t>ных знаков, и несут ответственность за повреждение последних.</w:t>
      </w:r>
    </w:p>
    <w:p w:rsidR="001864D7" w:rsidRDefault="001864D7" w:rsidP="00725451">
      <w:pPr>
        <w:spacing w:after="0" w:line="240" w:lineRule="auto"/>
        <w:ind w:firstLine="709"/>
        <w:jc w:val="both"/>
        <w:rPr>
          <w:sz w:val="28"/>
          <w:szCs w:val="28"/>
        </w:rPr>
      </w:pPr>
      <w:r w:rsidRPr="00132783">
        <w:rPr>
          <w:sz w:val="28"/>
          <w:szCs w:val="28"/>
        </w:rPr>
        <w:t>Предприятиям трубопроводного транспорта разрешается:</w:t>
      </w:r>
    </w:p>
    <w:p w:rsidR="001864D7" w:rsidRDefault="001864D7" w:rsidP="00725451">
      <w:pPr>
        <w:spacing w:after="0" w:line="240" w:lineRule="auto"/>
        <w:ind w:firstLine="709"/>
        <w:jc w:val="both"/>
        <w:rPr>
          <w:sz w:val="28"/>
          <w:szCs w:val="28"/>
        </w:rPr>
      </w:pPr>
      <w:r w:rsidRPr="00132783">
        <w:rPr>
          <w:sz w:val="28"/>
          <w:szCs w:val="28"/>
        </w:rPr>
        <w:t>а) подъезд в соответствии со схемой проездов, согласованной с земл</w:t>
      </w:r>
      <w:r w:rsidRPr="00132783">
        <w:rPr>
          <w:sz w:val="28"/>
          <w:szCs w:val="28"/>
        </w:rPr>
        <w:t>е</w:t>
      </w:r>
      <w:r w:rsidRPr="00132783">
        <w:rPr>
          <w:sz w:val="28"/>
          <w:szCs w:val="28"/>
        </w:rPr>
        <w:t xml:space="preserve">пользователем, автомобильного транспорта и других средств к трубопроводу и его объектам для обслуживания и проведения ремонтных работ. </w:t>
      </w:r>
    </w:p>
    <w:p w:rsidR="001864D7" w:rsidRDefault="001864D7" w:rsidP="00725451">
      <w:pPr>
        <w:spacing w:after="0" w:line="240" w:lineRule="auto"/>
        <w:ind w:firstLine="709"/>
        <w:jc w:val="both"/>
        <w:rPr>
          <w:sz w:val="28"/>
          <w:szCs w:val="28"/>
        </w:rPr>
      </w:pPr>
      <w:r w:rsidRPr="00132783">
        <w:rPr>
          <w:sz w:val="28"/>
          <w:szCs w:val="28"/>
        </w:rPr>
        <w:t>В аварийных ситуациях разрешается подъезд к трубопроводу и сооруж</w:t>
      </w:r>
      <w:r w:rsidRPr="00132783">
        <w:rPr>
          <w:sz w:val="28"/>
          <w:szCs w:val="28"/>
        </w:rPr>
        <w:t>е</w:t>
      </w:r>
      <w:r w:rsidRPr="00132783">
        <w:rPr>
          <w:sz w:val="28"/>
          <w:szCs w:val="28"/>
        </w:rPr>
        <w:t xml:space="preserve">ниям на нем по маршруту, обеспечивающему доставку техники и материалов для устранения аварий с последующим оформлением и оплатой нанесенных убытков землевладельцам. </w:t>
      </w:r>
    </w:p>
    <w:p w:rsidR="001864D7" w:rsidRDefault="001864D7" w:rsidP="00725451">
      <w:pPr>
        <w:spacing w:after="0" w:line="240" w:lineRule="auto"/>
        <w:ind w:firstLine="709"/>
        <w:jc w:val="both"/>
        <w:rPr>
          <w:sz w:val="28"/>
          <w:szCs w:val="28"/>
        </w:rPr>
      </w:pPr>
      <w:r w:rsidRPr="00132783">
        <w:rPr>
          <w:sz w:val="28"/>
          <w:szCs w:val="28"/>
        </w:rPr>
        <w:t>Если трубопроводы проходят по территории запретных зон и специал</w:t>
      </w:r>
      <w:r w:rsidRPr="00132783">
        <w:rPr>
          <w:sz w:val="28"/>
          <w:szCs w:val="28"/>
        </w:rPr>
        <w:t>ь</w:t>
      </w:r>
      <w:r w:rsidRPr="00132783">
        <w:rPr>
          <w:sz w:val="28"/>
          <w:szCs w:val="28"/>
        </w:rPr>
        <w:t>ных объектов, то соответствующие организации должны выдавать работникам, обслуживающим эти трубопроводы, пропуска для проведения осмотров и р</w:t>
      </w:r>
      <w:r w:rsidRPr="00132783">
        <w:rPr>
          <w:sz w:val="28"/>
          <w:szCs w:val="28"/>
        </w:rPr>
        <w:t>е</w:t>
      </w:r>
      <w:r w:rsidRPr="00132783">
        <w:rPr>
          <w:sz w:val="28"/>
          <w:szCs w:val="28"/>
        </w:rPr>
        <w:t xml:space="preserve">монтных работ в любое время суток; </w:t>
      </w:r>
    </w:p>
    <w:p w:rsidR="001864D7" w:rsidRDefault="001864D7" w:rsidP="00725451">
      <w:pPr>
        <w:spacing w:after="0" w:line="240" w:lineRule="auto"/>
        <w:ind w:firstLine="709"/>
        <w:jc w:val="both"/>
        <w:rPr>
          <w:sz w:val="28"/>
          <w:szCs w:val="28"/>
        </w:rPr>
      </w:pPr>
      <w:r w:rsidRPr="00132783">
        <w:rPr>
          <w:sz w:val="28"/>
          <w:szCs w:val="28"/>
        </w:rPr>
        <w:t>б) 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производство других земляных работ, необходимых для обеспеч</w:t>
      </w:r>
      <w:r w:rsidRPr="00132783">
        <w:rPr>
          <w:sz w:val="28"/>
          <w:szCs w:val="28"/>
        </w:rPr>
        <w:t>е</w:t>
      </w:r>
      <w:r w:rsidRPr="00132783">
        <w:rPr>
          <w:sz w:val="28"/>
          <w:szCs w:val="28"/>
        </w:rPr>
        <w:t xml:space="preserve">ния нормальной эксплуатации трубопроводов, с предварительным (не менее чем за 5 суток до начала работ) уведомлением об этом землепользователя; </w:t>
      </w:r>
    </w:p>
    <w:p w:rsidR="001864D7" w:rsidRDefault="001864D7" w:rsidP="00725451">
      <w:pPr>
        <w:spacing w:after="0" w:line="240" w:lineRule="auto"/>
        <w:ind w:firstLine="709"/>
        <w:jc w:val="both"/>
        <w:rPr>
          <w:sz w:val="28"/>
          <w:szCs w:val="28"/>
        </w:rPr>
      </w:pPr>
      <w:r w:rsidRPr="00132783">
        <w:rPr>
          <w:sz w:val="28"/>
          <w:szCs w:val="28"/>
        </w:rPr>
        <w:lastRenderedPageBreak/>
        <w:t>в) вырубка деревьев при авариях на трубопроводах, проходящих через лесные угодья, с последующим оформлением в установленном порядке лесор</w:t>
      </w:r>
      <w:r w:rsidRPr="00132783">
        <w:rPr>
          <w:sz w:val="28"/>
          <w:szCs w:val="28"/>
        </w:rPr>
        <w:t>у</w:t>
      </w:r>
      <w:r w:rsidRPr="00132783">
        <w:rPr>
          <w:sz w:val="28"/>
          <w:szCs w:val="28"/>
        </w:rPr>
        <w:t xml:space="preserve">бочных билетов и с очисткой мест от порубочных остатков. </w:t>
      </w:r>
    </w:p>
    <w:p w:rsidR="001864D7" w:rsidRPr="000C3D36" w:rsidRDefault="001864D7" w:rsidP="00725451">
      <w:pPr>
        <w:spacing w:line="240" w:lineRule="auto"/>
        <w:ind w:firstLine="709"/>
        <w:jc w:val="both"/>
        <w:rPr>
          <w:sz w:val="28"/>
          <w:szCs w:val="28"/>
        </w:rPr>
      </w:pPr>
      <w:r w:rsidRPr="00132783">
        <w:rPr>
          <w:sz w:val="28"/>
          <w:szCs w:val="28"/>
        </w:rPr>
        <w:t xml:space="preserve">В случае необходимости предприятия трубопроводного транспорта могут осуществлять в процессе текущего содержания трубопроводов рубку леса в их охранных зонах с оформлением лесорубочных билетов на общих основаниях. Полученная </w:t>
      </w:r>
      <w:r w:rsidRPr="000C3D36">
        <w:rPr>
          <w:sz w:val="28"/>
          <w:szCs w:val="28"/>
        </w:rPr>
        <w:t>при этом древесина используется указанными предприятиями.</w:t>
      </w:r>
    </w:p>
    <w:p w:rsidR="001864D7" w:rsidRPr="000C3D36" w:rsidRDefault="001864D7" w:rsidP="00725451">
      <w:pPr>
        <w:pStyle w:val="a9"/>
        <w:spacing w:before="0" w:after="0"/>
        <w:jc w:val="center"/>
        <w:rPr>
          <w:b/>
          <w:bCs/>
          <w:sz w:val="28"/>
          <w:szCs w:val="28"/>
        </w:rPr>
      </w:pPr>
      <w:r w:rsidRPr="000C3D36">
        <w:rPr>
          <w:b/>
          <w:bCs/>
          <w:sz w:val="28"/>
          <w:szCs w:val="28"/>
        </w:rPr>
        <w:t>Водоохранные зоны и прибрежные защитные полосы</w:t>
      </w:r>
    </w:p>
    <w:p w:rsidR="001864D7" w:rsidRPr="00853372" w:rsidRDefault="001864D7" w:rsidP="00725451">
      <w:pPr>
        <w:pStyle w:val="afff1"/>
        <w:suppressAutoHyphens/>
        <w:ind w:firstLine="567"/>
        <w:rPr>
          <w:szCs w:val="28"/>
        </w:rPr>
      </w:pPr>
      <w:r w:rsidRPr="00853372">
        <w:rPr>
          <w:szCs w:val="28"/>
        </w:rPr>
        <w:t>В соответствии со ст. 65 Водного Кодекса РФ вдоль береговой линии морей, рек, ручьев, каналов, озер, водохранилищ устанавливаются водоохранные зоны. В водоохранной зоне устанавливается специальный режим осуществления хозяйственной и иной деятельности в целях предотвращения загрязнения, засорения, заиления водных объектов и истощения их вод, а также сохранения среды обитания водных биологических ресурсов и других объектов животного и растительного мира. Для рек протяженностью до 10 км ширина водоохранной зоны составляет 50 м, от 10 до 50 км – 100 м, более 50 км – 200 м от среднемноголетнего уреза воды.</w:t>
      </w:r>
    </w:p>
    <w:p w:rsidR="001864D7" w:rsidRDefault="001864D7" w:rsidP="00725451">
      <w:pPr>
        <w:pStyle w:val="afff1"/>
        <w:suppressAutoHyphens/>
        <w:ind w:firstLine="567"/>
        <w:rPr>
          <w:szCs w:val="28"/>
          <w:lang w:val="ru-RU"/>
        </w:rPr>
      </w:pPr>
      <w:r w:rsidRPr="00853372">
        <w:rPr>
          <w:szCs w:val="28"/>
        </w:rPr>
        <w:t>Для реки, ручья протяженностью менее 10 км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50 метров.</w:t>
      </w:r>
    </w:p>
    <w:p w:rsidR="001864D7" w:rsidRPr="00D67A8B" w:rsidRDefault="001864D7" w:rsidP="00725451">
      <w:pPr>
        <w:pStyle w:val="afff1"/>
        <w:suppressAutoHyphens/>
        <w:ind w:firstLine="567"/>
        <w:rPr>
          <w:szCs w:val="28"/>
          <w:lang w:val="ru-RU"/>
        </w:rPr>
      </w:pPr>
      <w:r w:rsidRPr="00D67A8B">
        <w:rPr>
          <w:szCs w:val="28"/>
          <w:lang w:val="ru-RU"/>
        </w:rPr>
        <w:t xml:space="preserve">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w:t>
      </w:r>
      <w:r>
        <w:rPr>
          <w:szCs w:val="28"/>
          <w:lang w:val="ru-RU"/>
        </w:rPr>
        <w:t>50</w:t>
      </w:r>
      <w:r w:rsidRPr="00D67A8B">
        <w:rPr>
          <w:szCs w:val="28"/>
          <w:lang w:val="ru-RU"/>
        </w:rPr>
        <w:t xml:space="preserve"> метров.</w:t>
      </w:r>
    </w:p>
    <w:p w:rsidR="001864D7" w:rsidRPr="00853372" w:rsidRDefault="001864D7" w:rsidP="00725451">
      <w:pPr>
        <w:pStyle w:val="afff1"/>
        <w:suppressAutoHyphens/>
        <w:ind w:firstLine="567"/>
        <w:rPr>
          <w:szCs w:val="28"/>
        </w:rPr>
      </w:pPr>
      <w:r w:rsidRPr="00853372">
        <w:rPr>
          <w:szCs w:val="28"/>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 Ширина прибрежной защитной полосы устанавливается 30, 40 и 50 м в зависимости от уклона берега. Для рек особо ценного рыбохозяйственного значения ширина прибрежной защитной полосы составляет 200 м.</w:t>
      </w:r>
    </w:p>
    <w:p w:rsidR="001864D7" w:rsidRPr="00C37865" w:rsidRDefault="001864D7" w:rsidP="00725451">
      <w:pPr>
        <w:pStyle w:val="afff1"/>
        <w:suppressAutoHyphens/>
        <w:rPr>
          <w:szCs w:val="28"/>
          <w:lang w:val="ru-RU"/>
        </w:rPr>
      </w:pPr>
      <w:r w:rsidRPr="00C37865">
        <w:rPr>
          <w:szCs w:val="28"/>
        </w:rPr>
        <w:t>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Правительством Российской Федерации</w:t>
      </w:r>
      <w:r>
        <w:rPr>
          <w:szCs w:val="28"/>
          <w:lang w:val="ru-RU"/>
        </w:rPr>
        <w:t>.</w:t>
      </w:r>
    </w:p>
    <w:p w:rsidR="001864D7" w:rsidRPr="000C3D36" w:rsidRDefault="001864D7" w:rsidP="00725451">
      <w:pPr>
        <w:pStyle w:val="afff1"/>
        <w:suppressAutoHyphens/>
        <w:spacing w:after="240"/>
        <w:ind w:firstLine="567"/>
        <w:rPr>
          <w:szCs w:val="28"/>
          <w:lang w:val="ru-RU"/>
        </w:rPr>
      </w:pPr>
      <w:r w:rsidRPr="0094012E">
        <w:rPr>
          <w:szCs w:val="28"/>
          <w:lang w:val="ru-RU"/>
        </w:rPr>
        <w:t xml:space="preserve">Согласно части 15 статьи 65 Водного кодекса Российской Федерации в границах </w:t>
      </w:r>
      <w:r w:rsidRPr="000C3D36">
        <w:rPr>
          <w:szCs w:val="28"/>
          <w:lang w:val="ru-RU"/>
        </w:rPr>
        <w:t xml:space="preserve">водоохранных зон запрещается размещение кладбищ. </w:t>
      </w:r>
    </w:p>
    <w:p w:rsidR="001864D7" w:rsidRPr="000C3D36" w:rsidRDefault="001864D7" w:rsidP="00725451">
      <w:pPr>
        <w:pStyle w:val="a6"/>
        <w:spacing w:after="0" w:line="240" w:lineRule="auto"/>
        <w:ind w:left="567"/>
        <w:jc w:val="center"/>
        <w:rPr>
          <w:b/>
          <w:bCs/>
          <w:sz w:val="28"/>
          <w:szCs w:val="28"/>
        </w:rPr>
      </w:pPr>
      <w:r w:rsidRPr="000C3D36">
        <w:rPr>
          <w:b/>
          <w:bCs/>
          <w:sz w:val="28"/>
          <w:szCs w:val="28"/>
        </w:rPr>
        <w:t>Береговые полосы водных объектов</w:t>
      </w:r>
    </w:p>
    <w:p w:rsidR="001864D7" w:rsidRDefault="001864D7" w:rsidP="00725451">
      <w:pPr>
        <w:pStyle w:val="afff1"/>
        <w:suppressAutoHyphens/>
        <w:ind w:firstLine="567"/>
        <w:rPr>
          <w:szCs w:val="28"/>
          <w:lang w:val="ru-RU"/>
        </w:rPr>
      </w:pPr>
      <w:r w:rsidRPr="00853372">
        <w:rPr>
          <w:szCs w:val="28"/>
        </w:rPr>
        <w:t>В соответствии со ст. 6 Водного кодекса РФ поверхностные водные объекты, находящиеся в государственной или муниципальной собственности, являются водными объектами общего пользования, то есть общедоступными водными объектами. Полоса земли шириной 20 м вдоль береговой линии водного объекта общего пользования (береговая полоса) предназначается для общего пользования.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1864D7" w:rsidRDefault="001864D7" w:rsidP="00725451">
      <w:pPr>
        <w:pStyle w:val="afff1"/>
        <w:suppressAutoHyphens/>
        <w:spacing w:after="240"/>
        <w:rPr>
          <w:szCs w:val="28"/>
          <w:lang w:val="ru-RU"/>
        </w:rPr>
      </w:pPr>
      <w:r w:rsidRPr="00C37865">
        <w:rPr>
          <w:szCs w:val="28"/>
        </w:rPr>
        <w:t xml:space="preserve">Запрещается приватизация земельных участков в пределах береговой </w:t>
      </w:r>
      <w:r w:rsidRPr="00C37865">
        <w:rPr>
          <w:szCs w:val="28"/>
        </w:rPr>
        <w:lastRenderedPageBreak/>
        <w:t>полосы, установленной в соответствии с Водным кодексом Российской Федерации (часть 8 ст. 27 № 136-ФЗ), а также земельных участков, на которых находятся пруды, обводненные карьеры, в границах территорий общего пользования.</w:t>
      </w:r>
    </w:p>
    <w:p w:rsidR="001864D7" w:rsidRDefault="001864D7" w:rsidP="00900729">
      <w:pPr>
        <w:pStyle w:val="afff1"/>
        <w:suppressAutoHyphens/>
        <w:spacing w:after="240"/>
        <w:jc w:val="center"/>
        <w:rPr>
          <w:b/>
          <w:bCs/>
          <w:szCs w:val="28"/>
          <w:lang w:val="ru-RU"/>
        </w:rPr>
      </w:pPr>
      <w:r w:rsidRPr="00900729">
        <w:rPr>
          <w:b/>
          <w:bCs/>
          <w:szCs w:val="28"/>
          <w:lang w:val="ru-RU"/>
        </w:rPr>
        <w:t>Зоны затопления и подтопления</w:t>
      </w:r>
    </w:p>
    <w:p w:rsidR="001864D7" w:rsidRDefault="001864D7" w:rsidP="006F6CC7">
      <w:pPr>
        <w:pStyle w:val="afff1"/>
        <w:suppressAutoHyphens/>
        <w:rPr>
          <w:szCs w:val="28"/>
          <w:lang w:val="ru-RU"/>
        </w:rPr>
      </w:pPr>
      <w:r w:rsidRPr="00900729">
        <w:rPr>
          <w:szCs w:val="28"/>
          <w:lang w:val="ru-RU"/>
        </w:rPr>
        <w:t>В соответствии со ст.67.1 В</w:t>
      </w:r>
      <w:r>
        <w:rPr>
          <w:szCs w:val="28"/>
          <w:lang w:val="ru-RU"/>
        </w:rPr>
        <w:t>одного кодекса</w:t>
      </w:r>
      <w:r w:rsidRPr="00900729">
        <w:rPr>
          <w:szCs w:val="28"/>
          <w:lang w:val="ru-RU"/>
        </w:rPr>
        <w:t xml:space="preserve"> РФ</w:t>
      </w:r>
      <w:r>
        <w:rPr>
          <w:szCs w:val="28"/>
          <w:lang w:val="ru-RU"/>
        </w:rPr>
        <w:t xml:space="preserve"> </w:t>
      </w:r>
      <w:r w:rsidRPr="00900729">
        <w:rPr>
          <w:szCs w:val="28"/>
          <w:lang w:val="ru-RU"/>
        </w:rPr>
        <w:t>В целях предотвращения негативного воздействия вод на определенные территории и объекты и ликвидации его последствий осуществляются следующие мероприятия по предотвращению негативного воздействия вод и ликвидации его последствий в рамках осуществления водохозяйственных мероприятий</w:t>
      </w:r>
      <w:r>
        <w:rPr>
          <w:szCs w:val="28"/>
          <w:lang w:val="ru-RU"/>
        </w:rPr>
        <w:t>:</w:t>
      </w:r>
    </w:p>
    <w:p w:rsidR="001864D7" w:rsidRPr="00900729" w:rsidRDefault="001864D7" w:rsidP="006F6CC7">
      <w:pPr>
        <w:pStyle w:val="afff1"/>
        <w:suppressAutoHyphens/>
        <w:rPr>
          <w:szCs w:val="28"/>
        </w:rPr>
      </w:pPr>
      <w:r w:rsidRPr="00900729">
        <w:rPr>
          <w:szCs w:val="28"/>
        </w:rPr>
        <w:t>1) предпаводковые и послепаводковые обследования территорий, подверженных негативному воздействию вод, и водных объектов;</w:t>
      </w:r>
    </w:p>
    <w:p w:rsidR="001864D7" w:rsidRPr="00900729" w:rsidRDefault="001864D7" w:rsidP="006F6CC7">
      <w:pPr>
        <w:pStyle w:val="afff1"/>
        <w:suppressAutoHyphens/>
        <w:rPr>
          <w:szCs w:val="28"/>
        </w:rPr>
      </w:pPr>
      <w:r w:rsidRPr="00900729">
        <w:rPr>
          <w:szCs w:val="28"/>
        </w:rPr>
        <w:t>2) ледокольные, ледорезные и иные работы по ослаблению прочности льда и ликвидации ледовых заторов;</w:t>
      </w:r>
    </w:p>
    <w:p w:rsidR="001864D7" w:rsidRPr="00900729" w:rsidRDefault="001864D7" w:rsidP="006F6CC7">
      <w:pPr>
        <w:pStyle w:val="afff1"/>
        <w:suppressAutoHyphens/>
        <w:rPr>
          <w:szCs w:val="28"/>
        </w:rPr>
      </w:pPr>
      <w:r w:rsidRPr="00900729">
        <w:rPr>
          <w:szCs w:val="28"/>
        </w:rPr>
        <w:t>3) восстановление пропускной способности русел рек (дноуглубление и спрямление русел рек, расчистка водных объектов);</w:t>
      </w:r>
    </w:p>
    <w:p w:rsidR="001864D7" w:rsidRPr="00900729" w:rsidRDefault="001864D7" w:rsidP="006F6CC7">
      <w:pPr>
        <w:pStyle w:val="afff1"/>
        <w:suppressAutoHyphens/>
        <w:rPr>
          <w:szCs w:val="28"/>
        </w:rPr>
      </w:pPr>
      <w:r w:rsidRPr="00900729">
        <w:rPr>
          <w:szCs w:val="28"/>
        </w:rPr>
        <w:t>4) уполаживание берегов водных объектов, их биогенное закрепление, укрепление песчано-гравийной и каменной наброской, террасирование склонов.</w:t>
      </w:r>
    </w:p>
    <w:p w:rsidR="001864D7" w:rsidRDefault="001864D7" w:rsidP="006F6CC7">
      <w:pPr>
        <w:pStyle w:val="a9"/>
        <w:spacing w:before="0" w:after="0"/>
        <w:rPr>
          <w:color w:val="000000" w:themeColor="text1"/>
          <w:sz w:val="28"/>
          <w:szCs w:val="28"/>
          <w:lang/>
        </w:rPr>
      </w:pPr>
      <w:r w:rsidRPr="000D785C">
        <w:rPr>
          <w:sz w:val="28"/>
          <w:szCs w:val="28"/>
          <w:lang/>
        </w:rPr>
        <w:t xml:space="preserve">Зоны затопления, подтопления устанавливаются, изменяются в отношении </w:t>
      </w:r>
      <w:r w:rsidRPr="006F6CC7">
        <w:rPr>
          <w:color w:val="000000" w:themeColor="text1"/>
          <w:sz w:val="28"/>
          <w:szCs w:val="28"/>
          <w:lang/>
        </w:rPr>
        <w:t>территорий, подверженных негативному воздействию вод и не обеспеченных с</w:t>
      </w:r>
      <w:r w:rsidRPr="006F6CC7">
        <w:rPr>
          <w:color w:val="000000" w:themeColor="text1"/>
          <w:sz w:val="28"/>
          <w:szCs w:val="28"/>
          <w:lang/>
        </w:rPr>
        <w:t>о</w:t>
      </w:r>
      <w:r w:rsidRPr="006F6CC7">
        <w:rPr>
          <w:color w:val="000000" w:themeColor="text1"/>
          <w:sz w:val="28"/>
          <w:szCs w:val="28"/>
          <w:lang/>
        </w:rPr>
        <w:t>оружениями и (или) методами инженерной защиты, указанными в </w:t>
      </w:r>
      <w:hyperlink r:id="rId20" w:anchor="dst346" w:history="1">
        <w:r w:rsidRPr="006F6CC7">
          <w:rPr>
            <w:rStyle w:val="af1"/>
            <w:color w:val="000000" w:themeColor="text1"/>
            <w:lang/>
          </w:rPr>
          <w:t>части 4</w:t>
        </w:r>
      </w:hyperlink>
      <w:r w:rsidRPr="006F6CC7">
        <w:rPr>
          <w:color w:val="000000" w:themeColor="text1"/>
          <w:sz w:val="28"/>
          <w:szCs w:val="28"/>
          <w:lang/>
        </w:rPr>
        <w:t> настоящей статьи, уполномоченным Правительством Российской Федерации федеральным </w:t>
      </w:r>
      <w:hyperlink r:id="rId21" w:anchor="dst7" w:history="1">
        <w:r w:rsidRPr="006F6CC7">
          <w:rPr>
            <w:rStyle w:val="af1"/>
            <w:color w:val="000000" w:themeColor="text1"/>
            <w:lang/>
          </w:rPr>
          <w:t>органом</w:t>
        </w:r>
      </w:hyperlink>
      <w:r w:rsidRPr="006F6CC7">
        <w:rPr>
          <w:color w:val="000000" w:themeColor="text1"/>
          <w:sz w:val="28"/>
          <w:szCs w:val="28"/>
          <w:lang/>
        </w:rPr>
        <w:t> исполнительной власти с участием исполнительных орг</w:t>
      </w:r>
      <w:r w:rsidRPr="006F6CC7">
        <w:rPr>
          <w:color w:val="000000" w:themeColor="text1"/>
          <w:sz w:val="28"/>
          <w:szCs w:val="28"/>
          <w:lang/>
        </w:rPr>
        <w:t>а</w:t>
      </w:r>
      <w:r w:rsidRPr="006F6CC7">
        <w:rPr>
          <w:color w:val="000000" w:themeColor="text1"/>
          <w:sz w:val="28"/>
          <w:szCs w:val="28"/>
          <w:lang/>
        </w:rPr>
        <w:t>нов субъектов Российской Федерации и органов местного самоуправления.</w:t>
      </w:r>
    </w:p>
    <w:p w:rsidR="001864D7" w:rsidRDefault="001864D7" w:rsidP="006F6CC7">
      <w:pPr>
        <w:pStyle w:val="a9"/>
        <w:spacing w:before="0" w:after="0"/>
        <w:rPr>
          <w:sz w:val="28"/>
          <w:szCs w:val="28"/>
          <w:lang/>
        </w:rPr>
      </w:pPr>
      <w:r w:rsidRPr="006F6CC7">
        <w:rPr>
          <w:sz w:val="28"/>
          <w:szCs w:val="28"/>
          <w:lang/>
        </w:rPr>
        <w:t>В границах зон затопления, подтопления запрещаются:</w:t>
      </w:r>
    </w:p>
    <w:p w:rsidR="001864D7" w:rsidRPr="006F6CC7" w:rsidRDefault="001864D7" w:rsidP="006F6CC7">
      <w:pPr>
        <w:pStyle w:val="a9"/>
        <w:spacing w:before="0" w:after="0"/>
        <w:rPr>
          <w:sz w:val="28"/>
          <w:szCs w:val="28"/>
          <w:lang/>
        </w:rPr>
      </w:pPr>
      <w:r w:rsidRPr="006F6CC7">
        <w:rPr>
          <w:sz w:val="28"/>
          <w:szCs w:val="28"/>
          <w:lang/>
        </w:rPr>
        <w:t>1) строительство объектов капитального строительства, не обеспеченных с</w:t>
      </w:r>
      <w:r w:rsidRPr="006F6CC7">
        <w:rPr>
          <w:sz w:val="28"/>
          <w:szCs w:val="28"/>
          <w:lang/>
        </w:rPr>
        <w:t>о</w:t>
      </w:r>
      <w:r w:rsidRPr="006F6CC7">
        <w:rPr>
          <w:sz w:val="28"/>
          <w:szCs w:val="28"/>
          <w:lang/>
        </w:rPr>
        <w:t>оружениями и (или) методами инженерной защиты территорий и объектов от н</w:t>
      </w:r>
      <w:r w:rsidRPr="006F6CC7">
        <w:rPr>
          <w:sz w:val="28"/>
          <w:szCs w:val="28"/>
          <w:lang/>
        </w:rPr>
        <w:t>е</w:t>
      </w:r>
      <w:r w:rsidRPr="006F6CC7">
        <w:rPr>
          <w:sz w:val="28"/>
          <w:szCs w:val="28"/>
          <w:lang/>
        </w:rPr>
        <w:t>гативного воздействия вод;</w:t>
      </w:r>
    </w:p>
    <w:p w:rsidR="001864D7" w:rsidRPr="006F6CC7" w:rsidRDefault="001864D7" w:rsidP="006F6CC7">
      <w:pPr>
        <w:pStyle w:val="a9"/>
        <w:spacing w:before="0" w:after="0"/>
        <w:rPr>
          <w:sz w:val="28"/>
          <w:szCs w:val="28"/>
          <w:lang/>
        </w:rPr>
      </w:pPr>
      <w:r w:rsidRPr="006F6CC7">
        <w:rPr>
          <w:sz w:val="28"/>
          <w:szCs w:val="28"/>
          <w:lang/>
        </w:rPr>
        <w:t>2) использование сточных вод в целях повышения почвенного плодородия;</w:t>
      </w:r>
    </w:p>
    <w:p w:rsidR="001864D7" w:rsidRDefault="001864D7" w:rsidP="006F6CC7">
      <w:pPr>
        <w:pStyle w:val="a9"/>
        <w:spacing w:before="0" w:after="0"/>
        <w:rPr>
          <w:sz w:val="28"/>
          <w:szCs w:val="28"/>
          <w:lang/>
        </w:rPr>
      </w:pPr>
      <w:r w:rsidRPr="006F6CC7">
        <w:rPr>
          <w:sz w:val="28"/>
          <w:szCs w:val="28"/>
          <w:lang/>
        </w:rPr>
        <w:t>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rsidR="001864D7" w:rsidRDefault="001864D7" w:rsidP="006F6CC7">
      <w:pPr>
        <w:pStyle w:val="a9"/>
        <w:spacing w:before="0" w:after="0"/>
        <w:rPr>
          <w:sz w:val="28"/>
          <w:szCs w:val="28"/>
          <w:lang/>
        </w:rPr>
      </w:pPr>
      <w:r w:rsidRPr="006F6CC7">
        <w:rPr>
          <w:sz w:val="28"/>
          <w:szCs w:val="28"/>
          <w:lang/>
        </w:rPr>
        <w:t>4) осуществление авиационных мер по борьбе с вредными организмами.</w:t>
      </w:r>
    </w:p>
    <w:p w:rsidR="001864D7" w:rsidRPr="006F6CC7" w:rsidRDefault="001864D7" w:rsidP="006F6CC7">
      <w:pPr>
        <w:pStyle w:val="a9"/>
        <w:spacing w:before="0" w:after="0"/>
        <w:rPr>
          <w:sz w:val="28"/>
          <w:szCs w:val="28"/>
          <w:lang/>
        </w:rPr>
      </w:pPr>
      <w:r w:rsidRPr="006F6CC7">
        <w:rPr>
          <w:sz w:val="28"/>
          <w:szCs w:val="28"/>
          <w:lang/>
        </w:rPr>
        <w:t>Инженерная защита территорий и объектов от негативного воздействия вод (строительство водоограждающих дамб, берегоукрепительных сооружений и др</w:t>
      </w:r>
      <w:r w:rsidRPr="006F6CC7">
        <w:rPr>
          <w:sz w:val="28"/>
          <w:szCs w:val="28"/>
          <w:lang/>
        </w:rPr>
        <w:t>у</w:t>
      </w:r>
      <w:r w:rsidRPr="006F6CC7">
        <w:rPr>
          <w:sz w:val="28"/>
          <w:szCs w:val="28"/>
          <w:lang/>
        </w:rPr>
        <w:t>гих сооружений инженерной защиты, предназначенных для защиты территорий и объектов от затопления, подтопления, разрушения берегов водных объектов, и (или) методы инженерной защиты, в том числе искусственное повышение п</w:t>
      </w:r>
      <w:r w:rsidRPr="006F6CC7">
        <w:rPr>
          <w:sz w:val="28"/>
          <w:szCs w:val="28"/>
          <w:lang/>
        </w:rPr>
        <w:t>о</w:t>
      </w:r>
      <w:r w:rsidRPr="006F6CC7">
        <w:rPr>
          <w:sz w:val="28"/>
          <w:szCs w:val="28"/>
          <w:lang/>
        </w:rPr>
        <w:t>верхности территорий, устройство свайных фундаментов и другие методы инж</w:t>
      </w:r>
      <w:r w:rsidRPr="006F6CC7">
        <w:rPr>
          <w:sz w:val="28"/>
          <w:szCs w:val="28"/>
          <w:lang/>
        </w:rPr>
        <w:t>е</w:t>
      </w:r>
      <w:r w:rsidRPr="006F6CC7">
        <w:rPr>
          <w:sz w:val="28"/>
          <w:szCs w:val="28"/>
          <w:lang/>
        </w:rPr>
        <w:t xml:space="preserve">нерной защиты) осуществляется в соответствии с законодательством Российской Федерации о </w:t>
      </w:r>
      <w:r w:rsidRPr="006F6CC7">
        <w:rPr>
          <w:color w:val="000000" w:themeColor="text1"/>
          <w:sz w:val="28"/>
          <w:szCs w:val="28"/>
          <w:lang/>
        </w:rPr>
        <w:t xml:space="preserve">градостроительной деятельности органами государственной власти и органами местного самоуправления, уполномоченными на выдачу разрешений </w:t>
      </w:r>
      <w:r w:rsidRPr="006F6CC7">
        <w:rPr>
          <w:color w:val="000000" w:themeColor="text1"/>
          <w:sz w:val="28"/>
          <w:szCs w:val="28"/>
          <w:lang/>
        </w:rPr>
        <w:lastRenderedPageBreak/>
        <w:t>на строительство в соответствии с </w:t>
      </w:r>
      <w:hyperlink r:id="rId22" w:anchor="dst1107" w:history="1">
        <w:r w:rsidRPr="006F6CC7">
          <w:rPr>
            <w:rStyle w:val="af1"/>
            <w:color w:val="000000" w:themeColor="text1"/>
            <w:lang/>
          </w:rPr>
          <w:t>законодательством</w:t>
        </w:r>
      </w:hyperlink>
      <w:r w:rsidRPr="006F6CC7">
        <w:rPr>
          <w:color w:val="000000" w:themeColor="text1"/>
          <w:sz w:val="28"/>
          <w:szCs w:val="28"/>
          <w:lang/>
        </w:rPr>
        <w:t> Российской Федерации о градостроительной деятельности, юридическими и физическими лицами - прав</w:t>
      </w:r>
      <w:r w:rsidRPr="006F6CC7">
        <w:rPr>
          <w:color w:val="000000" w:themeColor="text1"/>
          <w:sz w:val="28"/>
          <w:szCs w:val="28"/>
          <w:lang/>
        </w:rPr>
        <w:t>о</w:t>
      </w:r>
      <w:r w:rsidRPr="006F6CC7">
        <w:rPr>
          <w:color w:val="000000" w:themeColor="text1"/>
          <w:sz w:val="28"/>
          <w:szCs w:val="28"/>
          <w:lang/>
        </w:rPr>
        <w:t>обладателями земельных участков, в отношении которых осуществляется такая защита.</w:t>
      </w:r>
    </w:p>
    <w:p w:rsidR="001864D7" w:rsidRDefault="001864D7" w:rsidP="006F6CC7">
      <w:pPr>
        <w:pStyle w:val="a9"/>
        <w:spacing w:before="0"/>
        <w:rPr>
          <w:sz w:val="28"/>
          <w:szCs w:val="28"/>
          <w:lang/>
        </w:rPr>
      </w:pPr>
      <w:r w:rsidRPr="006F6CC7">
        <w:rPr>
          <w:sz w:val="28"/>
          <w:szCs w:val="28"/>
          <w:lang/>
        </w:rPr>
        <w:t>В целях строительства сооружений инженерной защиты территорий и объе</w:t>
      </w:r>
      <w:r w:rsidRPr="006F6CC7">
        <w:rPr>
          <w:sz w:val="28"/>
          <w:szCs w:val="28"/>
          <w:lang/>
        </w:rPr>
        <w:t>к</w:t>
      </w:r>
      <w:r w:rsidRPr="006F6CC7">
        <w:rPr>
          <w:sz w:val="28"/>
          <w:szCs w:val="28"/>
          <w:lang/>
        </w:rPr>
        <w:t xml:space="preserve">тов от негативного воздействия вод допускается изъятие земельных участков для государственных или муниципальных нужд в порядке, установленном </w:t>
      </w:r>
      <w:r w:rsidRPr="006F6CC7">
        <w:rPr>
          <w:color w:val="000000" w:themeColor="text1"/>
          <w:sz w:val="28"/>
          <w:szCs w:val="28"/>
          <w:lang/>
        </w:rPr>
        <w:t>земел</w:t>
      </w:r>
      <w:r w:rsidRPr="006F6CC7">
        <w:rPr>
          <w:color w:val="000000" w:themeColor="text1"/>
          <w:sz w:val="28"/>
          <w:szCs w:val="28"/>
          <w:lang/>
        </w:rPr>
        <w:t>ь</w:t>
      </w:r>
      <w:r w:rsidRPr="006F6CC7">
        <w:rPr>
          <w:color w:val="000000" w:themeColor="text1"/>
          <w:sz w:val="28"/>
          <w:szCs w:val="28"/>
          <w:lang/>
        </w:rPr>
        <w:t>ным </w:t>
      </w:r>
      <w:hyperlink r:id="rId23" w:anchor="dst1279" w:history="1">
        <w:r w:rsidRPr="006F6CC7">
          <w:rPr>
            <w:rStyle w:val="af1"/>
            <w:color w:val="000000" w:themeColor="text1"/>
            <w:lang/>
          </w:rPr>
          <w:t>законодательством</w:t>
        </w:r>
      </w:hyperlink>
      <w:r w:rsidRPr="006F6CC7">
        <w:rPr>
          <w:color w:val="000000" w:themeColor="text1"/>
          <w:sz w:val="28"/>
          <w:szCs w:val="28"/>
          <w:lang/>
        </w:rPr>
        <w:t> и гражданским </w:t>
      </w:r>
      <w:hyperlink r:id="rId24" w:anchor="dst10454" w:history="1">
        <w:r w:rsidRPr="006F6CC7">
          <w:rPr>
            <w:rStyle w:val="af1"/>
            <w:color w:val="000000" w:themeColor="text1"/>
            <w:lang/>
          </w:rPr>
          <w:t>законодательством</w:t>
        </w:r>
      </w:hyperlink>
      <w:r w:rsidRPr="006F6CC7">
        <w:rPr>
          <w:color w:val="000000" w:themeColor="text1"/>
          <w:sz w:val="28"/>
          <w:szCs w:val="28"/>
          <w:lang/>
        </w:rPr>
        <w:t>.</w:t>
      </w:r>
    </w:p>
    <w:p w:rsidR="001864D7" w:rsidRPr="000C3D36" w:rsidRDefault="001864D7" w:rsidP="000F5BF4">
      <w:pPr>
        <w:pStyle w:val="a9"/>
        <w:jc w:val="center"/>
        <w:rPr>
          <w:b/>
          <w:bCs/>
          <w:sz w:val="28"/>
          <w:szCs w:val="28"/>
          <w:highlight w:val="yellow"/>
        </w:rPr>
      </w:pPr>
      <w:r w:rsidRPr="000C3D36">
        <w:rPr>
          <w:b/>
          <w:bCs/>
          <w:sz w:val="28"/>
          <w:szCs w:val="28"/>
        </w:rPr>
        <w:t>Зоны санитарной охраны источников водоснабжения и водопроводов питьевого назначения</w:t>
      </w:r>
    </w:p>
    <w:p w:rsidR="001864D7" w:rsidRPr="00853372" w:rsidRDefault="001864D7" w:rsidP="00725451">
      <w:pPr>
        <w:pStyle w:val="a9"/>
        <w:spacing w:before="0" w:after="0"/>
        <w:rPr>
          <w:sz w:val="28"/>
          <w:szCs w:val="28"/>
        </w:rPr>
      </w:pPr>
      <w:r w:rsidRPr="00853372">
        <w:rPr>
          <w:sz w:val="28"/>
          <w:szCs w:val="28"/>
        </w:rPr>
        <w:t>Для источников водоснабжения, используемых в целях питьевого и хозяйс</w:t>
      </w:r>
      <w:r w:rsidRPr="00853372">
        <w:rPr>
          <w:sz w:val="28"/>
          <w:szCs w:val="28"/>
        </w:rPr>
        <w:t>т</w:t>
      </w:r>
      <w:r w:rsidRPr="00853372">
        <w:rPr>
          <w:sz w:val="28"/>
          <w:szCs w:val="28"/>
        </w:rPr>
        <w:t>венно-бытового водоснабжения и водоочистных сооружений, устанавливаются зоны санитарной охраны (далее – ЗСО) источников водоснабжения в соответс</w:t>
      </w:r>
      <w:r w:rsidRPr="00853372">
        <w:rPr>
          <w:sz w:val="28"/>
          <w:szCs w:val="28"/>
        </w:rPr>
        <w:t>т</w:t>
      </w:r>
      <w:r w:rsidRPr="00853372">
        <w:rPr>
          <w:sz w:val="28"/>
          <w:szCs w:val="28"/>
        </w:rPr>
        <w:t>вии с законодательством о санитарно-эпидемиологическом благополучии насел</w:t>
      </w:r>
      <w:r w:rsidRPr="00853372">
        <w:rPr>
          <w:sz w:val="28"/>
          <w:szCs w:val="28"/>
        </w:rPr>
        <w:t>е</w:t>
      </w:r>
      <w:r w:rsidRPr="00853372">
        <w:rPr>
          <w:sz w:val="28"/>
          <w:szCs w:val="28"/>
        </w:rPr>
        <w:t>ния. В ЗСО осуществление деятельности и отведение территории для жилищного строительства, строительства промышленных объектов и объектов сельскохозя</w:t>
      </w:r>
      <w:r w:rsidRPr="00853372">
        <w:rPr>
          <w:sz w:val="28"/>
          <w:szCs w:val="28"/>
        </w:rPr>
        <w:t>й</w:t>
      </w:r>
      <w:r w:rsidRPr="00853372">
        <w:rPr>
          <w:sz w:val="28"/>
          <w:szCs w:val="28"/>
        </w:rPr>
        <w:t>ственного назначения запрещаются или ограничиваются в случаях и в порядке, которые установлены санитарными правилами и нормами в соответствии с зак</w:t>
      </w:r>
      <w:r w:rsidRPr="00853372">
        <w:rPr>
          <w:sz w:val="28"/>
          <w:szCs w:val="28"/>
        </w:rPr>
        <w:t>о</w:t>
      </w:r>
      <w:r w:rsidRPr="00853372">
        <w:rPr>
          <w:sz w:val="28"/>
          <w:szCs w:val="28"/>
        </w:rPr>
        <w:t>нодательством о санитарно-эпидемиологическом благополучии населения.</w:t>
      </w:r>
    </w:p>
    <w:p w:rsidR="001864D7" w:rsidRDefault="001864D7" w:rsidP="00725451">
      <w:pPr>
        <w:pStyle w:val="a9"/>
        <w:spacing w:before="0"/>
        <w:rPr>
          <w:sz w:val="28"/>
          <w:szCs w:val="28"/>
        </w:rPr>
      </w:pPr>
      <w:r w:rsidRPr="00853372">
        <w:rPr>
          <w:sz w:val="28"/>
          <w:szCs w:val="28"/>
        </w:rPr>
        <w:t>В соответствии с СанПиН 2.1.4.1110-02 «Зоны санитарной охраны источн</w:t>
      </w:r>
      <w:r w:rsidRPr="00853372">
        <w:rPr>
          <w:sz w:val="28"/>
          <w:szCs w:val="28"/>
        </w:rPr>
        <w:t>и</w:t>
      </w:r>
      <w:r w:rsidRPr="00853372">
        <w:rPr>
          <w:sz w:val="28"/>
          <w:szCs w:val="28"/>
        </w:rPr>
        <w:t>ков водоснабжения и водопроводов питьевого назначения» ЗСО организуются в составе трех поясов: первый пояс (строгого режима) включает территорию расп</w:t>
      </w:r>
      <w:r w:rsidRPr="00853372">
        <w:rPr>
          <w:sz w:val="28"/>
          <w:szCs w:val="28"/>
        </w:rPr>
        <w:t>о</w:t>
      </w:r>
      <w:r w:rsidRPr="00853372">
        <w:rPr>
          <w:sz w:val="28"/>
          <w:szCs w:val="28"/>
        </w:rPr>
        <w:t>ложения водозаборов, площадок всех водопроводных сооружений и водопров</w:t>
      </w:r>
      <w:r w:rsidRPr="00853372">
        <w:rPr>
          <w:sz w:val="28"/>
          <w:szCs w:val="28"/>
        </w:rPr>
        <w:t>о</w:t>
      </w:r>
      <w:r w:rsidRPr="00853372">
        <w:rPr>
          <w:sz w:val="28"/>
          <w:szCs w:val="28"/>
        </w:rPr>
        <w:t>дящего канала. Его назначение – защита места водозабора и водозаборных с</w:t>
      </w:r>
      <w:r w:rsidRPr="00853372">
        <w:rPr>
          <w:sz w:val="28"/>
          <w:szCs w:val="28"/>
        </w:rPr>
        <w:t>о</w:t>
      </w:r>
      <w:r w:rsidRPr="00853372">
        <w:rPr>
          <w:sz w:val="28"/>
          <w:szCs w:val="28"/>
        </w:rPr>
        <w:t>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 Санитарная охр</w:t>
      </w:r>
      <w:r w:rsidRPr="00853372">
        <w:rPr>
          <w:sz w:val="28"/>
          <w:szCs w:val="28"/>
        </w:rPr>
        <w:t>а</w:t>
      </w:r>
      <w:r w:rsidRPr="00853372">
        <w:rPr>
          <w:sz w:val="28"/>
          <w:szCs w:val="28"/>
        </w:rPr>
        <w:t>на водоводов обеспечивается санитарно – защитной полосой.</w:t>
      </w:r>
    </w:p>
    <w:p w:rsidR="001864D7" w:rsidRPr="000C3D36" w:rsidRDefault="001864D7" w:rsidP="00725451">
      <w:pPr>
        <w:pStyle w:val="a6"/>
        <w:spacing w:after="0" w:line="240" w:lineRule="auto"/>
        <w:ind w:left="567"/>
        <w:jc w:val="center"/>
        <w:rPr>
          <w:b/>
          <w:bCs/>
          <w:sz w:val="28"/>
          <w:szCs w:val="28"/>
        </w:rPr>
      </w:pPr>
      <w:r w:rsidRPr="000C3D36">
        <w:rPr>
          <w:b/>
          <w:bCs/>
          <w:sz w:val="28"/>
          <w:szCs w:val="28"/>
        </w:rPr>
        <w:t>Придорожная полоса</w:t>
      </w:r>
    </w:p>
    <w:p w:rsidR="001864D7" w:rsidRDefault="001864D7" w:rsidP="00725451">
      <w:pPr>
        <w:pStyle w:val="a9"/>
        <w:spacing w:before="0"/>
        <w:rPr>
          <w:sz w:val="28"/>
          <w:szCs w:val="28"/>
        </w:rPr>
      </w:pPr>
      <w:r w:rsidRPr="00853372">
        <w:rPr>
          <w:sz w:val="28"/>
          <w:szCs w:val="28"/>
        </w:rPr>
        <w:t>В соответствии с СанПиН 2.2.1/2.1.1.1200-03 для автомагистралей устана</w:t>
      </w:r>
      <w:r w:rsidRPr="00853372">
        <w:rPr>
          <w:sz w:val="28"/>
          <w:szCs w:val="28"/>
        </w:rPr>
        <w:t>в</w:t>
      </w:r>
      <w:r w:rsidRPr="00853372">
        <w:rPr>
          <w:sz w:val="28"/>
          <w:szCs w:val="28"/>
        </w:rPr>
        <w:t>ливается санитарный разрыв. Величина санитарного разрыва устанавливается в каждом конкретном случае на основании расчетов рассеивания загрязнения атм</w:t>
      </w:r>
      <w:r w:rsidRPr="00853372">
        <w:rPr>
          <w:sz w:val="28"/>
          <w:szCs w:val="28"/>
        </w:rPr>
        <w:t>о</w:t>
      </w:r>
      <w:r w:rsidRPr="00853372">
        <w:rPr>
          <w:sz w:val="28"/>
          <w:szCs w:val="28"/>
        </w:rPr>
        <w:t xml:space="preserve">сферного воздуха и физических факторов (шума, вибрации, электромагнитных полей и др.) с последующим проведением натурных исследований и измерений. </w:t>
      </w:r>
    </w:p>
    <w:p w:rsidR="001864D7" w:rsidRPr="000C3D36" w:rsidRDefault="001864D7" w:rsidP="00725451">
      <w:pPr>
        <w:pStyle w:val="afff1"/>
        <w:suppressAutoHyphens/>
        <w:ind w:firstLine="567"/>
        <w:jc w:val="center"/>
        <w:rPr>
          <w:b/>
          <w:bCs/>
          <w:szCs w:val="28"/>
          <w:lang w:val="ru-RU"/>
        </w:rPr>
      </w:pPr>
      <w:r w:rsidRPr="000C3D36">
        <w:rPr>
          <w:b/>
          <w:bCs/>
          <w:szCs w:val="28"/>
          <w:lang w:val="ru-RU"/>
        </w:rPr>
        <w:t>Защитные зоны объектов культурного наследия</w:t>
      </w:r>
    </w:p>
    <w:p w:rsidR="001864D7" w:rsidRDefault="001864D7" w:rsidP="00725451">
      <w:pPr>
        <w:pStyle w:val="afff1"/>
        <w:suppressAutoHyphens/>
        <w:ind w:firstLine="567"/>
        <w:rPr>
          <w:szCs w:val="28"/>
          <w:lang w:val="ru-RU"/>
        </w:rPr>
      </w:pPr>
      <w:r w:rsidRPr="00335125">
        <w:rPr>
          <w:szCs w:val="28"/>
          <w:lang w:val="ru-RU"/>
        </w:rPr>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1864D7" w:rsidRPr="00335125" w:rsidRDefault="001864D7" w:rsidP="00725451">
      <w:pPr>
        <w:pStyle w:val="afff1"/>
        <w:suppressAutoHyphens/>
        <w:rPr>
          <w:szCs w:val="28"/>
          <w:lang w:val="ru-RU"/>
        </w:rPr>
      </w:pPr>
      <w:r>
        <w:rPr>
          <w:szCs w:val="28"/>
          <w:lang w:val="ru-RU"/>
        </w:rPr>
        <w:t xml:space="preserve">В соответствии со статьей 34.1 Федерального закона от 25.06.2002г. №73- </w:t>
      </w:r>
      <w:r>
        <w:rPr>
          <w:szCs w:val="28"/>
          <w:lang w:val="ru-RU"/>
        </w:rPr>
        <w:lastRenderedPageBreak/>
        <w:t>ФЗ «Об объектах культурного наследия (памятниках истории и культуры) народов Российской Федерации»: з</w:t>
      </w:r>
      <w:r w:rsidRPr="00335125">
        <w:rPr>
          <w:szCs w:val="28"/>
          <w:lang w:val="ru-RU"/>
        </w:rPr>
        <w:t>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настоящего Федерального закона требования и ограничения.</w:t>
      </w:r>
    </w:p>
    <w:p w:rsidR="001864D7" w:rsidRPr="00335125" w:rsidRDefault="001864D7" w:rsidP="00725451">
      <w:pPr>
        <w:pStyle w:val="afff1"/>
        <w:suppressAutoHyphens/>
        <w:contextualSpacing/>
        <w:rPr>
          <w:szCs w:val="28"/>
          <w:lang w:val="ru-RU"/>
        </w:rPr>
      </w:pPr>
      <w:r w:rsidRPr="00335125">
        <w:rPr>
          <w:szCs w:val="28"/>
          <w:lang w:val="ru-RU"/>
        </w:rPr>
        <w:t>Границы защитной зоны объекта культурного наследия устанавливаются:</w:t>
      </w:r>
    </w:p>
    <w:p w:rsidR="001864D7" w:rsidRPr="00335125" w:rsidRDefault="001864D7" w:rsidP="00725451">
      <w:pPr>
        <w:pStyle w:val="afff1"/>
        <w:suppressAutoHyphens/>
        <w:contextualSpacing/>
        <w:rPr>
          <w:szCs w:val="28"/>
          <w:lang w:val="ru-RU"/>
        </w:rPr>
      </w:pPr>
      <w:r w:rsidRPr="00335125">
        <w:rPr>
          <w:szCs w:val="28"/>
          <w:lang w:val="ru-RU"/>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1864D7" w:rsidRPr="00335125" w:rsidRDefault="001864D7" w:rsidP="00725451">
      <w:pPr>
        <w:pStyle w:val="afff1"/>
        <w:suppressAutoHyphens/>
        <w:contextualSpacing/>
        <w:rPr>
          <w:szCs w:val="28"/>
          <w:lang w:val="ru-RU"/>
        </w:rPr>
      </w:pPr>
      <w:r w:rsidRPr="00335125">
        <w:rPr>
          <w:szCs w:val="28"/>
          <w:lang w:val="ru-RU"/>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1864D7" w:rsidRPr="00335125" w:rsidRDefault="001864D7" w:rsidP="00725451">
      <w:pPr>
        <w:pStyle w:val="afff1"/>
        <w:suppressAutoHyphens/>
        <w:rPr>
          <w:szCs w:val="28"/>
          <w:lang w:val="ru-RU"/>
        </w:rPr>
      </w:pPr>
      <w:r w:rsidRPr="00335125">
        <w:rPr>
          <w:szCs w:val="28"/>
          <w:lang w:val="ru-RU"/>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1864D7" w:rsidRPr="00335125" w:rsidRDefault="001864D7" w:rsidP="00725451">
      <w:pPr>
        <w:pStyle w:val="afff1"/>
        <w:suppressAutoHyphens/>
        <w:rPr>
          <w:szCs w:val="28"/>
          <w:lang w:val="ru-RU"/>
        </w:rPr>
      </w:pPr>
      <w:r w:rsidRPr="00335125">
        <w:rPr>
          <w:szCs w:val="28"/>
          <w:lang w:val="ru-RU"/>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настоящей статьи,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rsidR="001864D7" w:rsidRPr="00335125" w:rsidRDefault="001864D7" w:rsidP="00725451">
      <w:pPr>
        <w:pStyle w:val="afff1"/>
        <w:suppressAutoHyphens/>
        <w:rPr>
          <w:szCs w:val="28"/>
          <w:lang w:val="ru-RU"/>
        </w:rPr>
      </w:pPr>
      <w:r w:rsidRPr="00335125">
        <w:rPr>
          <w:szCs w:val="28"/>
          <w:lang w:val="ru-RU"/>
        </w:rPr>
        <w:t>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настоящего Федерального закона.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rsidR="001864D7" w:rsidRDefault="001864D7" w:rsidP="00BE68D6">
      <w:pPr>
        <w:spacing w:after="0" w:line="240" w:lineRule="auto"/>
        <w:ind w:firstLine="567"/>
        <w:jc w:val="both"/>
        <w:rPr>
          <w:sz w:val="28"/>
          <w:szCs w:val="28"/>
          <w:highlight w:val="yellow"/>
        </w:rPr>
      </w:pPr>
    </w:p>
    <w:p w:rsidR="001864D7" w:rsidRDefault="001864D7" w:rsidP="00BE68D6">
      <w:pPr>
        <w:spacing w:after="0" w:line="240" w:lineRule="auto"/>
        <w:ind w:firstLine="567"/>
        <w:jc w:val="both"/>
        <w:rPr>
          <w:sz w:val="28"/>
          <w:szCs w:val="28"/>
          <w:highlight w:val="yellow"/>
        </w:rPr>
      </w:pPr>
    </w:p>
    <w:p w:rsidR="001864D7" w:rsidRDefault="001864D7" w:rsidP="00BE68D6">
      <w:pPr>
        <w:spacing w:after="0" w:line="240" w:lineRule="auto"/>
        <w:ind w:firstLine="567"/>
        <w:jc w:val="both"/>
        <w:rPr>
          <w:sz w:val="28"/>
          <w:szCs w:val="28"/>
          <w:highlight w:val="yellow"/>
        </w:rPr>
      </w:pPr>
    </w:p>
    <w:p w:rsidR="001864D7" w:rsidRDefault="001864D7" w:rsidP="00BE68D6">
      <w:pPr>
        <w:spacing w:after="0" w:line="240" w:lineRule="auto"/>
        <w:ind w:firstLine="567"/>
        <w:jc w:val="both"/>
        <w:rPr>
          <w:sz w:val="28"/>
          <w:szCs w:val="28"/>
          <w:highlight w:val="yellow"/>
        </w:rPr>
      </w:pPr>
    </w:p>
    <w:p w:rsidR="001864D7" w:rsidRDefault="001864D7" w:rsidP="005F741E">
      <w:pPr>
        <w:tabs>
          <w:tab w:val="left" w:pos="0"/>
        </w:tabs>
        <w:rPr>
          <w:rFonts w:eastAsia="Arial Unicode MS"/>
          <w:szCs w:val="24"/>
        </w:rPr>
        <w:sectPr w:rsidR="001864D7" w:rsidSect="00456714">
          <w:pgSz w:w="11906" w:h="16838"/>
          <w:pgMar w:top="1134" w:right="567" w:bottom="1134" w:left="1418" w:header="709" w:footer="709" w:gutter="0"/>
          <w:cols w:space="708"/>
          <w:docGrid w:linePitch="360"/>
        </w:sectPr>
      </w:pPr>
      <w:bookmarkStart w:id="87" w:name="_Toc86653018"/>
      <w:bookmarkEnd w:id="86"/>
    </w:p>
    <w:p w:rsidR="001864D7" w:rsidRPr="004415D5" w:rsidRDefault="001864D7" w:rsidP="00AE2B80">
      <w:pPr>
        <w:pStyle w:val="22"/>
        <w:rPr>
          <w:shd w:val="clear" w:color="auto" w:fill="FFFFFF"/>
        </w:rPr>
      </w:pPr>
      <w:bookmarkStart w:id="88" w:name="_Toc184808505"/>
      <w:r w:rsidRPr="00BC794B">
        <w:lastRenderedPageBreak/>
        <w:t xml:space="preserve">РАЗДЕЛ 3. </w:t>
      </w:r>
      <w:bookmarkEnd w:id="87"/>
      <w:r w:rsidRPr="00BC794B">
        <w:rPr>
          <w:shd w:val="clear" w:color="auto" w:fill="FFFFFF"/>
        </w:rPr>
        <w:t xml:space="preserve">ОЦЕНКА ВОЗМОЖНОГО ВЛИЯНИЯ ПЛАНИРУЕМЫХ ДЛЯ РАЗМЕЩЕНИЯ ОБЪЕКТОВ МЕСТНОГО ЗНАЧЕНИЯ ПОСЕЛЕНИЯ </w:t>
      </w:r>
      <w:r w:rsidRPr="004415D5">
        <w:rPr>
          <w:shd w:val="clear" w:color="auto" w:fill="FFFFFF"/>
        </w:rPr>
        <w:t>НА КОМПЛЕКСНОЕ РАЗВИТИЕ ЭТИХ ТЕРРИТОРИЙ</w:t>
      </w:r>
      <w:bookmarkEnd w:id="88"/>
    </w:p>
    <w:p w:rsidR="001864D7" w:rsidRPr="004415D5" w:rsidRDefault="001864D7" w:rsidP="00734487">
      <w:pPr>
        <w:pStyle w:val="a9"/>
        <w:spacing w:after="0"/>
        <w:rPr>
          <w:sz w:val="28"/>
          <w:szCs w:val="28"/>
        </w:rPr>
      </w:pPr>
      <w:r w:rsidRPr="004415D5">
        <w:rPr>
          <w:sz w:val="28"/>
          <w:szCs w:val="28"/>
        </w:rPr>
        <w:t>Комплексное развитие территорий достигается путем сбалансированного многофункционального территориального развития и за счет обеспеченности проживающего на территории поселения населения всеми необходимыми объе</w:t>
      </w:r>
      <w:r w:rsidRPr="004415D5">
        <w:rPr>
          <w:sz w:val="28"/>
          <w:szCs w:val="28"/>
        </w:rPr>
        <w:t>к</w:t>
      </w:r>
      <w:r w:rsidRPr="004415D5">
        <w:rPr>
          <w:sz w:val="28"/>
          <w:szCs w:val="28"/>
        </w:rPr>
        <w:t>тами социальной, транспортной и коммунальной инфраструктуры федерального, регионального и местного значения.</w:t>
      </w:r>
    </w:p>
    <w:p w:rsidR="001864D7" w:rsidRPr="004415D5" w:rsidRDefault="001864D7" w:rsidP="00734487">
      <w:pPr>
        <w:pStyle w:val="a9"/>
        <w:spacing w:before="0" w:after="0"/>
        <w:rPr>
          <w:sz w:val="28"/>
          <w:szCs w:val="28"/>
        </w:rPr>
      </w:pPr>
      <w:r w:rsidRPr="004415D5">
        <w:rPr>
          <w:sz w:val="28"/>
          <w:szCs w:val="28"/>
        </w:rPr>
        <w:t>Влияние планируемых для размещения объектов местного значения на ко</w:t>
      </w:r>
      <w:r w:rsidRPr="004415D5">
        <w:rPr>
          <w:sz w:val="28"/>
          <w:szCs w:val="28"/>
        </w:rPr>
        <w:t>м</w:t>
      </w:r>
      <w:r w:rsidRPr="004415D5">
        <w:rPr>
          <w:sz w:val="28"/>
          <w:szCs w:val="28"/>
        </w:rPr>
        <w:t>плексное развитие территории сельского поселения оценивается по показателям обеспеченности населения объектами местного значения поселения и муниц</w:t>
      </w:r>
      <w:r w:rsidRPr="004415D5">
        <w:rPr>
          <w:sz w:val="28"/>
          <w:szCs w:val="28"/>
        </w:rPr>
        <w:t>и</w:t>
      </w:r>
      <w:r w:rsidRPr="004415D5">
        <w:rPr>
          <w:sz w:val="28"/>
          <w:szCs w:val="28"/>
        </w:rPr>
        <w:t>пального района в соответствии с РНГП Новосибирской области, местными но</w:t>
      </w:r>
      <w:r w:rsidRPr="004415D5">
        <w:rPr>
          <w:sz w:val="28"/>
          <w:szCs w:val="28"/>
        </w:rPr>
        <w:t>р</w:t>
      </w:r>
      <w:r w:rsidRPr="004415D5">
        <w:rPr>
          <w:sz w:val="28"/>
          <w:szCs w:val="28"/>
        </w:rPr>
        <w:t>мативами градостроительного проектирования Красносельского сельсовета Ч</w:t>
      </w:r>
      <w:r w:rsidRPr="004415D5">
        <w:rPr>
          <w:sz w:val="28"/>
          <w:szCs w:val="28"/>
        </w:rPr>
        <w:t>а</w:t>
      </w:r>
      <w:r w:rsidRPr="004415D5">
        <w:rPr>
          <w:sz w:val="28"/>
          <w:szCs w:val="28"/>
        </w:rPr>
        <w:t>новского района Новосибирской области, утвержденные Решением 14 сессии С</w:t>
      </w:r>
      <w:r w:rsidRPr="004415D5">
        <w:rPr>
          <w:sz w:val="28"/>
          <w:szCs w:val="28"/>
        </w:rPr>
        <w:t>о</w:t>
      </w:r>
      <w:r w:rsidRPr="004415D5">
        <w:rPr>
          <w:sz w:val="28"/>
          <w:szCs w:val="28"/>
        </w:rPr>
        <w:t xml:space="preserve">вета депутатов Чановского района Новосибирской области от 28.09.2016 г. № 114. Показатели обеспеченности населения Красносельского сельсовета объектами местного значения поселения и муниципального района представлены ниже </w:t>
      </w:r>
      <w:r>
        <w:rPr>
          <w:sz w:val="28"/>
          <w:szCs w:val="28"/>
        </w:rPr>
        <w:t xml:space="preserve">в </w:t>
      </w:r>
      <w:r w:rsidRPr="004415D5">
        <w:rPr>
          <w:sz w:val="28"/>
          <w:szCs w:val="28"/>
        </w:rPr>
        <w:t>Таблиц</w:t>
      </w:r>
      <w:r>
        <w:rPr>
          <w:sz w:val="28"/>
          <w:szCs w:val="28"/>
        </w:rPr>
        <w:t>е</w:t>
      </w:r>
      <w:r w:rsidRPr="004415D5">
        <w:rPr>
          <w:sz w:val="28"/>
          <w:szCs w:val="28"/>
        </w:rPr>
        <w:t xml:space="preserve"> 3</w:t>
      </w:r>
      <w:r>
        <w:rPr>
          <w:sz w:val="28"/>
          <w:szCs w:val="28"/>
        </w:rPr>
        <w:t>-1</w:t>
      </w:r>
      <w:r w:rsidRPr="004415D5">
        <w:rPr>
          <w:sz w:val="28"/>
          <w:szCs w:val="28"/>
        </w:rPr>
        <w:t>.</w:t>
      </w:r>
    </w:p>
    <w:p w:rsidR="001864D7" w:rsidRPr="004415D5" w:rsidRDefault="001864D7" w:rsidP="00734487">
      <w:pPr>
        <w:pStyle w:val="a9"/>
        <w:spacing w:before="0" w:after="0"/>
        <w:rPr>
          <w:sz w:val="28"/>
          <w:szCs w:val="28"/>
        </w:rPr>
      </w:pPr>
    </w:p>
    <w:p w:rsidR="001864D7" w:rsidRPr="004415D5" w:rsidRDefault="001864D7" w:rsidP="00F86968">
      <w:pPr>
        <w:pStyle w:val="afffd"/>
        <w:spacing w:before="0"/>
        <w:jc w:val="center"/>
        <w:rPr>
          <w:b w:val="0"/>
          <w:bCs w:val="0"/>
          <w:sz w:val="28"/>
          <w:szCs w:val="28"/>
        </w:rPr>
      </w:pPr>
      <w:r w:rsidRPr="004415D5">
        <w:rPr>
          <w:b w:val="0"/>
          <w:bCs w:val="0"/>
          <w:sz w:val="28"/>
          <w:szCs w:val="28"/>
        </w:rPr>
        <w:t>Показатели обеспеченности населения сельского поселения объектами местного значения поселения и муниципального района</w:t>
      </w:r>
    </w:p>
    <w:p w:rsidR="001864D7" w:rsidRPr="004415D5" w:rsidRDefault="001864D7" w:rsidP="00F86968">
      <w:pPr>
        <w:pStyle w:val="afffd"/>
        <w:spacing w:before="0"/>
        <w:jc w:val="right"/>
        <w:rPr>
          <w:b w:val="0"/>
          <w:iCs/>
          <w:sz w:val="28"/>
          <w:szCs w:val="28"/>
          <w:lang w:val="ru-RU"/>
        </w:rPr>
      </w:pPr>
      <w:r w:rsidRPr="004415D5">
        <w:rPr>
          <w:b w:val="0"/>
          <w:iCs/>
          <w:sz w:val="28"/>
          <w:szCs w:val="28"/>
          <w:lang w:val="ru-RU"/>
        </w:rPr>
        <w:t>Таблица 3</w:t>
      </w:r>
      <w:r>
        <w:rPr>
          <w:b w:val="0"/>
          <w:iCs/>
          <w:sz w:val="28"/>
          <w:szCs w:val="28"/>
          <w:lang w:val="ru-RU"/>
        </w:rPr>
        <w:t>-</w:t>
      </w:r>
      <w:r w:rsidRPr="004415D5">
        <w:rPr>
          <w:b w:val="0"/>
          <w:iCs/>
          <w:sz w:val="28"/>
          <w:szCs w:val="28"/>
          <w:lang w:val="ru-RU"/>
        </w:rPr>
        <w:t>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853"/>
        <w:gridCol w:w="3682"/>
        <w:gridCol w:w="1950"/>
        <w:gridCol w:w="1946"/>
        <w:gridCol w:w="1706"/>
      </w:tblGrid>
      <w:tr w:rsidR="001864D7" w:rsidRPr="004415D5" w:rsidTr="00F86968">
        <w:trPr>
          <w:cantSplit/>
          <w:trHeight w:val="20"/>
          <w:tblHeader/>
        </w:trPr>
        <w:tc>
          <w:tcPr>
            <w:tcW w:w="286" w:type="pct"/>
            <w:tcMar>
              <w:top w:w="0" w:type="dxa"/>
              <w:left w:w="108" w:type="dxa"/>
              <w:bottom w:w="0" w:type="dxa"/>
              <w:right w:w="108" w:type="dxa"/>
            </w:tcMar>
            <w:vAlign w:val="center"/>
            <w:hideMark/>
          </w:tcPr>
          <w:p w:rsidR="001864D7" w:rsidRPr="004415D5" w:rsidRDefault="001864D7" w:rsidP="00F86968">
            <w:pPr>
              <w:keepNext/>
              <w:spacing w:after="0" w:line="240" w:lineRule="auto"/>
              <w:jc w:val="center"/>
              <w:rPr>
                <w:b/>
                <w:bCs/>
              </w:rPr>
            </w:pPr>
            <w:r w:rsidRPr="004415D5">
              <w:rPr>
                <w:b/>
                <w:bCs/>
              </w:rPr>
              <w:t xml:space="preserve">№ </w:t>
            </w:r>
          </w:p>
          <w:p w:rsidR="001864D7" w:rsidRPr="004415D5" w:rsidRDefault="001864D7" w:rsidP="00F86968">
            <w:pPr>
              <w:keepNext/>
              <w:spacing w:after="0" w:line="240" w:lineRule="auto"/>
              <w:jc w:val="center"/>
              <w:rPr>
                <w:b/>
                <w:bCs/>
              </w:rPr>
            </w:pPr>
            <w:r w:rsidRPr="004415D5">
              <w:rPr>
                <w:b/>
                <w:bCs/>
              </w:rPr>
              <w:t>п/п</w:t>
            </w:r>
          </w:p>
        </w:tc>
        <w:tc>
          <w:tcPr>
            <w:tcW w:w="2070" w:type="pct"/>
            <w:tcMar>
              <w:top w:w="0" w:type="dxa"/>
              <w:left w:w="108" w:type="dxa"/>
              <w:bottom w:w="0" w:type="dxa"/>
              <w:right w:w="108" w:type="dxa"/>
            </w:tcMar>
            <w:vAlign w:val="center"/>
            <w:hideMark/>
          </w:tcPr>
          <w:p w:rsidR="001864D7" w:rsidRPr="004415D5" w:rsidRDefault="001864D7" w:rsidP="00F86968">
            <w:pPr>
              <w:keepNext/>
              <w:spacing w:after="0" w:line="240" w:lineRule="auto"/>
              <w:jc w:val="center"/>
              <w:rPr>
                <w:b/>
                <w:bCs/>
              </w:rPr>
            </w:pPr>
            <w:r w:rsidRPr="004415D5">
              <w:rPr>
                <w:b/>
                <w:bCs/>
              </w:rPr>
              <w:t>Наименование показателя</w:t>
            </w:r>
          </w:p>
        </w:tc>
        <w:tc>
          <w:tcPr>
            <w:tcW w:w="871" w:type="pct"/>
            <w:tcMar>
              <w:top w:w="0" w:type="dxa"/>
              <w:left w:w="108" w:type="dxa"/>
              <w:bottom w:w="0" w:type="dxa"/>
              <w:right w:w="108" w:type="dxa"/>
            </w:tcMar>
            <w:vAlign w:val="center"/>
            <w:hideMark/>
          </w:tcPr>
          <w:p w:rsidR="001864D7" w:rsidRPr="004415D5" w:rsidRDefault="001864D7" w:rsidP="00F86968">
            <w:pPr>
              <w:keepNext/>
              <w:spacing w:after="0" w:line="240" w:lineRule="auto"/>
              <w:jc w:val="center"/>
              <w:rPr>
                <w:b/>
                <w:bCs/>
              </w:rPr>
            </w:pPr>
            <w:r w:rsidRPr="004415D5">
              <w:rPr>
                <w:b/>
                <w:bCs/>
              </w:rPr>
              <w:t xml:space="preserve">Единица </w:t>
            </w:r>
          </w:p>
          <w:p w:rsidR="001864D7" w:rsidRPr="004415D5" w:rsidRDefault="001864D7" w:rsidP="00F86968">
            <w:pPr>
              <w:keepNext/>
              <w:spacing w:after="0" w:line="240" w:lineRule="auto"/>
              <w:jc w:val="center"/>
              <w:rPr>
                <w:b/>
                <w:bCs/>
              </w:rPr>
            </w:pPr>
            <w:r w:rsidRPr="004415D5">
              <w:rPr>
                <w:b/>
                <w:bCs/>
              </w:rPr>
              <w:t>измерения</w:t>
            </w:r>
          </w:p>
        </w:tc>
        <w:tc>
          <w:tcPr>
            <w:tcW w:w="985" w:type="pct"/>
            <w:tcMar>
              <w:top w:w="0" w:type="dxa"/>
              <w:left w:w="108" w:type="dxa"/>
              <w:bottom w:w="0" w:type="dxa"/>
              <w:right w:w="108" w:type="dxa"/>
            </w:tcMar>
            <w:vAlign w:val="center"/>
            <w:hideMark/>
          </w:tcPr>
          <w:p w:rsidR="001864D7" w:rsidRPr="004415D5" w:rsidRDefault="001864D7" w:rsidP="00F86968">
            <w:pPr>
              <w:keepNext/>
              <w:spacing w:after="0" w:line="240" w:lineRule="auto"/>
              <w:jc w:val="center"/>
              <w:rPr>
                <w:b/>
                <w:bCs/>
              </w:rPr>
            </w:pPr>
            <w:r w:rsidRPr="004415D5">
              <w:rPr>
                <w:b/>
                <w:bCs/>
              </w:rPr>
              <w:t xml:space="preserve">Современное </w:t>
            </w:r>
          </w:p>
          <w:p w:rsidR="001864D7" w:rsidRPr="004415D5" w:rsidRDefault="001864D7" w:rsidP="00F86968">
            <w:pPr>
              <w:keepNext/>
              <w:spacing w:after="0" w:line="240" w:lineRule="auto"/>
              <w:jc w:val="center"/>
              <w:rPr>
                <w:b/>
                <w:bCs/>
              </w:rPr>
            </w:pPr>
            <w:r w:rsidRPr="004415D5">
              <w:rPr>
                <w:b/>
                <w:bCs/>
              </w:rPr>
              <w:t>состояние</w:t>
            </w:r>
          </w:p>
        </w:tc>
        <w:tc>
          <w:tcPr>
            <w:tcW w:w="788" w:type="pct"/>
            <w:tcMar>
              <w:top w:w="0" w:type="dxa"/>
              <w:left w:w="108" w:type="dxa"/>
              <w:bottom w:w="0" w:type="dxa"/>
              <w:right w:w="108" w:type="dxa"/>
            </w:tcMar>
            <w:vAlign w:val="center"/>
            <w:hideMark/>
          </w:tcPr>
          <w:p w:rsidR="001864D7" w:rsidRPr="004415D5" w:rsidRDefault="001864D7" w:rsidP="00F86968">
            <w:pPr>
              <w:keepNext/>
              <w:spacing w:after="0" w:line="240" w:lineRule="auto"/>
              <w:jc w:val="center"/>
              <w:rPr>
                <w:b/>
                <w:bCs/>
              </w:rPr>
            </w:pPr>
            <w:r w:rsidRPr="004415D5">
              <w:rPr>
                <w:b/>
                <w:bCs/>
              </w:rPr>
              <w:t>Расчетный срок</w:t>
            </w:r>
          </w:p>
        </w:tc>
      </w:tr>
      <w:tr w:rsidR="001864D7" w:rsidRPr="004415D5" w:rsidTr="00CF0228">
        <w:trPr>
          <w:trHeight w:val="20"/>
          <w:tblHeader/>
        </w:trPr>
        <w:tc>
          <w:tcPr>
            <w:tcW w:w="286" w:type="pct"/>
            <w:tcMar>
              <w:top w:w="0" w:type="dxa"/>
              <w:left w:w="108" w:type="dxa"/>
              <w:bottom w:w="0" w:type="dxa"/>
              <w:right w:w="108" w:type="dxa"/>
            </w:tcMar>
            <w:vAlign w:val="center"/>
            <w:hideMark/>
          </w:tcPr>
          <w:p w:rsidR="001864D7" w:rsidRPr="004415D5" w:rsidRDefault="001864D7" w:rsidP="00F86968">
            <w:pPr>
              <w:spacing w:after="0" w:line="240" w:lineRule="auto"/>
              <w:jc w:val="center"/>
            </w:pPr>
            <w:r w:rsidRPr="004415D5">
              <w:t>1.</w:t>
            </w:r>
          </w:p>
        </w:tc>
        <w:tc>
          <w:tcPr>
            <w:tcW w:w="2070" w:type="pct"/>
            <w:tcMar>
              <w:top w:w="0" w:type="dxa"/>
              <w:left w:w="108" w:type="dxa"/>
              <w:bottom w:w="0" w:type="dxa"/>
              <w:right w:w="108" w:type="dxa"/>
            </w:tcMar>
            <w:hideMark/>
          </w:tcPr>
          <w:p w:rsidR="001864D7" w:rsidRPr="004415D5" w:rsidRDefault="001864D7" w:rsidP="00CF0228">
            <w:pPr>
              <w:keepNext/>
              <w:spacing w:after="0" w:line="240" w:lineRule="auto"/>
            </w:pPr>
            <w:r w:rsidRPr="004415D5">
              <w:t>Обеспеченность дошкольн</w:t>
            </w:r>
            <w:r w:rsidRPr="004415D5">
              <w:t>ы</w:t>
            </w:r>
            <w:r w:rsidRPr="004415D5">
              <w:t>ми образовательными орган</w:t>
            </w:r>
            <w:r w:rsidRPr="004415D5">
              <w:t>и</w:t>
            </w:r>
            <w:r w:rsidRPr="004415D5">
              <w:t>зациями (с учетом межмун</w:t>
            </w:r>
            <w:r w:rsidRPr="004415D5">
              <w:t>и</w:t>
            </w:r>
            <w:r w:rsidRPr="004415D5">
              <w:t>ципального обслуживания), мест</w:t>
            </w:r>
          </w:p>
        </w:tc>
        <w:tc>
          <w:tcPr>
            <w:tcW w:w="871" w:type="pct"/>
            <w:vMerge w:val="restart"/>
            <w:tcMar>
              <w:top w:w="0" w:type="dxa"/>
              <w:left w:w="108" w:type="dxa"/>
              <w:bottom w:w="0" w:type="dxa"/>
              <w:right w:w="108" w:type="dxa"/>
            </w:tcMar>
            <w:hideMark/>
          </w:tcPr>
          <w:p w:rsidR="001864D7" w:rsidRPr="004415D5" w:rsidRDefault="001864D7" w:rsidP="00CF0228">
            <w:pPr>
              <w:keepNext/>
              <w:spacing w:after="0" w:line="240" w:lineRule="auto"/>
            </w:pPr>
            <w:r w:rsidRPr="004415D5">
              <w:t>% от норм</w:t>
            </w:r>
            <w:r w:rsidRPr="004415D5">
              <w:t>а</w:t>
            </w:r>
            <w:r w:rsidRPr="004415D5">
              <w:t>тивного зн</w:t>
            </w:r>
            <w:r w:rsidRPr="004415D5">
              <w:t>а</w:t>
            </w:r>
            <w:r w:rsidRPr="004415D5">
              <w:t>чения</w:t>
            </w:r>
          </w:p>
        </w:tc>
        <w:tc>
          <w:tcPr>
            <w:tcW w:w="985"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c>
          <w:tcPr>
            <w:tcW w:w="788"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r>
      <w:tr w:rsidR="001864D7" w:rsidRPr="004415D5" w:rsidTr="00CF0228">
        <w:trPr>
          <w:trHeight w:val="20"/>
          <w:tblHeader/>
        </w:trPr>
        <w:tc>
          <w:tcPr>
            <w:tcW w:w="286" w:type="pct"/>
            <w:tcMar>
              <w:top w:w="0" w:type="dxa"/>
              <w:left w:w="108" w:type="dxa"/>
              <w:bottom w:w="0" w:type="dxa"/>
              <w:right w:w="108" w:type="dxa"/>
            </w:tcMar>
            <w:vAlign w:val="center"/>
            <w:hideMark/>
          </w:tcPr>
          <w:p w:rsidR="001864D7" w:rsidRPr="004415D5" w:rsidRDefault="001864D7" w:rsidP="00F86968">
            <w:pPr>
              <w:spacing w:after="0" w:line="240" w:lineRule="auto"/>
              <w:jc w:val="center"/>
            </w:pPr>
            <w:r w:rsidRPr="004415D5">
              <w:t>2.</w:t>
            </w:r>
          </w:p>
        </w:tc>
        <w:tc>
          <w:tcPr>
            <w:tcW w:w="2070" w:type="pct"/>
            <w:tcMar>
              <w:top w:w="0" w:type="dxa"/>
              <w:left w:w="108" w:type="dxa"/>
              <w:bottom w:w="0" w:type="dxa"/>
              <w:right w:w="108" w:type="dxa"/>
            </w:tcMar>
            <w:hideMark/>
          </w:tcPr>
          <w:p w:rsidR="001864D7" w:rsidRPr="004415D5" w:rsidRDefault="001864D7" w:rsidP="00CF0228">
            <w:pPr>
              <w:keepNext/>
              <w:spacing w:after="0" w:line="240" w:lineRule="auto"/>
            </w:pPr>
            <w:r w:rsidRPr="004415D5">
              <w:t>Обеспеченность общеобраз</w:t>
            </w:r>
            <w:r w:rsidRPr="004415D5">
              <w:t>о</w:t>
            </w:r>
            <w:r w:rsidRPr="004415D5">
              <w:t>вательными организациями (с учетом межмуниципального обслуживания), мест</w:t>
            </w:r>
          </w:p>
        </w:tc>
        <w:tc>
          <w:tcPr>
            <w:tcW w:w="871" w:type="pct"/>
            <w:vMerge/>
            <w:hideMark/>
          </w:tcPr>
          <w:p w:rsidR="001864D7" w:rsidRPr="004415D5" w:rsidRDefault="001864D7" w:rsidP="00CF0228">
            <w:pPr>
              <w:spacing w:after="0" w:line="240" w:lineRule="auto"/>
            </w:pPr>
          </w:p>
        </w:tc>
        <w:tc>
          <w:tcPr>
            <w:tcW w:w="985"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c>
          <w:tcPr>
            <w:tcW w:w="788"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r>
      <w:tr w:rsidR="001864D7" w:rsidRPr="004415D5" w:rsidTr="00CF0228">
        <w:trPr>
          <w:trHeight w:val="20"/>
          <w:tblHeader/>
        </w:trPr>
        <w:tc>
          <w:tcPr>
            <w:tcW w:w="286" w:type="pct"/>
            <w:tcMar>
              <w:top w:w="0" w:type="dxa"/>
              <w:left w:w="108" w:type="dxa"/>
              <w:bottom w:w="0" w:type="dxa"/>
              <w:right w:w="108" w:type="dxa"/>
            </w:tcMar>
            <w:vAlign w:val="center"/>
            <w:hideMark/>
          </w:tcPr>
          <w:p w:rsidR="001864D7" w:rsidRPr="004415D5" w:rsidRDefault="001864D7" w:rsidP="00F86968">
            <w:pPr>
              <w:spacing w:after="0" w:line="240" w:lineRule="auto"/>
              <w:jc w:val="center"/>
            </w:pPr>
            <w:r w:rsidRPr="004415D5">
              <w:t>3.</w:t>
            </w:r>
          </w:p>
        </w:tc>
        <w:tc>
          <w:tcPr>
            <w:tcW w:w="2070" w:type="pct"/>
            <w:tcMar>
              <w:top w:w="0" w:type="dxa"/>
              <w:left w:w="108" w:type="dxa"/>
              <w:bottom w:w="0" w:type="dxa"/>
              <w:right w:w="108" w:type="dxa"/>
            </w:tcMar>
            <w:hideMark/>
          </w:tcPr>
          <w:p w:rsidR="001864D7" w:rsidRPr="004415D5" w:rsidRDefault="001864D7" w:rsidP="00CF0228">
            <w:pPr>
              <w:keepNext/>
              <w:spacing w:after="0" w:line="240" w:lineRule="auto"/>
            </w:pPr>
            <w:r w:rsidRPr="004415D5">
              <w:t>Обеспеченность организаци</w:t>
            </w:r>
            <w:r w:rsidRPr="004415D5">
              <w:t>я</w:t>
            </w:r>
            <w:r w:rsidRPr="004415D5">
              <w:t>ми дополнительного образ</w:t>
            </w:r>
            <w:r w:rsidRPr="004415D5">
              <w:t>о</w:t>
            </w:r>
            <w:r w:rsidRPr="004415D5">
              <w:t>вания (с учетом межмуниц</w:t>
            </w:r>
            <w:r w:rsidRPr="004415D5">
              <w:t>и</w:t>
            </w:r>
            <w:r w:rsidRPr="004415D5">
              <w:t>пального обслуживания), мест</w:t>
            </w:r>
          </w:p>
        </w:tc>
        <w:tc>
          <w:tcPr>
            <w:tcW w:w="871" w:type="pct"/>
            <w:vMerge/>
            <w:hideMark/>
          </w:tcPr>
          <w:p w:rsidR="001864D7" w:rsidRPr="004415D5" w:rsidRDefault="001864D7" w:rsidP="00CF0228">
            <w:pPr>
              <w:spacing w:after="0" w:line="240" w:lineRule="auto"/>
            </w:pPr>
          </w:p>
        </w:tc>
        <w:tc>
          <w:tcPr>
            <w:tcW w:w="985" w:type="pct"/>
            <w:tcMar>
              <w:top w:w="0" w:type="dxa"/>
              <w:left w:w="108" w:type="dxa"/>
              <w:bottom w:w="0" w:type="dxa"/>
              <w:right w:w="108" w:type="dxa"/>
            </w:tcMar>
          </w:tcPr>
          <w:p w:rsidR="001864D7" w:rsidRPr="00C75EBB" w:rsidRDefault="001864D7" w:rsidP="00CF0228">
            <w:pPr>
              <w:keepNext/>
              <w:spacing w:after="0" w:line="240" w:lineRule="auto"/>
            </w:pPr>
            <w:r w:rsidRPr="00C75EBB">
              <w:t>100*</w:t>
            </w:r>
          </w:p>
        </w:tc>
        <w:tc>
          <w:tcPr>
            <w:tcW w:w="788" w:type="pct"/>
            <w:tcMar>
              <w:top w:w="0" w:type="dxa"/>
              <w:left w:w="108" w:type="dxa"/>
              <w:bottom w:w="0" w:type="dxa"/>
              <w:right w:w="108" w:type="dxa"/>
            </w:tcMar>
          </w:tcPr>
          <w:p w:rsidR="001864D7" w:rsidRPr="00C75EBB" w:rsidRDefault="001864D7" w:rsidP="00CF0228">
            <w:pPr>
              <w:keepNext/>
              <w:spacing w:after="0" w:line="240" w:lineRule="auto"/>
            </w:pPr>
            <w:r w:rsidRPr="00C75EBB">
              <w:t>100*</w:t>
            </w:r>
          </w:p>
        </w:tc>
      </w:tr>
      <w:tr w:rsidR="001864D7" w:rsidRPr="004415D5" w:rsidTr="00CF0228">
        <w:trPr>
          <w:trHeight w:val="355"/>
          <w:tblHeader/>
        </w:trPr>
        <w:tc>
          <w:tcPr>
            <w:tcW w:w="286" w:type="pct"/>
            <w:tcMar>
              <w:top w:w="0" w:type="dxa"/>
              <w:left w:w="108" w:type="dxa"/>
              <w:bottom w:w="0" w:type="dxa"/>
              <w:right w:w="108" w:type="dxa"/>
            </w:tcMar>
            <w:vAlign w:val="center"/>
          </w:tcPr>
          <w:p w:rsidR="001864D7" w:rsidRPr="004415D5" w:rsidRDefault="001864D7" w:rsidP="00F86968">
            <w:pPr>
              <w:spacing w:after="0" w:line="240" w:lineRule="auto"/>
              <w:jc w:val="center"/>
            </w:pPr>
            <w:r w:rsidRPr="004415D5">
              <w:t>5.</w:t>
            </w:r>
          </w:p>
        </w:tc>
        <w:tc>
          <w:tcPr>
            <w:tcW w:w="2070" w:type="pct"/>
            <w:tcMar>
              <w:top w:w="0" w:type="dxa"/>
              <w:left w:w="108" w:type="dxa"/>
              <w:bottom w:w="0" w:type="dxa"/>
              <w:right w:w="108" w:type="dxa"/>
            </w:tcMar>
          </w:tcPr>
          <w:p w:rsidR="001864D7" w:rsidRPr="004415D5" w:rsidRDefault="001864D7" w:rsidP="00CF0228">
            <w:pPr>
              <w:keepNext/>
              <w:spacing w:after="0" w:line="240" w:lineRule="auto"/>
            </w:pPr>
            <w:r w:rsidRPr="004415D5">
              <w:t>Обеспеченность плоскостн</w:t>
            </w:r>
            <w:r w:rsidRPr="004415D5">
              <w:t>ы</w:t>
            </w:r>
            <w:r w:rsidRPr="004415D5">
              <w:t>ми спортивными сооруж</w:t>
            </w:r>
            <w:r w:rsidRPr="004415D5">
              <w:t>е</w:t>
            </w:r>
            <w:r w:rsidRPr="004415D5">
              <w:t>ниями (с учетом межмуниц</w:t>
            </w:r>
            <w:r w:rsidRPr="004415D5">
              <w:t>и</w:t>
            </w:r>
            <w:r w:rsidRPr="004415D5">
              <w:t>пального обслуживания), кв. м</w:t>
            </w:r>
          </w:p>
        </w:tc>
        <w:tc>
          <w:tcPr>
            <w:tcW w:w="871" w:type="pct"/>
            <w:vMerge/>
          </w:tcPr>
          <w:p w:rsidR="001864D7" w:rsidRPr="004415D5" w:rsidRDefault="001864D7" w:rsidP="00CF0228">
            <w:pPr>
              <w:spacing w:after="0" w:line="240" w:lineRule="auto"/>
            </w:pPr>
          </w:p>
        </w:tc>
        <w:tc>
          <w:tcPr>
            <w:tcW w:w="985"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c>
          <w:tcPr>
            <w:tcW w:w="788"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r>
      <w:tr w:rsidR="001864D7" w:rsidRPr="004415D5" w:rsidTr="00CF0228">
        <w:trPr>
          <w:trHeight w:val="20"/>
          <w:tblHeader/>
        </w:trPr>
        <w:tc>
          <w:tcPr>
            <w:tcW w:w="286" w:type="pct"/>
            <w:tcMar>
              <w:top w:w="0" w:type="dxa"/>
              <w:left w:w="108" w:type="dxa"/>
              <w:bottom w:w="0" w:type="dxa"/>
              <w:right w:w="108" w:type="dxa"/>
            </w:tcMar>
            <w:vAlign w:val="center"/>
          </w:tcPr>
          <w:p w:rsidR="001864D7" w:rsidRPr="004415D5" w:rsidRDefault="001864D7" w:rsidP="00F86968">
            <w:pPr>
              <w:spacing w:after="0" w:line="240" w:lineRule="auto"/>
              <w:jc w:val="center"/>
            </w:pPr>
            <w:r w:rsidRPr="004415D5">
              <w:t>6.</w:t>
            </w:r>
          </w:p>
        </w:tc>
        <w:tc>
          <w:tcPr>
            <w:tcW w:w="2070" w:type="pct"/>
            <w:tcMar>
              <w:top w:w="0" w:type="dxa"/>
              <w:left w:w="108" w:type="dxa"/>
              <w:bottom w:w="0" w:type="dxa"/>
              <w:right w:w="108" w:type="dxa"/>
            </w:tcMar>
            <w:hideMark/>
          </w:tcPr>
          <w:p w:rsidR="001864D7" w:rsidRPr="004415D5" w:rsidRDefault="001864D7" w:rsidP="00CF0228">
            <w:pPr>
              <w:pStyle w:val="100"/>
              <w:jc w:val="left"/>
              <w:rPr>
                <w:sz w:val="22"/>
                <w:szCs w:val="22"/>
                <w:lang w:eastAsia="en-US"/>
              </w:rPr>
            </w:pPr>
            <w:r w:rsidRPr="004415D5">
              <w:rPr>
                <w:sz w:val="22"/>
                <w:szCs w:val="22"/>
                <w:lang w:eastAsia="en-US"/>
              </w:rPr>
              <w:t xml:space="preserve">Обеспеченность учреждениями культуры клубного типа </w:t>
            </w:r>
            <w:r w:rsidRPr="004415D5">
              <w:rPr>
                <w:sz w:val="22"/>
                <w:szCs w:val="22"/>
              </w:rPr>
              <w:t>(с учетом межмуниципального обслужив</w:t>
            </w:r>
            <w:r w:rsidRPr="004415D5">
              <w:rPr>
                <w:sz w:val="22"/>
                <w:szCs w:val="22"/>
              </w:rPr>
              <w:t>а</w:t>
            </w:r>
            <w:r w:rsidRPr="004415D5">
              <w:rPr>
                <w:sz w:val="22"/>
                <w:szCs w:val="22"/>
              </w:rPr>
              <w:t>ния),</w:t>
            </w:r>
            <w:r w:rsidRPr="004415D5">
              <w:rPr>
                <w:sz w:val="22"/>
                <w:szCs w:val="22"/>
                <w:lang w:eastAsia="en-US"/>
              </w:rPr>
              <w:t xml:space="preserve"> мест</w:t>
            </w:r>
          </w:p>
        </w:tc>
        <w:tc>
          <w:tcPr>
            <w:tcW w:w="871" w:type="pct"/>
            <w:vMerge/>
            <w:hideMark/>
          </w:tcPr>
          <w:p w:rsidR="001864D7" w:rsidRPr="004415D5" w:rsidRDefault="001864D7" w:rsidP="00CF0228">
            <w:pPr>
              <w:spacing w:after="0" w:line="240" w:lineRule="auto"/>
            </w:pPr>
          </w:p>
        </w:tc>
        <w:tc>
          <w:tcPr>
            <w:tcW w:w="985"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c>
          <w:tcPr>
            <w:tcW w:w="788"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r>
      <w:tr w:rsidR="001864D7" w:rsidRPr="004415D5" w:rsidTr="00CF0228">
        <w:trPr>
          <w:trHeight w:val="20"/>
          <w:tblHeader/>
        </w:trPr>
        <w:tc>
          <w:tcPr>
            <w:tcW w:w="286" w:type="pct"/>
            <w:tcMar>
              <w:top w:w="0" w:type="dxa"/>
              <w:left w:w="108" w:type="dxa"/>
              <w:bottom w:w="0" w:type="dxa"/>
              <w:right w:w="108" w:type="dxa"/>
            </w:tcMar>
            <w:vAlign w:val="center"/>
          </w:tcPr>
          <w:p w:rsidR="001864D7" w:rsidRPr="004415D5" w:rsidRDefault="001864D7" w:rsidP="00F86968">
            <w:pPr>
              <w:spacing w:after="0" w:line="240" w:lineRule="auto"/>
              <w:jc w:val="center"/>
            </w:pPr>
            <w:r w:rsidRPr="004415D5">
              <w:t>7.</w:t>
            </w:r>
          </w:p>
        </w:tc>
        <w:tc>
          <w:tcPr>
            <w:tcW w:w="2070" w:type="pct"/>
            <w:tcMar>
              <w:top w:w="0" w:type="dxa"/>
              <w:left w:w="108" w:type="dxa"/>
              <w:bottom w:w="0" w:type="dxa"/>
              <w:right w:w="108" w:type="dxa"/>
            </w:tcMar>
            <w:hideMark/>
          </w:tcPr>
          <w:p w:rsidR="001864D7" w:rsidRPr="004415D5" w:rsidRDefault="001864D7" w:rsidP="00CF0228">
            <w:pPr>
              <w:pStyle w:val="100"/>
              <w:jc w:val="left"/>
              <w:rPr>
                <w:sz w:val="22"/>
                <w:szCs w:val="22"/>
                <w:lang w:eastAsia="en-US"/>
              </w:rPr>
            </w:pPr>
            <w:r w:rsidRPr="004415D5">
              <w:rPr>
                <w:sz w:val="22"/>
                <w:szCs w:val="22"/>
                <w:lang w:eastAsia="en-US"/>
              </w:rPr>
              <w:t>Обеспеченность общедоступными библиотеками сельских поселений, объектов</w:t>
            </w:r>
          </w:p>
        </w:tc>
        <w:tc>
          <w:tcPr>
            <w:tcW w:w="871" w:type="pct"/>
            <w:vMerge/>
            <w:hideMark/>
          </w:tcPr>
          <w:p w:rsidR="001864D7" w:rsidRPr="004415D5" w:rsidRDefault="001864D7" w:rsidP="00CF0228">
            <w:pPr>
              <w:spacing w:after="0" w:line="240" w:lineRule="auto"/>
            </w:pPr>
          </w:p>
        </w:tc>
        <w:tc>
          <w:tcPr>
            <w:tcW w:w="985"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c>
          <w:tcPr>
            <w:tcW w:w="788" w:type="pct"/>
            <w:tcMar>
              <w:top w:w="0" w:type="dxa"/>
              <w:left w:w="108" w:type="dxa"/>
              <w:bottom w:w="0" w:type="dxa"/>
              <w:right w:w="108" w:type="dxa"/>
            </w:tcMar>
          </w:tcPr>
          <w:p w:rsidR="001864D7" w:rsidRPr="004415D5" w:rsidRDefault="001864D7" w:rsidP="00CF0228">
            <w:pPr>
              <w:keepNext/>
              <w:spacing w:after="0" w:line="240" w:lineRule="auto"/>
            </w:pPr>
            <w:r w:rsidRPr="004415D5">
              <w:t>100*</w:t>
            </w:r>
          </w:p>
        </w:tc>
      </w:tr>
      <w:tr w:rsidR="001864D7" w:rsidRPr="004415D5" w:rsidTr="00CF0228">
        <w:tblPrEx>
          <w:tblCellMar>
            <w:left w:w="108" w:type="dxa"/>
            <w:right w:w="108" w:type="dxa"/>
          </w:tblCellMar>
        </w:tblPrEx>
        <w:trPr>
          <w:trHeight w:val="251"/>
          <w:tblHeader/>
        </w:trPr>
        <w:tc>
          <w:tcPr>
            <w:tcW w:w="286" w:type="pct"/>
            <w:vMerge w:val="restart"/>
            <w:vAlign w:val="center"/>
          </w:tcPr>
          <w:p w:rsidR="001864D7" w:rsidRPr="004415D5" w:rsidRDefault="001864D7" w:rsidP="00F86968">
            <w:pPr>
              <w:spacing w:after="0" w:line="240" w:lineRule="auto"/>
              <w:jc w:val="center"/>
            </w:pPr>
            <w:r w:rsidRPr="004415D5">
              <w:lastRenderedPageBreak/>
              <w:t>8.</w:t>
            </w:r>
          </w:p>
        </w:tc>
        <w:tc>
          <w:tcPr>
            <w:tcW w:w="2070" w:type="pct"/>
          </w:tcPr>
          <w:p w:rsidR="001864D7" w:rsidRPr="004415D5" w:rsidRDefault="001864D7" w:rsidP="00CF0228">
            <w:pPr>
              <w:pStyle w:val="100"/>
              <w:jc w:val="left"/>
              <w:rPr>
                <w:sz w:val="22"/>
                <w:szCs w:val="22"/>
              </w:rPr>
            </w:pPr>
            <w:r w:rsidRPr="004415D5">
              <w:rPr>
                <w:sz w:val="22"/>
                <w:szCs w:val="22"/>
              </w:rPr>
              <w:t>Обеспеченность жилищного фонда:</w:t>
            </w:r>
          </w:p>
        </w:tc>
        <w:tc>
          <w:tcPr>
            <w:tcW w:w="871" w:type="pct"/>
            <w:vMerge w:val="restart"/>
          </w:tcPr>
          <w:p w:rsidR="001864D7" w:rsidRPr="004415D5" w:rsidRDefault="001864D7" w:rsidP="00CF0228">
            <w:pPr>
              <w:pStyle w:val="afffe"/>
              <w:keepLines/>
              <w:jc w:val="left"/>
              <w:rPr>
                <w:b w:val="0"/>
                <w:lang w:eastAsia="en-US"/>
              </w:rPr>
            </w:pPr>
            <w:r w:rsidRPr="004415D5">
              <w:rPr>
                <w:b w:val="0"/>
                <w:lang w:eastAsia="en-US"/>
              </w:rPr>
              <w:t>% общего ж</w:t>
            </w:r>
            <w:r w:rsidRPr="004415D5">
              <w:rPr>
                <w:b w:val="0"/>
                <w:lang w:eastAsia="en-US"/>
              </w:rPr>
              <w:t>и</w:t>
            </w:r>
            <w:r w:rsidRPr="004415D5">
              <w:rPr>
                <w:b w:val="0"/>
                <w:lang w:eastAsia="en-US"/>
              </w:rPr>
              <w:t>лищного фонда</w:t>
            </w:r>
          </w:p>
        </w:tc>
        <w:tc>
          <w:tcPr>
            <w:tcW w:w="985" w:type="pct"/>
          </w:tcPr>
          <w:p w:rsidR="001864D7" w:rsidRPr="004415D5" w:rsidRDefault="001864D7" w:rsidP="00CF0228">
            <w:pPr>
              <w:spacing w:after="0" w:line="240" w:lineRule="auto"/>
            </w:pPr>
          </w:p>
        </w:tc>
        <w:tc>
          <w:tcPr>
            <w:tcW w:w="788" w:type="pct"/>
          </w:tcPr>
          <w:p w:rsidR="001864D7" w:rsidRPr="004415D5" w:rsidRDefault="001864D7" w:rsidP="00CF0228">
            <w:pPr>
              <w:spacing w:after="0" w:line="240" w:lineRule="auto"/>
            </w:pPr>
          </w:p>
        </w:tc>
      </w:tr>
      <w:tr w:rsidR="001864D7" w:rsidRPr="004415D5" w:rsidTr="00CF0228">
        <w:tblPrEx>
          <w:tblCellMar>
            <w:left w:w="108" w:type="dxa"/>
            <w:right w:w="108" w:type="dxa"/>
          </w:tblCellMar>
        </w:tblPrEx>
        <w:trPr>
          <w:trHeight w:val="20"/>
          <w:tblHeader/>
        </w:trPr>
        <w:tc>
          <w:tcPr>
            <w:tcW w:w="286" w:type="pct"/>
            <w:vMerge/>
            <w:vAlign w:val="center"/>
          </w:tcPr>
          <w:p w:rsidR="001864D7" w:rsidRPr="004415D5" w:rsidRDefault="001864D7" w:rsidP="00F86968">
            <w:pPr>
              <w:spacing w:after="0" w:line="240" w:lineRule="auto"/>
              <w:jc w:val="center"/>
            </w:pPr>
          </w:p>
        </w:tc>
        <w:tc>
          <w:tcPr>
            <w:tcW w:w="2070" w:type="pct"/>
          </w:tcPr>
          <w:p w:rsidR="001864D7" w:rsidRPr="004415D5" w:rsidRDefault="001864D7" w:rsidP="00CF0228">
            <w:pPr>
              <w:pStyle w:val="100"/>
              <w:jc w:val="left"/>
              <w:rPr>
                <w:sz w:val="22"/>
                <w:szCs w:val="22"/>
              </w:rPr>
            </w:pPr>
            <w:r w:rsidRPr="004415D5">
              <w:rPr>
                <w:sz w:val="22"/>
                <w:szCs w:val="22"/>
              </w:rPr>
              <w:t>- централизованным водоснабжен</w:t>
            </w:r>
            <w:r w:rsidRPr="004415D5">
              <w:rPr>
                <w:sz w:val="22"/>
                <w:szCs w:val="22"/>
              </w:rPr>
              <w:t>и</w:t>
            </w:r>
            <w:r w:rsidRPr="004415D5">
              <w:rPr>
                <w:sz w:val="22"/>
                <w:szCs w:val="22"/>
              </w:rPr>
              <w:t>ем</w:t>
            </w:r>
          </w:p>
        </w:tc>
        <w:tc>
          <w:tcPr>
            <w:tcW w:w="871" w:type="pct"/>
            <w:vMerge/>
          </w:tcPr>
          <w:p w:rsidR="001864D7" w:rsidRPr="004415D5" w:rsidRDefault="001864D7" w:rsidP="00CF0228">
            <w:pPr>
              <w:pStyle w:val="afffe"/>
              <w:keepLines/>
              <w:jc w:val="left"/>
              <w:rPr>
                <w:lang w:eastAsia="en-US"/>
              </w:rPr>
            </w:pPr>
          </w:p>
        </w:tc>
        <w:tc>
          <w:tcPr>
            <w:tcW w:w="985" w:type="pct"/>
          </w:tcPr>
          <w:p w:rsidR="001864D7" w:rsidRPr="004415D5" w:rsidRDefault="001864D7" w:rsidP="00CF0228">
            <w:pPr>
              <w:pStyle w:val="afffe"/>
              <w:keepLines/>
              <w:jc w:val="left"/>
              <w:rPr>
                <w:b w:val="0"/>
                <w:lang w:eastAsia="en-US"/>
              </w:rPr>
            </w:pPr>
            <w:r w:rsidRPr="004415D5">
              <w:rPr>
                <w:b w:val="0"/>
                <w:lang w:eastAsia="en-US"/>
              </w:rPr>
              <w:t>100</w:t>
            </w:r>
            <w:r w:rsidRPr="004415D5">
              <w:t>*</w:t>
            </w:r>
          </w:p>
        </w:tc>
        <w:tc>
          <w:tcPr>
            <w:tcW w:w="788" w:type="pct"/>
          </w:tcPr>
          <w:p w:rsidR="001864D7" w:rsidRPr="004415D5" w:rsidRDefault="001864D7" w:rsidP="00CF0228">
            <w:pPr>
              <w:pStyle w:val="afffe"/>
              <w:keepLines/>
              <w:jc w:val="left"/>
              <w:rPr>
                <w:b w:val="0"/>
                <w:lang w:eastAsia="en-US"/>
              </w:rPr>
            </w:pPr>
            <w:r w:rsidRPr="004415D5">
              <w:rPr>
                <w:b w:val="0"/>
                <w:lang w:eastAsia="en-US"/>
              </w:rPr>
              <w:t>100</w:t>
            </w:r>
            <w:r w:rsidRPr="004415D5">
              <w:t>*</w:t>
            </w:r>
          </w:p>
        </w:tc>
      </w:tr>
      <w:tr w:rsidR="001864D7" w:rsidRPr="004415D5" w:rsidTr="00CF0228">
        <w:tblPrEx>
          <w:tblCellMar>
            <w:left w:w="108" w:type="dxa"/>
            <w:right w:w="108" w:type="dxa"/>
          </w:tblCellMar>
        </w:tblPrEx>
        <w:trPr>
          <w:trHeight w:val="20"/>
          <w:tblHeader/>
        </w:trPr>
        <w:tc>
          <w:tcPr>
            <w:tcW w:w="286" w:type="pct"/>
            <w:vMerge/>
            <w:vAlign w:val="center"/>
          </w:tcPr>
          <w:p w:rsidR="001864D7" w:rsidRPr="004415D5" w:rsidRDefault="001864D7" w:rsidP="00F86968">
            <w:pPr>
              <w:spacing w:after="0" w:line="240" w:lineRule="auto"/>
              <w:jc w:val="center"/>
            </w:pPr>
          </w:p>
        </w:tc>
        <w:tc>
          <w:tcPr>
            <w:tcW w:w="2070" w:type="pct"/>
          </w:tcPr>
          <w:p w:rsidR="001864D7" w:rsidRPr="004415D5" w:rsidRDefault="001864D7" w:rsidP="00CF0228">
            <w:pPr>
              <w:pStyle w:val="100"/>
              <w:jc w:val="left"/>
              <w:rPr>
                <w:sz w:val="22"/>
                <w:szCs w:val="22"/>
              </w:rPr>
            </w:pPr>
            <w:r w:rsidRPr="004415D5">
              <w:rPr>
                <w:sz w:val="22"/>
                <w:szCs w:val="22"/>
              </w:rPr>
              <w:t>- централизованным водоотведен</w:t>
            </w:r>
            <w:r w:rsidRPr="004415D5">
              <w:rPr>
                <w:sz w:val="22"/>
                <w:szCs w:val="22"/>
              </w:rPr>
              <w:t>и</w:t>
            </w:r>
            <w:r w:rsidRPr="004415D5">
              <w:rPr>
                <w:sz w:val="22"/>
                <w:szCs w:val="22"/>
              </w:rPr>
              <w:t>ем</w:t>
            </w:r>
          </w:p>
        </w:tc>
        <w:tc>
          <w:tcPr>
            <w:tcW w:w="871" w:type="pct"/>
            <w:vMerge/>
          </w:tcPr>
          <w:p w:rsidR="001864D7" w:rsidRPr="004415D5" w:rsidRDefault="001864D7" w:rsidP="00CF0228">
            <w:pPr>
              <w:pStyle w:val="afffe"/>
              <w:keepLines/>
              <w:jc w:val="left"/>
              <w:rPr>
                <w:lang w:eastAsia="en-US"/>
              </w:rPr>
            </w:pPr>
          </w:p>
        </w:tc>
        <w:tc>
          <w:tcPr>
            <w:tcW w:w="985" w:type="pct"/>
          </w:tcPr>
          <w:p w:rsidR="001864D7" w:rsidRPr="004415D5" w:rsidRDefault="001864D7" w:rsidP="00CF0228">
            <w:pPr>
              <w:pStyle w:val="afffe"/>
              <w:keepLines/>
              <w:jc w:val="left"/>
              <w:rPr>
                <w:b w:val="0"/>
                <w:lang w:eastAsia="en-US"/>
              </w:rPr>
            </w:pPr>
            <w:r>
              <w:rPr>
                <w:b w:val="0"/>
                <w:lang w:eastAsia="en-US"/>
              </w:rPr>
              <w:t>0</w:t>
            </w:r>
            <w:r w:rsidRPr="004415D5">
              <w:t>*</w:t>
            </w:r>
          </w:p>
        </w:tc>
        <w:tc>
          <w:tcPr>
            <w:tcW w:w="788" w:type="pct"/>
          </w:tcPr>
          <w:p w:rsidR="001864D7" w:rsidRPr="004415D5" w:rsidRDefault="001864D7" w:rsidP="00CF0228">
            <w:pPr>
              <w:pStyle w:val="afffe"/>
              <w:keepLines/>
              <w:jc w:val="left"/>
              <w:rPr>
                <w:b w:val="0"/>
                <w:lang w:eastAsia="en-US"/>
              </w:rPr>
            </w:pPr>
            <w:r>
              <w:rPr>
                <w:b w:val="0"/>
                <w:lang w:eastAsia="en-US"/>
              </w:rPr>
              <w:t>0</w:t>
            </w:r>
            <w:r w:rsidRPr="004415D5">
              <w:t>*</w:t>
            </w:r>
          </w:p>
        </w:tc>
      </w:tr>
      <w:tr w:rsidR="001864D7" w:rsidRPr="004415D5" w:rsidTr="00CF0228">
        <w:tblPrEx>
          <w:tblCellMar>
            <w:left w:w="108" w:type="dxa"/>
            <w:right w:w="108" w:type="dxa"/>
          </w:tblCellMar>
        </w:tblPrEx>
        <w:trPr>
          <w:trHeight w:val="20"/>
          <w:tblHeader/>
        </w:trPr>
        <w:tc>
          <w:tcPr>
            <w:tcW w:w="286" w:type="pct"/>
            <w:vMerge/>
            <w:vAlign w:val="center"/>
          </w:tcPr>
          <w:p w:rsidR="001864D7" w:rsidRPr="004415D5" w:rsidRDefault="001864D7" w:rsidP="00F86968">
            <w:pPr>
              <w:spacing w:after="0" w:line="240" w:lineRule="auto"/>
              <w:jc w:val="center"/>
            </w:pPr>
          </w:p>
        </w:tc>
        <w:tc>
          <w:tcPr>
            <w:tcW w:w="2070" w:type="pct"/>
          </w:tcPr>
          <w:p w:rsidR="001864D7" w:rsidRPr="004415D5" w:rsidRDefault="001864D7" w:rsidP="00CF0228">
            <w:pPr>
              <w:pStyle w:val="100"/>
              <w:jc w:val="left"/>
              <w:rPr>
                <w:sz w:val="22"/>
                <w:szCs w:val="22"/>
              </w:rPr>
            </w:pPr>
            <w:r w:rsidRPr="004415D5">
              <w:rPr>
                <w:sz w:val="22"/>
                <w:szCs w:val="22"/>
              </w:rPr>
              <w:t>- газоснабжением</w:t>
            </w:r>
          </w:p>
        </w:tc>
        <w:tc>
          <w:tcPr>
            <w:tcW w:w="871" w:type="pct"/>
            <w:vMerge/>
          </w:tcPr>
          <w:p w:rsidR="001864D7" w:rsidRPr="004415D5" w:rsidRDefault="001864D7" w:rsidP="00CF0228">
            <w:pPr>
              <w:pStyle w:val="afffe"/>
              <w:keepLines/>
              <w:jc w:val="left"/>
              <w:rPr>
                <w:lang w:eastAsia="en-US"/>
              </w:rPr>
            </w:pPr>
          </w:p>
        </w:tc>
        <w:tc>
          <w:tcPr>
            <w:tcW w:w="985" w:type="pct"/>
          </w:tcPr>
          <w:p w:rsidR="001864D7" w:rsidRPr="004415D5" w:rsidRDefault="001864D7" w:rsidP="00CF0228">
            <w:pPr>
              <w:pStyle w:val="afffe"/>
              <w:keepLines/>
              <w:jc w:val="left"/>
              <w:rPr>
                <w:b w:val="0"/>
                <w:lang w:eastAsia="en-US"/>
              </w:rPr>
            </w:pPr>
            <w:r>
              <w:rPr>
                <w:b w:val="0"/>
                <w:lang w:eastAsia="en-US"/>
              </w:rPr>
              <w:t>0</w:t>
            </w:r>
            <w:r w:rsidRPr="004415D5">
              <w:t>*</w:t>
            </w:r>
          </w:p>
        </w:tc>
        <w:tc>
          <w:tcPr>
            <w:tcW w:w="788" w:type="pct"/>
          </w:tcPr>
          <w:p w:rsidR="001864D7" w:rsidRPr="004415D5" w:rsidRDefault="001864D7" w:rsidP="00CF0228">
            <w:pPr>
              <w:pStyle w:val="afffe"/>
              <w:keepLines/>
              <w:jc w:val="left"/>
              <w:rPr>
                <w:b w:val="0"/>
                <w:lang w:eastAsia="en-US"/>
              </w:rPr>
            </w:pPr>
            <w:r>
              <w:rPr>
                <w:b w:val="0"/>
                <w:lang w:eastAsia="en-US"/>
              </w:rPr>
              <w:t>100</w:t>
            </w:r>
            <w:r w:rsidRPr="004415D5">
              <w:t>*</w:t>
            </w:r>
          </w:p>
        </w:tc>
      </w:tr>
      <w:tr w:rsidR="001864D7" w:rsidRPr="004415D5" w:rsidTr="00CF0228">
        <w:tblPrEx>
          <w:tblCellMar>
            <w:left w:w="108" w:type="dxa"/>
            <w:right w:w="108" w:type="dxa"/>
          </w:tblCellMar>
        </w:tblPrEx>
        <w:trPr>
          <w:trHeight w:val="20"/>
          <w:tblHeader/>
        </w:trPr>
        <w:tc>
          <w:tcPr>
            <w:tcW w:w="286" w:type="pct"/>
            <w:vMerge/>
            <w:vAlign w:val="center"/>
          </w:tcPr>
          <w:p w:rsidR="001864D7" w:rsidRPr="004415D5" w:rsidRDefault="001864D7" w:rsidP="00F86968">
            <w:pPr>
              <w:spacing w:after="0" w:line="240" w:lineRule="auto"/>
              <w:jc w:val="center"/>
            </w:pPr>
          </w:p>
        </w:tc>
        <w:tc>
          <w:tcPr>
            <w:tcW w:w="2070" w:type="pct"/>
          </w:tcPr>
          <w:p w:rsidR="001864D7" w:rsidRPr="004415D5" w:rsidRDefault="001864D7" w:rsidP="00CF0228">
            <w:pPr>
              <w:pStyle w:val="100"/>
              <w:jc w:val="left"/>
              <w:rPr>
                <w:sz w:val="22"/>
                <w:szCs w:val="22"/>
              </w:rPr>
            </w:pPr>
            <w:r w:rsidRPr="004415D5">
              <w:rPr>
                <w:sz w:val="22"/>
                <w:szCs w:val="22"/>
              </w:rPr>
              <w:t>- электроснабжением</w:t>
            </w:r>
          </w:p>
        </w:tc>
        <w:tc>
          <w:tcPr>
            <w:tcW w:w="871" w:type="pct"/>
            <w:vMerge/>
          </w:tcPr>
          <w:p w:rsidR="001864D7" w:rsidRPr="004415D5" w:rsidRDefault="001864D7" w:rsidP="00CF0228">
            <w:pPr>
              <w:pStyle w:val="afffe"/>
              <w:keepLines/>
              <w:jc w:val="left"/>
              <w:rPr>
                <w:b w:val="0"/>
                <w:lang w:eastAsia="en-US"/>
              </w:rPr>
            </w:pPr>
          </w:p>
        </w:tc>
        <w:tc>
          <w:tcPr>
            <w:tcW w:w="985" w:type="pct"/>
          </w:tcPr>
          <w:p w:rsidR="001864D7" w:rsidRPr="004415D5" w:rsidRDefault="001864D7" w:rsidP="00CF0228">
            <w:pPr>
              <w:pStyle w:val="afffe"/>
              <w:keepLines/>
              <w:jc w:val="left"/>
              <w:rPr>
                <w:b w:val="0"/>
                <w:lang w:eastAsia="en-US"/>
              </w:rPr>
            </w:pPr>
            <w:r w:rsidRPr="004415D5">
              <w:rPr>
                <w:b w:val="0"/>
                <w:lang w:eastAsia="en-US"/>
              </w:rPr>
              <w:t>100</w:t>
            </w:r>
            <w:r w:rsidRPr="004415D5">
              <w:t>*</w:t>
            </w:r>
          </w:p>
        </w:tc>
        <w:tc>
          <w:tcPr>
            <w:tcW w:w="788" w:type="pct"/>
          </w:tcPr>
          <w:p w:rsidR="001864D7" w:rsidRPr="004415D5" w:rsidRDefault="001864D7" w:rsidP="00CF0228">
            <w:pPr>
              <w:pStyle w:val="afffe"/>
              <w:keepLines/>
              <w:jc w:val="left"/>
              <w:rPr>
                <w:b w:val="0"/>
                <w:lang w:eastAsia="en-US"/>
              </w:rPr>
            </w:pPr>
            <w:r w:rsidRPr="004415D5">
              <w:rPr>
                <w:b w:val="0"/>
                <w:lang w:eastAsia="en-US"/>
              </w:rPr>
              <w:t>100</w:t>
            </w:r>
            <w:r w:rsidRPr="004415D5">
              <w:t>*</w:t>
            </w:r>
          </w:p>
        </w:tc>
      </w:tr>
      <w:tr w:rsidR="001864D7" w:rsidRPr="00694601" w:rsidTr="00CF0228">
        <w:tblPrEx>
          <w:tblCellMar>
            <w:left w:w="108" w:type="dxa"/>
            <w:right w:w="108" w:type="dxa"/>
          </w:tblCellMar>
        </w:tblPrEx>
        <w:trPr>
          <w:trHeight w:val="20"/>
          <w:tblHeader/>
        </w:trPr>
        <w:tc>
          <w:tcPr>
            <w:tcW w:w="286" w:type="pct"/>
            <w:vMerge/>
            <w:vAlign w:val="center"/>
          </w:tcPr>
          <w:p w:rsidR="001864D7" w:rsidRPr="004415D5" w:rsidRDefault="001864D7" w:rsidP="00F86968">
            <w:pPr>
              <w:spacing w:after="0" w:line="240" w:lineRule="auto"/>
              <w:jc w:val="center"/>
            </w:pPr>
          </w:p>
        </w:tc>
        <w:tc>
          <w:tcPr>
            <w:tcW w:w="2070" w:type="pct"/>
          </w:tcPr>
          <w:p w:rsidR="001864D7" w:rsidRPr="004415D5" w:rsidRDefault="001864D7" w:rsidP="00CF0228">
            <w:pPr>
              <w:pStyle w:val="100"/>
              <w:jc w:val="left"/>
              <w:rPr>
                <w:sz w:val="22"/>
                <w:szCs w:val="22"/>
              </w:rPr>
            </w:pPr>
            <w:r w:rsidRPr="004415D5">
              <w:rPr>
                <w:sz w:val="22"/>
                <w:szCs w:val="22"/>
              </w:rPr>
              <w:t>- централизованным теплоснабж</w:t>
            </w:r>
            <w:r w:rsidRPr="004415D5">
              <w:rPr>
                <w:sz w:val="22"/>
                <w:szCs w:val="22"/>
              </w:rPr>
              <w:t>е</w:t>
            </w:r>
            <w:r w:rsidRPr="004415D5">
              <w:rPr>
                <w:sz w:val="22"/>
                <w:szCs w:val="22"/>
              </w:rPr>
              <w:t>нием</w:t>
            </w:r>
          </w:p>
        </w:tc>
        <w:tc>
          <w:tcPr>
            <w:tcW w:w="871" w:type="pct"/>
            <w:vMerge/>
          </w:tcPr>
          <w:p w:rsidR="001864D7" w:rsidRPr="004415D5" w:rsidRDefault="001864D7" w:rsidP="00CF0228">
            <w:pPr>
              <w:pStyle w:val="afffe"/>
              <w:keepLines/>
              <w:jc w:val="left"/>
              <w:rPr>
                <w:b w:val="0"/>
                <w:lang w:eastAsia="en-US"/>
              </w:rPr>
            </w:pPr>
          </w:p>
        </w:tc>
        <w:tc>
          <w:tcPr>
            <w:tcW w:w="985" w:type="pct"/>
          </w:tcPr>
          <w:p w:rsidR="001864D7" w:rsidRPr="004415D5" w:rsidRDefault="001864D7" w:rsidP="00CF0228">
            <w:pPr>
              <w:pStyle w:val="afffe"/>
              <w:keepLines/>
              <w:jc w:val="left"/>
              <w:rPr>
                <w:b w:val="0"/>
                <w:lang w:eastAsia="en-US"/>
              </w:rPr>
            </w:pPr>
            <w:r>
              <w:rPr>
                <w:b w:val="0"/>
                <w:lang w:eastAsia="en-US"/>
              </w:rPr>
              <w:t>0</w:t>
            </w:r>
            <w:r w:rsidRPr="004415D5">
              <w:t>*</w:t>
            </w:r>
          </w:p>
        </w:tc>
        <w:tc>
          <w:tcPr>
            <w:tcW w:w="788" w:type="pct"/>
          </w:tcPr>
          <w:p w:rsidR="001864D7" w:rsidRPr="004415D5" w:rsidRDefault="001864D7" w:rsidP="00CF0228">
            <w:pPr>
              <w:pStyle w:val="afffe"/>
              <w:keepLines/>
              <w:jc w:val="left"/>
              <w:rPr>
                <w:b w:val="0"/>
                <w:lang w:eastAsia="en-US"/>
              </w:rPr>
            </w:pPr>
            <w:r>
              <w:rPr>
                <w:b w:val="0"/>
                <w:lang w:eastAsia="en-US"/>
              </w:rPr>
              <w:t>0</w:t>
            </w:r>
            <w:r w:rsidRPr="004415D5">
              <w:t>*</w:t>
            </w:r>
          </w:p>
        </w:tc>
      </w:tr>
    </w:tbl>
    <w:p w:rsidR="001864D7" w:rsidRPr="004415D5" w:rsidRDefault="001864D7" w:rsidP="00F86968">
      <w:pPr>
        <w:autoSpaceDE w:val="0"/>
        <w:autoSpaceDN w:val="0"/>
        <w:adjustRightInd w:val="0"/>
        <w:ind w:firstLine="540"/>
        <w:jc w:val="both"/>
        <w:rPr>
          <w:sz w:val="20"/>
        </w:rPr>
      </w:pPr>
      <w:r w:rsidRPr="004415D5">
        <w:rPr>
          <w:sz w:val="20"/>
        </w:rPr>
        <w:t xml:space="preserve">Примечание * – 100 % и более. </w:t>
      </w:r>
    </w:p>
    <w:p w:rsidR="001864D7" w:rsidRPr="00714AD1" w:rsidRDefault="001864D7" w:rsidP="00B87146">
      <w:pPr>
        <w:pStyle w:val="a9"/>
        <w:spacing w:before="0" w:after="0"/>
        <w:rPr>
          <w:sz w:val="28"/>
          <w:szCs w:val="22"/>
        </w:rPr>
      </w:pPr>
      <w:r w:rsidRPr="00411488">
        <w:rPr>
          <w:sz w:val="28"/>
          <w:szCs w:val="22"/>
        </w:rPr>
        <w:t>В результате размещения инфраструктурных объектов местного значения для жителей муниципального образования будут созданы безопасные, комфортные, благоприятные условия жизнедеятельности. Повысится привлекательность терр</w:t>
      </w:r>
      <w:r w:rsidRPr="00411488">
        <w:rPr>
          <w:sz w:val="28"/>
          <w:szCs w:val="22"/>
        </w:rPr>
        <w:t>и</w:t>
      </w:r>
      <w:r w:rsidRPr="00411488">
        <w:rPr>
          <w:sz w:val="28"/>
          <w:szCs w:val="22"/>
        </w:rPr>
        <w:t>тории, что положительно отразится на демографических показателях.</w:t>
      </w:r>
      <w:r w:rsidRPr="00714AD1">
        <w:rPr>
          <w:sz w:val="28"/>
          <w:szCs w:val="22"/>
        </w:rPr>
        <w:t xml:space="preserve"> </w:t>
      </w: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F86968">
      <w:pPr>
        <w:pStyle w:val="a9"/>
        <w:spacing w:before="0" w:after="0" w:line="276" w:lineRule="auto"/>
      </w:pPr>
    </w:p>
    <w:p w:rsidR="001864D7" w:rsidRDefault="001864D7" w:rsidP="005F741E">
      <w:pPr>
        <w:pStyle w:val="a9"/>
        <w:spacing w:before="0" w:after="0" w:line="276" w:lineRule="auto"/>
      </w:pPr>
      <w:r>
        <w:br w:type="page"/>
      </w:r>
    </w:p>
    <w:p w:rsidR="001864D7" w:rsidRPr="00714AD1" w:rsidRDefault="001864D7" w:rsidP="00694601">
      <w:pPr>
        <w:pStyle w:val="27"/>
        <w:spacing w:before="0" w:beforeAutospacing="0" w:after="240" w:afterAutospacing="0" w:line="240" w:lineRule="auto"/>
        <w:ind w:left="0" w:firstLine="567"/>
        <w:jc w:val="both"/>
        <w:rPr>
          <w:b/>
          <w:szCs w:val="28"/>
          <w:shd w:val="clear" w:color="auto" w:fill="FFFFFF"/>
        </w:rPr>
      </w:pPr>
      <w:bookmarkStart w:id="89" w:name="_Toc81553237"/>
      <w:bookmarkStart w:id="90" w:name="_Toc86422628"/>
      <w:bookmarkStart w:id="91" w:name="_Toc86653032"/>
      <w:bookmarkStart w:id="92" w:name="_Toc184808506"/>
      <w:r w:rsidRPr="00714AD1">
        <w:rPr>
          <w:b/>
          <w:color w:val="auto"/>
          <w:szCs w:val="28"/>
        </w:rPr>
        <w:lastRenderedPageBreak/>
        <w:t xml:space="preserve">РАЗДЕЛ 4. </w:t>
      </w:r>
      <w:bookmarkEnd w:id="89"/>
      <w:bookmarkEnd w:id="90"/>
      <w:bookmarkEnd w:id="91"/>
      <w:r w:rsidRPr="00714AD1">
        <w:rPr>
          <w:b/>
          <w:szCs w:val="28"/>
          <w:shd w:val="clear" w:color="auto" w:fill="FFFFFF"/>
        </w:rPr>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92"/>
    </w:p>
    <w:p w:rsidR="001864D7" w:rsidRPr="00D25FAA" w:rsidRDefault="001864D7" w:rsidP="00D25FAA">
      <w:pPr>
        <w:pStyle w:val="a6"/>
        <w:spacing w:after="0" w:line="276" w:lineRule="auto"/>
        <w:ind w:left="0" w:firstLine="567"/>
        <w:jc w:val="both"/>
        <w:rPr>
          <w:color w:val="000000" w:themeColor="text1"/>
          <w:sz w:val="28"/>
          <w:szCs w:val="28"/>
        </w:rPr>
      </w:pPr>
      <w:r w:rsidRPr="00D25FAA">
        <w:rPr>
          <w:color w:val="000000" w:themeColor="text1"/>
          <w:sz w:val="28"/>
          <w:szCs w:val="28"/>
        </w:rPr>
        <w:t>Схемой территориального планирования Российской Федерации в области федерального транспорта (железнодорожного, воздушного, морского, внутренн</w:t>
      </w:r>
      <w:r w:rsidRPr="00D25FAA">
        <w:rPr>
          <w:color w:val="000000" w:themeColor="text1"/>
          <w:sz w:val="28"/>
          <w:szCs w:val="28"/>
        </w:rPr>
        <w:t>е</w:t>
      </w:r>
      <w:r w:rsidRPr="00D25FAA">
        <w:rPr>
          <w:color w:val="000000" w:themeColor="text1"/>
          <w:sz w:val="28"/>
          <w:szCs w:val="28"/>
        </w:rPr>
        <w:t>го водного транспорта) и автомобильных дорог федерального значения, утве</w:t>
      </w:r>
      <w:r w:rsidRPr="00D25FAA">
        <w:rPr>
          <w:color w:val="000000" w:themeColor="text1"/>
          <w:sz w:val="28"/>
          <w:szCs w:val="28"/>
        </w:rPr>
        <w:t>р</w:t>
      </w:r>
      <w:r w:rsidRPr="00D25FAA">
        <w:rPr>
          <w:color w:val="000000" w:themeColor="text1"/>
          <w:sz w:val="28"/>
          <w:szCs w:val="28"/>
        </w:rPr>
        <w:t>жденной распоряжением Правительства Российской Федерации от 19.03.2013 № 384-р, в границах территории проектирования размещение объектов федерального значения не запланировано.</w:t>
      </w:r>
    </w:p>
    <w:p w:rsidR="001864D7" w:rsidRPr="00D25FAA" w:rsidRDefault="001864D7" w:rsidP="00D25FAA">
      <w:pPr>
        <w:pStyle w:val="a6"/>
        <w:spacing w:after="0" w:line="276" w:lineRule="auto"/>
        <w:ind w:left="0" w:firstLine="567"/>
        <w:jc w:val="both"/>
        <w:rPr>
          <w:color w:val="000000" w:themeColor="text1"/>
          <w:sz w:val="28"/>
          <w:szCs w:val="28"/>
        </w:rPr>
      </w:pPr>
      <w:r w:rsidRPr="00D25FAA">
        <w:rPr>
          <w:color w:val="000000" w:themeColor="text1"/>
          <w:sz w:val="28"/>
          <w:szCs w:val="28"/>
        </w:rPr>
        <w:t>Схемой территориального планирования Российской Федерации в области энергетики, утвержденной распоряжением Правительства Российской Федерации от 01.08.2016 № 1634-р, в границах территории проектирования размещение об</w:t>
      </w:r>
      <w:r w:rsidRPr="00D25FAA">
        <w:rPr>
          <w:color w:val="000000" w:themeColor="text1"/>
          <w:sz w:val="28"/>
          <w:szCs w:val="28"/>
        </w:rPr>
        <w:t>ъ</w:t>
      </w:r>
      <w:r w:rsidRPr="00D25FAA">
        <w:rPr>
          <w:color w:val="000000" w:themeColor="text1"/>
          <w:sz w:val="28"/>
          <w:szCs w:val="28"/>
        </w:rPr>
        <w:t>ектов федерального значения не запланировано.</w:t>
      </w:r>
    </w:p>
    <w:p w:rsidR="001864D7" w:rsidRPr="00D25FAA" w:rsidRDefault="001864D7" w:rsidP="00D25FAA">
      <w:pPr>
        <w:pStyle w:val="a6"/>
        <w:spacing w:after="0" w:line="276" w:lineRule="auto"/>
        <w:ind w:left="0" w:firstLine="567"/>
        <w:jc w:val="both"/>
        <w:rPr>
          <w:color w:val="000000" w:themeColor="text1"/>
          <w:sz w:val="28"/>
          <w:szCs w:val="28"/>
        </w:rPr>
      </w:pPr>
      <w:r w:rsidRPr="00D25FAA">
        <w:rPr>
          <w:color w:val="000000" w:themeColor="text1"/>
          <w:sz w:val="28"/>
          <w:szCs w:val="28"/>
        </w:rPr>
        <w:t>Схемой территориального планирования Российской Федерации области здравоохранения, утвержденной распоряжением Правительства Российской Ф</w:t>
      </w:r>
      <w:r w:rsidRPr="00D25FAA">
        <w:rPr>
          <w:color w:val="000000" w:themeColor="text1"/>
          <w:sz w:val="28"/>
          <w:szCs w:val="28"/>
        </w:rPr>
        <w:t>е</w:t>
      </w:r>
      <w:r w:rsidRPr="00D25FAA">
        <w:rPr>
          <w:color w:val="000000" w:themeColor="text1"/>
          <w:sz w:val="28"/>
          <w:szCs w:val="28"/>
        </w:rPr>
        <w:t>дерации от 28.12.2012 № 2607-р, в границах территории проектирования разм</w:t>
      </w:r>
      <w:r w:rsidRPr="00D25FAA">
        <w:rPr>
          <w:color w:val="000000" w:themeColor="text1"/>
          <w:sz w:val="28"/>
          <w:szCs w:val="28"/>
        </w:rPr>
        <w:t>е</w:t>
      </w:r>
      <w:r w:rsidRPr="00D25FAA">
        <w:rPr>
          <w:color w:val="000000" w:themeColor="text1"/>
          <w:sz w:val="28"/>
          <w:szCs w:val="28"/>
        </w:rPr>
        <w:t>щение объектов федерального значения не запланировано.</w:t>
      </w:r>
    </w:p>
    <w:p w:rsidR="001864D7" w:rsidRPr="00D25FAA" w:rsidRDefault="001864D7" w:rsidP="00D25FAA">
      <w:pPr>
        <w:pStyle w:val="a6"/>
        <w:spacing w:after="0" w:line="276" w:lineRule="auto"/>
        <w:ind w:left="0" w:firstLine="567"/>
        <w:jc w:val="both"/>
        <w:rPr>
          <w:color w:val="000000" w:themeColor="text1"/>
          <w:sz w:val="28"/>
          <w:szCs w:val="28"/>
        </w:rPr>
      </w:pPr>
      <w:r w:rsidRPr="00D25FAA">
        <w:rPr>
          <w:color w:val="000000" w:themeColor="text1"/>
          <w:sz w:val="28"/>
          <w:szCs w:val="28"/>
        </w:rPr>
        <w:t>Схемой территориального планирования Российской Федерации в области высшего профессионального образования, утвержденной распоряжением Прав</w:t>
      </w:r>
      <w:r w:rsidRPr="00D25FAA">
        <w:rPr>
          <w:color w:val="000000" w:themeColor="text1"/>
          <w:sz w:val="28"/>
          <w:szCs w:val="28"/>
        </w:rPr>
        <w:t>и</w:t>
      </w:r>
      <w:r w:rsidRPr="00D25FAA">
        <w:rPr>
          <w:color w:val="000000" w:themeColor="text1"/>
          <w:sz w:val="28"/>
          <w:szCs w:val="28"/>
        </w:rPr>
        <w:t>тельства Российской Федерации от 26.02.2013 № 247-р, в границах территории проектирования размещение объектов федерального значения не запланировано.</w:t>
      </w:r>
    </w:p>
    <w:p w:rsidR="001864D7" w:rsidRPr="00D25FAA" w:rsidRDefault="001864D7" w:rsidP="00D25FAA">
      <w:pPr>
        <w:pStyle w:val="a6"/>
        <w:spacing w:after="0" w:line="276" w:lineRule="auto"/>
        <w:ind w:left="0" w:firstLine="567"/>
        <w:jc w:val="both"/>
        <w:rPr>
          <w:color w:val="000000" w:themeColor="text1"/>
          <w:sz w:val="28"/>
          <w:szCs w:val="28"/>
        </w:rPr>
      </w:pPr>
      <w:r w:rsidRPr="00D25FAA">
        <w:rPr>
          <w:color w:val="000000" w:themeColor="text1"/>
          <w:sz w:val="28"/>
          <w:szCs w:val="28"/>
        </w:rPr>
        <w:t xml:space="preserve">Схемой территориального планирования Российской Федерации в области федерального транспорта (в части трубопроводного транспорта), утвержденной распоряжением Правительства Российской Федерации от 06.05.2015 № 816-р, в </w:t>
      </w:r>
      <w:r w:rsidRPr="00D25FAA">
        <w:rPr>
          <w:color w:val="000000" w:themeColor="text1"/>
          <w:sz w:val="28"/>
          <w:szCs w:val="28"/>
        </w:rPr>
        <w:lastRenderedPageBreak/>
        <w:t>границах территории проектирования размещение объектов федерального знач</w:t>
      </w:r>
      <w:r w:rsidRPr="00D25FAA">
        <w:rPr>
          <w:color w:val="000000" w:themeColor="text1"/>
          <w:sz w:val="28"/>
          <w:szCs w:val="28"/>
        </w:rPr>
        <w:t>е</w:t>
      </w:r>
      <w:r w:rsidRPr="00D25FAA">
        <w:rPr>
          <w:color w:val="000000" w:themeColor="text1"/>
          <w:sz w:val="28"/>
          <w:szCs w:val="28"/>
        </w:rPr>
        <w:t>ния не запланировано.</w:t>
      </w:r>
    </w:p>
    <w:p w:rsidR="001864D7" w:rsidRDefault="001864D7" w:rsidP="00536035">
      <w:pPr>
        <w:pStyle w:val="a6"/>
        <w:spacing w:line="276" w:lineRule="auto"/>
        <w:ind w:left="0" w:firstLine="567"/>
        <w:jc w:val="both"/>
        <w:rPr>
          <w:color w:val="000000" w:themeColor="text1"/>
          <w:sz w:val="28"/>
          <w:szCs w:val="28"/>
        </w:rPr>
      </w:pPr>
      <w:r w:rsidRPr="00210B2D">
        <w:rPr>
          <w:color w:val="000000" w:themeColor="text1"/>
          <w:sz w:val="28"/>
          <w:szCs w:val="28"/>
        </w:rPr>
        <w:t xml:space="preserve">В соответствии со Схемой территориального планирования Новосибирской области, утвержденной постановлением Правительства Новосибирской области от 02.02.2024 № 31-п «О внесении изменений в постановление администрации Новосибирской области от 07.09.2009 № 339-па» </w:t>
      </w:r>
      <w:r>
        <w:rPr>
          <w:color w:val="000000" w:themeColor="text1"/>
          <w:sz w:val="28"/>
          <w:szCs w:val="28"/>
        </w:rPr>
        <w:t>на территории Красносельского сельсовета Чановского района планируется размещение объектов регионального значения, приведенных в таблице 4-1.</w:t>
      </w:r>
    </w:p>
    <w:p w:rsidR="001864D7" w:rsidRPr="002E45C9" w:rsidRDefault="001864D7" w:rsidP="00EF5D6B">
      <w:pPr>
        <w:pStyle w:val="a6"/>
        <w:spacing w:line="276" w:lineRule="auto"/>
        <w:ind w:left="0" w:firstLine="567"/>
        <w:jc w:val="both"/>
        <w:rPr>
          <w:iCs/>
          <w:sz w:val="28"/>
          <w:szCs w:val="28"/>
        </w:rPr>
      </w:pPr>
      <w:r w:rsidRPr="002E45C9">
        <w:rPr>
          <w:iCs/>
          <w:color w:val="000000" w:themeColor="text1"/>
          <w:sz w:val="28"/>
          <w:szCs w:val="28"/>
        </w:rPr>
        <w:t>Таблица 4-</w:t>
      </w:r>
      <w:r>
        <w:rPr>
          <w:iCs/>
          <w:color w:val="000000" w:themeColor="text1"/>
          <w:sz w:val="28"/>
          <w:szCs w:val="28"/>
        </w:rPr>
        <w:t>1</w:t>
      </w:r>
      <w:r w:rsidRPr="002E45C9">
        <w:rPr>
          <w:iCs/>
          <w:color w:val="000000" w:themeColor="text1"/>
          <w:sz w:val="28"/>
          <w:szCs w:val="28"/>
        </w:rPr>
        <w:t xml:space="preserve">. </w:t>
      </w:r>
      <w:r w:rsidRPr="002E45C9">
        <w:rPr>
          <w:sz w:val="28"/>
          <w:szCs w:val="28"/>
        </w:rPr>
        <w:t xml:space="preserve">Объекты в области транспорта </w:t>
      </w:r>
      <w:r w:rsidRPr="002E45C9">
        <w:rPr>
          <w:sz w:val="28"/>
          <w:szCs w:val="28"/>
          <w:shd w:val="clear" w:color="auto" w:fill="FFFFFF"/>
        </w:rPr>
        <w:t>(железнодорожный, водный, воздушный транспорт), автомобильные дороги регионального или межмуниципального значения</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bottom w:w="75" w:type="dxa"/>
        </w:tblCellMar>
        <w:tblLook w:val="0000"/>
      </w:tblPr>
      <w:tblGrid>
        <w:gridCol w:w="540"/>
        <w:gridCol w:w="1332"/>
        <w:gridCol w:w="1289"/>
        <w:gridCol w:w="1217"/>
        <w:gridCol w:w="1621"/>
        <w:gridCol w:w="1535"/>
        <w:gridCol w:w="1367"/>
        <w:gridCol w:w="1128"/>
      </w:tblGrid>
      <w:tr w:rsidR="001864D7" w:rsidRPr="00536035" w:rsidTr="00164086">
        <w:trPr>
          <w:trHeight w:val="20"/>
        </w:trPr>
        <w:tc>
          <w:tcPr>
            <w:tcW w:w="0" w:type="auto"/>
            <w:tcMar>
              <w:top w:w="28" w:type="dxa"/>
              <w:left w:w="28" w:type="dxa"/>
              <w:bottom w:w="28" w:type="dxa"/>
              <w:right w:w="28" w:type="dxa"/>
            </w:tcMar>
            <w:vAlign w:val="center"/>
          </w:tcPr>
          <w:p w:rsidR="001864D7" w:rsidRPr="00164086" w:rsidRDefault="001864D7" w:rsidP="00164086">
            <w:pPr>
              <w:pStyle w:val="b"/>
              <w:ind w:firstLine="0"/>
              <w:jc w:val="center"/>
              <w:rPr>
                <w:sz w:val="24"/>
                <w:szCs w:val="18"/>
              </w:rPr>
            </w:pPr>
            <w:r w:rsidRPr="00164086">
              <w:rPr>
                <w:sz w:val="24"/>
                <w:szCs w:val="18"/>
              </w:rPr>
              <w:t>№ п/п</w:t>
            </w:r>
          </w:p>
        </w:tc>
        <w:tc>
          <w:tcPr>
            <w:tcW w:w="0" w:type="auto"/>
            <w:vAlign w:val="center"/>
          </w:tcPr>
          <w:p w:rsidR="001864D7" w:rsidRPr="00164086" w:rsidRDefault="001864D7" w:rsidP="00164086">
            <w:pPr>
              <w:pStyle w:val="b"/>
              <w:ind w:firstLine="0"/>
              <w:jc w:val="center"/>
              <w:rPr>
                <w:sz w:val="24"/>
                <w:szCs w:val="18"/>
              </w:rPr>
            </w:pPr>
            <w:r w:rsidRPr="00164086">
              <w:rPr>
                <w:sz w:val="24"/>
                <w:szCs w:val="18"/>
              </w:rPr>
              <w:t>Вид об</w:t>
            </w:r>
            <w:r w:rsidRPr="00164086">
              <w:rPr>
                <w:sz w:val="24"/>
                <w:szCs w:val="18"/>
              </w:rPr>
              <w:t>ъ</w:t>
            </w:r>
            <w:r w:rsidRPr="00164086">
              <w:rPr>
                <w:sz w:val="24"/>
                <w:szCs w:val="18"/>
              </w:rPr>
              <w:t>екта</w:t>
            </w:r>
          </w:p>
        </w:tc>
        <w:tc>
          <w:tcPr>
            <w:tcW w:w="0" w:type="auto"/>
            <w:tcMar>
              <w:top w:w="28" w:type="dxa"/>
              <w:left w:w="28" w:type="dxa"/>
              <w:bottom w:w="28" w:type="dxa"/>
              <w:right w:w="28" w:type="dxa"/>
            </w:tcMar>
            <w:vAlign w:val="center"/>
          </w:tcPr>
          <w:p w:rsidR="001864D7" w:rsidRPr="00164086" w:rsidRDefault="001864D7" w:rsidP="00164086">
            <w:pPr>
              <w:pStyle w:val="b"/>
              <w:ind w:firstLine="0"/>
              <w:jc w:val="center"/>
              <w:rPr>
                <w:sz w:val="24"/>
                <w:szCs w:val="18"/>
              </w:rPr>
            </w:pPr>
            <w:r w:rsidRPr="00164086">
              <w:rPr>
                <w:sz w:val="24"/>
                <w:szCs w:val="18"/>
              </w:rPr>
              <w:t>Наимен</w:t>
            </w:r>
            <w:r w:rsidRPr="00164086">
              <w:rPr>
                <w:sz w:val="24"/>
                <w:szCs w:val="18"/>
              </w:rPr>
              <w:t>о</w:t>
            </w:r>
            <w:r w:rsidRPr="00164086">
              <w:rPr>
                <w:sz w:val="24"/>
                <w:szCs w:val="18"/>
              </w:rPr>
              <w:t>вание об</w:t>
            </w:r>
            <w:r w:rsidRPr="00164086">
              <w:rPr>
                <w:sz w:val="24"/>
                <w:szCs w:val="18"/>
              </w:rPr>
              <w:t>ъ</w:t>
            </w:r>
            <w:r w:rsidRPr="00164086">
              <w:rPr>
                <w:sz w:val="24"/>
                <w:szCs w:val="18"/>
              </w:rPr>
              <w:t>екта (строител</w:t>
            </w:r>
            <w:r w:rsidRPr="00164086">
              <w:rPr>
                <w:sz w:val="24"/>
                <w:szCs w:val="18"/>
              </w:rPr>
              <w:t>ь</w:t>
            </w:r>
            <w:r w:rsidRPr="00164086">
              <w:rPr>
                <w:sz w:val="24"/>
                <w:szCs w:val="18"/>
              </w:rPr>
              <w:t>ство или реконс</w:t>
            </w:r>
            <w:r w:rsidRPr="00164086">
              <w:rPr>
                <w:sz w:val="24"/>
                <w:szCs w:val="18"/>
              </w:rPr>
              <w:t>т</w:t>
            </w:r>
            <w:r w:rsidRPr="00164086">
              <w:rPr>
                <w:sz w:val="24"/>
                <w:szCs w:val="18"/>
              </w:rPr>
              <w:t>рукция)</w:t>
            </w:r>
          </w:p>
        </w:tc>
        <w:tc>
          <w:tcPr>
            <w:tcW w:w="0" w:type="auto"/>
            <w:tcMar>
              <w:top w:w="28" w:type="dxa"/>
              <w:left w:w="28" w:type="dxa"/>
              <w:bottom w:w="28" w:type="dxa"/>
              <w:right w:w="28" w:type="dxa"/>
            </w:tcMar>
            <w:vAlign w:val="center"/>
          </w:tcPr>
          <w:p w:rsidR="001864D7" w:rsidRPr="00164086" w:rsidRDefault="001864D7" w:rsidP="00164086">
            <w:pPr>
              <w:pStyle w:val="b"/>
              <w:ind w:firstLine="0"/>
              <w:jc w:val="center"/>
              <w:rPr>
                <w:sz w:val="24"/>
                <w:szCs w:val="18"/>
              </w:rPr>
            </w:pPr>
            <w:r w:rsidRPr="00164086">
              <w:rPr>
                <w:sz w:val="24"/>
                <w:szCs w:val="18"/>
              </w:rPr>
              <w:t>Назнач</w:t>
            </w:r>
            <w:r w:rsidRPr="00164086">
              <w:rPr>
                <w:sz w:val="24"/>
                <w:szCs w:val="18"/>
              </w:rPr>
              <w:t>е</w:t>
            </w:r>
            <w:r w:rsidRPr="00164086">
              <w:rPr>
                <w:sz w:val="24"/>
                <w:szCs w:val="18"/>
              </w:rPr>
              <w:t>ние объе</w:t>
            </w:r>
            <w:r w:rsidRPr="00164086">
              <w:rPr>
                <w:sz w:val="24"/>
                <w:szCs w:val="18"/>
              </w:rPr>
              <w:t>к</w:t>
            </w:r>
            <w:r w:rsidRPr="00164086">
              <w:rPr>
                <w:sz w:val="24"/>
                <w:szCs w:val="18"/>
              </w:rPr>
              <w:t>та</w:t>
            </w:r>
          </w:p>
        </w:tc>
        <w:tc>
          <w:tcPr>
            <w:tcW w:w="0" w:type="auto"/>
            <w:vAlign w:val="center"/>
          </w:tcPr>
          <w:p w:rsidR="001864D7" w:rsidRPr="00164086" w:rsidRDefault="001864D7" w:rsidP="00164086">
            <w:pPr>
              <w:pStyle w:val="b"/>
              <w:ind w:firstLine="0"/>
              <w:jc w:val="center"/>
              <w:rPr>
                <w:sz w:val="24"/>
                <w:szCs w:val="18"/>
              </w:rPr>
            </w:pPr>
            <w:r w:rsidRPr="00164086">
              <w:rPr>
                <w:sz w:val="24"/>
                <w:szCs w:val="18"/>
              </w:rPr>
              <w:t>Краткая х</w:t>
            </w:r>
            <w:r w:rsidRPr="00164086">
              <w:rPr>
                <w:sz w:val="24"/>
                <w:szCs w:val="18"/>
              </w:rPr>
              <w:t>а</w:t>
            </w:r>
            <w:r w:rsidRPr="00164086">
              <w:rPr>
                <w:sz w:val="24"/>
                <w:szCs w:val="18"/>
              </w:rPr>
              <w:t>рактеристика объекта</w:t>
            </w:r>
          </w:p>
        </w:tc>
        <w:tc>
          <w:tcPr>
            <w:tcW w:w="0" w:type="auto"/>
            <w:vAlign w:val="center"/>
          </w:tcPr>
          <w:p w:rsidR="001864D7" w:rsidRPr="00164086" w:rsidRDefault="001864D7" w:rsidP="00164086">
            <w:pPr>
              <w:pStyle w:val="b"/>
              <w:ind w:firstLine="0"/>
              <w:jc w:val="center"/>
              <w:rPr>
                <w:sz w:val="24"/>
                <w:szCs w:val="18"/>
              </w:rPr>
            </w:pPr>
            <w:r w:rsidRPr="00164086">
              <w:rPr>
                <w:sz w:val="24"/>
                <w:szCs w:val="18"/>
              </w:rPr>
              <w:t>Местопол</w:t>
            </w:r>
            <w:r w:rsidRPr="00164086">
              <w:rPr>
                <w:sz w:val="24"/>
                <w:szCs w:val="18"/>
              </w:rPr>
              <w:t>о</w:t>
            </w:r>
            <w:r w:rsidRPr="00164086">
              <w:rPr>
                <w:sz w:val="24"/>
                <w:szCs w:val="18"/>
              </w:rPr>
              <w:t>жение пл</w:t>
            </w:r>
            <w:r w:rsidRPr="00164086">
              <w:rPr>
                <w:sz w:val="24"/>
                <w:szCs w:val="18"/>
              </w:rPr>
              <w:t>а</w:t>
            </w:r>
            <w:r w:rsidRPr="00164086">
              <w:rPr>
                <w:sz w:val="24"/>
                <w:szCs w:val="18"/>
              </w:rPr>
              <w:t>нируемого объекта</w:t>
            </w:r>
          </w:p>
        </w:tc>
        <w:tc>
          <w:tcPr>
            <w:tcW w:w="0" w:type="auto"/>
            <w:tcMar>
              <w:top w:w="28" w:type="dxa"/>
              <w:left w:w="28" w:type="dxa"/>
              <w:bottom w:w="28" w:type="dxa"/>
              <w:right w:w="28" w:type="dxa"/>
            </w:tcMar>
            <w:vAlign w:val="center"/>
          </w:tcPr>
          <w:p w:rsidR="001864D7" w:rsidRPr="00164086" w:rsidRDefault="001864D7" w:rsidP="00164086">
            <w:pPr>
              <w:pStyle w:val="b"/>
              <w:ind w:firstLine="0"/>
              <w:jc w:val="center"/>
              <w:rPr>
                <w:sz w:val="24"/>
                <w:szCs w:val="18"/>
              </w:rPr>
            </w:pPr>
            <w:r w:rsidRPr="00164086">
              <w:rPr>
                <w:sz w:val="24"/>
                <w:szCs w:val="18"/>
              </w:rPr>
              <w:t>Зоны с ос</w:t>
            </w:r>
            <w:r w:rsidRPr="00164086">
              <w:rPr>
                <w:sz w:val="24"/>
                <w:szCs w:val="18"/>
              </w:rPr>
              <w:t>о</w:t>
            </w:r>
            <w:r w:rsidRPr="00164086">
              <w:rPr>
                <w:sz w:val="24"/>
                <w:szCs w:val="18"/>
              </w:rPr>
              <w:t>быми усл</w:t>
            </w:r>
            <w:r w:rsidRPr="00164086">
              <w:rPr>
                <w:sz w:val="24"/>
                <w:szCs w:val="18"/>
              </w:rPr>
              <w:t>о</w:t>
            </w:r>
            <w:r w:rsidRPr="00164086">
              <w:rPr>
                <w:sz w:val="24"/>
                <w:szCs w:val="18"/>
              </w:rPr>
              <w:t>виями и</w:t>
            </w:r>
            <w:r w:rsidRPr="00164086">
              <w:rPr>
                <w:sz w:val="24"/>
                <w:szCs w:val="18"/>
              </w:rPr>
              <w:t>с</w:t>
            </w:r>
            <w:r w:rsidRPr="00164086">
              <w:rPr>
                <w:sz w:val="24"/>
                <w:szCs w:val="18"/>
              </w:rPr>
              <w:t>пользования территории</w:t>
            </w:r>
          </w:p>
        </w:tc>
        <w:tc>
          <w:tcPr>
            <w:tcW w:w="0" w:type="auto"/>
            <w:vAlign w:val="center"/>
          </w:tcPr>
          <w:p w:rsidR="001864D7" w:rsidRPr="00164086" w:rsidRDefault="001864D7" w:rsidP="00164086">
            <w:pPr>
              <w:pStyle w:val="b"/>
              <w:ind w:firstLine="0"/>
              <w:jc w:val="center"/>
              <w:rPr>
                <w:sz w:val="24"/>
                <w:szCs w:val="18"/>
              </w:rPr>
            </w:pPr>
            <w:r w:rsidRPr="00164086">
              <w:rPr>
                <w:sz w:val="24"/>
                <w:szCs w:val="18"/>
              </w:rPr>
              <w:t>Срок реализ</w:t>
            </w:r>
            <w:r w:rsidRPr="00164086">
              <w:rPr>
                <w:sz w:val="24"/>
                <w:szCs w:val="18"/>
              </w:rPr>
              <w:t>а</w:t>
            </w:r>
            <w:r w:rsidRPr="00164086">
              <w:rPr>
                <w:sz w:val="24"/>
                <w:szCs w:val="18"/>
              </w:rPr>
              <w:t>ции, г</w:t>
            </w:r>
            <w:r w:rsidRPr="00164086">
              <w:rPr>
                <w:sz w:val="24"/>
                <w:szCs w:val="18"/>
              </w:rPr>
              <w:t>о</w:t>
            </w:r>
            <w:r w:rsidRPr="00164086">
              <w:rPr>
                <w:sz w:val="24"/>
                <w:szCs w:val="18"/>
              </w:rPr>
              <w:t>ды</w:t>
            </w:r>
          </w:p>
        </w:tc>
      </w:tr>
      <w:tr w:rsidR="001864D7" w:rsidRPr="00536035" w:rsidTr="00164086">
        <w:trPr>
          <w:trHeight w:val="20"/>
        </w:trPr>
        <w:tc>
          <w:tcPr>
            <w:tcW w:w="0" w:type="auto"/>
            <w:tcMar>
              <w:top w:w="28" w:type="dxa"/>
              <w:left w:w="28" w:type="dxa"/>
              <w:bottom w:w="28" w:type="dxa"/>
              <w:right w:w="28" w:type="dxa"/>
            </w:tcMar>
          </w:tcPr>
          <w:p w:rsidR="001864D7" w:rsidRPr="00164086" w:rsidRDefault="001864D7" w:rsidP="00164086">
            <w:pPr>
              <w:pStyle w:val="b"/>
              <w:ind w:firstLine="0"/>
              <w:jc w:val="center"/>
              <w:rPr>
                <w:sz w:val="24"/>
                <w:szCs w:val="18"/>
              </w:rPr>
            </w:pPr>
            <w:r w:rsidRPr="00164086">
              <w:rPr>
                <w:sz w:val="24"/>
                <w:szCs w:val="18"/>
              </w:rPr>
              <w:t>1</w:t>
            </w:r>
          </w:p>
        </w:tc>
        <w:tc>
          <w:tcPr>
            <w:tcW w:w="0" w:type="auto"/>
          </w:tcPr>
          <w:p w:rsidR="001864D7" w:rsidRPr="00164086" w:rsidRDefault="001864D7" w:rsidP="00164086">
            <w:pPr>
              <w:pStyle w:val="b"/>
              <w:ind w:firstLine="0"/>
              <w:jc w:val="center"/>
              <w:rPr>
                <w:sz w:val="24"/>
                <w:szCs w:val="18"/>
              </w:rPr>
            </w:pPr>
            <w:r w:rsidRPr="00164086">
              <w:rPr>
                <w:sz w:val="24"/>
                <w:szCs w:val="18"/>
              </w:rPr>
              <w:t>2</w:t>
            </w:r>
          </w:p>
        </w:tc>
        <w:tc>
          <w:tcPr>
            <w:tcW w:w="0" w:type="auto"/>
            <w:tcMar>
              <w:top w:w="28" w:type="dxa"/>
              <w:left w:w="28" w:type="dxa"/>
              <w:bottom w:w="28" w:type="dxa"/>
              <w:right w:w="28" w:type="dxa"/>
            </w:tcMar>
          </w:tcPr>
          <w:p w:rsidR="001864D7" w:rsidRPr="00164086" w:rsidRDefault="001864D7" w:rsidP="00164086">
            <w:pPr>
              <w:pStyle w:val="b"/>
              <w:ind w:firstLine="0"/>
              <w:jc w:val="center"/>
              <w:rPr>
                <w:sz w:val="24"/>
                <w:szCs w:val="18"/>
              </w:rPr>
            </w:pPr>
            <w:r w:rsidRPr="00164086">
              <w:rPr>
                <w:sz w:val="24"/>
                <w:szCs w:val="18"/>
              </w:rPr>
              <w:t>3</w:t>
            </w:r>
          </w:p>
        </w:tc>
        <w:tc>
          <w:tcPr>
            <w:tcW w:w="0" w:type="auto"/>
            <w:tcMar>
              <w:top w:w="28" w:type="dxa"/>
              <w:left w:w="28" w:type="dxa"/>
              <w:bottom w:w="28" w:type="dxa"/>
              <w:right w:w="28" w:type="dxa"/>
            </w:tcMar>
          </w:tcPr>
          <w:p w:rsidR="001864D7" w:rsidRPr="00164086" w:rsidRDefault="001864D7" w:rsidP="00164086">
            <w:pPr>
              <w:pStyle w:val="b"/>
              <w:ind w:firstLine="0"/>
              <w:jc w:val="center"/>
              <w:rPr>
                <w:sz w:val="24"/>
                <w:szCs w:val="18"/>
              </w:rPr>
            </w:pPr>
            <w:r w:rsidRPr="00164086">
              <w:rPr>
                <w:sz w:val="24"/>
                <w:szCs w:val="18"/>
              </w:rPr>
              <w:t>4</w:t>
            </w:r>
          </w:p>
        </w:tc>
        <w:tc>
          <w:tcPr>
            <w:tcW w:w="0" w:type="auto"/>
          </w:tcPr>
          <w:p w:rsidR="001864D7" w:rsidRPr="00164086" w:rsidRDefault="001864D7" w:rsidP="00164086">
            <w:pPr>
              <w:pStyle w:val="b"/>
              <w:ind w:firstLine="0"/>
              <w:jc w:val="center"/>
              <w:rPr>
                <w:sz w:val="24"/>
                <w:szCs w:val="18"/>
              </w:rPr>
            </w:pPr>
            <w:r w:rsidRPr="00164086">
              <w:rPr>
                <w:sz w:val="24"/>
                <w:szCs w:val="18"/>
              </w:rPr>
              <w:t>5</w:t>
            </w:r>
          </w:p>
        </w:tc>
        <w:tc>
          <w:tcPr>
            <w:tcW w:w="0" w:type="auto"/>
          </w:tcPr>
          <w:p w:rsidR="001864D7" w:rsidRPr="00164086" w:rsidRDefault="001864D7" w:rsidP="00164086">
            <w:pPr>
              <w:pStyle w:val="b"/>
              <w:ind w:firstLine="0"/>
              <w:jc w:val="center"/>
              <w:rPr>
                <w:sz w:val="24"/>
                <w:szCs w:val="18"/>
              </w:rPr>
            </w:pPr>
            <w:r w:rsidRPr="00164086">
              <w:rPr>
                <w:sz w:val="24"/>
                <w:szCs w:val="18"/>
              </w:rPr>
              <w:t>6</w:t>
            </w:r>
          </w:p>
        </w:tc>
        <w:tc>
          <w:tcPr>
            <w:tcW w:w="0" w:type="auto"/>
            <w:tcMar>
              <w:top w:w="28" w:type="dxa"/>
              <w:left w:w="28" w:type="dxa"/>
              <w:bottom w:w="28" w:type="dxa"/>
              <w:right w:w="28" w:type="dxa"/>
            </w:tcMar>
          </w:tcPr>
          <w:p w:rsidR="001864D7" w:rsidRPr="00164086" w:rsidRDefault="001864D7" w:rsidP="00164086">
            <w:pPr>
              <w:pStyle w:val="b"/>
              <w:ind w:firstLine="0"/>
              <w:jc w:val="center"/>
              <w:rPr>
                <w:sz w:val="24"/>
                <w:szCs w:val="18"/>
              </w:rPr>
            </w:pPr>
            <w:r w:rsidRPr="00164086">
              <w:rPr>
                <w:sz w:val="24"/>
                <w:szCs w:val="18"/>
              </w:rPr>
              <w:t>7</w:t>
            </w:r>
          </w:p>
        </w:tc>
        <w:tc>
          <w:tcPr>
            <w:tcW w:w="0" w:type="auto"/>
          </w:tcPr>
          <w:p w:rsidR="001864D7" w:rsidRPr="00164086" w:rsidRDefault="001864D7" w:rsidP="00164086">
            <w:pPr>
              <w:pStyle w:val="b"/>
              <w:ind w:firstLine="0"/>
              <w:jc w:val="center"/>
              <w:rPr>
                <w:sz w:val="24"/>
                <w:szCs w:val="18"/>
              </w:rPr>
            </w:pPr>
            <w:r w:rsidRPr="00164086">
              <w:rPr>
                <w:sz w:val="24"/>
                <w:szCs w:val="18"/>
              </w:rPr>
              <w:t>8</w:t>
            </w:r>
          </w:p>
        </w:tc>
      </w:tr>
      <w:tr w:rsidR="001864D7" w:rsidRPr="00536035" w:rsidTr="00CD032D">
        <w:trPr>
          <w:trHeight w:val="20"/>
        </w:trPr>
        <w:tc>
          <w:tcPr>
            <w:tcW w:w="0" w:type="auto"/>
            <w:gridSpan w:val="8"/>
            <w:tcMar>
              <w:top w:w="28" w:type="dxa"/>
              <w:left w:w="28" w:type="dxa"/>
              <w:bottom w:w="28" w:type="dxa"/>
              <w:right w:w="28" w:type="dxa"/>
            </w:tcMar>
            <w:vAlign w:val="center"/>
          </w:tcPr>
          <w:p w:rsidR="001864D7" w:rsidRPr="00164086" w:rsidRDefault="001864D7" w:rsidP="00164086">
            <w:pPr>
              <w:pStyle w:val="110"/>
              <w:widowControl w:val="0"/>
              <w:jc w:val="center"/>
              <w:rPr>
                <w:bCs/>
                <w:szCs w:val="22"/>
              </w:rPr>
            </w:pPr>
            <w:r w:rsidRPr="00536035">
              <w:rPr>
                <w:sz w:val="24"/>
              </w:rPr>
              <w:t xml:space="preserve">Объекты в области транспорта </w:t>
            </w:r>
            <w:r w:rsidRPr="00536035">
              <w:rPr>
                <w:color w:val="000000"/>
                <w:sz w:val="24"/>
                <w:shd w:val="clear" w:color="auto" w:fill="FFFFFF"/>
              </w:rPr>
              <w:t>(железнодорожный, водный, воздушный транспорт), автом</w:t>
            </w:r>
            <w:r w:rsidRPr="00536035">
              <w:rPr>
                <w:color w:val="000000"/>
                <w:sz w:val="24"/>
                <w:shd w:val="clear" w:color="auto" w:fill="FFFFFF"/>
              </w:rPr>
              <w:t>о</w:t>
            </w:r>
            <w:r w:rsidRPr="00536035">
              <w:rPr>
                <w:color w:val="000000"/>
                <w:sz w:val="24"/>
                <w:shd w:val="clear" w:color="auto" w:fill="FFFFFF"/>
              </w:rPr>
              <w:t>бильные дороги регионального или межмуниципального значения</w:t>
            </w:r>
          </w:p>
        </w:tc>
      </w:tr>
      <w:tr w:rsidR="001864D7" w:rsidRPr="00536035" w:rsidTr="00164086">
        <w:trPr>
          <w:trHeight w:val="20"/>
        </w:trPr>
        <w:tc>
          <w:tcPr>
            <w:tcW w:w="0" w:type="auto"/>
            <w:tcMar>
              <w:top w:w="28" w:type="dxa"/>
              <w:left w:w="28" w:type="dxa"/>
              <w:bottom w:w="28" w:type="dxa"/>
              <w:right w:w="28" w:type="dxa"/>
            </w:tcMar>
            <w:vAlign w:val="center"/>
          </w:tcPr>
          <w:p w:rsidR="001864D7" w:rsidRPr="00536035" w:rsidRDefault="001864D7" w:rsidP="00536035">
            <w:pPr>
              <w:widowControl w:val="0"/>
              <w:tabs>
                <w:tab w:val="left" w:pos="355"/>
              </w:tabs>
              <w:spacing w:after="0" w:line="240" w:lineRule="auto"/>
              <w:jc w:val="center"/>
              <w:rPr>
                <w:szCs w:val="24"/>
              </w:rPr>
            </w:pPr>
            <w:r w:rsidRPr="00536035">
              <w:rPr>
                <w:szCs w:val="24"/>
              </w:rPr>
              <w:t>94*</w:t>
            </w:r>
          </w:p>
        </w:tc>
        <w:tc>
          <w:tcPr>
            <w:tcW w:w="0" w:type="auto"/>
            <w:vAlign w:val="center"/>
          </w:tcPr>
          <w:p w:rsidR="001864D7" w:rsidRPr="00536035" w:rsidRDefault="001864D7" w:rsidP="00536035">
            <w:pPr>
              <w:pStyle w:val="110"/>
              <w:widowControl w:val="0"/>
              <w:ind w:right="-57"/>
              <w:rPr>
                <w:sz w:val="24"/>
              </w:rPr>
            </w:pPr>
            <w:r w:rsidRPr="00536035">
              <w:rPr>
                <w:sz w:val="24"/>
              </w:rPr>
              <w:t>Остан</w:t>
            </w:r>
            <w:r w:rsidRPr="00536035">
              <w:rPr>
                <w:sz w:val="24"/>
              </w:rPr>
              <w:t>о</w:t>
            </w:r>
            <w:r w:rsidRPr="00536035">
              <w:rPr>
                <w:sz w:val="24"/>
              </w:rPr>
              <w:t>вочные пункты общес</w:t>
            </w:r>
            <w:r w:rsidRPr="00536035">
              <w:rPr>
                <w:sz w:val="24"/>
              </w:rPr>
              <w:t>т</w:t>
            </w:r>
            <w:r w:rsidRPr="00536035">
              <w:rPr>
                <w:sz w:val="24"/>
              </w:rPr>
              <w:t>венного пассажи</w:t>
            </w:r>
            <w:r w:rsidRPr="00536035">
              <w:rPr>
                <w:sz w:val="24"/>
              </w:rPr>
              <w:t>р</w:t>
            </w:r>
            <w:r w:rsidRPr="00536035">
              <w:rPr>
                <w:sz w:val="24"/>
              </w:rPr>
              <w:t>ского транспорта</w:t>
            </w:r>
          </w:p>
        </w:tc>
        <w:tc>
          <w:tcPr>
            <w:tcW w:w="0" w:type="auto"/>
            <w:tcMar>
              <w:top w:w="28" w:type="dxa"/>
              <w:left w:w="28" w:type="dxa"/>
              <w:bottom w:w="28" w:type="dxa"/>
              <w:right w:w="28" w:type="dxa"/>
            </w:tcMar>
            <w:vAlign w:val="center"/>
          </w:tcPr>
          <w:p w:rsidR="001864D7" w:rsidRPr="00536035" w:rsidRDefault="001864D7" w:rsidP="00536035">
            <w:pPr>
              <w:pStyle w:val="110"/>
              <w:widowControl w:val="0"/>
              <w:ind w:right="57"/>
              <w:rPr>
                <w:sz w:val="24"/>
              </w:rPr>
            </w:pPr>
            <w:r w:rsidRPr="00536035">
              <w:rPr>
                <w:sz w:val="24"/>
              </w:rPr>
              <w:t>Стро</w:t>
            </w:r>
            <w:r w:rsidRPr="00536035">
              <w:rPr>
                <w:sz w:val="24"/>
              </w:rPr>
              <w:t>и</w:t>
            </w:r>
            <w:r w:rsidRPr="00536035">
              <w:rPr>
                <w:sz w:val="24"/>
              </w:rPr>
              <w:t>тельство останово</w:t>
            </w:r>
            <w:r w:rsidRPr="00536035">
              <w:rPr>
                <w:sz w:val="24"/>
              </w:rPr>
              <w:t>ч</w:t>
            </w:r>
            <w:r w:rsidRPr="00536035">
              <w:rPr>
                <w:sz w:val="24"/>
              </w:rPr>
              <w:t>ного пун</w:t>
            </w:r>
            <w:r w:rsidRPr="00536035">
              <w:rPr>
                <w:sz w:val="24"/>
              </w:rPr>
              <w:t>к</w:t>
            </w:r>
            <w:r w:rsidRPr="00536035">
              <w:rPr>
                <w:sz w:val="24"/>
              </w:rPr>
              <w:t>та в рамках реконс</w:t>
            </w:r>
            <w:r w:rsidRPr="00536035">
              <w:rPr>
                <w:sz w:val="24"/>
              </w:rPr>
              <w:t>т</w:t>
            </w:r>
            <w:r w:rsidRPr="00536035">
              <w:rPr>
                <w:sz w:val="24"/>
              </w:rPr>
              <w:t>рукции участка автодороги «Чаны - Венгерово - Кышто</w:t>
            </w:r>
            <w:r w:rsidRPr="00536035">
              <w:rPr>
                <w:sz w:val="24"/>
              </w:rPr>
              <w:t>в</w:t>
            </w:r>
            <w:r w:rsidRPr="00536035">
              <w:rPr>
                <w:sz w:val="24"/>
              </w:rPr>
              <w:t>ка» в Ч</w:t>
            </w:r>
            <w:r w:rsidRPr="00536035">
              <w:rPr>
                <w:sz w:val="24"/>
              </w:rPr>
              <w:t>а</w:t>
            </w:r>
            <w:r w:rsidRPr="00536035">
              <w:rPr>
                <w:sz w:val="24"/>
              </w:rPr>
              <w:t>новском районе Новос</w:t>
            </w:r>
            <w:r w:rsidRPr="00536035">
              <w:rPr>
                <w:sz w:val="24"/>
              </w:rPr>
              <w:t>и</w:t>
            </w:r>
            <w:r w:rsidRPr="00536035">
              <w:rPr>
                <w:sz w:val="24"/>
              </w:rPr>
              <w:t>бирской области</w:t>
            </w:r>
          </w:p>
        </w:tc>
        <w:tc>
          <w:tcPr>
            <w:tcW w:w="0" w:type="auto"/>
            <w:tcMar>
              <w:top w:w="28" w:type="dxa"/>
              <w:left w:w="28" w:type="dxa"/>
              <w:bottom w:w="28" w:type="dxa"/>
              <w:right w:w="28" w:type="dxa"/>
            </w:tcMar>
            <w:vAlign w:val="center"/>
          </w:tcPr>
          <w:p w:rsidR="001864D7" w:rsidRPr="00536035" w:rsidRDefault="001864D7" w:rsidP="00536035">
            <w:pPr>
              <w:pStyle w:val="110"/>
              <w:widowControl w:val="0"/>
              <w:ind w:right="57"/>
              <w:rPr>
                <w:sz w:val="24"/>
              </w:rPr>
            </w:pPr>
            <w:r w:rsidRPr="00536035">
              <w:rPr>
                <w:sz w:val="24"/>
              </w:rPr>
              <w:t>Организ</w:t>
            </w:r>
            <w:r w:rsidRPr="00536035">
              <w:rPr>
                <w:sz w:val="24"/>
              </w:rPr>
              <w:t>а</w:t>
            </w:r>
            <w:r w:rsidRPr="00536035">
              <w:rPr>
                <w:sz w:val="24"/>
              </w:rPr>
              <w:t>ция тран</w:t>
            </w:r>
            <w:r w:rsidRPr="00536035">
              <w:rPr>
                <w:sz w:val="24"/>
              </w:rPr>
              <w:t>с</w:t>
            </w:r>
            <w:r w:rsidRPr="00536035">
              <w:rPr>
                <w:sz w:val="24"/>
              </w:rPr>
              <w:t>портного обслуж</w:t>
            </w:r>
            <w:r w:rsidRPr="00536035">
              <w:rPr>
                <w:sz w:val="24"/>
              </w:rPr>
              <w:t>и</w:t>
            </w:r>
            <w:r w:rsidRPr="00536035">
              <w:rPr>
                <w:sz w:val="24"/>
              </w:rPr>
              <w:t>вания н</w:t>
            </w:r>
            <w:r w:rsidRPr="00536035">
              <w:rPr>
                <w:sz w:val="24"/>
              </w:rPr>
              <w:t>а</w:t>
            </w:r>
            <w:r w:rsidRPr="00536035">
              <w:rPr>
                <w:sz w:val="24"/>
              </w:rPr>
              <w:t>селения</w:t>
            </w:r>
          </w:p>
        </w:tc>
        <w:tc>
          <w:tcPr>
            <w:tcW w:w="0" w:type="auto"/>
            <w:vAlign w:val="center"/>
          </w:tcPr>
          <w:p w:rsidR="001864D7" w:rsidRDefault="001864D7" w:rsidP="00536035">
            <w:pPr>
              <w:widowControl w:val="0"/>
              <w:rPr>
                <w:szCs w:val="24"/>
              </w:rPr>
            </w:pPr>
            <w:r w:rsidRPr="00536035">
              <w:rPr>
                <w:szCs w:val="24"/>
              </w:rPr>
              <w:t>Прот</w:t>
            </w:r>
            <w:r w:rsidRPr="00536035">
              <w:rPr>
                <w:szCs w:val="24"/>
              </w:rPr>
              <w:t>я</w:t>
            </w:r>
            <w:r w:rsidRPr="00536035">
              <w:rPr>
                <w:szCs w:val="24"/>
              </w:rPr>
              <w:t xml:space="preserve">женность 1,2 км; </w:t>
            </w:r>
          </w:p>
          <w:p w:rsidR="001864D7" w:rsidRPr="00536035" w:rsidRDefault="001864D7" w:rsidP="00536035">
            <w:pPr>
              <w:widowControl w:val="0"/>
              <w:rPr>
                <w:szCs w:val="24"/>
              </w:rPr>
            </w:pPr>
            <w:r w:rsidRPr="00536035">
              <w:rPr>
                <w:szCs w:val="24"/>
              </w:rPr>
              <w:t xml:space="preserve">категория – </w:t>
            </w:r>
            <w:r w:rsidRPr="00536035">
              <w:rPr>
                <w:szCs w:val="24"/>
                <w:lang w:val="en-US"/>
              </w:rPr>
              <w:t>III</w:t>
            </w:r>
          </w:p>
        </w:tc>
        <w:tc>
          <w:tcPr>
            <w:tcW w:w="0" w:type="auto"/>
            <w:vAlign w:val="center"/>
          </w:tcPr>
          <w:p w:rsidR="001864D7" w:rsidRPr="00536035" w:rsidRDefault="001864D7" w:rsidP="00536035">
            <w:pPr>
              <w:pStyle w:val="110"/>
              <w:widowControl w:val="0"/>
              <w:rPr>
                <w:sz w:val="24"/>
              </w:rPr>
            </w:pPr>
            <w:r w:rsidRPr="00536035">
              <w:rPr>
                <w:sz w:val="24"/>
              </w:rPr>
              <w:t>Чановский район, Красносел</w:t>
            </w:r>
            <w:r w:rsidRPr="00536035">
              <w:rPr>
                <w:sz w:val="24"/>
              </w:rPr>
              <w:t>ь</w:t>
            </w:r>
            <w:r w:rsidRPr="00536035">
              <w:rPr>
                <w:sz w:val="24"/>
              </w:rPr>
              <w:t>ский сел</w:t>
            </w:r>
            <w:r w:rsidRPr="00536035">
              <w:rPr>
                <w:sz w:val="24"/>
              </w:rPr>
              <w:t>ь</w:t>
            </w:r>
            <w:r w:rsidRPr="00536035">
              <w:rPr>
                <w:sz w:val="24"/>
              </w:rPr>
              <w:t>совет</w:t>
            </w:r>
          </w:p>
        </w:tc>
        <w:tc>
          <w:tcPr>
            <w:tcW w:w="0" w:type="auto"/>
            <w:tcMar>
              <w:top w:w="28" w:type="dxa"/>
              <w:left w:w="28" w:type="dxa"/>
              <w:bottom w:w="28" w:type="dxa"/>
              <w:right w:w="28" w:type="dxa"/>
            </w:tcMar>
            <w:vAlign w:val="center"/>
          </w:tcPr>
          <w:p w:rsidR="001864D7" w:rsidRPr="00536035" w:rsidRDefault="001864D7" w:rsidP="00536035">
            <w:pPr>
              <w:widowControl w:val="0"/>
              <w:ind w:right="57"/>
              <w:rPr>
                <w:szCs w:val="24"/>
              </w:rPr>
            </w:pPr>
            <w:r w:rsidRPr="00536035">
              <w:rPr>
                <w:szCs w:val="24"/>
              </w:rPr>
              <w:t>Прид</w:t>
            </w:r>
            <w:r w:rsidRPr="00536035">
              <w:rPr>
                <w:szCs w:val="24"/>
              </w:rPr>
              <w:t>о</w:t>
            </w:r>
            <w:r w:rsidRPr="00536035">
              <w:rPr>
                <w:szCs w:val="24"/>
              </w:rPr>
              <w:t>рожная полоса – 5</w:t>
            </w:r>
            <w:r w:rsidRPr="00536035">
              <w:rPr>
                <w:szCs w:val="24"/>
                <w:lang w:val="en-US"/>
              </w:rPr>
              <w:t>0</w:t>
            </w:r>
            <w:r w:rsidRPr="00536035">
              <w:rPr>
                <w:szCs w:val="24"/>
              </w:rPr>
              <w:t xml:space="preserve"> м</w:t>
            </w:r>
          </w:p>
        </w:tc>
        <w:tc>
          <w:tcPr>
            <w:tcW w:w="0" w:type="auto"/>
            <w:vAlign w:val="center"/>
          </w:tcPr>
          <w:p w:rsidR="001864D7" w:rsidRPr="00536035" w:rsidRDefault="001864D7" w:rsidP="00536035">
            <w:pPr>
              <w:pStyle w:val="110"/>
              <w:widowControl w:val="0"/>
              <w:rPr>
                <w:sz w:val="24"/>
              </w:rPr>
            </w:pPr>
            <w:r w:rsidRPr="00536035">
              <w:rPr>
                <w:sz w:val="24"/>
              </w:rPr>
              <w:t>2023-2024</w:t>
            </w:r>
          </w:p>
        </w:tc>
      </w:tr>
      <w:tr w:rsidR="001864D7" w:rsidRPr="00536035" w:rsidTr="00164086">
        <w:trPr>
          <w:trHeight w:val="20"/>
        </w:trPr>
        <w:tc>
          <w:tcPr>
            <w:tcW w:w="0" w:type="auto"/>
            <w:gridSpan w:val="8"/>
            <w:tcMar>
              <w:top w:w="28" w:type="dxa"/>
              <w:left w:w="28" w:type="dxa"/>
              <w:bottom w:w="28" w:type="dxa"/>
              <w:right w:w="28" w:type="dxa"/>
            </w:tcMar>
          </w:tcPr>
          <w:p w:rsidR="001864D7" w:rsidRPr="00536035" w:rsidRDefault="001864D7" w:rsidP="00C6713C">
            <w:pPr>
              <w:spacing w:after="0" w:line="240" w:lineRule="auto"/>
              <w:jc w:val="both"/>
              <w:rPr>
                <w:szCs w:val="24"/>
              </w:rPr>
            </w:pPr>
            <w:r w:rsidRPr="00536035">
              <w:rPr>
                <w:szCs w:val="24"/>
              </w:rPr>
              <w:t xml:space="preserve">Примечание </w:t>
            </w:r>
          </w:p>
          <w:p w:rsidR="001864D7" w:rsidRPr="00536035" w:rsidRDefault="001864D7" w:rsidP="00C6713C">
            <w:pPr>
              <w:spacing w:after="0" w:line="276" w:lineRule="auto"/>
              <w:jc w:val="both"/>
              <w:rPr>
                <w:szCs w:val="24"/>
              </w:rPr>
            </w:pPr>
            <w:r w:rsidRPr="00536035">
              <w:rPr>
                <w:szCs w:val="24"/>
              </w:rPr>
              <w:t xml:space="preserve">* – Номер мероприятия в соответствии с СТП Новосибирской области </w:t>
            </w:r>
          </w:p>
        </w:tc>
      </w:tr>
    </w:tbl>
    <w:p w:rsidR="001864D7" w:rsidRPr="008555C8" w:rsidRDefault="001864D7" w:rsidP="00D25FAA">
      <w:pPr>
        <w:pStyle w:val="a6"/>
        <w:spacing w:after="0" w:line="276" w:lineRule="auto"/>
        <w:ind w:left="0" w:firstLine="567"/>
        <w:jc w:val="both"/>
        <w:rPr>
          <w:color w:val="000000" w:themeColor="text1"/>
          <w:sz w:val="28"/>
          <w:szCs w:val="28"/>
        </w:rPr>
      </w:pPr>
    </w:p>
    <w:p w:rsidR="001864D7" w:rsidRPr="00714AD1" w:rsidRDefault="001864D7" w:rsidP="00D52723">
      <w:pPr>
        <w:pStyle w:val="a6"/>
        <w:spacing w:after="0" w:line="276" w:lineRule="auto"/>
        <w:ind w:left="1134"/>
        <w:jc w:val="both"/>
        <w:rPr>
          <w:i/>
          <w:color w:val="000000" w:themeColor="text1"/>
          <w:sz w:val="28"/>
          <w:szCs w:val="28"/>
        </w:rPr>
      </w:pPr>
    </w:p>
    <w:p w:rsidR="001864D7" w:rsidRPr="008F4C24" w:rsidRDefault="001864D7" w:rsidP="008F4C24">
      <w:pPr>
        <w:spacing w:after="0" w:line="276" w:lineRule="auto"/>
        <w:jc w:val="both"/>
        <w:rPr>
          <w:szCs w:val="24"/>
        </w:rPr>
      </w:pPr>
    </w:p>
    <w:p w:rsidR="001864D7" w:rsidRPr="00F833FE" w:rsidRDefault="001864D7" w:rsidP="00EF5D6B">
      <w:pPr>
        <w:spacing w:after="0" w:line="276" w:lineRule="auto"/>
        <w:rPr>
          <w:color w:val="000000" w:themeColor="text1"/>
          <w:szCs w:val="24"/>
        </w:rPr>
      </w:pPr>
      <w:r w:rsidRPr="00F833FE">
        <w:rPr>
          <w:color w:val="000000" w:themeColor="text1"/>
          <w:szCs w:val="24"/>
        </w:rPr>
        <w:lastRenderedPageBreak/>
        <w:br w:type="page"/>
      </w:r>
    </w:p>
    <w:p w:rsidR="001864D7" w:rsidRPr="00D51FC9" w:rsidRDefault="001864D7" w:rsidP="00AE2B80">
      <w:pPr>
        <w:pStyle w:val="1"/>
        <w:spacing w:after="240" w:line="276" w:lineRule="auto"/>
        <w:ind w:firstLine="567"/>
        <w:jc w:val="both"/>
        <w:rPr>
          <w:b/>
          <w:bCs/>
          <w:caps/>
          <w:szCs w:val="28"/>
        </w:rPr>
      </w:pPr>
      <w:bookmarkStart w:id="93" w:name="_Toc83804890"/>
      <w:bookmarkStart w:id="94" w:name="_Toc86422629"/>
      <w:bookmarkStart w:id="95" w:name="_Toc86653033"/>
      <w:bookmarkStart w:id="96" w:name="_Toc184808507"/>
      <w:bookmarkStart w:id="97" w:name="_Toc81553240"/>
      <w:r w:rsidRPr="00714AD1">
        <w:rPr>
          <w:b/>
          <w:bCs/>
          <w:caps/>
          <w:szCs w:val="28"/>
        </w:rPr>
        <w:lastRenderedPageBreak/>
        <w:t xml:space="preserve">Раздел 5. </w:t>
      </w:r>
      <w:bookmarkEnd w:id="93"/>
      <w:bookmarkEnd w:id="94"/>
      <w:bookmarkEnd w:id="95"/>
      <w:r w:rsidRPr="00714AD1">
        <w:rPr>
          <w:b/>
          <w:bCs/>
          <w:caps/>
          <w:szCs w:val="28"/>
          <w:shd w:val="clear" w:color="auto" w:fill="FFFFFF"/>
        </w:rPr>
        <w:t>Утвержденные документом территориальн</w:t>
      </w:r>
      <w:r w:rsidRPr="00714AD1">
        <w:rPr>
          <w:b/>
          <w:bCs/>
          <w:caps/>
          <w:szCs w:val="28"/>
          <w:shd w:val="clear" w:color="auto" w:fill="FFFFFF"/>
        </w:rPr>
        <w:t>о</w:t>
      </w:r>
      <w:r w:rsidRPr="00714AD1">
        <w:rPr>
          <w:b/>
          <w:bCs/>
          <w:caps/>
          <w:szCs w:val="28"/>
          <w:shd w:val="clear" w:color="auto" w:fill="FFFFFF"/>
        </w:rPr>
        <w:t>го планирования муниципального района сведения о в</w:t>
      </w:r>
      <w:r w:rsidRPr="00714AD1">
        <w:rPr>
          <w:b/>
          <w:bCs/>
          <w:caps/>
          <w:szCs w:val="28"/>
          <w:shd w:val="clear" w:color="auto" w:fill="FFFFFF"/>
        </w:rPr>
        <w:t>и</w:t>
      </w:r>
      <w:r w:rsidRPr="00714AD1">
        <w:rPr>
          <w:b/>
          <w:bCs/>
          <w:caps/>
          <w:szCs w:val="28"/>
          <w:shd w:val="clear" w:color="auto" w:fill="FFFFFF"/>
        </w:rPr>
        <w:t>дах, назначении и наименованиях планируемых для ра</w:t>
      </w:r>
      <w:r w:rsidRPr="00714AD1">
        <w:rPr>
          <w:b/>
          <w:bCs/>
          <w:caps/>
          <w:szCs w:val="28"/>
          <w:shd w:val="clear" w:color="auto" w:fill="FFFFFF"/>
        </w:rPr>
        <w:t>з</w:t>
      </w:r>
      <w:r w:rsidRPr="00714AD1">
        <w:rPr>
          <w:b/>
          <w:bCs/>
          <w:caps/>
          <w:szCs w:val="28"/>
          <w:shd w:val="clear" w:color="auto" w:fill="FFFFFF"/>
        </w:rPr>
        <w:t>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w:t>
      </w:r>
      <w:r w:rsidRPr="00714AD1">
        <w:rPr>
          <w:b/>
          <w:bCs/>
          <w:caps/>
          <w:szCs w:val="28"/>
          <w:shd w:val="clear" w:color="auto" w:fill="FFFFFF"/>
        </w:rPr>
        <w:t>о</w:t>
      </w:r>
      <w:r w:rsidRPr="00714AD1">
        <w:rPr>
          <w:b/>
          <w:bCs/>
          <w:caps/>
          <w:szCs w:val="28"/>
          <w:shd w:val="clear" w:color="auto" w:fill="FFFFFF"/>
        </w:rPr>
        <w:t>виями использования территорий в случае, если уст</w:t>
      </w:r>
      <w:r w:rsidRPr="00714AD1">
        <w:rPr>
          <w:b/>
          <w:bCs/>
          <w:caps/>
          <w:szCs w:val="28"/>
          <w:shd w:val="clear" w:color="auto" w:fill="FFFFFF"/>
        </w:rPr>
        <w:t>а</w:t>
      </w:r>
      <w:r w:rsidRPr="00714AD1">
        <w:rPr>
          <w:b/>
          <w:bCs/>
          <w:caps/>
          <w:szCs w:val="28"/>
          <w:shd w:val="clear" w:color="auto" w:fill="FFFFFF"/>
        </w:rPr>
        <w:t>новление таких зон требуется в связи с размещением данных объектов, реквизиты указанного документа те</w:t>
      </w:r>
      <w:r w:rsidRPr="00714AD1">
        <w:rPr>
          <w:b/>
          <w:bCs/>
          <w:caps/>
          <w:szCs w:val="28"/>
          <w:shd w:val="clear" w:color="auto" w:fill="FFFFFF"/>
        </w:rPr>
        <w:t>р</w:t>
      </w:r>
      <w:r w:rsidRPr="00714AD1">
        <w:rPr>
          <w:b/>
          <w:bCs/>
          <w:caps/>
          <w:szCs w:val="28"/>
          <w:shd w:val="clear" w:color="auto" w:fill="FFFFFF"/>
        </w:rPr>
        <w:t>риториального планирования, а также обоснование в</w:t>
      </w:r>
      <w:r w:rsidRPr="00714AD1">
        <w:rPr>
          <w:b/>
          <w:bCs/>
          <w:caps/>
          <w:szCs w:val="28"/>
          <w:shd w:val="clear" w:color="auto" w:fill="FFFFFF"/>
        </w:rPr>
        <w:t>ы</w:t>
      </w:r>
      <w:r w:rsidRPr="00714AD1">
        <w:rPr>
          <w:b/>
          <w:bCs/>
          <w:caps/>
          <w:szCs w:val="28"/>
          <w:shd w:val="clear" w:color="auto" w:fill="FFFFFF"/>
        </w:rPr>
        <w:t>бранного варианта размещения данных объектов на о</w:t>
      </w:r>
      <w:r w:rsidRPr="00714AD1">
        <w:rPr>
          <w:b/>
          <w:bCs/>
          <w:caps/>
          <w:szCs w:val="28"/>
          <w:shd w:val="clear" w:color="auto" w:fill="FFFFFF"/>
        </w:rPr>
        <w:t>с</w:t>
      </w:r>
      <w:r w:rsidRPr="00714AD1">
        <w:rPr>
          <w:b/>
          <w:bCs/>
          <w:caps/>
          <w:szCs w:val="28"/>
          <w:shd w:val="clear" w:color="auto" w:fill="FFFFFF"/>
        </w:rPr>
        <w:t>нове анализа использования этих территорий, возмо</w:t>
      </w:r>
      <w:r w:rsidRPr="00714AD1">
        <w:rPr>
          <w:b/>
          <w:bCs/>
          <w:caps/>
          <w:szCs w:val="28"/>
          <w:shd w:val="clear" w:color="auto" w:fill="FFFFFF"/>
        </w:rPr>
        <w:t>ж</w:t>
      </w:r>
      <w:r w:rsidRPr="00714AD1">
        <w:rPr>
          <w:b/>
          <w:bCs/>
          <w:caps/>
          <w:szCs w:val="28"/>
          <w:shd w:val="clear" w:color="auto" w:fill="FFFFFF"/>
        </w:rPr>
        <w:t>ных направлений их развития и прогнозируемых огран</w:t>
      </w:r>
      <w:r w:rsidRPr="00714AD1">
        <w:rPr>
          <w:b/>
          <w:bCs/>
          <w:caps/>
          <w:szCs w:val="28"/>
          <w:shd w:val="clear" w:color="auto" w:fill="FFFFFF"/>
        </w:rPr>
        <w:t>и</w:t>
      </w:r>
      <w:r w:rsidRPr="00714AD1">
        <w:rPr>
          <w:b/>
          <w:bCs/>
          <w:caps/>
          <w:szCs w:val="28"/>
          <w:shd w:val="clear" w:color="auto" w:fill="FFFFFF"/>
        </w:rPr>
        <w:t xml:space="preserve">чений их </w:t>
      </w:r>
      <w:r w:rsidRPr="00D51FC9">
        <w:rPr>
          <w:b/>
          <w:bCs/>
          <w:caps/>
          <w:szCs w:val="28"/>
          <w:shd w:val="clear" w:color="auto" w:fill="FFFFFF"/>
        </w:rPr>
        <w:t>использования</w:t>
      </w:r>
      <w:bookmarkEnd w:id="96"/>
    </w:p>
    <w:p w:rsidR="001864D7" w:rsidRDefault="001864D7" w:rsidP="00C02D0A">
      <w:pPr>
        <w:spacing w:after="0" w:line="240" w:lineRule="auto"/>
        <w:ind w:firstLine="567"/>
        <w:jc w:val="both"/>
        <w:rPr>
          <w:sz w:val="28"/>
          <w:szCs w:val="28"/>
        </w:rPr>
      </w:pPr>
      <w:bookmarkStart w:id="98" w:name="_Toc83804891"/>
      <w:bookmarkStart w:id="99" w:name="_Toc86422630"/>
      <w:bookmarkStart w:id="100" w:name="_Toc86653034"/>
      <w:r w:rsidRPr="00D51FC9">
        <w:rPr>
          <w:sz w:val="28"/>
          <w:szCs w:val="28"/>
        </w:rPr>
        <w:t>В соответствии с действующей Схемой территориального планирования Чановского района Новосибирской области, утвержденной Постановлением администрации Чановского района Новосибирской области №1414-па от 27.11.2017 г. на территории Красносельского сельсовета запланированы сл</w:t>
      </w:r>
      <w:r w:rsidRPr="00D51FC9">
        <w:rPr>
          <w:sz w:val="28"/>
          <w:szCs w:val="28"/>
        </w:rPr>
        <w:t>е</w:t>
      </w:r>
      <w:r w:rsidRPr="00D51FC9">
        <w:rPr>
          <w:sz w:val="28"/>
          <w:szCs w:val="28"/>
        </w:rPr>
        <w:t>дующие мероприятия</w:t>
      </w:r>
      <w:r>
        <w:rPr>
          <w:sz w:val="28"/>
          <w:szCs w:val="28"/>
        </w:rPr>
        <w:t>:</w:t>
      </w:r>
    </w:p>
    <w:p w:rsidR="001864D7" w:rsidRDefault="001864D7" w:rsidP="00AE2B80">
      <w:pPr>
        <w:spacing w:before="240" w:after="0" w:line="240" w:lineRule="auto"/>
        <w:ind w:firstLine="567"/>
        <w:jc w:val="right"/>
        <w:rPr>
          <w:sz w:val="28"/>
          <w:szCs w:val="28"/>
        </w:rPr>
      </w:pPr>
      <w:r>
        <w:rPr>
          <w:sz w:val="28"/>
          <w:szCs w:val="28"/>
        </w:rPr>
        <w:t>Таблица 5-1</w:t>
      </w:r>
    </w:p>
    <w:tbl>
      <w:tblPr>
        <w:tblW w:w="999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2520"/>
        <w:gridCol w:w="3060"/>
        <w:gridCol w:w="3870"/>
      </w:tblGrid>
      <w:tr w:rsidR="001864D7" w:rsidRPr="00D51FC9" w:rsidTr="00D754BA">
        <w:trPr>
          <w:trHeight w:val="814"/>
        </w:trPr>
        <w:tc>
          <w:tcPr>
            <w:tcW w:w="540" w:type="dxa"/>
            <w:vAlign w:val="center"/>
          </w:tcPr>
          <w:p w:rsidR="001864D7" w:rsidRPr="00D51FC9" w:rsidRDefault="001864D7" w:rsidP="00AE2B80">
            <w:pPr>
              <w:spacing w:after="0" w:line="240" w:lineRule="auto"/>
              <w:ind w:left="-113" w:right="-113"/>
              <w:jc w:val="center"/>
              <w:rPr>
                <w:szCs w:val="24"/>
              </w:rPr>
            </w:pPr>
            <w:bookmarkStart w:id="101" w:name="_Hlk179275525"/>
            <w:r w:rsidRPr="00D51FC9">
              <w:rPr>
                <w:szCs w:val="24"/>
              </w:rPr>
              <w:t>№ п/п</w:t>
            </w:r>
          </w:p>
        </w:tc>
        <w:tc>
          <w:tcPr>
            <w:tcW w:w="252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Наименование населе</w:t>
            </w:r>
            <w:r w:rsidRPr="00D51FC9">
              <w:rPr>
                <w:szCs w:val="24"/>
              </w:rPr>
              <w:t>н</w:t>
            </w:r>
            <w:r w:rsidRPr="00D51FC9">
              <w:rPr>
                <w:szCs w:val="24"/>
              </w:rPr>
              <w:t>ного пункта</w:t>
            </w:r>
          </w:p>
        </w:tc>
        <w:tc>
          <w:tcPr>
            <w:tcW w:w="306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Наименование и тип учре</w:t>
            </w:r>
            <w:r w:rsidRPr="00D51FC9">
              <w:rPr>
                <w:szCs w:val="24"/>
              </w:rPr>
              <w:t>ж</w:t>
            </w:r>
            <w:r w:rsidRPr="00D51FC9">
              <w:rPr>
                <w:szCs w:val="24"/>
              </w:rPr>
              <w:t>дения</w:t>
            </w:r>
          </w:p>
        </w:tc>
        <w:tc>
          <w:tcPr>
            <w:tcW w:w="387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Наименование мероприятия</w:t>
            </w:r>
          </w:p>
        </w:tc>
      </w:tr>
      <w:tr w:rsidR="001864D7" w:rsidRPr="00D51FC9" w:rsidTr="00B426E6">
        <w:trPr>
          <w:trHeight w:val="81"/>
        </w:trPr>
        <w:tc>
          <w:tcPr>
            <w:tcW w:w="9990" w:type="dxa"/>
            <w:gridSpan w:val="4"/>
            <w:vAlign w:val="center"/>
          </w:tcPr>
          <w:p w:rsidR="001864D7" w:rsidRPr="00D51FC9" w:rsidRDefault="001864D7" w:rsidP="00AE2B80">
            <w:pPr>
              <w:spacing w:after="0" w:line="240" w:lineRule="auto"/>
              <w:ind w:left="-113" w:right="-113"/>
              <w:jc w:val="center"/>
              <w:rPr>
                <w:szCs w:val="24"/>
              </w:rPr>
            </w:pPr>
            <w:r w:rsidRPr="00D51FC9">
              <w:rPr>
                <w:szCs w:val="24"/>
              </w:rPr>
              <w:t>На расчетный срок (2022 – 2037 года)</w:t>
            </w:r>
          </w:p>
        </w:tc>
      </w:tr>
      <w:tr w:rsidR="001864D7" w:rsidRPr="00D51FC9" w:rsidTr="00B426E6">
        <w:trPr>
          <w:trHeight w:val="81"/>
        </w:trPr>
        <w:tc>
          <w:tcPr>
            <w:tcW w:w="9990" w:type="dxa"/>
            <w:gridSpan w:val="4"/>
            <w:vAlign w:val="center"/>
          </w:tcPr>
          <w:p w:rsidR="001864D7" w:rsidRPr="00D51FC9" w:rsidRDefault="001864D7" w:rsidP="00AE2B80">
            <w:pPr>
              <w:pStyle w:val="aff0"/>
              <w:spacing w:after="0" w:afterAutospacing="0"/>
              <w:jc w:val="center"/>
            </w:pPr>
            <w:bookmarkStart w:id="102" w:name="_Toc241554050"/>
            <w:bookmarkStart w:id="103" w:name="_Toc341350261"/>
            <w:r w:rsidRPr="00D51FC9">
              <w:t>2.2.1 Развитие и размещение объектов социальной инфраструктуры</w:t>
            </w:r>
            <w:bookmarkEnd w:id="102"/>
            <w:bookmarkEnd w:id="103"/>
          </w:p>
        </w:tc>
      </w:tr>
      <w:tr w:rsidR="001864D7" w:rsidRPr="00D51FC9" w:rsidTr="00B426E6">
        <w:trPr>
          <w:trHeight w:val="81"/>
        </w:trPr>
        <w:tc>
          <w:tcPr>
            <w:tcW w:w="540" w:type="dxa"/>
            <w:vAlign w:val="center"/>
          </w:tcPr>
          <w:p w:rsidR="001864D7" w:rsidRPr="00D51FC9" w:rsidRDefault="001864D7" w:rsidP="00AE2B80">
            <w:pPr>
              <w:spacing w:after="0" w:line="240" w:lineRule="auto"/>
              <w:ind w:left="-113" w:right="-113"/>
              <w:jc w:val="center"/>
              <w:rPr>
                <w:szCs w:val="24"/>
              </w:rPr>
            </w:pPr>
            <w:r w:rsidRPr="00D51FC9">
              <w:rPr>
                <w:szCs w:val="24"/>
              </w:rPr>
              <w:t>110*</w:t>
            </w:r>
          </w:p>
        </w:tc>
        <w:tc>
          <w:tcPr>
            <w:tcW w:w="252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с. Красноселье</w:t>
            </w:r>
          </w:p>
        </w:tc>
        <w:tc>
          <w:tcPr>
            <w:tcW w:w="306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спортивная площадка</w:t>
            </w:r>
          </w:p>
        </w:tc>
        <w:tc>
          <w:tcPr>
            <w:tcW w:w="387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новое строительство</w:t>
            </w:r>
          </w:p>
        </w:tc>
      </w:tr>
      <w:tr w:rsidR="001864D7" w:rsidRPr="00D51FC9" w:rsidTr="00B426E6">
        <w:trPr>
          <w:trHeight w:val="81"/>
        </w:trPr>
        <w:tc>
          <w:tcPr>
            <w:tcW w:w="540" w:type="dxa"/>
            <w:vAlign w:val="center"/>
          </w:tcPr>
          <w:p w:rsidR="001864D7" w:rsidRPr="00A62AEB" w:rsidRDefault="001864D7" w:rsidP="00AE2B80">
            <w:pPr>
              <w:spacing w:after="0" w:line="240" w:lineRule="auto"/>
              <w:ind w:left="-113" w:right="-113"/>
              <w:jc w:val="center"/>
              <w:rPr>
                <w:szCs w:val="24"/>
              </w:rPr>
            </w:pPr>
            <w:r w:rsidRPr="00A62AEB">
              <w:rPr>
                <w:szCs w:val="24"/>
              </w:rPr>
              <w:t>112</w:t>
            </w:r>
            <w:r>
              <w:rPr>
                <w:szCs w:val="24"/>
              </w:rPr>
              <w:t>*</w:t>
            </w:r>
          </w:p>
        </w:tc>
        <w:tc>
          <w:tcPr>
            <w:tcW w:w="2520" w:type="dxa"/>
            <w:shd w:val="clear" w:color="auto" w:fill="auto"/>
            <w:vAlign w:val="center"/>
          </w:tcPr>
          <w:p w:rsidR="001864D7" w:rsidRPr="00A62AEB" w:rsidRDefault="001864D7" w:rsidP="00AE2B80">
            <w:pPr>
              <w:spacing w:after="0" w:line="240" w:lineRule="auto"/>
              <w:ind w:left="-113" w:right="-113"/>
              <w:jc w:val="center"/>
              <w:rPr>
                <w:szCs w:val="24"/>
              </w:rPr>
            </w:pPr>
            <w:r w:rsidRPr="00A62AEB">
              <w:rPr>
                <w:szCs w:val="24"/>
              </w:rPr>
              <w:t>пос.</w:t>
            </w:r>
            <w:r>
              <w:rPr>
                <w:szCs w:val="24"/>
              </w:rPr>
              <w:t xml:space="preserve"> </w:t>
            </w:r>
            <w:r w:rsidRPr="00A62AEB">
              <w:rPr>
                <w:szCs w:val="24"/>
              </w:rPr>
              <w:t>М</w:t>
            </w:r>
            <w:r>
              <w:rPr>
                <w:szCs w:val="24"/>
              </w:rPr>
              <w:t xml:space="preserve">алый </w:t>
            </w:r>
            <w:r w:rsidRPr="00A62AEB">
              <w:rPr>
                <w:szCs w:val="24"/>
              </w:rPr>
              <w:t>Тебис</w:t>
            </w:r>
          </w:p>
        </w:tc>
        <w:tc>
          <w:tcPr>
            <w:tcW w:w="3060" w:type="dxa"/>
            <w:shd w:val="clear" w:color="auto" w:fill="auto"/>
            <w:vAlign w:val="center"/>
          </w:tcPr>
          <w:p w:rsidR="001864D7" w:rsidRPr="00A62AEB" w:rsidRDefault="001864D7" w:rsidP="00AE2B80">
            <w:pPr>
              <w:spacing w:after="0" w:line="240" w:lineRule="auto"/>
              <w:ind w:left="-113" w:right="-113"/>
              <w:jc w:val="center"/>
              <w:rPr>
                <w:szCs w:val="24"/>
              </w:rPr>
            </w:pPr>
            <w:r w:rsidRPr="00A62AEB">
              <w:rPr>
                <w:szCs w:val="24"/>
              </w:rPr>
              <w:t>спортивная площадка</w:t>
            </w:r>
          </w:p>
        </w:tc>
        <w:tc>
          <w:tcPr>
            <w:tcW w:w="3870" w:type="dxa"/>
            <w:shd w:val="clear" w:color="auto" w:fill="auto"/>
            <w:vAlign w:val="center"/>
          </w:tcPr>
          <w:p w:rsidR="001864D7" w:rsidRPr="00A62AEB" w:rsidRDefault="001864D7" w:rsidP="00AE2B80">
            <w:pPr>
              <w:spacing w:after="0" w:line="240" w:lineRule="auto"/>
              <w:ind w:left="-113" w:right="-113"/>
              <w:jc w:val="center"/>
              <w:rPr>
                <w:szCs w:val="24"/>
              </w:rPr>
            </w:pPr>
            <w:r w:rsidRPr="00A62AEB">
              <w:rPr>
                <w:szCs w:val="24"/>
              </w:rPr>
              <w:t>новое строительство</w:t>
            </w:r>
          </w:p>
        </w:tc>
      </w:tr>
      <w:tr w:rsidR="001864D7" w:rsidRPr="00D51FC9" w:rsidTr="00B426E6">
        <w:trPr>
          <w:trHeight w:val="81"/>
        </w:trPr>
        <w:tc>
          <w:tcPr>
            <w:tcW w:w="9990" w:type="dxa"/>
            <w:gridSpan w:val="4"/>
            <w:vAlign w:val="center"/>
          </w:tcPr>
          <w:p w:rsidR="001864D7" w:rsidRPr="00D51FC9" w:rsidRDefault="001864D7" w:rsidP="00AE2B80">
            <w:pPr>
              <w:spacing w:after="0" w:line="240" w:lineRule="auto"/>
              <w:ind w:left="-113" w:right="-113"/>
              <w:jc w:val="center"/>
              <w:rPr>
                <w:szCs w:val="24"/>
              </w:rPr>
            </w:pPr>
            <w:bookmarkStart w:id="104" w:name="_Toc341350262"/>
            <w:bookmarkEnd w:id="101"/>
            <w:r w:rsidRPr="00D51FC9">
              <w:rPr>
                <w:szCs w:val="24"/>
              </w:rPr>
              <w:t>2.2.2 Развитие промышленности и сельского хозяйства</w:t>
            </w:r>
            <w:bookmarkEnd w:id="104"/>
          </w:p>
        </w:tc>
      </w:tr>
      <w:tr w:rsidR="001864D7" w:rsidRPr="00D51FC9" w:rsidTr="00B426E6">
        <w:trPr>
          <w:trHeight w:val="81"/>
        </w:trPr>
        <w:tc>
          <w:tcPr>
            <w:tcW w:w="540" w:type="dxa"/>
            <w:vAlign w:val="center"/>
          </w:tcPr>
          <w:p w:rsidR="001864D7" w:rsidRPr="00D51FC9" w:rsidRDefault="001864D7" w:rsidP="00AE2B80">
            <w:pPr>
              <w:spacing w:after="0" w:line="240" w:lineRule="auto"/>
              <w:ind w:left="-113" w:right="-113"/>
              <w:jc w:val="center"/>
              <w:rPr>
                <w:szCs w:val="24"/>
              </w:rPr>
            </w:pPr>
            <w:r w:rsidRPr="00D51FC9">
              <w:rPr>
                <w:bCs/>
                <w:szCs w:val="24"/>
              </w:rPr>
              <w:t>23</w:t>
            </w:r>
            <w:r>
              <w:rPr>
                <w:bCs/>
                <w:szCs w:val="24"/>
              </w:rPr>
              <w:t>*</w:t>
            </w:r>
          </w:p>
        </w:tc>
        <w:tc>
          <w:tcPr>
            <w:tcW w:w="252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bCs/>
                <w:szCs w:val="24"/>
              </w:rPr>
              <w:t>с. Красноселье</w:t>
            </w:r>
          </w:p>
        </w:tc>
        <w:tc>
          <w:tcPr>
            <w:tcW w:w="306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животноводческий комплекс</w:t>
            </w:r>
          </w:p>
        </w:tc>
        <w:tc>
          <w:tcPr>
            <w:tcW w:w="387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bCs/>
                <w:szCs w:val="24"/>
              </w:rPr>
              <w:t>новое строительство</w:t>
            </w:r>
          </w:p>
        </w:tc>
      </w:tr>
      <w:tr w:rsidR="001864D7" w:rsidRPr="00D51FC9" w:rsidTr="00B426E6">
        <w:trPr>
          <w:trHeight w:val="81"/>
        </w:trPr>
        <w:tc>
          <w:tcPr>
            <w:tcW w:w="540" w:type="dxa"/>
            <w:vAlign w:val="center"/>
          </w:tcPr>
          <w:p w:rsidR="001864D7" w:rsidRPr="00D51FC9" w:rsidRDefault="001864D7" w:rsidP="00AE2B80">
            <w:pPr>
              <w:spacing w:after="0" w:line="240" w:lineRule="auto"/>
              <w:ind w:left="-113" w:right="-113"/>
              <w:jc w:val="center"/>
              <w:rPr>
                <w:bCs/>
                <w:szCs w:val="24"/>
              </w:rPr>
            </w:pPr>
            <w:r w:rsidRPr="00D51FC9">
              <w:rPr>
                <w:bCs/>
                <w:szCs w:val="24"/>
              </w:rPr>
              <w:t>31</w:t>
            </w:r>
            <w:r>
              <w:rPr>
                <w:bCs/>
                <w:szCs w:val="24"/>
              </w:rPr>
              <w:t>*</w:t>
            </w:r>
          </w:p>
        </w:tc>
        <w:tc>
          <w:tcPr>
            <w:tcW w:w="2520" w:type="dxa"/>
            <w:shd w:val="clear" w:color="auto" w:fill="auto"/>
            <w:vAlign w:val="center"/>
          </w:tcPr>
          <w:p w:rsidR="001864D7" w:rsidRPr="00D51FC9" w:rsidRDefault="001864D7" w:rsidP="00AE2B80">
            <w:pPr>
              <w:spacing w:after="0" w:line="240" w:lineRule="auto"/>
              <w:ind w:left="-113" w:right="-113"/>
              <w:jc w:val="center"/>
              <w:rPr>
                <w:bCs/>
                <w:szCs w:val="24"/>
              </w:rPr>
            </w:pPr>
            <w:r w:rsidRPr="00D51FC9">
              <w:rPr>
                <w:bCs/>
                <w:szCs w:val="24"/>
              </w:rPr>
              <w:t>СПК «с. Красное»</w:t>
            </w:r>
          </w:p>
        </w:tc>
        <w:tc>
          <w:tcPr>
            <w:tcW w:w="306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животноводческий комплекс</w:t>
            </w:r>
          </w:p>
        </w:tc>
        <w:tc>
          <w:tcPr>
            <w:tcW w:w="3870" w:type="dxa"/>
            <w:shd w:val="clear" w:color="auto" w:fill="auto"/>
            <w:vAlign w:val="center"/>
          </w:tcPr>
          <w:p w:rsidR="001864D7" w:rsidRPr="00D51FC9" w:rsidRDefault="001864D7" w:rsidP="00AE2B80">
            <w:pPr>
              <w:spacing w:after="0" w:line="240" w:lineRule="auto"/>
              <w:ind w:left="-113" w:right="-113"/>
              <w:jc w:val="center"/>
              <w:rPr>
                <w:bCs/>
                <w:szCs w:val="24"/>
              </w:rPr>
            </w:pPr>
            <w:r w:rsidRPr="00D51FC9">
              <w:rPr>
                <w:szCs w:val="24"/>
              </w:rPr>
              <w:t>реконструкция</w:t>
            </w:r>
          </w:p>
        </w:tc>
      </w:tr>
      <w:tr w:rsidR="001864D7" w:rsidRPr="00D51FC9" w:rsidTr="00B426E6">
        <w:trPr>
          <w:trHeight w:val="81"/>
        </w:trPr>
        <w:tc>
          <w:tcPr>
            <w:tcW w:w="540" w:type="dxa"/>
            <w:vAlign w:val="center"/>
          </w:tcPr>
          <w:p w:rsidR="001864D7" w:rsidRPr="00D51FC9" w:rsidRDefault="001864D7" w:rsidP="00AE2B80">
            <w:pPr>
              <w:spacing w:after="0" w:line="240" w:lineRule="auto"/>
              <w:ind w:left="-113" w:right="-113"/>
              <w:jc w:val="center"/>
              <w:rPr>
                <w:bCs/>
                <w:szCs w:val="24"/>
              </w:rPr>
            </w:pPr>
            <w:r w:rsidRPr="00D51FC9">
              <w:rPr>
                <w:bCs/>
                <w:szCs w:val="24"/>
              </w:rPr>
              <w:t>32</w:t>
            </w:r>
            <w:r>
              <w:rPr>
                <w:bCs/>
                <w:szCs w:val="24"/>
              </w:rPr>
              <w:t>*</w:t>
            </w:r>
          </w:p>
        </w:tc>
        <w:tc>
          <w:tcPr>
            <w:tcW w:w="2520" w:type="dxa"/>
            <w:shd w:val="clear" w:color="auto" w:fill="auto"/>
            <w:vAlign w:val="center"/>
          </w:tcPr>
          <w:p w:rsidR="001864D7" w:rsidRPr="00D51FC9" w:rsidRDefault="001864D7" w:rsidP="00AE2B80">
            <w:pPr>
              <w:spacing w:after="0" w:line="240" w:lineRule="auto"/>
              <w:ind w:left="-113" w:right="-113"/>
              <w:jc w:val="center"/>
              <w:rPr>
                <w:bCs/>
                <w:szCs w:val="24"/>
              </w:rPr>
            </w:pPr>
            <w:r w:rsidRPr="00D51FC9">
              <w:rPr>
                <w:bCs/>
                <w:szCs w:val="24"/>
              </w:rPr>
              <w:t>ООО «Красносельское»</w:t>
            </w:r>
          </w:p>
        </w:tc>
        <w:tc>
          <w:tcPr>
            <w:tcW w:w="306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животноводческий комплекс</w:t>
            </w:r>
          </w:p>
        </w:tc>
        <w:tc>
          <w:tcPr>
            <w:tcW w:w="3870" w:type="dxa"/>
            <w:shd w:val="clear" w:color="auto" w:fill="auto"/>
            <w:vAlign w:val="center"/>
          </w:tcPr>
          <w:p w:rsidR="001864D7" w:rsidRPr="00D51FC9" w:rsidRDefault="001864D7" w:rsidP="00AE2B80">
            <w:pPr>
              <w:spacing w:after="0" w:line="240" w:lineRule="auto"/>
              <w:ind w:left="-113" w:right="-113"/>
              <w:jc w:val="center"/>
              <w:rPr>
                <w:szCs w:val="24"/>
              </w:rPr>
            </w:pPr>
            <w:r w:rsidRPr="00D51FC9">
              <w:rPr>
                <w:szCs w:val="24"/>
              </w:rPr>
              <w:t>реконструкция</w:t>
            </w:r>
          </w:p>
        </w:tc>
      </w:tr>
      <w:tr w:rsidR="001864D7" w:rsidRPr="00D51FC9" w:rsidTr="00B426E6">
        <w:trPr>
          <w:trHeight w:val="81"/>
        </w:trPr>
        <w:tc>
          <w:tcPr>
            <w:tcW w:w="9990" w:type="dxa"/>
            <w:gridSpan w:val="4"/>
            <w:vAlign w:val="center"/>
          </w:tcPr>
          <w:p w:rsidR="001864D7" w:rsidRPr="00536035" w:rsidRDefault="001864D7" w:rsidP="00AE2B80">
            <w:pPr>
              <w:spacing w:after="0" w:line="240" w:lineRule="auto"/>
              <w:jc w:val="both"/>
              <w:rPr>
                <w:szCs w:val="24"/>
              </w:rPr>
            </w:pPr>
            <w:r w:rsidRPr="00536035">
              <w:rPr>
                <w:szCs w:val="24"/>
              </w:rPr>
              <w:t xml:space="preserve">Примечание </w:t>
            </w:r>
          </w:p>
          <w:p w:rsidR="001864D7" w:rsidRPr="00D51FC9" w:rsidRDefault="001864D7" w:rsidP="00AE2B80">
            <w:pPr>
              <w:spacing w:after="0" w:line="240" w:lineRule="auto"/>
              <w:ind w:left="-113" w:right="-113"/>
              <w:rPr>
                <w:bCs/>
                <w:szCs w:val="24"/>
              </w:rPr>
            </w:pPr>
            <w:r w:rsidRPr="00536035">
              <w:rPr>
                <w:szCs w:val="24"/>
              </w:rPr>
              <w:t xml:space="preserve">* – Номер мероприятия в соответствии с СТП </w:t>
            </w:r>
            <w:r>
              <w:rPr>
                <w:szCs w:val="24"/>
              </w:rPr>
              <w:t xml:space="preserve">Чановского района </w:t>
            </w:r>
          </w:p>
        </w:tc>
      </w:tr>
    </w:tbl>
    <w:p w:rsidR="001864D7" w:rsidRPr="00EB3049" w:rsidRDefault="001864D7" w:rsidP="00960E27">
      <w:pPr>
        <w:autoSpaceDE w:val="0"/>
        <w:autoSpaceDN w:val="0"/>
        <w:adjustRightInd w:val="0"/>
        <w:spacing w:before="240" w:line="240" w:lineRule="auto"/>
        <w:ind w:firstLine="709"/>
        <w:jc w:val="both"/>
        <w:rPr>
          <w:sz w:val="28"/>
          <w:szCs w:val="28"/>
        </w:rPr>
      </w:pPr>
      <w:r w:rsidRPr="00EB3049">
        <w:rPr>
          <w:sz w:val="28"/>
          <w:szCs w:val="28"/>
        </w:rPr>
        <w:t xml:space="preserve">В соответствии с вышеуказанной схемой, на территории Красносельского сельсовета </w:t>
      </w:r>
      <w:bookmarkStart w:id="105" w:name="_Hlk179275597"/>
      <w:r w:rsidRPr="00EB3049">
        <w:rPr>
          <w:sz w:val="28"/>
          <w:szCs w:val="28"/>
        </w:rPr>
        <w:t>предусмотрена реализация разработанной схемы газоснабжения Ч</w:t>
      </w:r>
      <w:r w:rsidRPr="00EB3049">
        <w:rPr>
          <w:sz w:val="28"/>
          <w:szCs w:val="28"/>
        </w:rPr>
        <w:t>а</w:t>
      </w:r>
      <w:r w:rsidRPr="00EB3049">
        <w:rPr>
          <w:sz w:val="28"/>
          <w:szCs w:val="28"/>
        </w:rPr>
        <w:t>новского района, в соответствии с которой на территории сельсовета заплан</w:t>
      </w:r>
      <w:r w:rsidRPr="00EB3049">
        <w:rPr>
          <w:sz w:val="28"/>
          <w:szCs w:val="28"/>
        </w:rPr>
        <w:t>и</w:t>
      </w:r>
      <w:r w:rsidRPr="00EB3049">
        <w:rPr>
          <w:sz w:val="28"/>
          <w:szCs w:val="28"/>
        </w:rPr>
        <w:t xml:space="preserve">ровано размещение газорегуляторного пункта, распределительного </w:t>
      </w:r>
      <w:r>
        <w:rPr>
          <w:sz w:val="28"/>
          <w:szCs w:val="28"/>
        </w:rPr>
        <w:t>г</w:t>
      </w:r>
      <w:r w:rsidRPr="00EB3049">
        <w:rPr>
          <w:sz w:val="28"/>
          <w:szCs w:val="28"/>
        </w:rPr>
        <w:t>азопровода высокого давления.</w:t>
      </w:r>
    </w:p>
    <w:bookmarkEnd w:id="105"/>
    <w:p w:rsidR="001864D7" w:rsidRDefault="001864D7" w:rsidP="00EB3049">
      <w:pPr>
        <w:spacing w:after="0" w:line="240" w:lineRule="auto"/>
        <w:jc w:val="both"/>
        <w:rPr>
          <w:rFonts w:ascii="Arial" w:hAnsi="Arial" w:cs="Arial"/>
          <w:bCs/>
        </w:rPr>
      </w:pPr>
      <w:r>
        <w:rPr>
          <w:rFonts w:ascii="Arial" w:hAnsi="Arial" w:cs="Arial"/>
          <w:bCs/>
        </w:rPr>
        <w:t xml:space="preserve"> </w:t>
      </w:r>
      <w:bookmarkStart w:id="106" w:name="_Toc175678956"/>
      <w:bookmarkEnd w:id="98"/>
      <w:bookmarkEnd w:id="99"/>
      <w:bookmarkEnd w:id="100"/>
    </w:p>
    <w:p w:rsidR="001864D7" w:rsidRDefault="001864D7">
      <w:pPr>
        <w:rPr>
          <w:rFonts w:ascii="Arial" w:hAnsi="Arial" w:cs="Arial"/>
          <w:bCs/>
        </w:rPr>
      </w:pPr>
      <w:r>
        <w:rPr>
          <w:rFonts w:ascii="Arial" w:hAnsi="Arial" w:cs="Arial"/>
          <w:bCs/>
        </w:rPr>
        <w:br w:type="page"/>
      </w:r>
    </w:p>
    <w:p w:rsidR="001864D7" w:rsidRPr="00AE2B80" w:rsidRDefault="001864D7" w:rsidP="00AE2B80">
      <w:pPr>
        <w:pStyle w:val="27"/>
        <w:spacing w:before="0" w:beforeAutospacing="0" w:after="240" w:afterAutospacing="0" w:line="240" w:lineRule="auto"/>
        <w:ind w:left="0" w:firstLine="709"/>
        <w:jc w:val="both"/>
        <w:rPr>
          <w:b/>
          <w:bCs/>
        </w:rPr>
      </w:pPr>
      <w:bookmarkStart w:id="107" w:name="_Toc184808508"/>
      <w:r w:rsidRPr="00AE2B80">
        <w:rPr>
          <w:b/>
          <w:bCs/>
        </w:rPr>
        <w:lastRenderedPageBreak/>
        <w:t xml:space="preserve">РАЗДЕЛ 6. </w:t>
      </w:r>
      <w:r w:rsidRPr="00AE2B80">
        <w:rPr>
          <w:b/>
          <w:bCs/>
          <w:shd w:val="clear" w:color="auto" w:fill="FFFFFF"/>
        </w:rPr>
        <w:t>ПЕРЕЧЕНЬ И ХАРАКТЕРИСТИКУ ОСНОВНЫХ ФАКТОРОВ РИСКА ВОЗНИКНОВЕНИЯ ЧРЕЗВЫЧАЙНЫХ СИТУАЦИЙ ПРИРОДНОГО И ТЕХНОГЕННОГО ХАРАКТЕРА</w:t>
      </w:r>
      <w:bookmarkEnd w:id="106"/>
      <w:bookmarkEnd w:id="107"/>
    </w:p>
    <w:p w:rsidR="001864D7" w:rsidRPr="00595EE3" w:rsidRDefault="001864D7" w:rsidP="00AE6C36">
      <w:pPr>
        <w:spacing w:line="240" w:lineRule="auto"/>
        <w:ind w:firstLine="567"/>
        <w:jc w:val="both"/>
        <w:rPr>
          <w:sz w:val="28"/>
          <w:szCs w:val="28"/>
        </w:rPr>
      </w:pPr>
      <w:r w:rsidRPr="00595EE3">
        <w:rPr>
          <w:sz w:val="28"/>
          <w:szCs w:val="28"/>
        </w:rPr>
        <w:t>На территории муниципального образования Красносельский сельсовет сохраняется угроза возникновения чрезвычайных ситуаций (далее – ЧС) пр</w:t>
      </w:r>
      <w:r w:rsidRPr="00595EE3">
        <w:rPr>
          <w:sz w:val="28"/>
          <w:szCs w:val="28"/>
        </w:rPr>
        <w:t>и</w:t>
      </w:r>
      <w:r w:rsidRPr="00595EE3">
        <w:rPr>
          <w:sz w:val="28"/>
          <w:szCs w:val="28"/>
        </w:rPr>
        <w:t>родного</w:t>
      </w:r>
      <w:r>
        <w:rPr>
          <w:sz w:val="28"/>
          <w:szCs w:val="28"/>
        </w:rPr>
        <w:t xml:space="preserve"> и </w:t>
      </w:r>
      <w:r w:rsidRPr="00595EE3">
        <w:rPr>
          <w:sz w:val="28"/>
          <w:szCs w:val="28"/>
        </w:rPr>
        <w:t>техногенного характера.</w:t>
      </w:r>
    </w:p>
    <w:p w:rsidR="001864D7" w:rsidRPr="00595EE3" w:rsidRDefault="001864D7" w:rsidP="00AE6C36">
      <w:pPr>
        <w:pStyle w:val="2"/>
        <w:ind w:firstLine="709"/>
        <w:rPr>
          <w:rStyle w:val="20"/>
          <w:rFonts w:ascii="Times New Roman" w:hAnsi="Times New Roman" w:cs="Times New Roman"/>
          <w:b/>
          <w:bCs/>
          <w:color w:val="auto"/>
          <w:sz w:val="28"/>
          <w:szCs w:val="28"/>
        </w:rPr>
      </w:pPr>
      <w:bookmarkStart w:id="108" w:name="_Toc166829317"/>
      <w:bookmarkStart w:id="109" w:name="_Toc175678957"/>
      <w:bookmarkStart w:id="110" w:name="_Toc184808509"/>
      <w:r w:rsidRPr="00595EE3">
        <w:rPr>
          <w:rStyle w:val="20"/>
          <w:rFonts w:ascii="Times New Roman" w:hAnsi="Times New Roman" w:cs="Times New Roman"/>
          <w:b/>
          <w:bCs/>
          <w:color w:val="auto"/>
          <w:sz w:val="28"/>
          <w:szCs w:val="28"/>
        </w:rPr>
        <w:t>6.1. ЧРЕЗВЫЧАЙНЫЕ СИТУАЦИИ ПРИРОДНОГО ХАРАКТЕРА</w:t>
      </w:r>
      <w:bookmarkEnd w:id="108"/>
      <w:bookmarkEnd w:id="109"/>
      <w:bookmarkEnd w:id="110"/>
    </w:p>
    <w:p w:rsidR="001864D7" w:rsidRPr="00595EE3" w:rsidRDefault="001864D7" w:rsidP="00AE6C36">
      <w:pPr>
        <w:pStyle w:val="b"/>
        <w:rPr>
          <w:rFonts w:eastAsiaTheme="minorHAnsi"/>
        </w:rPr>
      </w:pPr>
      <w:r w:rsidRPr="00595EE3">
        <w:rPr>
          <w:rFonts w:eastAsiaTheme="minorHAnsi"/>
        </w:rPr>
        <w:t>Под природными чрезвычайными ситуациями понимаются такие явления природы, которые не могут быть предотвращены и характеризуются ненормал</w:t>
      </w:r>
      <w:r w:rsidRPr="00595EE3">
        <w:rPr>
          <w:rFonts w:eastAsiaTheme="minorHAnsi"/>
        </w:rPr>
        <w:t>ь</w:t>
      </w:r>
      <w:r w:rsidRPr="00595EE3">
        <w:rPr>
          <w:rFonts w:eastAsiaTheme="minorHAnsi"/>
        </w:rPr>
        <w:t>ной жизнедеятельностью значительных групп населения, угрозой для жизни л</w:t>
      </w:r>
      <w:r w:rsidRPr="00595EE3">
        <w:rPr>
          <w:rFonts w:eastAsiaTheme="minorHAnsi"/>
        </w:rPr>
        <w:t>ю</w:t>
      </w:r>
      <w:r w:rsidRPr="00595EE3">
        <w:rPr>
          <w:rFonts w:eastAsiaTheme="minorHAnsi"/>
        </w:rPr>
        <w:t xml:space="preserve">дей, разрушениями или затоплениями и уничтожением материальных ценностей. </w:t>
      </w:r>
    </w:p>
    <w:p w:rsidR="001864D7" w:rsidRPr="00595EE3" w:rsidRDefault="001864D7" w:rsidP="00AE6C36">
      <w:pPr>
        <w:pStyle w:val="b"/>
        <w:rPr>
          <w:rFonts w:eastAsiaTheme="minorHAnsi"/>
        </w:rPr>
      </w:pPr>
      <w:r w:rsidRPr="00595EE3">
        <w:rPr>
          <w:rFonts w:eastAsiaTheme="minorHAnsi"/>
          <w:szCs w:val="28"/>
        </w:rPr>
        <w:t xml:space="preserve">В соответствии с паспортом безопасности территории Чановского района Новосибирской области </w:t>
      </w:r>
      <w:r w:rsidRPr="00595EE3">
        <w:rPr>
          <w:szCs w:val="28"/>
        </w:rPr>
        <w:t xml:space="preserve">приведены показатели риска природных чрезвычайных ситуаций </w:t>
      </w:r>
      <w:r w:rsidRPr="00595EE3">
        <w:rPr>
          <w:szCs w:val="160"/>
        </w:rPr>
        <w:t>(при наиболее опасном сценарии развития чрезвычайных ситуаций/при наиболее вероятном сценарии развития чрезвычайных ситуаций)</w:t>
      </w:r>
      <w:r w:rsidRPr="00595EE3">
        <w:rPr>
          <w:rFonts w:eastAsiaTheme="minorHAnsi"/>
        </w:rPr>
        <w:t xml:space="preserve">: </w:t>
      </w:r>
    </w:p>
    <w:tbl>
      <w:tblPr>
        <w:tblStyle w:val="af6"/>
        <w:tblpPr w:leftFromText="180" w:rightFromText="180" w:vertAnchor="text" w:horzAnchor="margin" w:tblpXSpec="center" w:tblpY="388"/>
        <w:tblW w:w="5000" w:type="pct"/>
        <w:tblLook w:val="04A0"/>
      </w:tblPr>
      <w:tblGrid>
        <w:gridCol w:w="3039"/>
        <w:gridCol w:w="2056"/>
        <w:gridCol w:w="2522"/>
        <w:gridCol w:w="2520"/>
      </w:tblGrid>
      <w:tr w:rsidR="001864D7" w:rsidRPr="00595EE3" w:rsidTr="00C6713C">
        <w:trPr>
          <w:trHeight w:val="652"/>
        </w:trPr>
        <w:tc>
          <w:tcPr>
            <w:tcW w:w="1499" w:type="pct"/>
            <w:vAlign w:val="center"/>
          </w:tcPr>
          <w:p w:rsidR="001864D7" w:rsidRPr="00595EE3" w:rsidRDefault="001864D7" w:rsidP="00C6713C">
            <w:pPr>
              <w:pStyle w:val="b"/>
              <w:ind w:firstLine="0"/>
              <w:jc w:val="center"/>
              <w:rPr>
                <w:rFonts w:eastAsiaTheme="minorHAnsi"/>
                <w:sz w:val="24"/>
                <w:szCs w:val="24"/>
                <w:lang w:eastAsia="en-US"/>
              </w:rPr>
            </w:pPr>
            <w:bookmarkStart w:id="111" w:name="_Toc83804894"/>
            <w:bookmarkStart w:id="112" w:name="_Toc142645075"/>
            <w:r w:rsidRPr="00595EE3">
              <w:rPr>
                <w:sz w:val="24"/>
                <w:szCs w:val="24"/>
              </w:rPr>
              <w:t>Виды опасных природных явлений</w:t>
            </w:r>
          </w:p>
        </w:tc>
        <w:tc>
          <w:tcPr>
            <w:tcW w:w="1014" w:type="pct"/>
            <w:vAlign w:val="center"/>
          </w:tcPr>
          <w:p w:rsidR="001864D7" w:rsidRPr="00595EE3" w:rsidRDefault="001864D7" w:rsidP="00C6713C">
            <w:pPr>
              <w:pStyle w:val="b"/>
              <w:ind w:firstLine="0"/>
              <w:jc w:val="center"/>
              <w:rPr>
                <w:rFonts w:eastAsiaTheme="minorHAnsi"/>
                <w:sz w:val="24"/>
                <w:szCs w:val="24"/>
                <w:lang w:eastAsia="en-US"/>
              </w:rPr>
            </w:pPr>
            <w:r w:rsidRPr="00595EE3">
              <w:rPr>
                <w:sz w:val="24"/>
                <w:szCs w:val="24"/>
              </w:rPr>
              <w:t>Интенсивность природного я</w:t>
            </w:r>
            <w:r w:rsidRPr="00595EE3">
              <w:rPr>
                <w:sz w:val="24"/>
                <w:szCs w:val="24"/>
              </w:rPr>
              <w:t>в</w:t>
            </w:r>
            <w:r w:rsidRPr="00595EE3">
              <w:rPr>
                <w:sz w:val="24"/>
                <w:szCs w:val="24"/>
              </w:rPr>
              <w:t>ления</w:t>
            </w:r>
          </w:p>
        </w:tc>
        <w:tc>
          <w:tcPr>
            <w:tcW w:w="1244" w:type="pct"/>
            <w:vAlign w:val="center"/>
          </w:tcPr>
          <w:p w:rsidR="001864D7" w:rsidRPr="00595EE3" w:rsidRDefault="001864D7" w:rsidP="00C6713C">
            <w:pPr>
              <w:pStyle w:val="b"/>
              <w:ind w:firstLine="0"/>
              <w:jc w:val="center"/>
              <w:rPr>
                <w:rFonts w:eastAsiaTheme="minorHAnsi"/>
                <w:sz w:val="24"/>
                <w:szCs w:val="24"/>
                <w:lang w:eastAsia="en-US"/>
              </w:rPr>
            </w:pPr>
            <w:r w:rsidRPr="00595EE3">
              <w:rPr>
                <w:sz w:val="24"/>
                <w:szCs w:val="24"/>
              </w:rPr>
              <w:t>Частота природного явления, год-1</w:t>
            </w:r>
          </w:p>
        </w:tc>
        <w:tc>
          <w:tcPr>
            <w:tcW w:w="1243" w:type="pct"/>
            <w:vAlign w:val="center"/>
          </w:tcPr>
          <w:p w:rsidR="001864D7" w:rsidRPr="00595EE3" w:rsidRDefault="001864D7" w:rsidP="00C6713C">
            <w:pPr>
              <w:pStyle w:val="b"/>
              <w:ind w:firstLine="0"/>
              <w:jc w:val="center"/>
              <w:rPr>
                <w:sz w:val="24"/>
                <w:szCs w:val="24"/>
              </w:rPr>
            </w:pPr>
            <w:r w:rsidRPr="00595EE3">
              <w:rPr>
                <w:sz w:val="24"/>
                <w:szCs w:val="24"/>
              </w:rPr>
              <w:t>Частота наступления ЧС при возникнов</w:t>
            </w:r>
            <w:r w:rsidRPr="00595EE3">
              <w:rPr>
                <w:sz w:val="24"/>
                <w:szCs w:val="24"/>
              </w:rPr>
              <w:t>е</w:t>
            </w:r>
            <w:r w:rsidRPr="00595EE3">
              <w:rPr>
                <w:sz w:val="24"/>
                <w:szCs w:val="24"/>
              </w:rPr>
              <w:t>нии природного явл</w:t>
            </w:r>
            <w:r w:rsidRPr="00595EE3">
              <w:rPr>
                <w:sz w:val="24"/>
                <w:szCs w:val="24"/>
              </w:rPr>
              <w:t>е</w:t>
            </w:r>
            <w:r w:rsidRPr="00595EE3">
              <w:rPr>
                <w:sz w:val="24"/>
                <w:szCs w:val="24"/>
              </w:rPr>
              <w:t>ния, год-1</w:t>
            </w:r>
          </w:p>
        </w:tc>
      </w:tr>
      <w:tr w:rsidR="001864D7" w:rsidRPr="00595EE3" w:rsidTr="00C6713C">
        <w:trPr>
          <w:trHeight w:val="432"/>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1. Землетрясения, балл</w:t>
            </w:r>
          </w:p>
        </w:tc>
        <w:tc>
          <w:tcPr>
            <w:tcW w:w="1014" w:type="pct"/>
          </w:tcPr>
          <w:p w:rsidR="001864D7" w:rsidRPr="00595EE3" w:rsidRDefault="001864D7" w:rsidP="00C6713C">
            <w:pPr>
              <w:pStyle w:val="b"/>
              <w:ind w:firstLine="0"/>
              <w:jc w:val="center"/>
              <w:rPr>
                <w:sz w:val="24"/>
                <w:szCs w:val="24"/>
              </w:rPr>
            </w:pPr>
            <w:r w:rsidRPr="00595EE3">
              <w:rPr>
                <w:sz w:val="24"/>
                <w:szCs w:val="24"/>
              </w:rPr>
              <w:t>7-8</w:t>
            </w:r>
          </w:p>
          <w:p w:rsidR="001864D7" w:rsidRPr="00595EE3" w:rsidRDefault="001864D7" w:rsidP="00C6713C">
            <w:pPr>
              <w:pStyle w:val="b"/>
              <w:ind w:firstLine="0"/>
              <w:jc w:val="center"/>
              <w:rPr>
                <w:sz w:val="24"/>
                <w:szCs w:val="24"/>
              </w:rPr>
            </w:pPr>
            <w:r w:rsidRPr="00595EE3">
              <w:rPr>
                <w:sz w:val="24"/>
                <w:szCs w:val="24"/>
              </w:rPr>
              <w:t>8-9</w:t>
            </w:r>
          </w:p>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9</w:t>
            </w:r>
          </w:p>
        </w:tc>
        <w:tc>
          <w:tcPr>
            <w:tcW w:w="1244" w:type="pct"/>
          </w:tcPr>
          <w:p w:rsidR="001864D7" w:rsidRPr="00595EE3" w:rsidRDefault="001864D7" w:rsidP="00C6713C">
            <w:pPr>
              <w:pStyle w:val="b"/>
              <w:ind w:firstLine="0"/>
              <w:jc w:val="center"/>
              <w:rPr>
                <w:sz w:val="24"/>
                <w:szCs w:val="24"/>
              </w:rPr>
            </w:pPr>
            <w:r w:rsidRPr="00595EE3">
              <w:rPr>
                <w:sz w:val="24"/>
                <w:szCs w:val="24"/>
              </w:rPr>
              <w:t>Нет</w:t>
            </w:r>
          </w:p>
          <w:p w:rsidR="001864D7" w:rsidRPr="00595EE3" w:rsidRDefault="001864D7" w:rsidP="00C6713C">
            <w:pPr>
              <w:pStyle w:val="b"/>
              <w:ind w:firstLine="0"/>
              <w:jc w:val="center"/>
              <w:rPr>
                <w:sz w:val="24"/>
                <w:szCs w:val="24"/>
              </w:rPr>
            </w:pPr>
            <w:r w:rsidRPr="00595EE3">
              <w:rPr>
                <w:sz w:val="24"/>
                <w:szCs w:val="24"/>
              </w:rPr>
              <w:t>Нет</w:t>
            </w:r>
          </w:p>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jc w:val="center"/>
              <w:rPr>
                <w:szCs w:val="24"/>
              </w:rPr>
            </w:pPr>
            <w:r w:rsidRPr="00595EE3">
              <w:rPr>
                <w:szCs w:val="24"/>
              </w:rPr>
              <w:t>Нет</w:t>
            </w:r>
          </w:p>
          <w:p w:rsidR="001864D7" w:rsidRPr="00595EE3" w:rsidRDefault="001864D7" w:rsidP="00C6713C">
            <w:pPr>
              <w:jc w:val="center"/>
              <w:rPr>
                <w:szCs w:val="24"/>
              </w:rPr>
            </w:pPr>
            <w:r w:rsidRPr="00595EE3">
              <w:rPr>
                <w:szCs w:val="24"/>
              </w:rPr>
              <w:t>Нет</w:t>
            </w:r>
          </w:p>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303"/>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2. Извержения вулканов</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23"/>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3. Оползни, м</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27"/>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4. Селевые потоки</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31"/>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5. Снежные лавины, м</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263"/>
        </w:trPr>
        <w:tc>
          <w:tcPr>
            <w:tcW w:w="1499" w:type="pct"/>
          </w:tcPr>
          <w:p w:rsidR="001864D7" w:rsidRPr="00595EE3" w:rsidRDefault="001864D7" w:rsidP="00C6713C">
            <w:pPr>
              <w:pStyle w:val="b"/>
              <w:ind w:firstLine="0"/>
              <w:rPr>
                <w:rFonts w:eastAsiaTheme="minorHAnsi"/>
                <w:sz w:val="24"/>
                <w:szCs w:val="24"/>
                <w:lang w:eastAsia="en-US"/>
              </w:rPr>
            </w:pPr>
            <w:r w:rsidRPr="00595EE3">
              <w:rPr>
                <w:sz w:val="24"/>
                <w:szCs w:val="24"/>
              </w:rPr>
              <w:t>6.Ураганы, тайфуны, сме</w:t>
            </w:r>
            <w:r w:rsidRPr="00595EE3">
              <w:rPr>
                <w:sz w:val="24"/>
                <w:szCs w:val="24"/>
              </w:rPr>
              <w:t>р</w:t>
            </w:r>
            <w:r w:rsidRPr="00595EE3">
              <w:rPr>
                <w:sz w:val="24"/>
                <w:szCs w:val="24"/>
              </w:rPr>
              <w:t>чи, м/с</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32</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1</w:t>
            </w:r>
          </w:p>
        </w:tc>
        <w:tc>
          <w:tcPr>
            <w:tcW w:w="1243" w:type="pct"/>
          </w:tcPr>
          <w:p w:rsidR="001864D7" w:rsidRPr="00595EE3" w:rsidRDefault="001864D7" w:rsidP="00C6713C">
            <w:pPr>
              <w:pStyle w:val="b"/>
              <w:ind w:firstLine="0"/>
              <w:jc w:val="center"/>
              <w:rPr>
                <w:sz w:val="24"/>
                <w:szCs w:val="24"/>
              </w:rPr>
            </w:pPr>
            <w:r w:rsidRPr="00595EE3">
              <w:rPr>
                <w:sz w:val="24"/>
                <w:szCs w:val="24"/>
              </w:rPr>
              <w:t>1</w:t>
            </w:r>
          </w:p>
        </w:tc>
      </w:tr>
      <w:tr w:rsidR="001864D7" w:rsidRPr="00595EE3" w:rsidTr="00C6713C">
        <w:trPr>
          <w:trHeight w:val="111"/>
        </w:trPr>
        <w:tc>
          <w:tcPr>
            <w:tcW w:w="1499" w:type="pct"/>
          </w:tcPr>
          <w:p w:rsidR="001864D7" w:rsidRPr="00595EE3" w:rsidRDefault="001864D7" w:rsidP="00C6713C">
            <w:pPr>
              <w:pStyle w:val="b"/>
              <w:ind w:firstLine="0"/>
              <w:rPr>
                <w:sz w:val="24"/>
                <w:szCs w:val="24"/>
              </w:rPr>
            </w:pPr>
            <w:r w:rsidRPr="00595EE3">
              <w:rPr>
                <w:sz w:val="24"/>
                <w:szCs w:val="24"/>
              </w:rPr>
              <w:t>7. Бури, м/с</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32</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15"/>
        </w:trPr>
        <w:tc>
          <w:tcPr>
            <w:tcW w:w="1499" w:type="pct"/>
          </w:tcPr>
          <w:p w:rsidR="001864D7" w:rsidRPr="00595EE3" w:rsidRDefault="001864D7" w:rsidP="00C6713C">
            <w:pPr>
              <w:pStyle w:val="b"/>
              <w:ind w:firstLine="0"/>
              <w:rPr>
                <w:sz w:val="24"/>
                <w:szCs w:val="24"/>
              </w:rPr>
            </w:pPr>
            <w:r w:rsidRPr="00595EE3">
              <w:rPr>
                <w:sz w:val="24"/>
                <w:szCs w:val="24"/>
              </w:rPr>
              <w:t>8. Штормы, м/с</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15-31</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05"/>
        </w:trPr>
        <w:tc>
          <w:tcPr>
            <w:tcW w:w="1499" w:type="pct"/>
          </w:tcPr>
          <w:p w:rsidR="001864D7" w:rsidRPr="00595EE3" w:rsidRDefault="001864D7" w:rsidP="00C6713C">
            <w:pPr>
              <w:pStyle w:val="b"/>
              <w:ind w:firstLine="0"/>
              <w:rPr>
                <w:sz w:val="24"/>
                <w:szCs w:val="24"/>
              </w:rPr>
            </w:pPr>
            <w:r w:rsidRPr="00595EE3">
              <w:rPr>
                <w:sz w:val="24"/>
                <w:szCs w:val="24"/>
              </w:rPr>
              <w:t>9. Град, мм</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20-31</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1</w:t>
            </w:r>
          </w:p>
        </w:tc>
        <w:tc>
          <w:tcPr>
            <w:tcW w:w="1243" w:type="pct"/>
          </w:tcPr>
          <w:p w:rsidR="001864D7" w:rsidRPr="00595EE3" w:rsidRDefault="001864D7" w:rsidP="00C6713C">
            <w:pPr>
              <w:pStyle w:val="b"/>
              <w:ind w:firstLine="0"/>
              <w:jc w:val="center"/>
              <w:rPr>
                <w:sz w:val="24"/>
                <w:szCs w:val="24"/>
              </w:rPr>
            </w:pPr>
            <w:r w:rsidRPr="00595EE3">
              <w:rPr>
                <w:sz w:val="24"/>
                <w:szCs w:val="24"/>
              </w:rPr>
              <w:t>1</w:t>
            </w:r>
          </w:p>
        </w:tc>
      </w:tr>
      <w:tr w:rsidR="001864D7" w:rsidRPr="00595EE3" w:rsidTr="00C6713C">
        <w:trPr>
          <w:trHeight w:val="109"/>
        </w:trPr>
        <w:tc>
          <w:tcPr>
            <w:tcW w:w="1499" w:type="pct"/>
          </w:tcPr>
          <w:p w:rsidR="001864D7" w:rsidRPr="00595EE3" w:rsidRDefault="001864D7" w:rsidP="00C6713C">
            <w:pPr>
              <w:pStyle w:val="b"/>
              <w:ind w:firstLine="0"/>
              <w:rPr>
                <w:sz w:val="24"/>
                <w:szCs w:val="24"/>
              </w:rPr>
            </w:pPr>
            <w:r w:rsidRPr="00595EE3">
              <w:rPr>
                <w:sz w:val="24"/>
                <w:szCs w:val="24"/>
              </w:rPr>
              <w:t>10. Цунами, м более 5</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5</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13"/>
        </w:trPr>
        <w:tc>
          <w:tcPr>
            <w:tcW w:w="1499" w:type="pct"/>
          </w:tcPr>
          <w:p w:rsidR="001864D7" w:rsidRPr="00595EE3" w:rsidRDefault="001864D7" w:rsidP="00C6713C">
            <w:pPr>
              <w:pStyle w:val="b"/>
              <w:ind w:firstLine="0"/>
              <w:rPr>
                <w:sz w:val="24"/>
                <w:szCs w:val="24"/>
              </w:rPr>
            </w:pPr>
            <w:r w:rsidRPr="00595EE3">
              <w:rPr>
                <w:sz w:val="24"/>
                <w:szCs w:val="24"/>
              </w:rPr>
              <w:t>11. Наводнения, м более 5</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5</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Нет</w:t>
            </w:r>
          </w:p>
        </w:tc>
        <w:tc>
          <w:tcPr>
            <w:tcW w:w="1243" w:type="pct"/>
          </w:tcPr>
          <w:p w:rsidR="001864D7" w:rsidRPr="00595EE3" w:rsidRDefault="001864D7" w:rsidP="00C6713C">
            <w:pPr>
              <w:pStyle w:val="b"/>
              <w:ind w:firstLine="0"/>
              <w:jc w:val="center"/>
              <w:rPr>
                <w:sz w:val="24"/>
                <w:szCs w:val="24"/>
              </w:rPr>
            </w:pPr>
            <w:r w:rsidRPr="00595EE3">
              <w:rPr>
                <w:sz w:val="24"/>
                <w:szCs w:val="24"/>
              </w:rPr>
              <w:t>Нет</w:t>
            </w:r>
          </w:p>
        </w:tc>
      </w:tr>
      <w:tr w:rsidR="001864D7" w:rsidRPr="00595EE3" w:rsidTr="00C6713C">
        <w:trPr>
          <w:trHeight w:val="102"/>
        </w:trPr>
        <w:tc>
          <w:tcPr>
            <w:tcW w:w="1499" w:type="pct"/>
          </w:tcPr>
          <w:p w:rsidR="001864D7" w:rsidRPr="00595EE3" w:rsidRDefault="001864D7" w:rsidP="00C6713C">
            <w:pPr>
              <w:pStyle w:val="b"/>
              <w:ind w:firstLine="0"/>
              <w:rPr>
                <w:sz w:val="24"/>
                <w:szCs w:val="24"/>
              </w:rPr>
            </w:pPr>
            <w:r w:rsidRPr="00595EE3">
              <w:rPr>
                <w:sz w:val="24"/>
                <w:szCs w:val="24"/>
              </w:rPr>
              <w:t>12. Подтопления, м более 5</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более 5</w:t>
            </w:r>
          </w:p>
        </w:tc>
        <w:tc>
          <w:tcPr>
            <w:tcW w:w="124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3/1</w:t>
            </w:r>
          </w:p>
        </w:tc>
        <w:tc>
          <w:tcPr>
            <w:tcW w:w="1243" w:type="pct"/>
          </w:tcPr>
          <w:p w:rsidR="001864D7" w:rsidRPr="00595EE3" w:rsidRDefault="001864D7" w:rsidP="00C6713C">
            <w:pPr>
              <w:pStyle w:val="b"/>
              <w:ind w:firstLine="0"/>
              <w:jc w:val="center"/>
              <w:rPr>
                <w:sz w:val="24"/>
                <w:szCs w:val="24"/>
              </w:rPr>
            </w:pPr>
            <w:r w:rsidRPr="00595EE3">
              <w:rPr>
                <w:sz w:val="24"/>
                <w:szCs w:val="24"/>
              </w:rPr>
              <w:t>3/1</w:t>
            </w:r>
          </w:p>
        </w:tc>
      </w:tr>
      <w:tr w:rsidR="001864D7" w:rsidRPr="00595EE3" w:rsidTr="00C6713C">
        <w:trPr>
          <w:trHeight w:val="247"/>
        </w:trPr>
        <w:tc>
          <w:tcPr>
            <w:tcW w:w="1499" w:type="pct"/>
          </w:tcPr>
          <w:p w:rsidR="001864D7" w:rsidRPr="00595EE3" w:rsidRDefault="001864D7" w:rsidP="00C6713C">
            <w:pPr>
              <w:pStyle w:val="b"/>
              <w:ind w:firstLine="0"/>
              <w:rPr>
                <w:sz w:val="24"/>
                <w:szCs w:val="24"/>
              </w:rPr>
            </w:pPr>
            <w:r w:rsidRPr="00595EE3">
              <w:rPr>
                <w:sz w:val="24"/>
                <w:szCs w:val="24"/>
              </w:rPr>
              <w:t>13. Пожары природные, га</w:t>
            </w:r>
          </w:p>
        </w:tc>
        <w:tc>
          <w:tcPr>
            <w:tcW w:w="1014" w:type="pct"/>
          </w:tcPr>
          <w:p w:rsidR="001864D7" w:rsidRPr="00595EE3" w:rsidRDefault="001864D7" w:rsidP="00C6713C">
            <w:pPr>
              <w:pStyle w:val="b"/>
              <w:ind w:firstLine="0"/>
              <w:jc w:val="center"/>
              <w:rPr>
                <w:rFonts w:eastAsiaTheme="minorHAnsi"/>
                <w:sz w:val="24"/>
                <w:szCs w:val="24"/>
                <w:lang w:eastAsia="en-US"/>
              </w:rPr>
            </w:pPr>
            <w:r w:rsidRPr="00595EE3">
              <w:rPr>
                <w:sz w:val="24"/>
                <w:szCs w:val="24"/>
              </w:rPr>
              <w:t>-</w:t>
            </w:r>
          </w:p>
        </w:tc>
        <w:tc>
          <w:tcPr>
            <w:tcW w:w="1244" w:type="pct"/>
          </w:tcPr>
          <w:p w:rsidR="001864D7" w:rsidRPr="00595EE3" w:rsidRDefault="001864D7" w:rsidP="00C6713C">
            <w:pPr>
              <w:pStyle w:val="b"/>
              <w:ind w:firstLine="0"/>
              <w:jc w:val="center"/>
              <w:rPr>
                <w:sz w:val="24"/>
                <w:szCs w:val="24"/>
              </w:rPr>
            </w:pPr>
            <w:r w:rsidRPr="00595EE3">
              <w:rPr>
                <w:sz w:val="24"/>
                <w:szCs w:val="24"/>
              </w:rPr>
              <w:t>Ежегодно</w:t>
            </w:r>
          </w:p>
        </w:tc>
        <w:tc>
          <w:tcPr>
            <w:tcW w:w="1243" w:type="pct"/>
          </w:tcPr>
          <w:p w:rsidR="001864D7" w:rsidRPr="00595EE3" w:rsidRDefault="001864D7" w:rsidP="00C6713C">
            <w:pPr>
              <w:pStyle w:val="b"/>
              <w:ind w:firstLine="0"/>
              <w:jc w:val="center"/>
              <w:rPr>
                <w:sz w:val="24"/>
                <w:szCs w:val="24"/>
              </w:rPr>
            </w:pPr>
            <w:r w:rsidRPr="00595EE3">
              <w:rPr>
                <w:sz w:val="24"/>
                <w:szCs w:val="24"/>
              </w:rPr>
              <w:t>1</w:t>
            </w:r>
          </w:p>
        </w:tc>
      </w:tr>
    </w:tbl>
    <w:p w:rsidR="001864D7" w:rsidRPr="00595EE3" w:rsidRDefault="001864D7" w:rsidP="00AE6C36">
      <w:pPr>
        <w:pStyle w:val="Default"/>
        <w:ind w:firstLine="567"/>
        <w:jc w:val="right"/>
        <w:rPr>
          <w:sz w:val="28"/>
          <w:szCs w:val="28"/>
        </w:rPr>
      </w:pPr>
      <w:r w:rsidRPr="00595EE3">
        <w:rPr>
          <w:sz w:val="28"/>
          <w:szCs w:val="28"/>
        </w:rPr>
        <w:t>Таблица 6.1-1</w:t>
      </w:r>
    </w:p>
    <w:p w:rsidR="001864D7" w:rsidRPr="00D129EF" w:rsidRDefault="001864D7" w:rsidP="00AE6C36">
      <w:pPr>
        <w:pStyle w:val="Default"/>
        <w:jc w:val="both"/>
        <w:rPr>
          <w:rFonts w:eastAsiaTheme="minorHAnsi"/>
          <w:sz w:val="28"/>
          <w:szCs w:val="28"/>
          <w:lang w:eastAsia="en-US"/>
        </w:rPr>
      </w:pPr>
    </w:p>
    <w:p w:rsidR="001864D7" w:rsidRPr="00D129EF" w:rsidRDefault="001864D7" w:rsidP="00AE6C36">
      <w:pPr>
        <w:pStyle w:val="Default"/>
        <w:ind w:firstLine="709"/>
        <w:jc w:val="both"/>
        <w:rPr>
          <w:sz w:val="28"/>
          <w:szCs w:val="28"/>
        </w:rPr>
      </w:pPr>
      <w:r w:rsidRPr="00D129EF">
        <w:rPr>
          <w:rFonts w:eastAsiaTheme="minorHAnsi"/>
          <w:sz w:val="28"/>
          <w:szCs w:val="28"/>
          <w:lang w:eastAsia="en-US"/>
        </w:rPr>
        <w:t>Согласно вышеизложенному, на территории Чановского района могут пр</w:t>
      </w:r>
      <w:r w:rsidRPr="00D129EF">
        <w:rPr>
          <w:rFonts w:eastAsiaTheme="minorHAnsi"/>
          <w:sz w:val="28"/>
          <w:szCs w:val="28"/>
          <w:lang w:eastAsia="en-US"/>
        </w:rPr>
        <w:t>о</w:t>
      </w:r>
      <w:r w:rsidRPr="00D129EF">
        <w:rPr>
          <w:rFonts w:eastAsiaTheme="minorHAnsi"/>
          <w:sz w:val="28"/>
          <w:szCs w:val="28"/>
          <w:lang w:eastAsia="en-US"/>
        </w:rPr>
        <w:t xml:space="preserve">исходить следующие </w:t>
      </w:r>
      <w:r w:rsidRPr="00D129EF">
        <w:rPr>
          <w:sz w:val="28"/>
          <w:szCs w:val="28"/>
        </w:rPr>
        <w:t xml:space="preserve">природные процессы и явления, последствия которых могут приводить к ЧС: </w:t>
      </w:r>
    </w:p>
    <w:p w:rsidR="001864D7" w:rsidRPr="00D129EF" w:rsidRDefault="001864D7" w:rsidP="00AE6C36">
      <w:pPr>
        <w:pStyle w:val="Default"/>
        <w:ind w:firstLine="709"/>
        <w:jc w:val="both"/>
        <w:rPr>
          <w:sz w:val="28"/>
          <w:szCs w:val="28"/>
        </w:rPr>
      </w:pPr>
      <w:r w:rsidRPr="00D129EF">
        <w:rPr>
          <w:sz w:val="28"/>
          <w:szCs w:val="28"/>
        </w:rPr>
        <w:t>- ураганы;</w:t>
      </w:r>
    </w:p>
    <w:p w:rsidR="001864D7" w:rsidRPr="00D129EF" w:rsidRDefault="001864D7" w:rsidP="00AE6C36">
      <w:pPr>
        <w:pStyle w:val="Default"/>
        <w:ind w:firstLine="709"/>
        <w:jc w:val="both"/>
        <w:rPr>
          <w:sz w:val="28"/>
          <w:szCs w:val="28"/>
        </w:rPr>
      </w:pPr>
      <w:r w:rsidRPr="00D129EF">
        <w:rPr>
          <w:sz w:val="28"/>
          <w:szCs w:val="28"/>
        </w:rPr>
        <w:t>- град;</w:t>
      </w:r>
    </w:p>
    <w:p w:rsidR="001864D7" w:rsidRPr="00D129EF" w:rsidRDefault="001864D7" w:rsidP="00AE6C36">
      <w:pPr>
        <w:pStyle w:val="Default"/>
        <w:ind w:firstLine="709"/>
        <w:jc w:val="both"/>
        <w:rPr>
          <w:sz w:val="28"/>
          <w:szCs w:val="28"/>
        </w:rPr>
      </w:pPr>
      <w:r w:rsidRPr="00D129EF">
        <w:rPr>
          <w:sz w:val="28"/>
          <w:szCs w:val="28"/>
        </w:rPr>
        <w:t>- подтопления;</w:t>
      </w:r>
    </w:p>
    <w:p w:rsidR="001864D7" w:rsidRPr="00D129EF" w:rsidRDefault="001864D7" w:rsidP="00AE6C36">
      <w:pPr>
        <w:pStyle w:val="Default"/>
        <w:spacing w:after="240"/>
        <w:ind w:firstLine="709"/>
        <w:jc w:val="both"/>
        <w:rPr>
          <w:rFonts w:eastAsiaTheme="minorHAnsi"/>
          <w:sz w:val="28"/>
          <w:szCs w:val="28"/>
          <w:lang w:eastAsia="en-US"/>
        </w:rPr>
      </w:pPr>
      <w:r w:rsidRPr="00D129EF">
        <w:rPr>
          <w:sz w:val="28"/>
          <w:szCs w:val="28"/>
        </w:rPr>
        <w:t xml:space="preserve">- природные пожары. </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b/>
          <w:bCs/>
          <w:sz w:val="28"/>
          <w:szCs w:val="28"/>
        </w:rPr>
        <w:lastRenderedPageBreak/>
        <w:t>Опасные метеорологические явления:</w:t>
      </w:r>
      <w:r w:rsidRPr="00D129EF">
        <w:rPr>
          <w:sz w:val="28"/>
          <w:szCs w:val="28"/>
        </w:rPr>
        <w:t xml:space="preserve"> на территории Чановского района наблюдаются различные метеорологические явления, которые могут привести к ЧС. </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sz w:val="28"/>
          <w:szCs w:val="28"/>
        </w:rPr>
        <w:t>Очень сильные ветра (32 м/сек. и более), при которых может быть нар</w:t>
      </w:r>
      <w:r w:rsidRPr="00D129EF">
        <w:rPr>
          <w:sz w:val="28"/>
          <w:szCs w:val="28"/>
        </w:rPr>
        <w:t>у</w:t>
      </w:r>
      <w:r w:rsidRPr="00D129EF">
        <w:rPr>
          <w:sz w:val="28"/>
          <w:szCs w:val="28"/>
        </w:rPr>
        <w:t>шена работа транспорта, объектов энергетики и ЖКХ, а также высока вероя</w:t>
      </w:r>
      <w:r w:rsidRPr="00D129EF">
        <w:rPr>
          <w:sz w:val="28"/>
          <w:szCs w:val="28"/>
        </w:rPr>
        <w:t>т</w:t>
      </w:r>
      <w:r w:rsidRPr="00D129EF">
        <w:rPr>
          <w:sz w:val="28"/>
          <w:szCs w:val="28"/>
        </w:rPr>
        <w:t xml:space="preserve">ность обрыва линий связи и электропередач. </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sz w:val="28"/>
          <w:szCs w:val="28"/>
        </w:rPr>
        <w:t>Сильный мороз (декабрь – февраль) – сохранение минимальной темпер</w:t>
      </w:r>
      <w:r w:rsidRPr="00D129EF">
        <w:rPr>
          <w:sz w:val="28"/>
          <w:szCs w:val="28"/>
        </w:rPr>
        <w:t>а</w:t>
      </w:r>
      <w:r w:rsidRPr="00D129EF">
        <w:rPr>
          <w:sz w:val="28"/>
          <w:szCs w:val="28"/>
        </w:rPr>
        <w:t>туры -40 ºC в течение 3-х суток и более, а также аномально-холодная погода с минимальной температурой воздуха -35 ºC и ниже в течение не менее 5 суток. Это может вызвать значительные затруднения в работе предприятий транспо</w:t>
      </w:r>
      <w:r w:rsidRPr="00D129EF">
        <w:rPr>
          <w:sz w:val="28"/>
          <w:szCs w:val="28"/>
        </w:rPr>
        <w:t>р</w:t>
      </w:r>
      <w:r w:rsidRPr="00D129EF">
        <w:rPr>
          <w:sz w:val="28"/>
          <w:szCs w:val="28"/>
        </w:rPr>
        <w:t xml:space="preserve">та, животноводства. </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sz w:val="28"/>
          <w:szCs w:val="28"/>
        </w:rPr>
        <w:t>Очень сильные дожди (июнь-август) – с количеством осадков 50 мм и б</w:t>
      </w:r>
      <w:r w:rsidRPr="00D129EF">
        <w:rPr>
          <w:sz w:val="28"/>
          <w:szCs w:val="28"/>
        </w:rPr>
        <w:t>о</w:t>
      </w:r>
      <w:r w:rsidRPr="00D129EF">
        <w:rPr>
          <w:sz w:val="28"/>
          <w:szCs w:val="28"/>
        </w:rPr>
        <w:t>лее за период не более 12 часов - могут вызвать подтопление жилых домов, размывание дорог, затопление посевов.</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sz w:val="28"/>
          <w:szCs w:val="28"/>
        </w:rPr>
        <w:t>Крупный град (июнь-середина июля) – диаметр градин 20 мм и более – в результате могут пострадать люди, объекты инфраструктуры, а также возмо</w:t>
      </w:r>
      <w:r w:rsidRPr="00D129EF">
        <w:rPr>
          <w:sz w:val="28"/>
          <w:szCs w:val="28"/>
        </w:rPr>
        <w:t>ж</w:t>
      </w:r>
      <w:r w:rsidRPr="00D129EF">
        <w:rPr>
          <w:sz w:val="28"/>
          <w:szCs w:val="28"/>
        </w:rPr>
        <w:t xml:space="preserve">но повреждение сельхоз культур (потеря урожая). </w:t>
      </w:r>
    </w:p>
    <w:p w:rsidR="001864D7" w:rsidRPr="00D129EF" w:rsidRDefault="001864D7" w:rsidP="00AE6C36">
      <w:pPr>
        <w:autoSpaceDE w:val="0"/>
        <w:autoSpaceDN w:val="0"/>
        <w:adjustRightInd w:val="0"/>
        <w:spacing w:after="0" w:line="240" w:lineRule="auto"/>
        <w:ind w:firstLine="567"/>
        <w:jc w:val="both"/>
        <w:rPr>
          <w:sz w:val="28"/>
          <w:szCs w:val="28"/>
        </w:rPr>
      </w:pPr>
      <w:r w:rsidRPr="00D129EF">
        <w:rPr>
          <w:b/>
          <w:bCs/>
          <w:sz w:val="28"/>
          <w:szCs w:val="28"/>
        </w:rPr>
        <w:t>Затопление и подтопление территории:</w:t>
      </w:r>
      <w:r w:rsidRPr="00D129EF">
        <w:rPr>
          <w:sz w:val="28"/>
          <w:szCs w:val="28"/>
        </w:rPr>
        <w:t xml:space="preserve"> одним из самых опасных пр</w:t>
      </w:r>
      <w:r w:rsidRPr="00D129EF">
        <w:rPr>
          <w:sz w:val="28"/>
          <w:szCs w:val="28"/>
        </w:rPr>
        <w:t>и</w:t>
      </w:r>
      <w:r w:rsidRPr="00D129EF">
        <w:rPr>
          <w:sz w:val="28"/>
          <w:szCs w:val="28"/>
        </w:rPr>
        <w:t>родных явлений и процессов является половодье - возможен резкий подъем уровня воды, подтопление населённых пунктов, а также сельхозугодий, расп</w:t>
      </w:r>
      <w:r w:rsidRPr="00D129EF">
        <w:rPr>
          <w:sz w:val="28"/>
          <w:szCs w:val="28"/>
        </w:rPr>
        <w:t>о</w:t>
      </w:r>
      <w:r w:rsidRPr="00D129EF">
        <w:rPr>
          <w:sz w:val="28"/>
          <w:szCs w:val="28"/>
        </w:rPr>
        <w:t xml:space="preserve">ложенных в низменных участках местности. </w:t>
      </w:r>
    </w:p>
    <w:p w:rsidR="001864D7" w:rsidRDefault="001864D7" w:rsidP="006E581A">
      <w:pPr>
        <w:autoSpaceDE w:val="0"/>
        <w:autoSpaceDN w:val="0"/>
        <w:adjustRightInd w:val="0"/>
        <w:spacing w:after="0" w:line="240" w:lineRule="auto"/>
        <w:ind w:firstLine="567"/>
        <w:jc w:val="both"/>
        <w:rPr>
          <w:sz w:val="28"/>
          <w:szCs w:val="28"/>
        </w:rPr>
      </w:pPr>
      <w:r w:rsidRPr="00D129EF">
        <w:rPr>
          <w:b/>
          <w:bCs/>
          <w:sz w:val="28"/>
          <w:szCs w:val="28"/>
        </w:rPr>
        <w:t xml:space="preserve">Природные пожары: </w:t>
      </w:r>
      <w:r w:rsidRPr="006E581A">
        <w:rPr>
          <w:rStyle w:val="FontStyle11"/>
          <w:sz w:val="28"/>
          <w:szCs w:val="28"/>
        </w:rPr>
        <w:t>в результате уничтожаются лесные массивы, огонь может перекинуться на площади, засеянные</w:t>
      </w:r>
      <w:r>
        <w:rPr>
          <w:rStyle w:val="FontStyle11"/>
          <w:sz w:val="28"/>
          <w:szCs w:val="28"/>
        </w:rPr>
        <w:t xml:space="preserve"> </w:t>
      </w:r>
      <w:r w:rsidRPr="006E581A">
        <w:rPr>
          <w:rStyle w:val="FontStyle11"/>
          <w:sz w:val="28"/>
          <w:szCs w:val="28"/>
        </w:rPr>
        <w:t>зерновыми и кормов</w:t>
      </w:r>
      <w:r w:rsidRPr="006E581A">
        <w:rPr>
          <w:rStyle w:val="FontStyle11"/>
          <w:sz w:val="28"/>
          <w:szCs w:val="28"/>
        </w:rPr>
        <w:t>ы</w:t>
      </w:r>
      <w:r w:rsidRPr="006E581A">
        <w:rPr>
          <w:rStyle w:val="FontStyle11"/>
          <w:sz w:val="28"/>
          <w:szCs w:val="28"/>
        </w:rPr>
        <w:t>ми культурами, сенокосы, выпаса, а также полевые станы и в населенные пункты района. Ущерб</w:t>
      </w:r>
      <w:r>
        <w:rPr>
          <w:rStyle w:val="FontStyle11"/>
          <w:sz w:val="28"/>
          <w:szCs w:val="28"/>
        </w:rPr>
        <w:t xml:space="preserve"> </w:t>
      </w:r>
      <w:r w:rsidRPr="006E581A">
        <w:rPr>
          <w:rStyle w:val="FontStyle11"/>
          <w:sz w:val="28"/>
          <w:szCs w:val="28"/>
        </w:rPr>
        <w:t>может составить до 2-х миллионов рублей</w:t>
      </w:r>
      <w:r w:rsidRPr="006E581A">
        <w:rPr>
          <w:sz w:val="28"/>
          <w:szCs w:val="28"/>
        </w:rPr>
        <w:t>.</w:t>
      </w:r>
    </w:p>
    <w:p w:rsidR="001864D7" w:rsidRDefault="001864D7" w:rsidP="006E581A">
      <w:pPr>
        <w:spacing w:after="0" w:line="240" w:lineRule="auto"/>
        <w:ind w:firstLine="709"/>
        <w:rPr>
          <w:rFonts w:eastAsia="TimesNewRoman,Bold"/>
          <w:sz w:val="28"/>
          <w:szCs w:val="28"/>
        </w:rPr>
      </w:pPr>
      <w:r w:rsidRPr="006E581A">
        <w:rPr>
          <w:rFonts w:eastAsia="TimesNewRoman,Bold"/>
          <w:b/>
          <w:bCs/>
          <w:sz w:val="28"/>
          <w:szCs w:val="28"/>
        </w:rPr>
        <w:t>Показатели и степени риска чрезвычайных ситуаций, возникающих на объекте,</w:t>
      </w:r>
      <w:r>
        <w:rPr>
          <w:rFonts w:eastAsia="TimesNewRoman,Bold"/>
          <w:b/>
          <w:bCs/>
          <w:sz w:val="28"/>
          <w:szCs w:val="28"/>
        </w:rPr>
        <w:t xml:space="preserve"> </w:t>
      </w:r>
      <w:r w:rsidRPr="006E581A">
        <w:rPr>
          <w:rFonts w:eastAsia="TimesNewRoman,Bold"/>
          <w:b/>
          <w:bCs/>
          <w:sz w:val="28"/>
          <w:szCs w:val="28"/>
        </w:rPr>
        <w:t>при воздействии опасных природных процессов</w:t>
      </w:r>
      <w:r>
        <w:rPr>
          <w:rFonts w:eastAsia="TimesNewRoman,Bold"/>
          <w:b/>
          <w:bCs/>
          <w:sz w:val="28"/>
          <w:szCs w:val="28"/>
        </w:rPr>
        <w:t xml:space="preserve">: </w:t>
      </w:r>
      <w:r w:rsidRPr="006E581A">
        <w:rPr>
          <w:rFonts w:eastAsia="TimesNewRoman,Bold"/>
          <w:sz w:val="28"/>
          <w:szCs w:val="28"/>
        </w:rPr>
        <w:t>и</w:t>
      </w:r>
      <w:r w:rsidRPr="006E581A">
        <w:rPr>
          <w:rFonts w:eastAsia="TimesNewRoman"/>
          <w:sz w:val="28"/>
          <w:szCs w:val="28"/>
        </w:rPr>
        <w:t>з стихийных бедствий наибольший ущерб могут нанести ураганные ветры</w:t>
      </w:r>
      <w:r w:rsidRPr="006E581A">
        <w:rPr>
          <w:rFonts w:eastAsia="TimesNewRoman,Bold"/>
          <w:sz w:val="28"/>
          <w:szCs w:val="28"/>
        </w:rPr>
        <w:t xml:space="preserve">, </w:t>
      </w:r>
      <w:r w:rsidRPr="006E581A">
        <w:rPr>
          <w:rFonts w:eastAsia="TimesNewRoman"/>
          <w:sz w:val="28"/>
          <w:szCs w:val="28"/>
        </w:rPr>
        <w:t>обледенения л</w:t>
      </w:r>
      <w:r w:rsidRPr="006E581A">
        <w:rPr>
          <w:rFonts w:eastAsia="TimesNewRoman"/>
          <w:sz w:val="28"/>
          <w:szCs w:val="28"/>
        </w:rPr>
        <w:t>и</w:t>
      </w:r>
      <w:r w:rsidRPr="006E581A">
        <w:rPr>
          <w:rFonts w:eastAsia="TimesNewRoman"/>
          <w:sz w:val="28"/>
          <w:szCs w:val="28"/>
        </w:rPr>
        <w:t>ний электропередач и</w:t>
      </w:r>
      <w:r>
        <w:rPr>
          <w:rFonts w:eastAsia="TimesNewRoman"/>
          <w:sz w:val="28"/>
          <w:szCs w:val="28"/>
        </w:rPr>
        <w:t xml:space="preserve"> </w:t>
      </w:r>
      <w:r w:rsidRPr="006E581A">
        <w:rPr>
          <w:rFonts w:eastAsia="TimesNewRoman"/>
          <w:sz w:val="28"/>
          <w:szCs w:val="28"/>
        </w:rPr>
        <w:t>связи</w:t>
      </w:r>
      <w:r w:rsidRPr="006E581A">
        <w:rPr>
          <w:rFonts w:eastAsia="TimesNewRoman,Bold"/>
          <w:sz w:val="28"/>
          <w:szCs w:val="28"/>
        </w:rPr>
        <w:t>.</w:t>
      </w:r>
    </w:p>
    <w:p w:rsidR="001864D7" w:rsidRDefault="001864D7" w:rsidP="006E581A">
      <w:pPr>
        <w:spacing w:after="0" w:line="240" w:lineRule="auto"/>
        <w:ind w:firstLine="709"/>
        <w:rPr>
          <w:rFonts w:eastAsia="TimesNewRoman,Bold"/>
          <w:b/>
          <w:bCs/>
          <w:sz w:val="28"/>
          <w:szCs w:val="28"/>
        </w:rPr>
      </w:pPr>
      <w:r w:rsidRPr="006E581A">
        <w:rPr>
          <w:rFonts w:eastAsia="TimesNewRoman,Bold"/>
          <w:sz w:val="28"/>
          <w:szCs w:val="28"/>
        </w:rPr>
        <w:t xml:space="preserve"> </w:t>
      </w:r>
      <w:r w:rsidRPr="006E581A">
        <w:rPr>
          <w:rFonts w:eastAsia="TimesNewRoman"/>
          <w:sz w:val="28"/>
          <w:szCs w:val="28"/>
        </w:rPr>
        <w:t>Катастрофических последствий стихийных бедствий не прогнозируется</w:t>
      </w:r>
      <w:r w:rsidRPr="006E581A">
        <w:rPr>
          <w:rFonts w:eastAsia="TimesNewRoman,Bold"/>
          <w:sz w:val="28"/>
          <w:szCs w:val="28"/>
        </w:rPr>
        <w:t>.</w:t>
      </w:r>
    </w:p>
    <w:p w:rsidR="001864D7" w:rsidRDefault="001864D7" w:rsidP="006E581A">
      <w:pPr>
        <w:spacing w:after="0" w:line="240" w:lineRule="auto"/>
        <w:ind w:firstLine="709"/>
        <w:rPr>
          <w:rFonts w:eastAsia="TimesNewRoman,Bold"/>
          <w:b/>
          <w:bCs/>
          <w:sz w:val="28"/>
          <w:szCs w:val="28"/>
        </w:rPr>
      </w:pPr>
      <w:r w:rsidRPr="006E581A">
        <w:rPr>
          <w:rFonts w:eastAsia="TimesNewRoman"/>
          <w:sz w:val="28"/>
          <w:szCs w:val="28"/>
        </w:rPr>
        <w:t>Весенний паводок проходит в виде однопиковой или двухпиковой волны разной высоты</w:t>
      </w:r>
      <w:r w:rsidRPr="006E581A">
        <w:rPr>
          <w:rFonts w:eastAsia="TimesNewRoman,Bold"/>
          <w:sz w:val="28"/>
          <w:szCs w:val="28"/>
        </w:rPr>
        <w:t xml:space="preserve">. </w:t>
      </w:r>
      <w:r w:rsidRPr="006E581A">
        <w:rPr>
          <w:rFonts w:eastAsia="TimesNewRoman"/>
          <w:sz w:val="28"/>
          <w:szCs w:val="28"/>
        </w:rPr>
        <w:t>Весенний паводок обычно</w:t>
      </w:r>
      <w:r>
        <w:rPr>
          <w:rFonts w:eastAsia="TimesNewRoman,Bold"/>
          <w:b/>
          <w:bCs/>
          <w:sz w:val="28"/>
          <w:szCs w:val="28"/>
        </w:rPr>
        <w:t xml:space="preserve"> </w:t>
      </w:r>
      <w:r w:rsidRPr="006E581A">
        <w:rPr>
          <w:rFonts w:eastAsia="TimesNewRoman"/>
          <w:sz w:val="28"/>
          <w:szCs w:val="28"/>
        </w:rPr>
        <w:t xml:space="preserve">начинается в третьей декаде апреля и продолжается до </w:t>
      </w:r>
      <w:r w:rsidRPr="006E581A">
        <w:rPr>
          <w:rFonts w:eastAsia="TimesNewRoman,Bold"/>
          <w:sz w:val="28"/>
          <w:szCs w:val="28"/>
        </w:rPr>
        <w:t>20-</w:t>
      </w:r>
      <w:r w:rsidRPr="006E581A">
        <w:rPr>
          <w:rFonts w:eastAsia="TimesNewRoman"/>
          <w:sz w:val="28"/>
          <w:szCs w:val="28"/>
        </w:rPr>
        <w:t>х чисел мая</w:t>
      </w:r>
      <w:r w:rsidRPr="006E581A">
        <w:rPr>
          <w:rFonts w:eastAsia="TimesNewRoman,Bold"/>
          <w:sz w:val="28"/>
          <w:szCs w:val="28"/>
        </w:rPr>
        <w:t xml:space="preserve">. </w:t>
      </w:r>
      <w:r w:rsidRPr="006E581A">
        <w:rPr>
          <w:rFonts w:eastAsia="TimesNewRoman"/>
          <w:sz w:val="28"/>
          <w:szCs w:val="28"/>
        </w:rPr>
        <w:t>Наивысшие уровни весеннего половодья</w:t>
      </w:r>
      <w:r>
        <w:rPr>
          <w:rFonts w:eastAsia="TimesNewRoman,Bold"/>
          <w:b/>
          <w:bCs/>
          <w:sz w:val="28"/>
          <w:szCs w:val="28"/>
        </w:rPr>
        <w:t xml:space="preserve"> </w:t>
      </w:r>
      <w:r w:rsidRPr="006E581A">
        <w:rPr>
          <w:rFonts w:eastAsia="TimesNewRoman"/>
          <w:sz w:val="28"/>
          <w:szCs w:val="28"/>
        </w:rPr>
        <w:t>н</w:t>
      </w:r>
      <w:r w:rsidRPr="006E581A">
        <w:rPr>
          <w:rFonts w:eastAsia="TimesNewRoman"/>
          <w:sz w:val="28"/>
          <w:szCs w:val="28"/>
        </w:rPr>
        <w:t>а</w:t>
      </w:r>
      <w:r w:rsidRPr="006E581A">
        <w:rPr>
          <w:rFonts w:eastAsia="TimesNewRoman"/>
          <w:sz w:val="28"/>
          <w:szCs w:val="28"/>
        </w:rPr>
        <w:t>ступают обычно в первой декаде мая</w:t>
      </w:r>
      <w:r w:rsidRPr="006E581A">
        <w:rPr>
          <w:rFonts w:eastAsia="TimesNewRoman,Bold"/>
          <w:sz w:val="28"/>
          <w:szCs w:val="28"/>
        </w:rPr>
        <w:t xml:space="preserve">, </w:t>
      </w:r>
      <w:r w:rsidRPr="006E581A">
        <w:rPr>
          <w:rFonts w:eastAsia="TimesNewRoman"/>
          <w:sz w:val="28"/>
          <w:szCs w:val="28"/>
        </w:rPr>
        <w:t>которые катастрофических последствий не несут</w:t>
      </w:r>
      <w:r w:rsidRPr="006E581A">
        <w:rPr>
          <w:rFonts w:eastAsia="TimesNewRoman,Bold"/>
          <w:sz w:val="28"/>
          <w:szCs w:val="28"/>
        </w:rPr>
        <w:t>.</w:t>
      </w:r>
    </w:p>
    <w:p w:rsidR="001864D7" w:rsidRDefault="001864D7" w:rsidP="006E581A">
      <w:pPr>
        <w:spacing w:after="0" w:line="240" w:lineRule="auto"/>
        <w:ind w:firstLine="709"/>
        <w:rPr>
          <w:rFonts w:eastAsia="TimesNewRoman,Bold"/>
          <w:b/>
          <w:bCs/>
          <w:sz w:val="28"/>
          <w:szCs w:val="28"/>
        </w:rPr>
      </w:pPr>
      <w:r w:rsidRPr="006E581A">
        <w:rPr>
          <w:rFonts w:eastAsia="TimesNewRoman"/>
          <w:sz w:val="28"/>
          <w:szCs w:val="28"/>
        </w:rPr>
        <w:t>По природным условиям на территории сельсовета</w:t>
      </w:r>
      <w:r w:rsidRPr="006E581A">
        <w:rPr>
          <w:rFonts w:eastAsia="TimesNewRoman,Bold"/>
          <w:sz w:val="28"/>
          <w:szCs w:val="28"/>
        </w:rPr>
        <w:t xml:space="preserve">, </w:t>
      </w:r>
      <w:r w:rsidRPr="006E581A">
        <w:rPr>
          <w:rFonts w:eastAsia="TimesNewRoman"/>
          <w:sz w:val="28"/>
          <w:szCs w:val="28"/>
        </w:rPr>
        <w:t>возможно возникн</w:t>
      </w:r>
      <w:r w:rsidRPr="006E581A">
        <w:rPr>
          <w:rFonts w:eastAsia="TimesNewRoman"/>
          <w:sz w:val="28"/>
          <w:szCs w:val="28"/>
        </w:rPr>
        <w:t>о</w:t>
      </w:r>
      <w:r w:rsidRPr="006E581A">
        <w:rPr>
          <w:rFonts w:eastAsia="TimesNewRoman"/>
          <w:sz w:val="28"/>
          <w:szCs w:val="28"/>
        </w:rPr>
        <w:t>вение чрезвычайных ситуаций местног</w:t>
      </w:r>
      <w:r>
        <w:rPr>
          <w:rFonts w:eastAsia="TimesNewRoman"/>
          <w:sz w:val="28"/>
          <w:szCs w:val="28"/>
        </w:rPr>
        <w:t xml:space="preserve">о </w:t>
      </w:r>
      <w:r w:rsidRPr="006E581A">
        <w:rPr>
          <w:rFonts w:eastAsia="TimesNewRoman"/>
          <w:sz w:val="28"/>
          <w:szCs w:val="28"/>
        </w:rPr>
        <w:t>уровня не приводящим к катастроф</w:t>
      </w:r>
      <w:r w:rsidRPr="006E581A">
        <w:rPr>
          <w:rFonts w:eastAsia="TimesNewRoman"/>
          <w:sz w:val="28"/>
          <w:szCs w:val="28"/>
        </w:rPr>
        <w:t>и</w:t>
      </w:r>
      <w:r w:rsidRPr="006E581A">
        <w:rPr>
          <w:rFonts w:eastAsia="TimesNewRoman"/>
          <w:sz w:val="28"/>
          <w:szCs w:val="28"/>
        </w:rPr>
        <w:t>ческим последствиям</w:t>
      </w:r>
      <w:r w:rsidRPr="006E581A">
        <w:rPr>
          <w:rFonts w:eastAsia="TimesNewRoman,Bold"/>
          <w:sz w:val="28"/>
          <w:szCs w:val="28"/>
        </w:rPr>
        <w:t xml:space="preserve">, </w:t>
      </w:r>
      <w:r w:rsidRPr="006E581A">
        <w:rPr>
          <w:rFonts w:eastAsia="TimesNewRoman"/>
          <w:sz w:val="28"/>
          <w:szCs w:val="28"/>
        </w:rPr>
        <w:t>нарушающим только жизнедеятельность населения</w:t>
      </w:r>
      <w:r w:rsidRPr="006E581A">
        <w:rPr>
          <w:rFonts w:eastAsia="TimesNewRoman,Bold"/>
          <w:sz w:val="28"/>
          <w:szCs w:val="28"/>
        </w:rPr>
        <w:t>.</w:t>
      </w:r>
    </w:p>
    <w:p w:rsidR="001864D7" w:rsidRPr="006E581A" w:rsidRDefault="001864D7" w:rsidP="006E581A">
      <w:pPr>
        <w:spacing w:after="0" w:line="240" w:lineRule="auto"/>
        <w:ind w:firstLine="709"/>
        <w:rPr>
          <w:rFonts w:eastAsia="TimesNewRoman,Bold"/>
          <w:b/>
          <w:bCs/>
          <w:sz w:val="28"/>
          <w:szCs w:val="28"/>
        </w:rPr>
      </w:pPr>
      <w:r w:rsidRPr="006E581A">
        <w:rPr>
          <w:rFonts w:eastAsia="TimesNewRoman"/>
          <w:sz w:val="28"/>
          <w:szCs w:val="28"/>
        </w:rPr>
        <w:t>Наиболее вероятным и опасным проявлениям природных процессов я</w:t>
      </w:r>
      <w:r w:rsidRPr="006E581A">
        <w:rPr>
          <w:rFonts w:eastAsia="TimesNewRoman"/>
          <w:sz w:val="28"/>
          <w:szCs w:val="28"/>
        </w:rPr>
        <w:t>в</w:t>
      </w:r>
      <w:r w:rsidRPr="006E581A">
        <w:rPr>
          <w:rFonts w:eastAsia="TimesNewRoman"/>
          <w:sz w:val="28"/>
          <w:szCs w:val="28"/>
        </w:rPr>
        <w:t>ляются ветры, достигшие ураганных значений</w:t>
      </w:r>
      <w:r>
        <w:rPr>
          <w:rFonts w:eastAsia="TimesNewRoman,Bold"/>
          <w:b/>
          <w:bCs/>
          <w:sz w:val="28"/>
          <w:szCs w:val="28"/>
        </w:rPr>
        <w:t xml:space="preserve"> </w:t>
      </w:r>
      <w:r w:rsidRPr="006E581A">
        <w:rPr>
          <w:rFonts w:eastAsia="TimesNewRoman"/>
          <w:sz w:val="28"/>
          <w:szCs w:val="28"/>
        </w:rPr>
        <w:t>при грозах</w:t>
      </w:r>
      <w:r w:rsidRPr="006E581A">
        <w:rPr>
          <w:rFonts w:eastAsia="TimesNewRoman,Bold"/>
          <w:sz w:val="28"/>
          <w:szCs w:val="28"/>
        </w:rPr>
        <w:t xml:space="preserve">, </w:t>
      </w:r>
      <w:r w:rsidRPr="006E581A">
        <w:rPr>
          <w:rFonts w:eastAsia="TimesNewRoman"/>
          <w:sz w:val="28"/>
          <w:szCs w:val="28"/>
        </w:rPr>
        <w:t>обледенения и сил</w:t>
      </w:r>
      <w:r w:rsidRPr="006E581A">
        <w:rPr>
          <w:rFonts w:eastAsia="TimesNewRoman"/>
          <w:sz w:val="28"/>
          <w:szCs w:val="28"/>
        </w:rPr>
        <w:t>ь</w:t>
      </w:r>
      <w:r w:rsidRPr="006E581A">
        <w:rPr>
          <w:rFonts w:eastAsia="TimesNewRoman"/>
          <w:sz w:val="28"/>
          <w:szCs w:val="28"/>
        </w:rPr>
        <w:t>ные снегопады</w:t>
      </w:r>
      <w:r w:rsidRPr="006E581A">
        <w:rPr>
          <w:rFonts w:eastAsia="TimesNewRoman,Bold"/>
          <w:sz w:val="28"/>
          <w:szCs w:val="28"/>
        </w:rPr>
        <w:t xml:space="preserve">. </w:t>
      </w:r>
      <w:r w:rsidRPr="006E581A">
        <w:rPr>
          <w:rFonts w:eastAsia="TimesNewRoman"/>
          <w:sz w:val="28"/>
          <w:szCs w:val="28"/>
        </w:rPr>
        <w:t>Однако вероятность возникновения ЧС природного характера на</w:t>
      </w:r>
      <w:r>
        <w:rPr>
          <w:rFonts w:eastAsia="TimesNewRoman,Bold"/>
          <w:b/>
          <w:bCs/>
          <w:sz w:val="28"/>
          <w:szCs w:val="28"/>
        </w:rPr>
        <w:t xml:space="preserve"> </w:t>
      </w:r>
      <w:r w:rsidRPr="006E581A">
        <w:rPr>
          <w:rFonts w:eastAsia="TimesNewRoman"/>
          <w:sz w:val="28"/>
          <w:szCs w:val="28"/>
        </w:rPr>
        <w:t>территории района мала</w:t>
      </w:r>
      <w:r w:rsidRPr="006E581A">
        <w:rPr>
          <w:rFonts w:eastAsia="TimesNewRoman,Bold"/>
          <w:sz w:val="28"/>
          <w:szCs w:val="28"/>
        </w:rPr>
        <w:t xml:space="preserve">, </w:t>
      </w:r>
      <w:r w:rsidRPr="006E581A">
        <w:rPr>
          <w:rFonts w:eastAsia="TimesNewRoman"/>
          <w:sz w:val="28"/>
          <w:szCs w:val="28"/>
        </w:rPr>
        <w:t xml:space="preserve">менее </w:t>
      </w:r>
      <w:r w:rsidRPr="006E581A">
        <w:rPr>
          <w:rFonts w:eastAsia="TimesNewRoman,Bold"/>
          <w:sz w:val="28"/>
          <w:szCs w:val="28"/>
        </w:rPr>
        <w:t xml:space="preserve">(10 </w:t>
      </w:r>
      <w:r w:rsidRPr="006E581A">
        <w:rPr>
          <w:rFonts w:eastAsia="TimesNewRoman,Bold"/>
          <w:sz w:val="28"/>
          <w:szCs w:val="28"/>
          <w:vertAlign w:val="superscript"/>
        </w:rPr>
        <w:t>-4</w:t>
      </w:r>
      <w:r w:rsidRPr="006E581A">
        <w:rPr>
          <w:rFonts w:eastAsia="TimesNewRoman,Bold"/>
          <w:sz w:val="28"/>
          <w:szCs w:val="28"/>
        </w:rPr>
        <w:t>)</w:t>
      </w:r>
      <w:r>
        <w:rPr>
          <w:rFonts w:eastAsia="TimesNewRoman,Bold"/>
          <w:sz w:val="28"/>
          <w:szCs w:val="28"/>
        </w:rPr>
        <w:t>.</w:t>
      </w:r>
    </w:p>
    <w:p w:rsidR="001864D7" w:rsidRPr="00D129EF" w:rsidRDefault="001864D7" w:rsidP="00AE6C36">
      <w:pPr>
        <w:pStyle w:val="2"/>
        <w:ind w:firstLine="567"/>
        <w:jc w:val="both"/>
        <w:rPr>
          <w:rFonts w:ascii="Times New Roman" w:hAnsi="Times New Roman" w:cs="Times New Roman"/>
          <w:b/>
          <w:bCs/>
          <w:color w:val="auto"/>
          <w:sz w:val="28"/>
          <w:szCs w:val="28"/>
        </w:rPr>
      </w:pPr>
      <w:bookmarkStart w:id="113" w:name="_Toc166829318"/>
      <w:bookmarkStart w:id="114" w:name="_Toc175678958"/>
      <w:bookmarkStart w:id="115" w:name="_Toc184808510"/>
      <w:r w:rsidRPr="00D129EF">
        <w:rPr>
          <w:rFonts w:ascii="Times New Roman" w:hAnsi="Times New Roman" w:cs="Times New Roman"/>
          <w:b/>
          <w:bCs/>
          <w:color w:val="auto"/>
          <w:sz w:val="28"/>
          <w:szCs w:val="28"/>
        </w:rPr>
        <w:lastRenderedPageBreak/>
        <w:t>6.2. ЧРЕЗВЫЧАЙНЫЕ СИТУАЦИИ ТЕХНОГЕННОГО ХАРАКТЕРА</w:t>
      </w:r>
      <w:bookmarkEnd w:id="111"/>
      <w:bookmarkEnd w:id="112"/>
      <w:bookmarkEnd w:id="113"/>
      <w:bookmarkEnd w:id="114"/>
      <w:bookmarkEnd w:id="115"/>
    </w:p>
    <w:p w:rsidR="001864D7" w:rsidRPr="00D129EF" w:rsidRDefault="001864D7" w:rsidP="00AE6C36">
      <w:pPr>
        <w:pStyle w:val="Default"/>
        <w:spacing w:after="240"/>
        <w:ind w:firstLine="567"/>
        <w:jc w:val="both"/>
        <w:rPr>
          <w:rFonts w:eastAsiaTheme="minorHAnsi"/>
          <w:sz w:val="28"/>
          <w:szCs w:val="28"/>
          <w:lang w:eastAsia="en-US"/>
        </w:rPr>
      </w:pPr>
      <w:bookmarkStart w:id="116" w:name="_Toc32412991"/>
      <w:bookmarkStart w:id="117" w:name="_Toc47513947"/>
      <w:r w:rsidRPr="00D129EF">
        <w:rPr>
          <w:sz w:val="28"/>
          <w:szCs w:val="28"/>
        </w:rPr>
        <w:t xml:space="preserve"> </w:t>
      </w:r>
      <w:bookmarkEnd w:id="116"/>
      <w:bookmarkEnd w:id="117"/>
      <w:r w:rsidRPr="00D129EF">
        <w:rPr>
          <w:rFonts w:eastAsiaTheme="minorHAnsi"/>
          <w:sz w:val="28"/>
          <w:szCs w:val="28"/>
          <w:lang w:eastAsia="en-US"/>
        </w:rPr>
        <w:t>Техногенная ЧС – обстановка, при которой в результате возникновения ав</w:t>
      </w:r>
      <w:r w:rsidRPr="00D129EF">
        <w:rPr>
          <w:rFonts w:eastAsiaTheme="minorHAnsi"/>
          <w:sz w:val="28"/>
          <w:szCs w:val="28"/>
          <w:lang w:eastAsia="en-US"/>
        </w:rPr>
        <w:t>а</w:t>
      </w:r>
      <w:r w:rsidRPr="00D129EF">
        <w:rPr>
          <w:rFonts w:eastAsiaTheme="minorHAnsi"/>
          <w:sz w:val="28"/>
          <w:szCs w:val="28"/>
          <w:lang w:eastAsia="en-US"/>
        </w:rPr>
        <w:t>рии или катастрофы на объекте, определённой территории или акватории нар</w:t>
      </w:r>
      <w:r w:rsidRPr="00D129EF">
        <w:rPr>
          <w:rFonts w:eastAsiaTheme="minorHAnsi"/>
          <w:sz w:val="28"/>
          <w:szCs w:val="28"/>
          <w:lang w:eastAsia="en-US"/>
        </w:rPr>
        <w:t>у</w:t>
      </w:r>
      <w:r w:rsidRPr="00D129EF">
        <w:rPr>
          <w:rFonts w:eastAsiaTheme="minorHAnsi"/>
          <w:sz w:val="28"/>
          <w:szCs w:val="28"/>
          <w:lang w:eastAsia="en-US"/>
        </w:rPr>
        <w:t xml:space="preserve">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среде. </w:t>
      </w:r>
    </w:p>
    <w:p w:rsidR="001864D7" w:rsidRPr="00D129EF" w:rsidRDefault="001864D7" w:rsidP="00AE6C36">
      <w:pPr>
        <w:pStyle w:val="Default"/>
        <w:spacing w:before="240"/>
        <w:ind w:firstLine="567"/>
        <w:jc w:val="center"/>
        <w:rPr>
          <w:sz w:val="28"/>
          <w:szCs w:val="28"/>
        </w:rPr>
      </w:pPr>
      <w:r w:rsidRPr="00D129EF">
        <w:rPr>
          <w:sz w:val="28"/>
          <w:szCs w:val="28"/>
        </w:rPr>
        <w:t>Перечень основных факторов риска возникновения чрезвычайных ситуаций техногенного характера на территории</w:t>
      </w:r>
      <w:r>
        <w:rPr>
          <w:sz w:val="28"/>
          <w:szCs w:val="28"/>
        </w:rPr>
        <w:t xml:space="preserve"> Чановского района</w:t>
      </w:r>
    </w:p>
    <w:p w:rsidR="001864D7" w:rsidRPr="00D129EF" w:rsidRDefault="001864D7" w:rsidP="00AE6C36">
      <w:pPr>
        <w:jc w:val="right"/>
        <w:rPr>
          <w:sz w:val="28"/>
          <w:szCs w:val="28"/>
        </w:rPr>
      </w:pPr>
      <w:r w:rsidRPr="00D129EF">
        <w:rPr>
          <w:sz w:val="28"/>
          <w:szCs w:val="28"/>
        </w:rPr>
        <w:t>Таблица 6.2-1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198"/>
        <w:gridCol w:w="2379"/>
        <w:gridCol w:w="2049"/>
        <w:gridCol w:w="1814"/>
        <w:gridCol w:w="1697"/>
      </w:tblGrid>
      <w:tr w:rsidR="001864D7" w:rsidRPr="00D129EF" w:rsidTr="006E581A">
        <w:trPr>
          <w:trHeight w:val="529"/>
        </w:trPr>
        <w:tc>
          <w:tcPr>
            <w:tcW w:w="1714" w:type="pct"/>
            <w:vMerge w:val="restart"/>
            <w:vAlign w:val="center"/>
          </w:tcPr>
          <w:p w:rsidR="001864D7" w:rsidRPr="00D129EF" w:rsidRDefault="001864D7" w:rsidP="00D129EF">
            <w:pPr>
              <w:spacing w:after="0" w:line="240" w:lineRule="auto"/>
              <w:jc w:val="center"/>
              <w:rPr>
                <w:szCs w:val="24"/>
              </w:rPr>
            </w:pPr>
            <w:r w:rsidRPr="00D129EF">
              <w:rPr>
                <w:szCs w:val="24"/>
              </w:rPr>
              <w:t>Виды возмо</w:t>
            </w:r>
            <w:r w:rsidRPr="00D129EF">
              <w:rPr>
                <w:szCs w:val="24"/>
              </w:rPr>
              <w:t>ж</w:t>
            </w:r>
            <w:r w:rsidRPr="00D129EF">
              <w:rPr>
                <w:szCs w:val="24"/>
              </w:rPr>
              <w:t>ных техноге</w:t>
            </w:r>
            <w:r w:rsidRPr="00D129EF">
              <w:rPr>
                <w:szCs w:val="24"/>
              </w:rPr>
              <w:t>н</w:t>
            </w:r>
            <w:r w:rsidRPr="00D129EF">
              <w:rPr>
                <w:szCs w:val="24"/>
              </w:rPr>
              <w:t>ных ЧС</w:t>
            </w:r>
          </w:p>
        </w:tc>
        <w:tc>
          <w:tcPr>
            <w:tcW w:w="862" w:type="pct"/>
            <w:vMerge w:val="restart"/>
            <w:vAlign w:val="center"/>
          </w:tcPr>
          <w:p w:rsidR="001864D7" w:rsidRPr="00D129EF" w:rsidRDefault="001864D7" w:rsidP="00D129EF">
            <w:pPr>
              <w:spacing w:after="0" w:line="240" w:lineRule="auto"/>
              <w:jc w:val="center"/>
              <w:rPr>
                <w:szCs w:val="24"/>
              </w:rPr>
            </w:pPr>
            <w:r w:rsidRPr="00D129EF">
              <w:rPr>
                <w:szCs w:val="24"/>
              </w:rPr>
              <w:t>Местораспол</w:t>
            </w:r>
            <w:r w:rsidRPr="00D129EF">
              <w:rPr>
                <w:szCs w:val="24"/>
              </w:rPr>
              <w:t>о</w:t>
            </w:r>
            <w:r w:rsidRPr="00D129EF">
              <w:rPr>
                <w:szCs w:val="24"/>
              </w:rPr>
              <w:t>жени</w:t>
            </w:r>
            <w:r>
              <w:rPr>
                <w:szCs w:val="24"/>
              </w:rPr>
              <w:t>е</w:t>
            </w:r>
            <w:r w:rsidRPr="00D129EF">
              <w:rPr>
                <w:szCs w:val="24"/>
              </w:rPr>
              <w:t xml:space="preserve"> и наим</w:t>
            </w:r>
            <w:r w:rsidRPr="00D129EF">
              <w:rPr>
                <w:szCs w:val="24"/>
              </w:rPr>
              <w:t>е</w:t>
            </w:r>
            <w:r w:rsidRPr="00D129EF">
              <w:rPr>
                <w:szCs w:val="24"/>
              </w:rPr>
              <w:t>нование объектов</w:t>
            </w:r>
          </w:p>
          <w:p w:rsidR="001864D7" w:rsidRPr="00D129EF" w:rsidRDefault="001864D7" w:rsidP="00D129EF">
            <w:pPr>
              <w:spacing w:after="0" w:line="240" w:lineRule="auto"/>
              <w:jc w:val="center"/>
              <w:rPr>
                <w:szCs w:val="24"/>
              </w:rPr>
            </w:pPr>
          </w:p>
        </w:tc>
        <w:tc>
          <w:tcPr>
            <w:tcW w:w="998" w:type="pct"/>
            <w:vMerge w:val="restart"/>
            <w:vAlign w:val="center"/>
          </w:tcPr>
          <w:p w:rsidR="001864D7" w:rsidRPr="00D129EF" w:rsidRDefault="001864D7" w:rsidP="00D129EF">
            <w:pPr>
              <w:spacing w:after="0" w:line="240" w:lineRule="auto"/>
              <w:jc w:val="center"/>
              <w:rPr>
                <w:szCs w:val="24"/>
              </w:rPr>
            </w:pPr>
            <w:r w:rsidRPr="00D129EF">
              <w:rPr>
                <w:szCs w:val="24"/>
              </w:rPr>
              <w:t>Вид и во</w:t>
            </w:r>
            <w:r w:rsidRPr="00D129EF">
              <w:rPr>
                <w:szCs w:val="24"/>
              </w:rPr>
              <w:t>з</w:t>
            </w:r>
            <w:r w:rsidRPr="00D129EF">
              <w:rPr>
                <w:szCs w:val="24"/>
              </w:rPr>
              <w:t>можное кол</w:t>
            </w:r>
            <w:r w:rsidRPr="00D129EF">
              <w:rPr>
                <w:szCs w:val="24"/>
              </w:rPr>
              <w:t>и</w:t>
            </w:r>
            <w:r w:rsidRPr="00D129EF">
              <w:rPr>
                <w:szCs w:val="24"/>
              </w:rPr>
              <w:t>чество опа</w:t>
            </w:r>
            <w:r w:rsidRPr="00D129EF">
              <w:rPr>
                <w:szCs w:val="24"/>
              </w:rPr>
              <w:t>с</w:t>
            </w:r>
            <w:r w:rsidRPr="00D129EF">
              <w:rPr>
                <w:szCs w:val="24"/>
              </w:rPr>
              <w:t>ного вещества, участвующего в реализации ЧС, тонн</w:t>
            </w:r>
          </w:p>
        </w:tc>
        <w:tc>
          <w:tcPr>
            <w:tcW w:w="786" w:type="pct"/>
            <w:vMerge w:val="restart"/>
            <w:vAlign w:val="center"/>
          </w:tcPr>
          <w:p w:rsidR="001864D7" w:rsidRPr="00D129EF" w:rsidRDefault="001864D7" w:rsidP="00D129EF">
            <w:pPr>
              <w:spacing w:after="0" w:line="240" w:lineRule="auto"/>
              <w:jc w:val="center"/>
              <w:rPr>
                <w:szCs w:val="24"/>
              </w:rPr>
            </w:pPr>
            <w:r w:rsidRPr="00D129EF">
              <w:rPr>
                <w:szCs w:val="24"/>
              </w:rPr>
              <w:t>Возможная частота ре</w:t>
            </w:r>
            <w:r w:rsidRPr="00D129EF">
              <w:rPr>
                <w:szCs w:val="24"/>
              </w:rPr>
              <w:t>а</w:t>
            </w:r>
            <w:r w:rsidRPr="00D129EF">
              <w:rPr>
                <w:szCs w:val="24"/>
              </w:rPr>
              <w:t>лизации чрезвыча</w:t>
            </w:r>
            <w:r w:rsidRPr="00D129EF">
              <w:rPr>
                <w:szCs w:val="24"/>
              </w:rPr>
              <w:t>й</w:t>
            </w:r>
            <w:r w:rsidRPr="00D129EF">
              <w:rPr>
                <w:szCs w:val="24"/>
              </w:rPr>
              <w:t>ных ситу</w:t>
            </w:r>
            <w:r w:rsidRPr="00D129EF">
              <w:rPr>
                <w:szCs w:val="24"/>
              </w:rPr>
              <w:t>а</w:t>
            </w:r>
            <w:r w:rsidRPr="00D129EF">
              <w:rPr>
                <w:szCs w:val="24"/>
              </w:rPr>
              <w:t>ций, год</w:t>
            </w:r>
          </w:p>
        </w:tc>
        <w:tc>
          <w:tcPr>
            <w:tcW w:w="640" w:type="pct"/>
            <w:vMerge w:val="restart"/>
            <w:vAlign w:val="center"/>
          </w:tcPr>
          <w:p w:rsidR="001864D7" w:rsidRPr="00D129EF" w:rsidRDefault="001864D7" w:rsidP="00D129EF">
            <w:pPr>
              <w:spacing w:after="0" w:line="240" w:lineRule="auto"/>
              <w:jc w:val="center"/>
              <w:rPr>
                <w:szCs w:val="24"/>
              </w:rPr>
            </w:pPr>
            <w:r w:rsidRPr="00D129EF">
              <w:rPr>
                <w:szCs w:val="24"/>
              </w:rPr>
              <w:t>Показатель приемл</w:t>
            </w:r>
            <w:r w:rsidRPr="00D129EF">
              <w:rPr>
                <w:szCs w:val="24"/>
              </w:rPr>
              <w:t>е</w:t>
            </w:r>
            <w:r w:rsidRPr="00D129EF">
              <w:rPr>
                <w:szCs w:val="24"/>
              </w:rPr>
              <w:t>мого ри</w:t>
            </w:r>
            <w:r w:rsidRPr="00D129EF">
              <w:rPr>
                <w:szCs w:val="24"/>
              </w:rPr>
              <w:t>с</w:t>
            </w:r>
            <w:r w:rsidRPr="00D129EF">
              <w:rPr>
                <w:szCs w:val="24"/>
              </w:rPr>
              <w:t>ка</w:t>
            </w:r>
            <w:r>
              <w:rPr>
                <w:szCs w:val="24"/>
              </w:rPr>
              <w:t xml:space="preserve">, </w:t>
            </w:r>
            <w:r w:rsidRPr="00D129EF">
              <w:rPr>
                <w:szCs w:val="24"/>
              </w:rPr>
              <w:t>год</w:t>
            </w:r>
          </w:p>
        </w:tc>
      </w:tr>
      <w:tr w:rsidR="001864D7" w:rsidRPr="00D129EF" w:rsidTr="006E581A">
        <w:trPr>
          <w:cantSplit/>
          <w:trHeight w:val="1134"/>
        </w:trPr>
        <w:tc>
          <w:tcPr>
            <w:tcW w:w="1714" w:type="pct"/>
            <w:vMerge/>
          </w:tcPr>
          <w:p w:rsidR="001864D7" w:rsidRPr="00D129EF" w:rsidRDefault="001864D7" w:rsidP="00D129EF">
            <w:pPr>
              <w:spacing w:after="0" w:line="240" w:lineRule="auto"/>
              <w:jc w:val="center"/>
              <w:rPr>
                <w:szCs w:val="24"/>
              </w:rPr>
            </w:pPr>
          </w:p>
        </w:tc>
        <w:tc>
          <w:tcPr>
            <w:tcW w:w="862" w:type="pct"/>
            <w:vMerge/>
          </w:tcPr>
          <w:p w:rsidR="001864D7" w:rsidRPr="00D129EF" w:rsidRDefault="001864D7" w:rsidP="00D129EF">
            <w:pPr>
              <w:spacing w:after="0" w:line="240" w:lineRule="auto"/>
              <w:jc w:val="center"/>
              <w:rPr>
                <w:szCs w:val="24"/>
              </w:rPr>
            </w:pPr>
          </w:p>
        </w:tc>
        <w:tc>
          <w:tcPr>
            <w:tcW w:w="998" w:type="pct"/>
            <w:vMerge/>
          </w:tcPr>
          <w:p w:rsidR="001864D7" w:rsidRPr="00D129EF" w:rsidRDefault="001864D7" w:rsidP="00D129EF">
            <w:pPr>
              <w:spacing w:after="0" w:line="240" w:lineRule="auto"/>
              <w:jc w:val="center"/>
              <w:rPr>
                <w:szCs w:val="24"/>
              </w:rPr>
            </w:pPr>
          </w:p>
        </w:tc>
        <w:tc>
          <w:tcPr>
            <w:tcW w:w="786" w:type="pct"/>
            <w:vMerge/>
          </w:tcPr>
          <w:p w:rsidR="001864D7" w:rsidRPr="00D129EF" w:rsidRDefault="001864D7" w:rsidP="00D129EF">
            <w:pPr>
              <w:spacing w:after="0" w:line="240" w:lineRule="auto"/>
              <w:jc w:val="center"/>
              <w:rPr>
                <w:szCs w:val="24"/>
              </w:rPr>
            </w:pPr>
          </w:p>
        </w:tc>
        <w:tc>
          <w:tcPr>
            <w:tcW w:w="640" w:type="pct"/>
            <w:vMerge/>
          </w:tcPr>
          <w:p w:rsidR="001864D7" w:rsidRPr="00D129EF" w:rsidRDefault="001864D7" w:rsidP="00D129EF">
            <w:pPr>
              <w:spacing w:after="0" w:line="240" w:lineRule="auto"/>
              <w:jc w:val="center"/>
              <w:rPr>
                <w:szCs w:val="24"/>
              </w:rPr>
            </w:pPr>
          </w:p>
        </w:tc>
      </w:tr>
      <w:tr w:rsidR="001864D7" w:rsidRPr="00D129EF" w:rsidTr="006E581A">
        <w:trPr>
          <w:trHeight w:val="659"/>
        </w:trPr>
        <w:tc>
          <w:tcPr>
            <w:tcW w:w="1714" w:type="pct"/>
          </w:tcPr>
          <w:p w:rsidR="001864D7" w:rsidRPr="00D129EF" w:rsidRDefault="001864D7" w:rsidP="001041B4">
            <w:pPr>
              <w:spacing w:after="0" w:line="240" w:lineRule="auto"/>
              <w:rPr>
                <w:szCs w:val="24"/>
              </w:rPr>
            </w:pPr>
            <w:r w:rsidRPr="00D129EF">
              <w:rPr>
                <w:szCs w:val="24"/>
              </w:rPr>
              <w:t>1. Чрезвыча</w:t>
            </w:r>
            <w:r w:rsidRPr="00D129EF">
              <w:rPr>
                <w:szCs w:val="24"/>
              </w:rPr>
              <w:t>й</w:t>
            </w:r>
            <w:r w:rsidRPr="00D129EF">
              <w:rPr>
                <w:szCs w:val="24"/>
              </w:rPr>
              <w:t>ные ситуации на химически опасных объе</w:t>
            </w:r>
            <w:r w:rsidRPr="00D129EF">
              <w:rPr>
                <w:szCs w:val="24"/>
              </w:rPr>
              <w:t>к</w:t>
            </w:r>
            <w:r w:rsidRPr="00D129EF">
              <w:rPr>
                <w:szCs w:val="24"/>
              </w:rPr>
              <w:t>тах</w:t>
            </w:r>
          </w:p>
        </w:tc>
        <w:tc>
          <w:tcPr>
            <w:tcW w:w="862"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998"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786"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r>
      <w:tr w:rsidR="001864D7" w:rsidRPr="00D129EF" w:rsidTr="006E581A">
        <w:trPr>
          <w:trHeight w:val="864"/>
        </w:trPr>
        <w:tc>
          <w:tcPr>
            <w:tcW w:w="1714" w:type="pct"/>
          </w:tcPr>
          <w:p w:rsidR="001864D7" w:rsidRPr="00D129EF" w:rsidRDefault="001864D7" w:rsidP="001041B4">
            <w:pPr>
              <w:spacing w:after="0" w:line="240" w:lineRule="auto"/>
              <w:rPr>
                <w:szCs w:val="24"/>
              </w:rPr>
            </w:pPr>
            <w:r w:rsidRPr="00D129EF">
              <w:rPr>
                <w:szCs w:val="24"/>
              </w:rPr>
              <w:t>2. Чрезвыча</w:t>
            </w:r>
            <w:r w:rsidRPr="00D129EF">
              <w:rPr>
                <w:szCs w:val="24"/>
              </w:rPr>
              <w:t>й</w:t>
            </w:r>
            <w:r w:rsidRPr="00D129EF">
              <w:rPr>
                <w:szCs w:val="24"/>
              </w:rPr>
              <w:t>ные ситуации на радиацио</w:t>
            </w:r>
            <w:r w:rsidRPr="00D129EF">
              <w:rPr>
                <w:szCs w:val="24"/>
              </w:rPr>
              <w:t>н</w:t>
            </w:r>
            <w:r w:rsidRPr="00D129EF">
              <w:rPr>
                <w:szCs w:val="24"/>
              </w:rPr>
              <w:t>но-опасных объектах</w:t>
            </w:r>
          </w:p>
        </w:tc>
        <w:tc>
          <w:tcPr>
            <w:tcW w:w="862"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998"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786"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r>
      <w:tr w:rsidR="001864D7" w:rsidRPr="00D129EF" w:rsidTr="006E581A">
        <w:trPr>
          <w:trHeight w:val="925"/>
        </w:trPr>
        <w:tc>
          <w:tcPr>
            <w:tcW w:w="1714" w:type="pct"/>
          </w:tcPr>
          <w:p w:rsidR="001864D7" w:rsidRPr="00D129EF" w:rsidRDefault="001864D7" w:rsidP="001041B4">
            <w:pPr>
              <w:spacing w:after="0" w:line="240" w:lineRule="auto"/>
              <w:rPr>
                <w:szCs w:val="24"/>
              </w:rPr>
            </w:pPr>
            <w:r w:rsidRPr="00D129EF">
              <w:rPr>
                <w:szCs w:val="24"/>
              </w:rPr>
              <w:t>3. Чрезвыча</w:t>
            </w:r>
            <w:r w:rsidRPr="00D129EF">
              <w:rPr>
                <w:szCs w:val="24"/>
              </w:rPr>
              <w:t>й</w:t>
            </w:r>
            <w:r w:rsidRPr="00D129EF">
              <w:rPr>
                <w:szCs w:val="24"/>
              </w:rPr>
              <w:t>ные ситуации на биологич</w:t>
            </w:r>
            <w:r w:rsidRPr="00D129EF">
              <w:rPr>
                <w:szCs w:val="24"/>
              </w:rPr>
              <w:t>е</w:t>
            </w:r>
            <w:r w:rsidRPr="00D129EF">
              <w:rPr>
                <w:szCs w:val="24"/>
              </w:rPr>
              <w:t>ски опасных объектах</w:t>
            </w:r>
          </w:p>
        </w:tc>
        <w:tc>
          <w:tcPr>
            <w:tcW w:w="862"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998"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786"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r>
      <w:tr w:rsidR="001864D7" w:rsidRPr="00D129EF" w:rsidTr="006E581A">
        <w:trPr>
          <w:trHeight w:val="926"/>
        </w:trPr>
        <w:tc>
          <w:tcPr>
            <w:tcW w:w="1714" w:type="pct"/>
          </w:tcPr>
          <w:p w:rsidR="001864D7" w:rsidRPr="00D129EF" w:rsidRDefault="001864D7" w:rsidP="001041B4">
            <w:pPr>
              <w:spacing w:after="0" w:line="240" w:lineRule="auto"/>
              <w:rPr>
                <w:szCs w:val="24"/>
              </w:rPr>
            </w:pPr>
            <w:r w:rsidRPr="00D129EF">
              <w:rPr>
                <w:szCs w:val="24"/>
              </w:rPr>
              <w:t>4. Чрезвыча</w:t>
            </w:r>
            <w:r w:rsidRPr="00D129EF">
              <w:rPr>
                <w:szCs w:val="24"/>
              </w:rPr>
              <w:t>й</w:t>
            </w:r>
            <w:r w:rsidRPr="00D129EF">
              <w:rPr>
                <w:szCs w:val="24"/>
              </w:rPr>
              <w:t>ные ситуации на пожаро - и взрывоопасных объектах</w:t>
            </w:r>
          </w:p>
        </w:tc>
        <w:tc>
          <w:tcPr>
            <w:tcW w:w="862"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998"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786"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r>
      <w:tr w:rsidR="001864D7" w:rsidRPr="00D129EF" w:rsidTr="00875E9B">
        <w:trPr>
          <w:trHeight w:val="1230"/>
        </w:trPr>
        <w:tc>
          <w:tcPr>
            <w:tcW w:w="1714" w:type="pct"/>
          </w:tcPr>
          <w:p w:rsidR="001864D7" w:rsidRPr="00D129EF" w:rsidRDefault="001864D7" w:rsidP="001041B4">
            <w:pPr>
              <w:spacing w:after="0" w:line="240" w:lineRule="auto"/>
              <w:rPr>
                <w:szCs w:val="24"/>
              </w:rPr>
            </w:pPr>
            <w:r w:rsidRPr="00D129EF">
              <w:rPr>
                <w:szCs w:val="24"/>
              </w:rPr>
              <w:t>5. Чрезвыча</w:t>
            </w:r>
            <w:r w:rsidRPr="00D129EF">
              <w:rPr>
                <w:szCs w:val="24"/>
              </w:rPr>
              <w:t>й</w:t>
            </w:r>
            <w:r w:rsidRPr="00D129EF">
              <w:rPr>
                <w:szCs w:val="24"/>
              </w:rPr>
              <w:t>ные ситуации на электро - энергети-ческих системах и си</w:t>
            </w:r>
            <w:r w:rsidRPr="00D129EF">
              <w:rPr>
                <w:szCs w:val="24"/>
              </w:rPr>
              <w:t>с</w:t>
            </w:r>
            <w:r w:rsidRPr="00D129EF">
              <w:rPr>
                <w:szCs w:val="24"/>
              </w:rPr>
              <w:t>темах связи</w:t>
            </w:r>
          </w:p>
        </w:tc>
        <w:tc>
          <w:tcPr>
            <w:tcW w:w="862" w:type="pct"/>
          </w:tcPr>
          <w:p w:rsidR="001864D7" w:rsidRPr="00D129EF" w:rsidRDefault="001864D7" w:rsidP="001041B4">
            <w:pPr>
              <w:spacing w:after="0" w:line="240" w:lineRule="auto"/>
              <w:jc w:val="center"/>
              <w:rPr>
                <w:szCs w:val="24"/>
              </w:rPr>
            </w:pPr>
            <w:r w:rsidRPr="00D129EF">
              <w:rPr>
                <w:szCs w:val="24"/>
              </w:rPr>
              <w:t>Населенные пункты района</w:t>
            </w:r>
          </w:p>
        </w:tc>
        <w:tc>
          <w:tcPr>
            <w:tcW w:w="998" w:type="pct"/>
          </w:tcPr>
          <w:p w:rsidR="001864D7" w:rsidRDefault="001864D7" w:rsidP="001041B4">
            <w:pPr>
              <w:spacing w:after="0" w:line="240" w:lineRule="auto"/>
              <w:jc w:val="center"/>
              <w:rPr>
                <w:szCs w:val="24"/>
              </w:rPr>
            </w:pPr>
            <w:r w:rsidRPr="00D129EF">
              <w:rPr>
                <w:szCs w:val="24"/>
              </w:rPr>
              <w:t>аварии на об</w:t>
            </w:r>
            <w:r w:rsidRPr="00D129EF">
              <w:rPr>
                <w:szCs w:val="24"/>
              </w:rPr>
              <w:t>ъ</w:t>
            </w:r>
            <w:r w:rsidRPr="00D129EF">
              <w:rPr>
                <w:szCs w:val="24"/>
              </w:rPr>
              <w:t>ектах энерг</w:t>
            </w:r>
            <w:r w:rsidRPr="00D129EF">
              <w:rPr>
                <w:szCs w:val="24"/>
              </w:rPr>
              <w:t>е</w:t>
            </w:r>
            <w:r w:rsidRPr="00D129EF">
              <w:rPr>
                <w:szCs w:val="24"/>
              </w:rPr>
              <w:t>тики</w:t>
            </w:r>
            <w:r>
              <w:rPr>
                <w:szCs w:val="24"/>
              </w:rPr>
              <w:t>,</w:t>
            </w:r>
          </w:p>
          <w:p w:rsidR="001864D7" w:rsidRPr="00D129EF" w:rsidRDefault="001864D7" w:rsidP="001041B4">
            <w:pPr>
              <w:spacing w:after="0" w:line="240" w:lineRule="auto"/>
              <w:jc w:val="center"/>
              <w:rPr>
                <w:szCs w:val="24"/>
              </w:rPr>
            </w:pPr>
            <w:r w:rsidRPr="00D129EF">
              <w:rPr>
                <w:szCs w:val="24"/>
              </w:rPr>
              <w:t>аварии на об</w:t>
            </w:r>
            <w:r w:rsidRPr="00D129EF">
              <w:rPr>
                <w:szCs w:val="24"/>
              </w:rPr>
              <w:t>ъ</w:t>
            </w:r>
            <w:r w:rsidRPr="00D129EF">
              <w:rPr>
                <w:szCs w:val="24"/>
              </w:rPr>
              <w:t>ектах связи</w:t>
            </w:r>
          </w:p>
        </w:tc>
        <w:tc>
          <w:tcPr>
            <w:tcW w:w="786" w:type="pct"/>
          </w:tcPr>
          <w:p w:rsidR="001864D7" w:rsidRPr="00D129EF" w:rsidRDefault="001864D7" w:rsidP="001041B4">
            <w:pPr>
              <w:spacing w:after="0" w:line="240" w:lineRule="auto"/>
              <w:jc w:val="center"/>
              <w:rPr>
                <w:szCs w:val="24"/>
              </w:rPr>
            </w:pPr>
            <w:r w:rsidRPr="00D129EF">
              <w:rPr>
                <w:szCs w:val="24"/>
              </w:rPr>
              <w:t>1,2*10</w:t>
            </w:r>
            <w:r w:rsidRPr="00D129EF">
              <w:rPr>
                <w:szCs w:val="24"/>
                <w:vertAlign w:val="superscript"/>
              </w:rPr>
              <w:t>-4</w:t>
            </w:r>
          </w:p>
        </w:tc>
        <w:tc>
          <w:tcPr>
            <w:tcW w:w="640" w:type="pct"/>
          </w:tcPr>
          <w:p w:rsidR="001864D7" w:rsidRPr="00D129EF" w:rsidRDefault="001864D7" w:rsidP="001041B4">
            <w:pPr>
              <w:spacing w:after="0" w:line="240" w:lineRule="auto"/>
              <w:jc w:val="center"/>
              <w:rPr>
                <w:szCs w:val="24"/>
              </w:rPr>
            </w:pPr>
            <w:r w:rsidRPr="00D129EF">
              <w:rPr>
                <w:szCs w:val="24"/>
              </w:rPr>
              <w:t>0,7*10</w:t>
            </w:r>
            <w:r w:rsidRPr="00D129EF">
              <w:rPr>
                <w:szCs w:val="24"/>
                <w:vertAlign w:val="superscript"/>
              </w:rPr>
              <w:t>-4</w:t>
            </w:r>
          </w:p>
        </w:tc>
      </w:tr>
      <w:tr w:rsidR="001864D7" w:rsidRPr="00D129EF" w:rsidTr="006E581A">
        <w:trPr>
          <w:trHeight w:val="1671"/>
        </w:trPr>
        <w:tc>
          <w:tcPr>
            <w:tcW w:w="1714" w:type="pct"/>
          </w:tcPr>
          <w:p w:rsidR="001864D7" w:rsidRPr="00D129EF" w:rsidRDefault="001864D7" w:rsidP="001041B4">
            <w:pPr>
              <w:spacing w:after="0" w:line="240" w:lineRule="auto"/>
              <w:rPr>
                <w:szCs w:val="24"/>
              </w:rPr>
            </w:pPr>
            <w:r w:rsidRPr="00D129EF">
              <w:rPr>
                <w:szCs w:val="24"/>
              </w:rPr>
              <w:t>6. Чрезвыча</w:t>
            </w:r>
            <w:r w:rsidRPr="00D129EF">
              <w:rPr>
                <w:szCs w:val="24"/>
              </w:rPr>
              <w:t>й</w:t>
            </w:r>
            <w:r w:rsidRPr="00D129EF">
              <w:rPr>
                <w:szCs w:val="24"/>
              </w:rPr>
              <w:t>ные ситуации на коммунал</w:t>
            </w:r>
            <w:r w:rsidRPr="00D129EF">
              <w:rPr>
                <w:szCs w:val="24"/>
              </w:rPr>
              <w:t>ь</w:t>
            </w:r>
            <w:r w:rsidRPr="00D129EF">
              <w:rPr>
                <w:szCs w:val="24"/>
              </w:rPr>
              <w:t>ных системах жизнеобеспеч</w:t>
            </w:r>
            <w:r w:rsidRPr="00D129EF">
              <w:rPr>
                <w:szCs w:val="24"/>
              </w:rPr>
              <w:t>е</w:t>
            </w:r>
            <w:r w:rsidRPr="00D129EF">
              <w:rPr>
                <w:szCs w:val="24"/>
              </w:rPr>
              <w:t xml:space="preserve">ния </w:t>
            </w:r>
          </w:p>
          <w:p w:rsidR="001864D7" w:rsidRPr="00D129EF" w:rsidRDefault="001864D7" w:rsidP="00D129EF">
            <w:pPr>
              <w:spacing w:after="0" w:line="240" w:lineRule="auto"/>
              <w:rPr>
                <w:szCs w:val="24"/>
              </w:rPr>
            </w:pPr>
          </w:p>
        </w:tc>
        <w:tc>
          <w:tcPr>
            <w:tcW w:w="862" w:type="pct"/>
          </w:tcPr>
          <w:p w:rsidR="001864D7" w:rsidRPr="00D129EF" w:rsidRDefault="001864D7" w:rsidP="001041B4">
            <w:pPr>
              <w:spacing w:after="0" w:line="240" w:lineRule="auto"/>
              <w:jc w:val="center"/>
              <w:rPr>
                <w:szCs w:val="24"/>
              </w:rPr>
            </w:pPr>
            <w:r w:rsidRPr="00D129EF">
              <w:rPr>
                <w:szCs w:val="24"/>
              </w:rPr>
              <w:t>Населенные пункты района</w:t>
            </w:r>
          </w:p>
        </w:tc>
        <w:tc>
          <w:tcPr>
            <w:tcW w:w="998" w:type="pct"/>
          </w:tcPr>
          <w:p w:rsidR="001864D7" w:rsidRDefault="001864D7" w:rsidP="001041B4">
            <w:pPr>
              <w:spacing w:after="0" w:line="240" w:lineRule="auto"/>
              <w:jc w:val="center"/>
              <w:rPr>
                <w:szCs w:val="24"/>
              </w:rPr>
            </w:pPr>
            <w:r w:rsidRPr="00D129EF">
              <w:rPr>
                <w:szCs w:val="24"/>
              </w:rPr>
              <w:t>аварии на об</w:t>
            </w:r>
            <w:r w:rsidRPr="00D129EF">
              <w:rPr>
                <w:szCs w:val="24"/>
              </w:rPr>
              <w:t>ъ</w:t>
            </w:r>
            <w:r w:rsidRPr="00D129EF">
              <w:rPr>
                <w:szCs w:val="24"/>
              </w:rPr>
              <w:t>ектах тепл</w:t>
            </w:r>
            <w:r w:rsidRPr="00D129EF">
              <w:rPr>
                <w:szCs w:val="24"/>
              </w:rPr>
              <w:t>о</w:t>
            </w:r>
            <w:r w:rsidRPr="00D129EF">
              <w:rPr>
                <w:szCs w:val="24"/>
              </w:rPr>
              <w:t>снабжения</w:t>
            </w:r>
            <w:r>
              <w:rPr>
                <w:szCs w:val="24"/>
              </w:rPr>
              <w:t>,</w:t>
            </w:r>
          </w:p>
          <w:p w:rsidR="001864D7" w:rsidRPr="00D129EF" w:rsidRDefault="001864D7" w:rsidP="001041B4">
            <w:pPr>
              <w:spacing w:after="0" w:line="240" w:lineRule="auto"/>
              <w:jc w:val="center"/>
              <w:rPr>
                <w:szCs w:val="24"/>
              </w:rPr>
            </w:pPr>
            <w:r w:rsidRPr="00D129EF">
              <w:rPr>
                <w:szCs w:val="24"/>
              </w:rPr>
              <w:t>аварии на об</w:t>
            </w:r>
            <w:r w:rsidRPr="00D129EF">
              <w:rPr>
                <w:szCs w:val="24"/>
              </w:rPr>
              <w:t>ъ</w:t>
            </w:r>
            <w:r w:rsidRPr="00D129EF">
              <w:rPr>
                <w:szCs w:val="24"/>
              </w:rPr>
              <w:t>ектах вод</w:t>
            </w:r>
            <w:r w:rsidRPr="00D129EF">
              <w:rPr>
                <w:szCs w:val="24"/>
              </w:rPr>
              <w:t>о</w:t>
            </w:r>
            <w:r w:rsidRPr="00D129EF">
              <w:rPr>
                <w:szCs w:val="24"/>
              </w:rPr>
              <w:t>снабжения</w:t>
            </w:r>
          </w:p>
        </w:tc>
        <w:tc>
          <w:tcPr>
            <w:tcW w:w="786" w:type="pct"/>
          </w:tcPr>
          <w:p w:rsidR="001864D7" w:rsidRPr="00D129EF" w:rsidRDefault="001864D7" w:rsidP="001041B4">
            <w:pPr>
              <w:spacing w:after="0" w:line="240" w:lineRule="auto"/>
              <w:jc w:val="center"/>
              <w:rPr>
                <w:szCs w:val="24"/>
              </w:rPr>
            </w:pPr>
            <w:r w:rsidRPr="00D129EF">
              <w:rPr>
                <w:szCs w:val="24"/>
              </w:rPr>
              <w:t>1,2*10</w:t>
            </w:r>
            <w:r w:rsidRPr="00D129EF">
              <w:rPr>
                <w:szCs w:val="24"/>
                <w:vertAlign w:val="superscript"/>
              </w:rPr>
              <w:t>-5</w:t>
            </w:r>
          </w:p>
          <w:p w:rsidR="001864D7" w:rsidRPr="00D129EF" w:rsidRDefault="001864D7" w:rsidP="001041B4">
            <w:pPr>
              <w:spacing w:after="0" w:line="240" w:lineRule="auto"/>
              <w:jc w:val="center"/>
              <w:rPr>
                <w:szCs w:val="24"/>
              </w:rPr>
            </w:pP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0,7*10</w:t>
            </w:r>
            <w:r w:rsidRPr="00D129EF">
              <w:rPr>
                <w:szCs w:val="24"/>
                <w:vertAlign w:val="superscript"/>
              </w:rPr>
              <w:t>-4</w:t>
            </w:r>
          </w:p>
          <w:p w:rsidR="001864D7" w:rsidRPr="00D129EF" w:rsidRDefault="001864D7" w:rsidP="001041B4">
            <w:pPr>
              <w:spacing w:after="0" w:line="240" w:lineRule="auto"/>
              <w:jc w:val="center"/>
              <w:rPr>
                <w:szCs w:val="24"/>
              </w:rPr>
            </w:pPr>
          </w:p>
        </w:tc>
      </w:tr>
      <w:tr w:rsidR="001864D7" w:rsidRPr="00D129EF" w:rsidTr="006E581A">
        <w:trPr>
          <w:trHeight w:val="901"/>
        </w:trPr>
        <w:tc>
          <w:tcPr>
            <w:tcW w:w="1714" w:type="pct"/>
          </w:tcPr>
          <w:p w:rsidR="001864D7" w:rsidRPr="00D129EF" w:rsidRDefault="001864D7" w:rsidP="001041B4">
            <w:pPr>
              <w:spacing w:after="0" w:line="240" w:lineRule="auto"/>
              <w:rPr>
                <w:szCs w:val="24"/>
              </w:rPr>
            </w:pPr>
            <w:r w:rsidRPr="00D129EF">
              <w:rPr>
                <w:szCs w:val="24"/>
              </w:rPr>
              <w:lastRenderedPageBreak/>
              <w:t>7. Чрезвыча</w:t>
            </w:r>
            <w:r w:rsidRPr="00D129EF">
              <w:rPr>
                <w:szCs w:val="24"/>
              </w:rPr>
              <w:t>й</w:t>
            </w:r>
            <w:r w:rsidRPr="00D129EF">
              <w:rPr>
                <w:szCs w:val="24"/>
              </w:rPr>
              <w:t>ные ситуации на гидротехн</w:t>
            </w:r>
            <w:r w:rsidRPr="00D129EF">
              <w:rPr>
                <w:szCs w:val="24"/>
              </w:rPr>
              <w:t>и</w:t>
            </w:r>
            <w:r w:rsidRPr="00D129EF">
              <w:rPr>
                <w:szCs w:val="24"/>
              </w:rPr>
              <w:t>ческих соор</w:t>
            </w:r>
            <w:r w:rsidRPr="00D129EF">
              <w:rPr>
                <w:szCs w:val="24"/>
              </w:rPr>
              <w:t>у</w:t>
            </w:r>
            <w:r w:rsidRPr="00D129EF">
              <w:rPr>
                <w:szCs w:val="24"/>
              </w:rPr>
              <w:t>жениях</w:t>
            </w:r>
          </w:p>
        </w:tc>
        <w:tc>
          <w:tcPr>
            <w:tcW w:w="862" w:type="pct"/>
          </w:tcPr>
          <w:p w:rsidR="001864D7" w:rsidRPr="00D129EF" w:rsidRDefault="001864D7" w:rsidP="001041B4">
            <w:pPr>
              <w:spacing w:after="0" w:line="240" w:lineRule="auto"/>
              <w:jc w:val="center"/>
              <w:rPr>
                <w:szCs w:val="24"/>
              </w:rPr>
            </w:pPr>
            <w:r>
              <w:rPr>
                <w:szCs w:val="24"/>
              </w:rPr>
              <w:t>нет</w:t>
            </w:r>
          </w:p>
        </w:tc>
        <w:tc>
          <w:tcPr>
            <w:tcW w:w="998"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786"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c>
          <w:tcPr>
            <w:tcW w:w="640" w:type="pct"/>
          </w:tcPr>
          <w:p w:rsidR="001864D7" w:rsidRPr="00D129EF" w:rsidRDefault="001864D7" w:rsidP="001041B4">
            <w:pPr>
              <w:spacing w:after="0" w:line="240" w:lineRule="auto"/>
              <w:jc w:val="center"/>
              <w:rPr>
                <w:szCs w:val="24"/>
              </w:rPr>
            </w:pPr>
            <w:r w:rsidRPr="00D129EF">
              <w:rPr>
                <w:szCs w:val="24"/>
              </w:rPr>
              <w:t>нет</w:t>
            </w:r>
          </w:p>
          <w:p w:rsidR="001864D7" w:rsidRPr="00D129EF" w:rsidRDefault="001864D7" w:rsidP="001041B4">
            <w:pPr>
              <w:spacing w:after="0" w:line="240" w:lineRule="auto"/>
              <w:jc w:val="center"/>
              <w:rPr>
                <w:szCs w:val="24"/>
              </w:rPr>
            </w:pPr>
          </w:p>
        </w:tc>
      </w:tr>
      <w:tr w:rsidR="001864D7" w:rsidRPr="00D129EF" w:rsidTr="00875E9B">
        <w:trPr>
          <w:trHeight w:val="660"/>
        </w:trPr>
        <w:tc>
          <w:tcPr>
            <w:tcW w:w="1714" w:type="pct"/>
          </w:tcPr>
          <w:p w:rsidR="001864D7" w:rsidRPr="00D129EF" w:rsidRDefault="001864D7" w:rsidP="00D129EF">
            <w:pPr>
              <w:spacing w:after="0" w:line="240" w:lineRule="auto"/>
              <w:rPr>
                <w:szCs w:val="24"/>
              </w:rPr>
            </w:pPr>
            <w:r w:rsidRPr="00D129EF">
              <w:rPr>
                <w:szCs w:val="24"/>
              </w:rPr>
              <w:t>8. Чрезвыча</w:t>
            </w:r>
            <w:r w:rsidRPr="00D129EF">
              <w:rPr>
                <w:szCs w:val="24"/>
              </w:rPr>
              <w:t>й</w:t>
            </w:r>
            <w:r w:rsidRPr="00D129EF">
              <w:rPr>
                <w:szCs w:val="24"/>
              </w:rPr>
              <w:t>ные ситуации на транспорте</w:t>
            </w:r>
          </w:p>
        </w:tc>
        <w:tc>
          <w:tcPr>
            <w:tcW w:w="862" w:type="pct"/>
          </w:tcPr>
          <w:p w:rsidR="001864D7" w:rsidRPr="00D129EF" w:rsidRDefault="001864D7" w:rsidP="001041B4">
            <w:pPr>
              <w:spacing w:after="0" w:line="240" w:lineRule="auto"/>
              <w:jc w:val="center"/>
              <w:rPr>
                <w:szCs w:val="24"/>
              </w:rPr>
            </w:pPr>
            <w:r w:rsidRPr="00D129EF">
              <w:rPr>
                <w:szCs w:val="24"/>
              </w:rPr>
              <w:t>Чановский район</w:t>
            </w:r>
          </w:p>
        </w:tc>
        <w:tc>
          <w:tcPr>
            <w:tcW w:w="998" w:type="pct"/>
          </w:tcPr>
          <w:p w:rsidR="001864D7" w:rsidRPr="00D129EF" w:rsidRDefault="001864D7" w:rsidP="001041B4">
            <w:pPr>
              <w:spacing w:after="0" w:line="240" w:lineRule="auto"/>
              <w:jc w:val="center"/>
              <w:rPr>
                <w:szCs w:val="24"/>
              </w:rPr>
            </w:pPr>
            <w:r w:rsidRPr="00D129EF">
              <w:rPr>
                <w:szCs w:val="24"/>
              </w:rPr>
              <w:t>ДТП</w:t>
            </w:r>
          </w:p>
        </w:tc>
        <w:tc>
          <w:tcPr>
            <w:tcW w:w="786" w:type="pct"/>
          </w:tcPr>
          <w:p w:rsidR="001864D7" w:rsidRPr="00D129EF" w:rsidRDefault="001864D7" w:rsidP="001041B4">
            <w:pPr>
              <w:spacing w:after="0" w:line="240" w:lineRule="auto"/>
              <w:jc w:val="center"/>
              <w:rPr>
                <w:szCs w:val="24"/>
              </w:rPr>
            </w:pPr>
            <w:r w:rsidRPr="00D129EF">
              <w:rPr>
                <w:szCs w:val="24"/>
              </w:rPr>
              <w:t>1,2*10-</w:t>
            </w:r>
            <w:r w:rsidRPr="00D129EF">
              <w:rPr>
                <w:szCs w:val="24"/>
                <w:vertAlign w:val="superscript"/>
              </w:rPr>
              <w:t>4</w:t>
            </w:r>
          </w:p>
        </w:tc>
        <w:tc>
          <w:tcPr>
            <w:tcW w:w="640" w:type="pct"/>
          </w:tcPr>
          <w:p w:rsidR="001864D7" w:rsidRPr="00D129EF" w:rsidRDefault="001864D7" w:rsidP="001041B4">
            <w:pPr>
              <w:spacing w:after="0" w:line="240" w:lineRule="auto"/>
              <w:jc w:val="center"/>
              <w:rPr>
                <w:szCs w:val="24"/>
              </w:rPr>
            </w:pPr>
            <w:r w:rsidRPr="00D129EF">
              <w:rPr>
                <w:szCs w:val="24"/>
              </w:rPr>
              <w:t>0,7*10</w:t>
            </w:r>
            <w:r w:rsidRPr="00D129EF">
              <w:rPr>
                <w:szCs w:val="24"/>
                <w:vertAlign w:val="superscript"/>
              </w:rPr>
              <w:t>-4</w:t>
            </w:r>
          </w:p>
        </w:tc>
      </w:tr>
    </w:tbl>
    <w:p w:rsidR="001864D7" w:rsidRPr="00BB1AE3" w:rsidRDefault="001864D7" w:rsidP="00AE6C36">
      <w:pPr>
        <w:tabs>
          <w:tab w:val="left" w:pos="1620"/>
        </w:tabs>
        <w:spacing w:before="240" w:after="0" w:line="240" w:lineRule="auto"/>
        <w:ind w:firstLine="567"/>
        <w:jc w:val="both"/>
        <w:rPr>
          <w:sz w:val="28"/>
          <w:szCs w:val="28"/>
        </w:rPr>
      </w:pPr>
      <w:r w:rsidRPr="001041B4">
        <w:rPr>
          <w:sz w:val="28"/>
          <w:szCs w:val="28"/>
        </w:rPr>
        <w:t xml:space="preserve">На территории сельсовета сохраняется вероятность возникновения ЧС на транспорте, на объектах (системах) жилищно-коммунального хозяйства, на </w:t>
      </w:r>
      <w:r w:rsidRPr="00BB1AE3">
        <w:rPr>
          <w:sz w:val="28"/>
          <w:szCs w:val="28"/>
        </w:rPr>
        <w:t>объектах электроснабжения, в связи с износом их основных фондов.</w:t>
      </w:r>
    </w:p>
    <w:p w:rsidR="001864D7" w:rsidRPr="00BB1AE3" w:rsidRDefault="001864D7" w:rsidP="00AE6C36">
      <w:pPr>
        <w:spacing w:after="0"/>
        <w:ind w:firstLine="709"/>
        <w:jc w:val="both"/>
        <w:rPr>
          <w:sz w:val="28"/>
          <w:szCs w:val="28"/>
        </w:rPr>
      </w:pPr>
      <w:r w:rsidRPr="00BB1AE3">
        <w:rPr>
          <w:rFonts w:eastAsia="Calibri"/>
          <w:iCs/>
          <w:sz w:val="28"/>
          <w:szCs w:val="28"/>
        </w:rPr>
        <w:t>Аварии на автотранспорте:</w:t>
      </w:r>
      <w:r w:rsidRPr="00BB1AE3">
        <w:rPr>
          <w:rFonts w:eastAsia="Calibri"/>
          <w:sz w:val="28"/>
          <w:szCs w:val="28"/>
        </w:rPr>
        <w:t xml:space="preserve"> общая протяжённость автомобильных дорог Красносельского сельсовета составляет </w:t>
      </w:r>
      <w:r w:rsidRPr="00BB1AE3">
        <w:rPr>
          <w:sz w:val="28"/>
          <w:szCs w:val="28"/>
        </w:rPr>
        <w:t>37,3 км.</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Основными причинами возникновения аварий на автомобильном тран</w:t>
      </w:r>
      <w:r w:rsidRPr="00BB1AE3">
        <w:rPr>
          <w:rFonts w:eastAsia="Calibri"/>
          <w:sz w:val="28"/>
          <w:szCs w:val="28"/>
        </w:rPr>
        <w:t>с</w:t>
      </w:r>
      <w:r w:rsidRPr="00BB1AE3">
        <w:rPr>
          <w:rFonts w:eastAsia="Calibri"/>
          <w:sz w:val="28"/>
          <w:szCs w:val="28"/>
        </w:rPr>
        <w:t>порте являются: несоблюдение правил дорожного движения, технические н</w:t>
      </w:r>
      <w:r w:rsidRPr="00BB1AE3">
        <w:rPr>
          <w:rFonts w:eastAsia="Calibri"/>
          <w:sz w:val="28"/>
          <w:szCs w:val="28"/>
        </w:rPr>
        <w:t>е</w:t>
      </w:r>
      <w:r w:rsidRPr="00BB1AE3">
        <w:rPr>
          <w:rFonts w:eastAsia="Calibri"/>
          <w:sz w:val="28"/>
          <w:szCs w:val="28"/>
        </w:rPr>
        <w:t>исправности автотранспортных средств, неудовлетворительное состояние д</w:t>
      </w:r>
      <w:r w:rsidRPr="00BB1AE3">
        <w:rPr>
          <w:rFonts w:eastAsia="Calibri"/>
          <w:sz w:val="28"/>
          <w:szCs w:val="28"/>
        </w:rPr>
        <w:t>о</w:t>
      </w:r>
      <w:r w:rsidRPr="00BB1AE3">
        <w:rPr>
          <w:rFonts w:eastAsia="Calibri"/>
          <w:sz w:val="28"/>
          <w:szCs w:val="28"/>
        </w:rPr>
        <w:t>рожного покрытия, а также сложные метеоусловия (гололёд, туман, снегопад). Последствиями аварий на автомобильном транспорте могут быть повреждения автотранспортных средств, получение травм различной степени тяжести, а также гибель людей.</w:t>
      </w:r>
    </w:p>
    <w:p w:rsidR="001864D7" w:rsidRPr="00BB1AE3" w:rsidRDefault="001864D7" w:rsidP="00AE6C36">
      <w:pPr>
        <w:spacing w:after="0"/>
        <w:ind w:firstLine="709"/>
        <w:jc w:val="both"/>
        <w:rPr>
          <w:rFonts w:eastAsia="Calibri"/>
          <w:sz w:val="28"/>
          <w:szCs w:val="28"/>
        </w:rPr>
      </w:pPr>
      <w:r w:rsidRPr="00BB1AE3">
        <w:rPr>
          <w:rFonts w:eastAsia="Calibri"/>
          <w:iCs/>
          <w:sz w:val="28"/>
          <w:szCs w:val="28"/>
        </w:rPr>
        <w:t>Аварии на коммунальных системах жизнеобеспечения</w:t>
      </w:r>
      <w:r w:rsidRPr="00BB1AE3">
        <w:rPr>
          <w:rFonts w:eastAsia="Calibri"/>
          <w:sz w:val="28"/>
          <w:szCs w:val="28"/>
        </w:rPr>
        <w:t xml:space="preserve"> возможны по пр</w:t>
      </w:r>
      <w:r w:rsidRPr="00BB1AE3">
        <w:rPr>
          <w:rFonts w:eastAsia="Calibri"/>
          <w:sz w:val="28"/>
          <w:szCs w:val="28"/>
        </w:rPr>
        <w:t>и</w:t>
      </w:r>
      <w:r w:rsidRPr="00BB1AE3">
        <w:rPr>
          <w:rFonts w:eastAsia="Calibri"/>
          <w:sz w:val="28"/>
          <w:szCs w:val="28"/>
        </w:rPr>
        <w:t xml:space="preserve">чине: </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износа основного и вспомогательного оборудования теплоисточн</w:t>
      </w:r>
      <w:r w:rsidRPr="00BB1AE3">
        <w:rPr>
          <w:rFonts w:eastAsia="Calibri"/>
          <w:sz w:val="28"/>
          <w:szCs w:val="28"/>
        </w:rPr>
        <w:t>и</w:t>
      </w:r>
      <w:r w:rsidRPr="00BB1AE3">
        <w:rPr>
          <w:rFonts w:eastAsia="Calibri"/>
          <w:sz w:val="28"/>
          <w:szCs w:val="28"/>
        </w:rPr>
        <w:t>ков;</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ветхости инженерных сетей;</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халатности персонала, обслуживающего соответствующие объекты и сети;</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недофинансирования ремонтных работ.</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Выход из строя коммунальных систем может привести к следующим п</w:t>
      </w:r>
      <w:r w:rsidRPr="00BB1AE3">
        <w:rPr>
          <w:rFonts w:eastAsia="Calibri"/>
          <w:sz w:val="28"/>
          <w:szCs w:val="28"/>
        </w:rPr>
        <w:t>о</w:t>
      </w:r>
      <w:r w:rsidRPr="00BB1AE3">
        <w:rPr>
          <w:rFonts w:eastAsia="Calibri"/>
          <w:sz w:val="28"/>
          <w:szCs w:val="28"/>
        </w:rPr>
        <w:t>следствиям:</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прекращению подачи коммунального ресурса потребителям и разм</w:t>
      </w:r>
      <w:r w:rsidRPr="00BB1AE3">
        <w:rPr>
          <w:rFonts w:eastAsia="Calibri"/>
          <w:sz w:val="28"/>
          <w:szCs w:val="28"/>
        </w:rPr>
        <w:t>о</w:t>
      </w:r>
      <w:r w:rsidRPr="00BB1AE3">
        <w:rPr>
          <w:rFonts w:eastAsia="Calibri"/>
          <w:sz w:val="28"/>
          <w:szCs w:val="28"/>
        </w:rPr>
        <w:t>раживание сетей;</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взрыву на объектах теплоснабжения;</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порывам сетей;</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выходу из строя основного оборудования;</w:t>
      </w:r>
    </w:p>
    <w:p w:rsidR="001864D7" w:rsidRPr="00BB1AE3" w:rsidRDefault="001864D7" w:rsidP="00AC2789">
      <w:pPr>
        <w:numPr>
          <w:ilvl w:val="0"/>
          <w:numId w:val="17"/>
        </w:numPr>
        <w:spacing w:after="0" w:line="240" w:lineRule="auto"/>
        <w:jc w:val="both"/>
        <w:rPr>
          <w:rFonts w:eastAsia="Calibri"/>
          <w:sz w:val="28"/>
          <w:szCs w:val="28"/>
        </w:rPr>
      </w:pPr>
      <w:r w:rsidRPr="00BB1AE3">
        <w:rPr>
          <w:rFonts w:eastAsia="Calibri"/>
          <w:sz w:val="28"/>
          <w:szCs w:val="28"/>
        </w:rPr>
        <w:t>отключению от снабжения объектов.</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Аварии на коммунальных системах жизнеобеспечения приводят к пр</w:t>
      </w:r>
      <w:r w:rsidRPr="00BB1AE3">
        <w:rPr>
          <w:rFonts w:eastAsia="Calibri"/>
          <w:sz w:val="28"/>
          <w:szCs w:val="28"/>
        </w:rPr>
        <w:t>е</w:t>
      </w:r>
      <w:r w:rsidRPr="00BB1AE3">
        <w:rPr>
          <w:rFonts w:eastAsia="Calibri"/>
          <w:sz w:val="28"/>
          <w:szCs w:val="28"/>
        </w:rPr>
        <w:t>кращению снабжения зданий и сооружений водой, теплом и электроэнергией. Последствия от аварий на коммунальных системах могут оказать поражающее действие на людей: поражение током при прикосновении к оборванным пров</w:t>
      </w:r>
      <w:r w:rsidRPr="00BB1AE3">
        <w:rPr>
          <w:rFonts w:eastAsia="Calibri"/>
          <w:sz w:val="28"/>
          <w:szCs w:val="28"/>
        </w:rPr>
        <w:t>о</w:t>
      </w:r>
      <w:r w:rsidRPr="00BB1AE3">
        <w:rPr>
          <w:rFonts w:eastAsia="Calibri"/>
          <w:sz w:val="28"/>
          <w:szCs w:val="28"/>
        </w:rPr>
        <w:t>дам, возникновение пожаров вследствие коротких замыканий. Кроме того, во</w:t>
      </w:r>
      <w:r w:rsidRPr="00BB1AE3">
        <w:rPr>
          <w:rFonts w:eastAsia="Calibri"/>
          <w:sz w:val="28"/>
          <w:szCs w:val="28"/>
        </w:rPr>
        <w:t>з</w:t>
      </w:r>
      <w:r w:rsidRPr="00BB1AE3">
        <w:rPr>
          <w:rFonts w:eastAsia="Calibri"/>
          <w:sz w:val="28"/>
          <w:szCs w:val="28"/>
        </w:rPr>
        <w:t xml:space="preserve">можно затопление территории вследствие разрушения водопроводных труб, </w:t>
      </w:r>
      <w:r w:rsidRPr="00BB1AE3">
        <w:rPr>
          <w:rFonts w:eastAsia="Calibri"/>
          <w:sz w:val="28"/>
          <w:szCs w:val="28"/>
        </w:rPr>
        <w:lastRenderedPageBreak/>
        <w:t>ожоги людей при разрушении элементов системы паро- и теплоснабжения, г</w:t>
      </w:r>
      <w:r w:rsidRPr="00BB1AE3">
        <w:rPr>
          <w:rFonts w:eastAsia="Calibri"/>
          <w:sz w:val="28"/>
          <w:szCs w:val="28"/>
        </w:rPr>
        <w:t>и</w:t>
      </w:r>
      <w:r w:rsidRPr="00BB1AE3">
        <w:rPr>
          <w:rFonts w:eastAsia="Calibri"/>
          <w:sz w:val="28"/>
          <w:szCs w:val="28"/>
        </w:rPr>
        <w:t xml:space="preserve">бели людей при взрывах на объектах теплоснабжения. </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ЧС будут носить локальный характер. Влияние ЧС на жизнедеятельность населения будет обусловлено различными факторами (время, и место аварии, вид коммунально-энергетической сети, размеры и степень развития аварии и др.).</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Крупные аварии на коммунально-энергетических сетях и объектах могут вызвать прекращение (нарушение) тепло-, водо- или электроснабжения на вр</w:t>
      </w:r>
      <w:r w:rsidRPr="00BB1AE3">
        <w:rPr>
          <w:rFonts w:eastAsia="Calibri"/>
          <w:sz w:val="28"/>
          <w:szCs w:val="28"/>
        </w:rPr>
        <w:t>е</w:t>
      </w:r>
      <w:r w:rsidRPr="00BB1AE3">
        <w:rPr>
          <w:rFonts w:eastAsia="Calibri"/>
          <w:sz w:val="28"/>
          <w:szCs w:val="28"/>
        </w:rPr>
        <w:t>мя ликвидации аварии, что наиболее опасно при отрицательных температурах.</w:t>
      </w:r>
    </w:p>
    <w:p w:rsidR="001864D7" w:rsidRPr="00BB1AE3" w:rsidRDefault="001864D7" w:rsidP="00AE6C36">
      <w:pPr>
        <w:spacing w:after="0"/>
        <w:ind w:firstLine="709"/>
        <w:jc w:val="both"/>
        <w:rPr>
          <w:rFonts w:eastAsia="Calibri"/>
          <w:sz w:val="28"/>
          <w:szCs w:val="28"/>
        </w:rPr>
      </w:pPr>
      <w:r w:rsidRPr="00BB1AE3">
        <w:rPr>
          <w:rFonts w:eastAsia="Calibri"/>
          <w:sz w:val="28"/>
          <w:szCs w:val="28"/>
        </w:rPr>
        <w:t>Согласно, статистическим данным, на территории Чановского района возможно возникновение локальных аварий 2-4 раза в год.</w:t>
      </w:r>
    </w:p>
    <w:p w:rsidR="001864D7" w:rsidRPr="00BB1AE3" w:rsidRDefault="001864D7" w:rsidP="00AE6C36">
      <w:pPr>
        <w:ind w:firstLine="709"/>
        <w:jc w:val="both"/>
        <w:rPr>
          <w:rFonts w:eastAsia="Calibri"/>
          <w:sz w:val="28"/>
          <w:szCs w:val="28"/>
        </w:rPr>
      </w:pPr>
      <w:r w:rsidRPr="00BB1AE3">
        <w:rPr>
          <w:rFonts w:eastAsia="Calibri"/>
          <w:iCs/>
          <w:sz w:val="28"/>
          <w:szCs w:val="28"/>
        </w:rPr>
        <w:t>Аварии на электроэнергетических системах:</w:t>
      </w:r>
      <w:r w:rsidRPr="00BB1AE3">
        <w:rPr>
          <w:rFonts w:eastAsia="Calibri"/>
          <w:i/>
          <w:sz w:val="28"/>
          <w:szCs w:val="28"/>
        </w:rPr>
        <w:t xml:space="preserve"> </w:t>
      </w:r>
      <w:r w:rsidRPr="00BB1AE3">
        <w:rPr>
          <w:rFonts w:eastAsia="Calibri"/>
          <w:sz w:val="28"/>
          <w:szCs w:val="28"/>
        </w:rPr>
        <w:t>сильный порывистый ветер со скоростью 25 м/с и более, приводит к обрыву проводов и разрушению опор ЛЭП-10 и 35 кВ, а со скоростью 33 м/с и более - ЛЭП-110, что приводит к огр</w:t>
      </w:r>
      <w:r w:rsidRPr="00BB1AE3">
        <w:rPr>
          <w:rFonts w:eastAsia="Calibri"/>
          <w:sz w:val="28"/>
          <w:szCs w:val="28"/>
        </w:rPr>
        <w:t>а</w:t>
      </w:r>
      <w:r w:rsidRPr="00BB1AE3">
        <w:rPr>
          <w:rFonts w:eastAsia="Calibri"/>
          <w:sz w:val="28"/>
          <w:szCs w:val="28"/>
        </w:rPr>
        <w:t>ничениям в электрообеспечении населённых пунктов. К большим поврежден</w:t>
      </w:r>
      <w:r w:rsidRPr="00BB1AE3">
        <w:rPr>
          <w:rFonts w:eastAsia="Calibri"/>
          <w:sz w:val="28"/>
          <w:szCs w:val="28"/>
        </w:rPr>
        <w:t>и</w:t>
      </w:r>
      <w:r w:rsidRPr="00BB1AE3">
        <w:rPr>
          <w:rFonts w:eastAsia="Calibri"/>
          <w:sz w:val="28"/>
          <w:szCs w:val="28"/>
        </w:rPr>
        <w:t xml:space="preserve">ям местного характера на объектах энергетики приводит сильный гололёд - диаметр отложений на проводах гололёдного станка </w:t>
      </w:r>
      <w:smartTag w:uri="urn:schemas-microsoft-com:office:smarttags" w:element="metricconverter">
        <w:smartTagPr>
          <w:attr w:name="ProductID" w:val="20 мм"/>
        </w:smartTagPr>
        <w:r w:rsidRPr="00BB1AE3">
          <w:rPr>
            <w:rFonts w:eastAsia="Calibri"/>
            <w:sz w:val="28"/>
            <w:szCs w:val="28"/>
          </w:rPr>
          <w:t>20 мм</w:t>
        </w:r>
      </w:smartTag>
      <w:r w:rsidRPr="00BB1AE3">
        <w:rPr>
          <w:rFonts w:eastAsia="Calibri"/>
          <w:sz w:val="28"/>
          <w:szCs w:val="28"/>
        </w:rPr>
        <w:t xml:space="preserve">, и более, сложных отложениях льда или мокрого снега - диаметр </w:t>
      </w:r>
      <w:smartTag w:uri="urn:schemas-microsoft-com:office:smarttags" w:element="metricconverter">
        <w:smartTagPr>
          <w:attr w:name="ProductID" w:val="30 мм"/>
        </w:smartTagPr>
        <w:r w:rsidRPr="00BB1AE3">
          <w:rPr>
            <w:rFonts w:eastAsia="Calibri"/>
            <w:sz w:val="28"/>
            <w:szCs w:val="28"/>
          </w:rPr>
          <w:t>30 мм</w:t>
        </w:r>
      </w:smartTag>
      <w:r w:rsidRPr="00BB1AE3">
        <w:rPr>
          <w:rFonts w:eastAsia="Calibri"/>
          <w:sz w:val="28"/>
          <w:szCs w:val="28"/>
        </w:rPr>
        <w:t xml:space="preserve"> и более, при ветре 12 м/с диаметр отложений </w:t>
      </w:r>
      <w:smartTag w:uri="urn:schemas-microsoft-com:office:smarttags" w:element="metricconverter">
        <w:smartTagPr>
          <w:attr w:name="ProductID" w:val="10 мм"/>
        </w:smartTagPr>
        <w:r w:rsidRPr="00BB1AE3">
          <w:rPr>
            <w:rFonts w:eastAsia="Calibri"/>
            <w:sz w:val="28"/>
            <w:szCs w:val="28"/>
          </w:rPr>
          <w:t>10 мм</w:t>
        </w:r>
      </w:smartTag>
      <w:r w:rsidRPr="00BB1AE3">
        <w:rPr>
          <w:rFonts w:eastAsia="Calibri"/>
          <w:sz w:val="28"/>
          <w:szCs w:val="28"/>
        </w:rPr>
        <w:t>, и более. Снижается надёжность работы энергоси</w:t>
      </w:r>
      <w:r w:rsidRPr="00BB1AE3">
        <w:rPr>
          <w:rFonts w:eastAsia="Calibri"/>
          <w:sz w:val="28"/>
          <w:szCs w:val="28"/>
        </w:rPr>
        <w:t>с</w:t>
      </w:r>
      <w:r w:rsidRPr="00BB1AE3">
        <w:rPr>
          <w:rFonts w:eastAsia="Calibri"/>
          <w:sz w:val="28"/>
          <w:szCs w:val="28"/>
        </w:rPr>
        <w:t>темы в местах гололёда из-за обрыва проводов ЛЭП. Продолжительные ливн</w:t>
      </w:r>
      <w:r w:rsidRPr="00BB1AE3">
        <w:rPr>
          <w:rFonts w:eastAsia="Calibri"/>
          <w:sz w:val="28"/>
          <w:szCs w:val="28"/>
        </w:rPr>
        <w:t>е</w:t>
      </w:r>
      <w:r w:rsidRPr="00BB1AE3">
        <w:rPr>
          <w:rFonts w:eastAsia="Calibri"/>
          <w:sz w:val="28"/>
          <w:szCs w:val="28"/>
        </w:rPr>
        <w:t>вые дожди, продолжительное затопление талыми (снеговыми) водами, прив</w:t>
      </w:r>
      <w:r w:rsidRPr="00BB1AE3">
        <w:rPr>
          <w:rFonts w:eastAsia="Calibri"/>
          <w:sz w:val="28"/>
          <w:szCs w:val="28"/>
        </w:rPr>
        <w:t>о</w:t>
      </w:r>
      <w:r w:rsidRPr="00BB1AE3">
        <w:rPr>
          <w:rFonts w:eastAsia="Calibri"/>
          <w:sz w:val="28"/>
          <w:szCs w:val="28"/>
        </w:rPr>
        <w:t xml:space="preserve">дящие к снижению плотности грунта на глубину </w:t>
      </w:r>
      <w:smartTag w:uri="urn:schemas-microsoft-com:office:smarttags" w:element="metricconverter">
        <w:smartTagPr>
          <w:attr w:name="ProductID" w:val="0,5 м"/>
        </w:smartTagPr>
        <w:r w:rsidRPr="00BB1AE3">
          <w:rPr>
            <w:rFonts w:eastAsia="Calibri"/>
            <w:sz w:val="28"/>
            <w:szCs w:val="28"/>
          </w:rPr>
          <w:t>0,5 м</w:t>
        </w:r>
      </w:smartTag>
      <w:r w:rsidRPr="00BB1AE3">
        <w:rPr>
          <w:rFonts w:eastAsia="Calibri"/>
          <w:sz w:val="28"/>
          <w:szCs w:val="28"/>
        </w:rPr>
        <w:t>, и более и разрушениям ЛЭП. Лесные пожары могут привести к нарушению в электроснабжении нас</w:t>
      </w:r>
      <w:r w:rsidRPr="00BB1AE3">
        <w:rPr>
          <w:rFonts w:eastAsia="Calibri"/>
          <w:sz w:val="28"/>
          <w:szCs w:val="28"/>
        </w:rPr>
        <w:t>е</w:t>
      </w:r>
      <w:r w:rsidRPr="00BB1AE3">
        <w:rPr>
          <w:rFonts w:eastAsia="Calibri"/>
          <w:sz w:val="28"/>
          <w:szCs w:val="28"/>
        </w:rPr>
        <w:t xml:space="preserve">лённых пунктов </w:t>
      </w:r>
      <w:r>
        <w:rPr>
          <w:rFonts w:eastAsia="Calibri"/>
          <w:sz w:val="28"/>
          <w:szCs w:val="28"/>
        </w:rPr>
        <w:t>Чановского</w:t>
      </w:r>
      <w:r w:rsidRPr="00BB1AE3">
        <w:rPr>
          <w:rFonts w:eastAsia="Calibri"/>
          <w:sz w:val="28"/>
          <w:szCs w:val="28"/>
        </w:rPr>
        <w:t xml:space="preserve"> района из-за перегорания опор ЛЭП.</w:t>
      </w:r>
    </w:p>
    <w:p w:rsidR="001864D7" w:rsidRPr="00BB1AE3" w:rsidRDefault="001864D7" w:rsidP="00AE2B80">
      <w:pPr>
        <w:pStyle w:val="2"/>
        <w:spacing w:after="240"/>
        <w:ind w:firstLine="709"/>
        <w:rPr>
          <w:rFonts w:ascii="Times New Roman" w:hAnsi="Times New Roman" w:cs="Times New Roman"/>
        </w:rPr>
      </w:pPr>
      <w:bookmarkStart w:id="118" w:name="_Toc166829319"/>
      <w:bookmarkStart w:id="119" w:name="_Toc175678959"/>
      <w:bookmarkStart w:id="120" w:name="_Toc184808511"/>
      <w:r w:rsidRPr="00BB1AE3">
        <w:rPr>
          <w:rFonts w:ascii="Times New Roman" w:hAnsi="Times New Roman" w:cs="Times New Roman"/>
          <w:b/>
          <w:bCs/>
          <w:color w:val="auto"/>
        </w:rPr>
        <w:t>6</w:t>
      </w:r>
      <w:r w:rsidRPr="00BB1AE3">
        <w:rPr>
          <w:rFonts w:ascii="Times New Roman" w:hAnsi="Times New Roman" w:cs="Times New Roman"/>
          <w:color w:val="auto"/>
        </w:rPr>
        <w:t>.</w:t>
      </w:r>
      <w:r w:rsidRPr="00BB1AE3">
        <w:rPr>
          <w:rStyle w:val="23"/>
          <w:rFonts w:eastAsia="Calibri"/>
        </w:rPr>
        <w:t>3. МЕРОПРИЯТИЯ ПО ПРЕДУПРЕЖДЕНИЮ ЧЕРЕЗВЫЧАЙНЫХ СИТУАЦИЙ</w:t>
      </w:r>
      <w:bookmarkEnd w:id="118"/>
      <w:bookmarkEnd w:id="119"/>
      <w:bookmarkEnd w:id="120"/>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Мероприятия по защите территории от подтопления и затопления в р</w:t>
      </w:r>
      <w:r w:rsidRPr="00BB1AE3">
        <w:rPr>
          <w:sz w:val="28"/>
          <w:szCs w:val="28"/>
        </w:rPr>
        <w:t>е</w:t>
      </w:r>
      <w:r w:rsidRPr="00BB1AE3">
        <w:rPr>
          <w:sz w:val="28"/>
          <w:szCs w:val="28"/>
        </w:rPr>
        <w:t xml:space="preserve">зультате природных процессов, должны включать: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искусственное повышение поверхности территорий;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устройство дамб обвалования;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строительство берегозащитных сооружений;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регулирование стока и отвода поверхностных и подземных вод;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устройство дренажных систем и отдельных дренажей;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регулирование русел и стока рек;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обследование паводкоопасных территорий; </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xml:space="preserve">- агролесомелиорацию. </w:t>
      </w:r>
    </w:p>
    <w:p w:rsidR="001864D7" w:rsidRPr="00BB1AE3" w:rsidRDefault="001864D7" w:rsidP="00AE6C36">
      <w:pPr>
        <w:shd w:val="clear" w:color="auto" w:fill="FFFFFF"/>
        <w:spacing w:after="0" w:line="240" w:lineRule="auto"/>
        <w:ind w:firstLine="567"/>
        <w:jc w:val="both"/>
        <w:rPr>
          <w:sz w:val="28"/>
          <w:szCs w:val="28"/>
        </w:rPr>
      </w:pPr>
      <w:r w:rsidRPr="00BB1AE3">
        <w:rPr>
          <w:sz w:val="28"/>
          <w:szCs w:val="28"/>
        </w:rPr>
        <w:t>Инженерное оборудование территории от затопления и подтопления пр</w:t>
      </w:r>
      <w:r w:rsidRPr="00BB1AE3">
        <w:rPr>
          <w:sz w:val="28"/>
          <w:szCs w:val="28"/>
        </w:rPr>
        <w:t>о</w:t>
      </w:r>
      <w:r w:rsidRPr="00BB1AE3">
        <w:rPr>
          <w:sz w:val="28"/>
          <w:szCs w:val="28"/>
        </w:rPr>
        <w:t>изводится согласно СНиП 2.06.15-85 «Инженерная защита территории от зат</w:t>
      </w:r>
      <w:r w:rsidRPr="00BB1AE3">
        <w:rPr>
          <w:sz w:val="28"/>
          <w:szCs w:val="28"/>
        </w:rPr>
        <w:t>о</w:t>
      </w:r>
      <w:r w:rsidRPr="00BB1AE3">
        <w:rPr>
          <w:sz w:val="28"/>
          <w:szCs w:val="28"/>
        </w:rPr>
        <w:t>пления и подтопления». Требования к обеспечению безопасности ГТС устана</w:t>
      </w:r>
      <w:r w:rsidRPr="00BB1AE3">
        <w:rPr>
          <w:sz w:val="28"/>
          <w:szCs w:val="28"/>
        </w:rPr>
        <w:t>в</w:t>
      </w:r>
      <w:r w:rsidRPr="00BB1AE3">
        <w:rPr>
          <w:sz w:val="28"/>
          <w:szCs w:val="28"/>
        </w:rPr>
        <w:t>ливаются в соответствии с Федеральным законом от 21.07.1997 г. № 117-ФЗ «О безопасности гидротехнических сооружений».</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lastRenderedPageBreak/>
        <w:t>Мероприятия по предотвращению опасных метеорологических явлений и процессов:</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подземная прокладка линий связи и электропередач;</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соблюдение режимов зон охраны воздушных линий электропередач;</w:t>
      </w:r>
    </w:p>
    <w:p w:rsidR="001864D7" w:rsidRPr="00BB1AE3" w:rsidRDefault="001864D7" w:rsidP="00AE6C36">
      <w:pPr>
        <w:spacing w:after="0" w:line="240" w:lineRule="auto"/>
        <w:ind w:firstLine="567"/>
        <w:rPr>
          <w:sz w:val="28"/>
          <w:szCs w:val="28"/>
        </w:rPr>
      </w:pPr>
      <w:r w:rsidRPr="00BB1AE3">
        <w:rPr>
          <w:sz w:val="28"/>
          <w:szCs w:val="28"/>
        </w:rPr>
        <w:t>-устройство ливневой канализации;</w:t>
      </w:r>
    </w:p>
    <w:p w:rsidR="001864D7" w:rsidRPr="00BB1AE3" w:rsidRDefault="001864D7" w:rsidP="00AE6C36">
      <w:pPr>
        <w:spacing w:after="0" w:line="240" w:lineRule="auto"/>
        <w:ind w:firstLine="567"/>
        <w:rPr>
          <w:sz w:val="28"/>
          <w:szCs w:val="28"/>
        </w:rPr>
      </w:pPr>
      <w:r w:rsidRPr="00BB1AE3">
        <w:rPr>
          <w:sz w:val="28"/>
          <w:szCs w:val="28"/>
        </w:rPr>
        <w:t>- недопущение размещения потенциальных источников загрязнения на территориях, подверженных подтоплению и затоплению;</w:t>
      </w:r>
    </w:p>
    <w:p w:rsidR="001864D7" w:rsidRPr="00BB1AE3" w:rsidRDefault="001864D7" w:rsidP="00AE6C36">
      <w:pPr>
        <w:spacing w:after="0" w:line="240" w:lineRule="auto"/>
        <w:ind w:firstLine="567"/>
        <w:rPr>
          <w:sz w:val="28"/>
          <w:szCs w:val="28"/>
        </w:rPr>
      </w:pPr>
      <w:r w:rsidRPr="00BB1AE3">
        <w:rPr>
          <w:sz w:val="28"/>
          <w:szCs w:val="28"/>
        </w:rPr>
        <w:t>- использование индивидуальной защиты объектов, размещаемых в пон</w:t>
      </w:r>
      <w:r w:rsidRPr="00BB1AE3">
        <w:rPr>
          <w:sz w:val="28"/>
          <w:szCs w:val="28"/>
        </w:rPr>
        <w:t>и</w:t>
      </w:r>
      <w:r w:rsidRPr="00BB1AE3">
        <w:rPr>
          <w:sz w:val="28"/>
          <w:szCs w:val="28"/>
        </w:rPr>
        <w:t>женных местах;</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устройство пунктов обогрева;</w:t>
      </w:r>
    </w:p>
    <w:p w:rsidR="001864D7" w:rsidRPr="00BB1AE3" w:rsidRDefault="001864D7" w:rsidP="00AE6C36">
      <w:pPr>
        <w:autoSpaceDE w:val="0"/>
        <w:autoSpaceDN w:val="0"/>
        <w:adjustRightInd w:val="0"/>
        <w:spacing w:after="0" w:line="240" w:lineRule="auto"/>
        <w:ind w:firstLine="567"/>
        <w:rPr>
          <w:sz w:val="28"/>
          <w:szCs w:val="28"/>
        </w:rPr>
      </w:pPr>
      <w:r w:rsidRPr="00BB1AE3">
        <w:rPr>
          <w:sz w:val="28"/>
          <w:szCs w:val="28"/>
        </w:rPr>
        <w:t>- использование снегозащиты участков дорог, расположенных в стесне</w:t>
      </w:r>
      <w:r w:rsidRPr="00BB1AE3">
        <w:rPr>
          <w:sz w:val="28"/>
          <w:szCs w:val="28"/>
        </w:rPr>
        <w:t>н</w:t>
      </w:r>
      <w:r w:rsidRPr="00BB1AE3">
        <w:rPr>
          <w:sz w:val="28"/>
          <w:szCs w:val="28"/>
        </w:rPr>
        <w:t>ных и пониженных местах.</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В соответствии с Федеральным законом от 22.07.2008 № 123–ФЗ «Техн</w:t>
      </w:r>
      <w:r w:rsidRPr="00BB1AE3">
        <w:rPr>
          <w:sz w:val="28"/>
          <w:szCs w:val="28"/>
        </w:rPr>
        <w:t>и</w:t>
      </w:r>
      <w:r w:rsidRPr="00BB1AE3">
        <w:rPr>
          <w:sz w:val="28"/>
          <w:szCs w:val="28"/>
        </w:rPr>
        <w:t>ческий регламент о требованиях пожарной безопасности» (далее – Федерал</w:t>
      </w:r>
      <w:r w:rsidRPr="00BB1AE3">
        <w:rPr>
          <w:sz w:val="28"/>
          <w:szCs w:val="28"/>
        </w:rPr>
        <w:t>ь</w:t>
      </w:r>
      <w:r w:rsidRPr="00BB1AE3">
        <w:rPr>
          <w:sz w:val="28"/>
          <w:szCs w:val="28"/>
        </w:rPr>
        <w:t xml:space="preserve">ный закон № 123–ФЗ) к опасным факторам пожара, воздействующим на людей и имущество, относятся: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пламя и искры;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тепловой поток;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повышенная температура окружающей среды;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повышенная концентрация токсичных продуктов горения и термич</w:t>
      </w:r>
      <w:r w:rsidRPr="00BB1AE3">
        <w:rPr>
          <w:sz w:val="28"/>
          <w:szCs w:val="28"/>
        </w:rPr>
        <w:t>е</w:t>
      </w:r>
      <w:r w:rsidRPr="00BB1AE3">
        <w:rPr>
          <w:sz w:val="28"/>
          <w:szCs w:val="28"/>
        </w:rPr>
        <w:t xml:space="preserve">ского разложения;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пониженная концентрация кислорода;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снижение видимости в дыму.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К сопутствующим проявлениям опасных факторов пожара относятся: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осколки, части разрушившихся зданий, сооружений, строений, тран</w:t>
      </w:r>
      <w:r w:rsidRPr="00BB1AE3">
        <w:rPr>
          <w:sz w:val="28"/>
          <w:szCs w:val="28"/>
        </w:rPr>
        <w:t>с</w:t>
      </w:r>
      <w:r w:rsidRPr="00BB1AE3">
        <w:rPr>
          <w:sz w:val="28"/>
          <w:szCs w:val="28"/>
        </w:rPr>
        <w:t>портных средств, технологических установок, оборудования, агрегатов, изд</w:t>
      </w:r>
      <w:r w:rsidRPr="00BB1AE3">
        <w:rPr>
          <w:sz w:val="28"/>
          <w:szCs w:val="28"/>
        </w:rPr>
        <w:t>е</w:t>
      </w:r>
      <w:r w:rsidRPr="00BB1AE3">
        <w:rPr>
          <w:sz w:val="28"/>
          <w:szCs w:val="28"/>
        </w:rPr>
        <w:t xml:space="preserve">лий и иного имущества;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радиоактивные и токсичные вещества и материалы, попавшие в окр</w:t>
      </w:r>
      <w:r w:rsidRPr="00BB1AE3">
        <w:rPr>
          <w:sz w:val="28"/>
          <w:szCs w:val="28"/>
        </w:rPr>
        <w:t>у</w:t>
      </w:r>
      <w:r w:rsidRPr="00BB1AE3">
        <w:rPr>
          <w:sz w:val="28"/>
          <w:szCs w:val="28"/>
        </w:rPr>
        <w:t>жающую среду из разрушенных технологических установок, оборудования, а</w:t>
      </w:r>
      <w:r w:rsidRPr="00BB1AE3">
        <w:rPr>
          <w:sz w:val="28"/>
          <w:szCs w:val="28"/>
        </w:rPr>
        <w:t>г</w:t>
      </w:r>
      <w:r w:rsidRPr="00BB1AE3">
        <w:rPr>
          <w:sz w:val="28"/>
          <w:szCs w:val="28"/>
        </w:rPr>
        <w:t xml:space="preserve">регатов, изделий и иного имущества;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вынос высокого напряжения на токопроводящие части технологических установок, оборудования, агрегатов, изделий и иного имущества;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опасные факторы взрыва, происшедшего вследствие пожара;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воздействие огнетушащих веществ.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В соответствии с Федеральным законом № 123–ФЗ защита людей и им</w:t>
      </w:r>
      <w:r w:rsidRPr="00BB1AE3">
        <w:rPr>
          <w:sz w:val="28"/>
          <w:szCs w:val="28"/>
        </w:rPr>
        <w:t>у</w:t>
      </w:r>
      <w:r w:rsidRPr="00BB1AE3">
        <w:rPr>
          <w:sz w:val="28"/>
          <w:szCs w:val="28"/>
        </w:rPr>
        <w:t>щества от воздействия опасных факторов пожара и (или) ограничение после</w:t>
      </w:r>
      <w:r w:rsidRPr="00BB1AE3">
        <w:rPr>
          <w:sz w:val="28"/>
          <w:szCs w:val="28"/>
        </w:rPr>
        <w:t>д</w:t>
      </w:r>
      <w:r w:rsidRPr="00BB1AE3">
        <w:rPr>
          <w:sz w:val="28"/>
          <w:szCs w:val="28"/>
        </w:rPr>
        <w:t xml:space="preserve">ствий их воздействия обеспечиваются одним или несколькими из следующих способов: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lang w:val="en-US"/>
        </w:rPr>
        <w:t> </w:t>
      </w:r>
      <w:r w:rsidRPr="00BB1AE3">
        <w:rPr>
          <w:sz w:val="28"/>
          <w:szCs w:val="28"/>
        </w:rPr>
        <w:t>применение объемно–планировочных решений и средств, обеспеч</w:t>
      </w:r>
      <w:r w:rsidRPr="00BB1AE3">
        <w:rPr>
          <w:sz w:val="28"/>
          <w:szCs w:val="28"/>
        </w:rPr>
        <w:t>и</w:t>
      </w:r>
      <w:r w:rsidRPr="00BB1AE3">
        <w:rPr>
          <w:sz w:val="28"/>
          <w:szCs w:val="28"/>
        </w:rPr>
        <w:t xml:space="preserve">вающих ограничение распространения пожара за пределы очага;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устройство эвакуационных путей, удовлетворяющих требованиям без</w:t>
      </w:r>
      <w:r w:rsidRPr="00BB1AE3">
        <w:rPr>
          <w:sz w:val="28"/>
          <w:szCs w:val="28"/>
        </w:rPr>
        <w:t>о</w:t>
      </w:r>
      <w:r w:rsidRPr="00BB1AE3">
        <w:rPr>
          <w:sz w:val="28"/>
          <w:szCs w:val="28"/>
        </w:rPr>
        <w:t xml:space="preserve">пасной эвакуации людей при пожаре;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устройство систем обнаружения пожара (установок и систем пожарной сигнализации), оповещения и управления эвакуацией людей при пожаре;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lastRenderedPageBreak/>
        <w:t>–</w:t>
      </w:r>
      <w:r w:rsidRPr="00BB1AE3">
        <w:rPr>
          <w:lang w:val="en-US"/>
        </w:rPr>
        <w:t> </w:t>
      </w:r>
      <w:r w:rsidRPr="00BB1AE3">
        <w:rPr>
          <w:sz w:val="28"/>
          <w:szCs w:val="28"/>
        </w:rPr>
        <w:t xml:space="preserve">применение систем коллективной защиты (в том числе противодымной) и средств индивидуальной защиты людей от воздействия опасных факторов пожара;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применение основных строительных конструкций с пределами огн</w:t>
      </w:r>
      <w:r w:rsidRPr="00BB1AE3">
        <w:rPr>
          <w:sz w:val="28"/>
          <w:szCs w:val="28"/>
        </w:rPr>
        <w:t>е</w:t>
      </w:r>
      <w:r w:rsidRPr="00BB1AE3">
        <w:rPr>
          <w:sz w:val="28"/>
          <w:szCs w:val="28"/>
        </w:rPr>
        <w:t xml:space="preserve">стойкости и классами пожарной опасности;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устройство на технологическом оборудовании систем противовзрывной защиты;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w:t>
      </w:r>
      <w:r w:rsidRPr="00BB1AE3">
        <w:rPr>
          <w:sz w:val="28"/>
          <w:szCs w:val="28"/>
          <w:lang w:val="en-US"/>
        </w:rPr>
        <w:t> </w:t>
      </w:r>
      <w:r w:rsidRPr="00BB1AE3">
        <w:rPr>
          <w:sz w:val="28"/>
          <w:szCs w:val="28"/>
        </w:rPr>
        <w:t xml:space="preserve">применение первичных средств пожаротушения;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организация деятельности подразделений пожарной охраны.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Здания, сооружения и строения должны быть обеспечены первичными средствами пожаротушения лицами, уполномоченными владеть, пользоваться или распоряжаться зданиями, сооружениями и строениями.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В соответствии с Федеральным законом № 123–ФЗ планировка и з</w:t>
      </w:r>
      <w:r w:rsidRPr="00BB1AE3">
        <w:rPr>
          <w:sz w:val="28"/>
          <w:szCs w:val="28"/>
        </w:rPr>
        <w:t>а</w:t>
      </w:r>
      <w:r w:rsidRPr="00BB1AE3">
        <w:rPr>
          <w:sz w:val="28"/>
          <w:szCs w:val="28"/>
        </w:rPr>
        <w:t>стройка территорий поселений должны осуществляться в соответствии с ген</w:t>
      </w:r>
      <w:r w:rsidRPr="00BB1AE3">
        <w:rPr>
          <w:sz w:val="28"/>
          <w:szCs w:val="28"/>
        </w:rPr>
        <w:t>е</w:t>
      </w:r>
      <w:r w:rsidRPr="00BB1AE3">
        <w:rPr>
          <w:sz w:val="28"/>
          <w:szCs w:val="28"/>
        </w:rPr>
        <w:t>ральными планами поселений, учитывающими требования пожарной безопа</w:t>
      </w:r>
      <w:r w:rsidRPr="00BB1AE3">
        <w:rPr>
          <w:sz w:val="28"/>
          <w:szCs w:val="28"/>
        </w:rPr>
        <w:t>с</w:t>
      </w:r>
      <w:r w:rsidRPr="00BB1AE3">
        <w:rPr>
          <w:sz w:val="28"/>
          <w:szCs w:val="28"/>
        </w:rPr>
        <w:t xml:space="preserve">ности, установленные настоящим Федеральным законом.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Статьей 53 Лесного кодекса Российской Федерации, определены меры пожарной безопасности в лесах, включающие в себя: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предупреждение лесных пожаров;</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мониторинг пожарной опасности в лесах и лесных пожаров; </w:t>
      </w:r>
    </w:p>
    <w:p w:rsidR="001864D7" w:rsidRPr="00BB1AE3" w:rsidRDefault="001864D7" w:rsidP="00AE6C36">
      <w:pPr>
        <w:autoSpaceDE w:val="0"/>
        <w:autoSpaceDN w:val="0"/>
        <w:adjustRightInd w:val="0"/>
        <w:spacing w:after="0" w:line="240" w:lineRule="auto"/>
        <w:ind w:firstLine="709"/>
        <w:jc w:val="both"/>
        <w:rPr>
          <w:sz w:val="28"/>
          <w:szCs w:val="28"/>
        </w:rPr>
      </w:pPr>
      <w:r w:rsidRPr="00BB1AE3">
        <w:rPr>
          <w:sz w:val="28"/>
          <w:szCs w:val="28"/>
        </w:rPr>
        <w:t xml:space="preserve">– разработку и утверждение планов тушения лесных пожаров; </w:t>
      </w:r>
    </w:p>
    <w:p w:rsidR="001864D7" w:rsidRPr="00BB1AE3" w:rsidRDefault="001864D7" w:rsidP="00AE6C36">
      <w:pPr>
        <w:pStyle w:val="Default"/>
        <w:ind w:firstLine="709"/>
        <w:jc w:val="both"/>
        <w:rPr>
          <w:sz w:val="28"/>
          <w:szCs w:val="28"/>
        </w:rPr>
      </w:pPr>
      <w:r w:rsidRPr="00BB1AE3">
        <w:rPr>
          <w:sz w:val="28"/>
          <w:szCs w:val="28"/>
        </w:rPr>
        <w:t xml:space="preserve">– иные меры пожарной безопасности в лесах. </w:t>
      </w:r>
    </w:p>
    <w:p w:rsidR="001864D7" w:rsidRPr="00BB1AE3" w:rsidRDefault="001864D7" w:rsidP="00AE6C36">
      <w:pPr>
        <w:pStyle w:val="Default"/>
        <w:ind w:firstLine="709"/>
        <w:jc w:val="both"/>
        <w:rPr>
          <w:color w:val="000000" w:themeColor="text1"/>
          <w:sz w:val="28"/>
          <w:szCs w:val="28"/>
        </w:rPr>
      </w:pPr>
      <w:r w:rsidRPr="00BB1AE3">
        <w:rPr>
          <w:sz w:val="28"/>
          <w:szCs w:val="28"/>
        </w:rPr>
        <w:t>Требования к мерам пожарной безопасности в лесах являются обязательн</w:t>
      </w:r>
      <w:r w:rsidRPr="00BB1AE3">
        <w:rPr>
          <w:sz w:val="28"/>
          <w:szCs w:val="28"/>
        </w:rPr>
        <w:t>ы</w:t>
      </w:r>
      <w:r w:rsidRPr="00BB1AE3">
        <w:rPr>
          <w:sz w:val="28"/>
          <w:szCs w:val="28"/>
        </w:rPr>
        <w:t xml:space="preserve">ми для исполнения органами государственной власти, органами </w:t>
      </w:r>
      <w:r w:rsidRPr="00BB1AE3">
        <w:rPr>
          <w:color w:val="000000" w:themeColor="text1"/>
          <w:sz w:val="28"/>
          <w:szCs w:val="28"/>
        </w:rPr>
        <w:t>местного сам</w:t>
      </w:r>
      <w:r w:rsidRPr="00BB1AE3">
        <w:rPr>
          <w:color w:val="000000" w:themeColor="text1"/>
          <w:sz w:val="28"/>
          <w:szCs w:val="28"/>
        </w:rPr>
        <w:t>о</w:t>
      </w:r>
      <w:r w:rsidRPr="00BB1AE3">
        <w:rPr>
          <w:color w:val="000000" w:themeColor="text1"/>
          <w:sz w:val="28"/>
          <w:szCs w:val="28"/>
        </w:rPr>
        <w:t xml:space="preserve">управления, а также юридическими лицами и гражданами. </w:t>
      </w:r>
    </w:p>
    <w:p w:rsidR="001864D7" w:rsidRPr="00BB1AE3" w:rsidRDefault="001864D7" w:rsidP="00AE6C36">
      <w:pPr>
        <w:spacing w:after="0" w:line="240" w:lineRule="auto"/>
        <w:ind w:firstLine="567"/>
        <w:jc w:val="both"/>
        <w:rPr>
          <w:rFonts w:eastAsia="Calibri"/>
          <w:sz w:val="28"/>
          <w:szCs w:val="28"/>
        </w:rPr>
      </w:pPr>
      <w:r w:rsidRPr="00BB1AE3">
        <w:rPr>
          <w:rFonts w:eastAsia="Calibri"/>
          <w:sz w:val="28"/>
          <w:szCs w:val="28"/>
        </w:rPr>
        <w:t>Первоочередной задачей защиты населения и рабочего персонала пре</w:t>
      </w:r>
      <w:r w:rsidRPr="00BB1AE3">
        <w:rPr>
          <w:rFonts w:eastAsia="Calibri"/>
          <w:sz w:val="28"/>
          <w:szCs w:val="28"/>
        </w:rPr>
        <w:t>д</w:t>
      </w:r>
      <w:r w:rsidRPr="00BB1AE3">
        <w:rPr>
          <w:rFonts w:eastAsia="Calibri"/>
          <w:sz w:val="28"/>
          <w:szCs w:val="28"/>
        </w:rPr>
        <w:t>приятий пожароопасных объектов являются мероприятия по защите от после</w:t>
      </w:r>
      <w:r w:rsidRPr="00BB1AE3">
        <w:rPr>
          <w:rFonts w:eastAsia="Calibri"/>
          <w:sz w:val="28"/>
          <w:szCs w:val="28"/>
        </w:rPr>
        <w:t>д</w:t>
      </w:r>
      <w:r w:rsidRPr="00BB1AE3">
        <w:rPr>
          <w:rFonts w:eastAsia="Calibri"/>
          <w:sz w:val="28"/>
          <w:szCs w:val="28"/>
        </w:rPr>
        <w:t>ствий возможных ЧС на пожароопасных объектах: организация системы пож</w:t>
      </w:r>
      <w:r w:rsidRPr="00BB1AE3">
        <w:rPr>
          <w:rFonts w:eastAsia="Calibri"/>
          <w:sz w:val="28"/>
          <w:szCs w:val="28"/>
        </w:rPr>
        <w:t>а</w:t>
      </w:r>
      <w:r w:rsidRPr="00BB1AE3">
        <w:rPr>
          <w:rFonts w:eastAsia="Calibri"/>
          <w:sz w:val="28"/>
          <w:szCs w:val="28"/>
        </w:rPr>
        <w:t xml:space="preserve">ротушения, а также оповещения соответствующих служб и сигнализации. </w:t>
      </w:r>
    </w:p>
    <w:p w:rsidR="001864D7" w:rsidRPr="00BB1AE3" w:rsidRDefault="001864D7" w:rsidP="00AE6C36">
      <w:pPr>
        <w:spacing w:after="0" w:line="240" w:lineRule="auto"/>
        <w:ind w:firstLine="567"/>
        <w:jc w:val="both"/>
        <w:rPr>
          <w:rFonts w:eastAsia="Calibri"/>
          <w:sz w:val="28"/>
          <w:szCs w:val="28"/>
        </w:rPr>
      </w:pPr>
      <w:r w:rsidRPr="00BB1AE3">
        <w:rPr>
          <w:rFonts w:eastAsia="Calibri"/>
          <w:sz w:val="28"/>
          <w:szCs w:val="28"/>
        </w:rPr>
        <w:t>Превентивные мероприятия: восстановление и содержание в исправном состоянии источников противопожарного водоснабжения, в зимнее время ра</w:t>
      </w:r>
      <w:r w:rsidRPr="00BB1AE3">
        <w:rPr>
          <w:rFonts w:eastAsia="Calibri"/>
          <w:sz w:val="28"/>
          <w:szCs w:val="28"/>
        </w:rPr>
        <w:t>с</w:t>
      </w:r>
      <w:r w:rsidRPr="00BB1AE3">
        <w:rPr>
          <w:rFonts w:eastAsia="Calibri"/>
          <w:sz w:val="28"/>
          <w:szCs w:val="28"/>
        </w:rPr>
        <w:t>чистка дорог, подъездов к источникам водоснабжения. В летний период прои</w:t>
      </w:r>
      <w:r w:rsidRPr="00BB1AE3">
        <w:rPr>
          <w:rFonts w:eastAsia="Calibri"/>
          <w:sz w:val="28"/>
          <w:szCs w:val="28"/>
        </w:rPr>
        <w:t>з</w:t>
      </w:r>
      <w:r w:rsidRPr="00BB1AE3">
        <w:rPr>
          <w:rFonts w:eastAsia="Calibri"/>
          <w:sz w:val="28"/>
          <w:szCs w:val="28"/>
        </w:rPr>
        <w:t>водить выкос травы перед объектами, производить разборку ветхих и забр</w:t>
      </w:r>
      <w:r w:rsidRPr="00BB1AE3">
        <w:rPr>
          <w:rFonts w:eastAsia="Calibri"/>
          <w:sz w:val="28"/>
          <w:szCs w:val="28"/>
        </w:rPr>
        <w:t>о</w:t>
      </w:r>
      <w:r w:rsidRPr="00BB1AE3">
        <w:rPr>
          <w:rFonts w:eastAsia="Calibri"/>
          <w:sz w:val="28"/>
          <w:szCs w:val="28"/>
        </w:rPr>
        <w:t>шенных строений.</w:t>
      </w:r>
    </w:p>
    <w:p w:rsidR="001864D7" w:rsidRPr="00BB1AE3" w:rsidRDefault="001864D7" w:rsidP="00AE6C36">
      <w:pPr>
        <w:spacing w:after="0" w:line="240" w:lineRule="auto"/>
        <w:ind w:firstLine="567"/>
        <w:jc w:val="both"/>
        <w:rPr>
          <w:sz w:val="28"/>
          <w:szCs w:val="28"/>
        </w:rPr>
      </w:pPr>
      <w:r w:rsidRPr="00BB1AE3">
        <w:rPr>
          <w:sz w:val="28"/>
          <w:szCs w:val="28"/>
        </w:rPr>
        <w:t>На территории сельсовета должны быть предусмотрены источники нару</w:t>
      </w:r>
      <w:r w:rsidRPr="00BB1AE3">
        <w:rPr>
          <w:sz w:val="28"/>
          <w:szCs w:val="28"/>
        </w:rPr>
        <w:t>ж</w:t>
      </w:r>
      <w:r w:rsidRPr="00BB1AE3">
        <w:rPr>
          <w:sz w:val="28"/>
          <w:szCs w:val="28"/>
        </w:rPr>
        <w:t xml:space="preserve">ного и внутреннего противопожарного водоснабжения. </w:t>
      </w:r>
    </w:p>
    <w:p w:rsidR="001864D7" w:rsidRPr="00BB1AE3" w:rsidRDefault="001864D7" w:rsidP="00AE6C36">
      <w:pPr>
        <w:spacing w:after="0" w:line="240" w:lineRule="auto"/>
        <w:ind w:firstLine="567"/>
        <w:jc w:val="both"/>
        <w:rPr>
          <w:rFonts w:eastAsia="Calibri"/>
          <w:sz w:val="28"/>
          <w:szCs w:val="28"/>
        </w:rPr>
      </w:pPr>
      <w:r w:rsidRPr="00BB1AE3">
        <w:rPr>
          <w:sz w:val="28"/>
          <w:szCs w:val="28"/>
        </w:rPr>
        <w:t>К источникам наружного противопожарного водоснабжения относятся:</w:t>
      </w:r>
    </w:p>
    <w:p w:rsidR="001864D7" w:rsidRPr="00BB1AE3" w:rsidRDefault="001864D7" w:rsidP="00AC2789">
      <w:pPr>
        <w:pStyle w:val="a6"/>
        <w:numPr>
          <w:ilvl w:val="0"/>
          <w:numId w:val="16"/>
        </w:numPr>
        <w:spacing w:after="0" w:line="240" w:lineRule="auto"/>
        <w:ind w:left="0" w:firstLine="567"/>
        <w:jc w:val="both"/>
        <w:rPr>
          <w:sz w:val="28"/>
          <w:szCs w:val="28"/>
        </w:rPr>
      </w:pPr>
      <w:r w:rsidRPr="00BB1AE3">
        <w:rPr>
          <w:sz w:val="28"/>
          <w:szCs w:val="28"/>
        </w:rPr>
        <w:t xml:space="preserve"> наружные водопроводные сети с пожарными гидрантами;</w:t>
      </w:r>
    </w:p>
    <w:p w:rsidR="001864D7" w:rsidRPr="00BB1AE3" w:rsidRDefault="001864D7" w:rsidP="00AC2789">
      <w:pPr>
        <w:pStyle w:val="a6"/>
        <w:numPr>
          <w:ilvl w:val="0"/>
          <w:numId w:val="16"/>
        </w:numPr>
        <w:spacing w:after="0" w:line="240" w:lineRule="auto"/>
        <w:ind w:left="0" w:firstLine="567"/>
        <w:jc w:val="both"/>
        <w:rPr>
          <w:sz w:val="28"/>
          <w:szCs w:val="28"/>
        </w:rPr>
      </w:pPr>
      <w:r w:rsidRPr="00BB1AE3">
        <w:rPr>
          <w:sz w:val="28"/>
          <w:szCs w:val="28"/>
        </w:rPr>
        <w:t xml:space="preserve"> водные объекты, используемые для целей пожаротушения;</w:t>
      </w:r>
    </w:p>
    <w:p w:rsidR="001864D7" w:rsidRPr="00BB1AE3" w:rsidRDefault="001864D7" w:rsidP="00AC2789">
      <w:pPr>
        <w:pStyle w:val="a6"/>
        <w:numPr>
          <w:ilvl w:val="0"/>
          <w:numId w:val="16"/>
        </w:numPr>
        <w:spacing w:after="160" w:line="240" w:lineRule="auto"/>
        <w:ind w:left="0" w:firstLine="567"/>
        <w:jc w:val="both"/>
        <w:rPr>
          <w:sz w:val="28"/>
          <w:szCs w:val="28"/>
        </w:rPr>
      </w:pPr>
      <w:r w:rsidRPr="00BB1AE3">
        <w:rPr>
          <w:sz w:val="28"/>
          <w:szCs w:val="28"/>
        </w:rPr>
        <w:t xml:space="preserve"> противопожарные резервуары.</w:t>
      </w:r>
    </w:p>
    <w:p w:rsidR="001864D7" w:rsidRPr="00BB1AE3" w:rsidRDefault="001864D7" w:rsidP="00AE6C36">
      <w:pPr>
        <w:spacing w:after="0" w:line="240" w:lineRule="auto"/>
        <w:ind w:firstLine="567"/>
        <w:jc w:val="both"/>
        <w:rPr>
          <w:b/>
          <w:sz w:val="28"/>
          <w:szCs w:val="28"/>
        </w:rPr>
      </w:pPr>
      <w:r w:rsidRPr="00BB1AE3">
        <w:rPr>
          <w:b/>
          <w:sz w:val="28"/>
          <w:szCs w:val="28"/>
        </w:rPr>
        <w:t>Расчет минимального количества источников противопожарного в</w:t>
      </w:r>
      <w:r w:rsidRPr="00BB1AE3">
        <w:rPr>
          <w:b/>
          <w:sz w:val="28"/>
          <w:szCs w:val="28"/>
        </w:rPr>
        <w:t>о</w:t>
      </w:r>
      <w:r w:rsidRPr="00BB1AE3">
        <w:rPr>
          <w:b/>
          <w:sz w:val="28"/>
          <w:szCs w:val="28"/>
        </w:rPr>
        <w:t>доснабжения (далее – ППВ):</w:t>
      </w:r>
    </w:p>
    <w:p w:rsidR="001864D7" w:rsidRPr="00BB1AE3" w:rsidRDefault="001864D7" w:rsidP="00AE6C36">
      <w:pPr>
        <w:spacing w:after="0" w:line="240" w:lineRule="auto"/>
        <w:ind w:firstLine="567"/>
        <w:jc w:val="both"/>
        <w:rPr>
          <w:bCs/>
          <w:sz w:val="28"/>
          <w:szCs w:val="28"/>
        </w:rPr>
      </w:pPr>
      <w:r w:rsidRPr="00BB1AE3">
        <w:rPr>
          <w:bCs/>
          <w:sz w:val="28"/>
          <w:szCs w:val="28"/>
        </w:rPr>
        <w:t>1. Обоснование необходимости проведения расчёта.</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lastRenderedPageBreak/>
        <w:t>Федеральным законом от 06.10.2003 № 131-ФЗ «Об общих принципах о</w:t>
      </w:r>
      <w:r w:rsidRPr="00BB1AE3">
        <w:rPr>
          <w:sz w:val="28"/>
          <w:szCs w:val="28"/>
        </w:rPr>
        <w:t>р</w:t>
      </w:r>
      <w:r w:rsidRPr="00BB1AE3">
        <w:rPr>
          <w:sz w:val="28"/>
          <w:szCs w:val="28"/>
        </w:rPr>
        <w:t>ганизации местного самоуправления в Российской Федерации» к вопросам м</w:t>
      </w:r>
      <w:r w:rsidRPr="00BB1AE3">
        <w:rPr>
          <w:sz w:val="28"/>
          <w:szCs w:val="28"/>
        </w:rPr>
        <w:t>е</w:t>
      </w:r>
      <w:r w:rsidRPr="00BB1AE3">
        <w:rPr>
          <w:sz w:val="28"/>
          <w:szCs w:val="28"/>
        </w:rPr>
        <w:t xml:space="preserve">стного значения городских округов, городских и сельских поселений отнесено обеспечение первичных мер пожарной безопасности.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В соответствие со статьей 63 Федерального закона «Технический регл</w:t>
      </w:r>
      <w:r w:rsidRPr="00BB1AE3">
        <w:rPr>
          <w:sz w:val="28"/>
          <w:szCs w:val="28"/>
        </w:rPr>
        <w:t>а</w:t>
      </w:r>
      <w:r w:rsidRPr="00BB1AE3">
        <w:rPr>
          <w:sz w:val="28"/>
          <w:szCs w:val="28"/>
        </w:rPr>
        <w:t>мент о требованиях пожарной безопасности» первичные меры пожарной без</w:t>
      </w:r>
      <w:r w:rsidRPr="00BB1AE3">
        <w:rPr>
          <w:sz w:val="28"/>
          <w:szCs w:val="28"/>
        </w:rPr>
        <w:t>о</w:t>
      </w:r>
      <w:r w:rsidRPr="00BB1AE3">
        <w:rPr>
          <w:sz w:val="28"/>
          <w:szCs w:val="28"/>
        </w:rPr>
        <w:t xml:space="preserve">пасности включают в себя обеспечение надлежащего состояния источников противопожарного водоснабжения.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Органами местного самоуправления поселений и городских округов в ц</w:t>
      </w:r>
      <w:r w:rsidRPr="00BB1AE3">
        <w:rPr>
          <w:sz w:val="28"/>
          <w:szCs w:val="28"/>
        </w:rPr>
        <w:t>е</w:t>
      </w:r>
      <w:r w:rsidRPr="00BB1AE3">
        <w:rPr>
          <w:sz w:val="28"/>
          <w:szCs w:val="28"/>
        </w:rPr>
        <w:t>лях пожаротушения должны быть созданы условия для забора в любое время года воды из источников наружного водоснабжения, расположенных в сел</w:t>
      </w:r>
      <w:r w:rsidRPr="00BB1AE3">
        <w:rPr>
          <w:sz w:val="28"/>
          <w:szCs w:val="28"/>
        </w:rPr>
        <w:t>ь</w:t>
      </w:r>
      <w:r w:rsidRPr="00BB1AE3">
        <w:rPr>
          <w:sz w:val="28"/>
          <w:szCs w:val="28"/>
        </w:rPr>
        <w:t xml:space="preserve">ских населенных пунктах и на прилегающих к ним территориях в соответствии со статьей 19 Федерального закона «О пожарной безопасности».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Статьей 53 Водного кодекса Российской Федерации установлено, что з</w:t>
      </w:r>
      <w:r w:rsidRPr="00BB1AE3">
        <w:rPr>
          <w:sz w:val="28"/>
          <w:szCs w:val="28"/>
        </w:rPr>
        <w:t>а</w:t>
      </w:r>
      <w:r w:rsidRPr="00BB1AE3">
        <w:rPr>
          <w:sz w:val="28"/>
          <w:szCs w:val="28"/>
        </w:rPr>
        <w:t>бор (изъятие) водных ресурсов для тушения пожаров допускается из любых водных объектов без какого-либо разрешения, бесплатно и в необходимом для ликвидации пожаров количестве. Использование водных объектов, предназн</w:t>
      </w:r>
      <w:r w:rsidRPr="00BB1AE3">
        <w:rPr>
          <w:sz w:val="28"/>
          <w:szCs w:val="28"/>
        </w:rPr>
        <w:t>а</w:t>
      </w:r>
      <w:r w:rsidRPr="00BB1AE3">
        <w:rPr>
          <w:sz w:val="28"/>
          <w:szCs w:val="28"/>
        </w:rPr>
        <w:t xml:space="preserve">ченных для обеспечения пожарной безопасности, для иных целей запрещается.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2. Исходные данные для расчета.</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 xml:space="preserve"> количество жителей 1042 чел.,</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 xml:space="preserve"> наличие домов более 2х этажей – не имеются,</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 xml:space="preserve"> время прибытия близ расположенной пожарной части в пределах 20 мин.</w:t>
      </w:r>
    </w:p>
    <w:p w:rsidR="001864D7" w:rsidRPr="00BB1AE3" w:rsidRDefault="001864D7" w:rsidP="00AE6C36">
      <w:pPr>
        <w:spacing w:after="0" w:line="240" w:lineRule="auto"/>
        <w:ind w:firstLine="567"/>
        <w:jc w:val="both"/>
        <w:rPr>
          <w:sz w:val="28"/>
          <w:szCs w:val="28"/>
        </w:rPr>
      </w:pPr>
      <w:r w:rsidRPr="00BB1AE3">
        <w:rPr>
          <w:sz w:val="28"/>
          <w:szCs w:val="28"/>
        </w:rPr>
        <w:t xml:space="preserve"> Противопожарное водоснабжение состоит из:</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 xml:space="preserve">Пожарных водоёмов – имеется,  </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 xml:space="preserve">Противопожарные резервуары – имеется, 250 куб.м., </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Пожарный гидрант – имеется,</w:t>
      </w:r>
    </w:p>
    <w:p w:rsidR="001864D7" w:rsidRPr="00BB1AE3" w:rsidRDefault="001864D7" w:rsidP="00AC2789">
      <w:pPr>
        <w:pStyle w:val="a6"/>
        <w:numPr>
          <w:ilvl w:val="0"/>
          <w:numId w:val="15"/>
        </w:numPr>
        <w:spacing w:after="0" w:line="240" w:lineRule="auto"/>
        <w:ind w:left="0" w:firstLine="567"/>
        <w:jc w:val="both"/>
        <w:rPr>
          <w:sz w:val="28"/>
          <w:szCs w:val="28"/>
        </w:rPr>
      </w:pPr>
      <w:r w:rsidRPr="00BB1AE3">
        <w:rPr>
          <w:sz w:val="28"/>
          <w:szCs w:val="28"/>
        </w:rPr>
        <w:t>Водозаборное устройство – имеется.</w:t>
      </w:r>
    </w:p>
    <w:p w:rsidR="001864D7" w:rsidRPr="00BB1AE3" w:rsidRDefault="001864D7" w:rsidP="00AE6C36">
      <w:pPr>
        <w:tabs>
          <w:tab w:val="left" w:pos="567"/>
        </w:tabs>
        <w:spacing w:after="0" w:line="240" w:lineRule="auto"/>
        <w:ind w:firstLine="567"/>
        <w:jc w:val="both"/>
        <w:rPr>
          <w:bCs/>
          <w:sz w:val="28"/>
          <w:szCs w:val="28"/>
        </w:rPr>
      </w:pPr>
      <w:r w:rsidRPr="00BB1AE3">
        <w:rPr>
          <w:bCs/>
          <w:sz w:val="28"/>
          <w:szCs w:val="28"/>
        </w:rPr>
        <w:t>3. Расчет и обоснование количества источников противопожарного вод</w:t>
      </w:r>
      <w:r w:rsidRPr="00BB1AE3">
        <w:rPr>
          <w:bCs/>
          <w:sz w:val="28"/>
          <w:szCs w:val="28"/>
        </w:rPr>
        <w:t>о</w:t>
      </w:r>
      <w:r w:rsidRPr="00BB1AE3">
        <w:rPr>
          <w:bCs/>
          <w:sz w:val="28"/>
          <w:szCs w:val="28"/>
        </w:rPr>
        <w:t>снабжения (ППВ).</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В соответствии со ст. 62 Федерального закона «Технический регламент о требованиях пожарной безопасности» здания и сооружения, а также террит</w:t>
      </w:r>
      <w:r w:rsidRPr="00BB1AE3">
        <w:rPr>
          <w:sz w:val="28"/>
          <w:szCs w:val="28"/>
        </w:rPr>
        <w:t>о</w:t>
      </w:r>
      <w:r w:rsidRPr="00BB1AE3">
        <w:rPr>
          <w:sz w:val="28"/>
          <w:szCs w:val="28"/>
        </w:rPr>
        <w:t>рии организаций и населенных пунктов должны иметь источники противоп</w:t>
      </w:r>
      <w:r w:rsidRPr="00BB1AE3">
        <w:rPr>
          <w:sz w:val="28"/>
          <w:szCs w:val="28"/>
        </w:rPr>
        <w:t>о</w:t>
      </w:r>
      <w:r w:rsidRPr="00BB1AE3">
        <w:rPr>
          <w:sz w:val="28"/>
          <w:szCs w:val="28"/>
        </w:rPr>
        <w:t>жарного водоснабжения для тушения пожаров, в качестве которых могут и</w:t>
      </w:r>
      <w:r w:rsidRPr="00BB1AE3">
        <w:rPr>
          <w:sz w:val="28"/>
          <w:szCs w:val="28"/>
        </w:rPr>
        <w:t>с</w:t>
      </w:r>
      <w:r w:rsidRPr="00BB1AE3">
        <w:rPr>
          <w:sz w:val="28"/>
          <w:szCs w:val="28"/>
        </w:rPr>
        <w:t>пользоваться естественные и искусственные водоемы, а также внутренний и наружный водопроводы (в том числе питьевые, хозяйственно-питьевые, хозя</w:t>
      </w:r>
      <w:r w:rsidRPr="00BB1AE3">
        <w:rPr>
          <w:sz w:val="28"/>
          <w:szCs w:val="28"/>
        </w:rPr>
        <w:t>й</w:t>
      </w:r>
      <w:r w:rsidRPr="00BB1AE3">
        <w:rPr>
          <w:sz w:val="28"/>
          <w:szCs w:val="28"/>
        </w:rPr>
        <w:t>ственные и противопожарные).</w:t>
      </w:r>
    </w:p>
    <w:p w:rsidR="001864D7" w:rsidRDefault="001864D7" w:rsidP="006D67BE">
      <w:pPr>
        <w:tabs>
          <w:tab w:val="left" w:pos="567"/>
        </w:tabs>
        <w:spacing w:after="0" w:line="240" w:lineRule="auto"/>
        <w:ind w:right="57" w:firstLine="567"/>
        <w:jc w:val="both"/>
        <w:rPr>
          <w:sz w:val="28"/>
          <w:szCs w:val="28"/>
        </w:rPr>
      </w:pPr>
      <w:r w:rsidRPr="00BB1AE3">
        <w:rPr>
          <w:sz w:val="28"/>
          <w:szCs w:val="28"/>
        </w:rPr>
        <w:t>К источникам наружного ППВ относятся:</w:t>
      </w:r>
    </w:p>
    <w:p w:rsidR="001864D7" w:rsidRDefault="001864D7" w:rsidP="006D67BE">
      <w:pPr>
        <w:tabs>
          <w:tab w:val="left" w:pos="567"/>
        </w:tabs>
        <w:spacing w:after="0" w:line="240" w:lineRule="auto"/>
        <w:ind w:right="57" w:firstLine="567"/>
        <w:jc w:val="both"/>
        <w:rPr>
          <w:sz w:val="28"/>
          <w:szCs w:val="28"/>
        </w:rPr>
      </w:pPr>
      <w:r>
        <w:rPr>
          <w:sz w:val="28"/>
          <w:szCs w:val="28"/>
        </w:rPr>
        <w:t xml:space="preserve">- </w:t>
      </w:r>
      <w:r w:rsidRPr="00BB1AE3">
        <w:rPr>
          <w:sz w:val="28"/>
          <w:szCs w:val="28"/>
        </w:rPr>
        <w:t>водные объекты, используемые для целей пожаротушения в соответс</w:t>
      </w:r>
      <w:r w:rsidRPr="00BB1AE3">
        <w:rPr>
          <w:sz w:val="28"/>
          <w:szCs w:val="28"/>
        </w:rPr>
        <w:t>т</w:t>
      </w:r>
      <w:r w:rsidRPr="00BB1AE3">
        <w:rPr>
          <w:sz w:val="28"/>
          <w:szCs w:val="28"/>
        </w:rPr>
        <w:t>вии с законодательством Российской Федерации;</w:t>
      </w:r>
    </w:p>
    <w:p w:rsidR="001864D7" w:rsidRPr="00BB1AE3" w:rsidRDefault="001864D7" w:rsidP="006D67BE">
      <w:pPr>
        <w:tabs>
          <w:tab w:val="left" w:pos="567"/>
        </w:tabs>
        <w:spacing w:after="0" w:line="240" w:lineRule="auto"/>
        <w:ind w:right="57" w:firstLine="567"/>
        <w:jc w:val="both"/>
        <w:rPr>
          <w:sz w:val="28"/>
          <w:szCs w:val="28"/>
        </w:rPr>
      </w:pPr>
      <w:r>
        <w:rPr>
          <w:sz w:val="28"/>
          <w:szCs w:val="28"/>
        </w:rPr>
        <w:t xml:space="preserve">- </w:t>
      </w:r>
      <w:r w:rsidRPr="00BB1AE3">
        <w:rPr>
          <w:sz w:val="28"/>
          <w:szCs w:val="28"/>
        </w:rPr>
        <w:t xml:space="preserve">противопожарные резервуары.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t>Объем пожарных водоемов и резервуаров определяется исходя из расче</w:t>
      </w:r>
      <w:r w:rsidRPr="00BB1AE3">
        <w:rPr>
          <w:sz w:val="28"/>
          <w:szCs w:val="28"/>
        </w:rPr>
        <w:t>т</w:t>
      </w:r>
      <w:r w:rsidRPr="00BB1AE3">
        <w:rPr>
          <w:sz w:val="28"/>
          <w:szCs w:val="28"/>
        </w:rPr>
        <w:t>ных расходов воды и продолжительности тушения пожаров согласно форм</w:t>
      </w:r>
      <w:r w:rsidRPr="00BB1AE3">
        <w:rPr>
          <w:sz w:val="28"/>
          <w:szCs w:val="28"/>
        </w:rPr>
        <w:t>у</w:t>
      </w:r>
      <w:r w:rsidRPr="00BB1AE3">
        <w:rPr>
          <w:sz w:val="28"/>
          <w:szCs w:val="28"/>
        </w:rPr>
        <w:t xml:space="preserve">лам, приведенным в СП 8.13130.2009. </w:t>
      </w:r>
    </w:p>
    <w:p w:rsidR="001864D7" w:rsidRPr="00BB1AE3" w:rsidRDefault="001864D7" w:rsidP="00AE6C36">
      <w:pPr>
        <w:tabs>
          <w:tab w:val="left" w:pos="567"/>
        </w:tabs>
        <w:spacing w:after="0" w:line="240" w:lineRule="auto"/>
        <w:ind w:firstLine="567"/>
        <w:jc w:val="both"/>
        <w:rPr>
          <w:sz w:val="28"/>
          <w:szCs w:val="28"/>
        </w:rPr>
      </w:pPr>
      <w:r w:rsidRPr="00BB1AE3">
        <w:rPr>
          <w:sz w:val="28"/>
          <w:szCs w:val="28"/>
        </w:rPr>
        <w:lastRenderedPageBreak/>
        <w:t>Для Крансосельского сельсовета с количеством жителей более 1</w:t>
      </w:r>
      <w:r>
        <w:rPr>
          <w:sz w:val="28"/>
          <w:szCs w:val="28"/>
        </w:rPr>
        <w:t>, но не б</w:t>
      </w:r>
      <w:r>
        <w:rPr>
          <w:sz w:val="28"/>
          <w:szCs w:val="28"/>
        </w:rPr>
        <w:t>о</w:t>
      </w:r>
      <w:r>
        <w:rPr>
          <w:sz w:val="28"/>
          <w:szCs w:val="28"/>
        </w:rPr>
        <w:t>лее 5 тысяч</w:t>
      </w:r>
      <w:r w:rsidRPr="00BB1AE3">
        <w:rPr>
          <w:sz w:val="28"/>
          <w:szCs w:val="28"/>
        </w:rPr>
        <w:t xml:space="preserve"> человек принимается 1 расчетный пожар, расход воды на наружное пожаротушение на 1 пожар – 10л/с (при застройке зданиями высотой не более 2-х этажей независимо от степени огнестойкости).</w:t>
      </w:r>
    </w:p>
    <w:p w:rsidR="001864D7" w:rsidRPr="006D67BE" w:rsidRDefault="001864D7" w:rsidP="00AE6C36">
      <w:pPr>
        <w:tabs>
          <w:tab w:val="left" w:pos="567"/>
        </w:tabs>
        <w:spacing w:after="0" w:line="240" w:lineRule="auto"/>
        <w:ind w:firstLine="567"/>
        <w:jc w:val="both"/>
        <w:rPr>
          <w:sz w:val="28"/>
          <w:szCs w:val="28"/>
        </w:rPr>
      </w:pPr>
      <w:r w:rsidRPr="006D67BE">
        <w:rPr>
          <w:sz w:val="28"/>
          <w:szCs w:val="28"/>
        </w:rPr>
        <w:t xml:space="preserve">Продолжительность тушения одного пожара принимается в соответствии с п.6.3 СП 8.13130.2009 и составляет 3 часа (10 800 с). </w:t>
      </w:r>
    </w:p>
    <w:p w:rsidR="001864D7" w:rsidRPr="006D67BE" w:rsidRDefault="001864D7" w:rsidP="00AE6C36">
      <w:pPr>
        <w:tabs>
          <w:tab w:val="left" w:pos="567"/>
        </w:tabs>
        <w:spacing w:after="0" w:line="240" w:lineRule="auto"/>
        <w:ind w:firstLine="567"/>
        <w:jc w:val="both"/>
        <w:rPr>
          <w:sz w:val="28"/>
          <w:szCs w:val="28"/>
        </w:rPr>
      </w:pPr>
      <w:r w:rsidRPr="006D67BE">
        <w:rPr>
          <w:sz w:val="28"/>
          <w:szCs w:val="28"/>
        </w:rPr>
        <w:t>Таким образом, расчет минимального необходимого объема пожарного водоема для Красносельского сельсовета составит:</w:t>
      </w:r>
    </w:p>
    <w:p w:rsidR="001864D7" w:rsidRPr="006D67BE" w:rsidRDefault="001864D7" w:rsidP="00AE6C36">
      <w:pPr>
        <w:spacing w:after="0" w:line="240" w:lineRule="auto"/>
        <w:ind w:firstLine="567"/>
        <w:jc w:val="both"/>
        <w:rPr>
          <w:sz w:val="28"/>
          <w:szCs w:val="28"/>
        </w:rPr>
      </w:pPr>
      <w:r w:rsidRPr="006D67BE">
        <w:rPr>
          <w:sz w:val="28"/>
          <w:szCs w:val="28"/>
        </w:rPr>
        <w:t>10 800 с * 10 л/с = 108 000л = 108 м</w:t>
      </w:r>
      <w:r w:rsidRPr="006D67BE">
        <w:rPr>
          <w:sz w:val="28"/>
          <w:szCs w:val="28"/>
          <w:vertAlign w:val="superscript"/>
        </w:rPr>
        <w:t>3</w:t>
      </w:r>
    </w:p>
    <w:p w:rsidR="001864D7" w:rsidRPr="006D67BE" w:rsidRDefault="001864D7" w:rsidP="00AE6C36">
      <w:pPr>
        <w:spacing w:after="0" w:line="240" w:lineRule="auto"/>
        <w:ind w:firstLine="567"/>
        <w:jc w:val="both"/>
        <w:rPr>
          <w:sz w:val="28"/>
          <w:szCs w:val="28"/>
        </w:rPr>
      </w:pPr>
      <w:r w:rsidRPr="006D67BE">
        <w:rPr>
          <w:sz w:val="28"/>
          <w:szCs w:val="28"/>
        </w:rPr>
        <w:t>В соответствии с п.9.10 СП 8.13130.2009 количество пожарных резерву</w:t>
      </w:r>
      <w:r w:rsidRPr="006D67BE">
        <w:rPr>
          <w:sz w:val="28"/>
          <w:szCs w:val="28"/>
        </w:rPr>
        <w:t>а</w:t>
      </w:r>
      <w:r w:rsidRPr="006D67BE">
        <w:rPr>
          <w:sz w:val="28"/>
          <w:szCs w:val="28"/>
        </w:rPr>
        <w:t>ров или искусственных водоемов должно быть не менее двух, при этом в ка</w:t>
      </w:r>
      <w:r w:rsidRPr="006D67BE">
        <w:rPr>
          <w:sz w:val="28"/>
          <w:szCs w:val="28"/>
        </w:rPr>
        <w:t>ж</w:t>
      </w:r>
      <w:r w:rsidRPr="006D67BE">
        <w:rPr>
          <w:sz w:val="28"/>
          <w:szCs w:val="28"/>
        </w:rPr>
        <w:t xml:space="preserve">дом из них должно храниться 50% объема воды на пожаротушение. </w:t>
      </w:r>
    </w:p>
    <w:p w:rsidR="001864D7" w:rsidRPr="004D1869" w:rsidRDefault="001864D7" w:rsidP="00AE6C36">
      <w:pPr>
        <w:spacing w:after="0" w:line="240" w:lineRule="auto"/>
        <w:ind w:firstLine="567"/>
        <w:jc w:val="both"/>
        <w:rPr>
          <w:sz w:val="28"/>
          <w:szCs w:val="28"/>
        </w:rPr>
      </w:pPr>
      <w:r w:rsidRPr="004D1869">
        <w:rPr>
          <w:sz w:val="28"/>
          <w:szCs w:val="28"/>
        </w:rPr>
        <w:t>Расстояние между пожарными резервуарами или искусственными вод</w:t>
      </w:r>
      <w:r w:rsidRPr="004D1869">
        <w:rPr>
          <w:sz w:val="28"/>
          <w:szCs w:val="28"/>
        </w:rPr>
        <w:t>о</w:t>
      </w:r>
      <w:r w:rsidRPr="004D1869">
        <w:rPr>
          <w:sz w:val="28"/>
          <w:szCs w:val="28"/>
        </w:rPr>
        <w:t xml:space="preserve">емами следует принимать согласно п.9.11, при этом подача воды на тушение пожара должна обеспечиваться из двух соседних резервуаров или водоемов. </w:t>
      </w:r>
    </w:p>
    <w:p w:rsidR="001864D7" w:rsidRPr="004D1869" w:rsidRDefault="001864D7" w:rsidP="00AE6C36">
      <w:pPr>
        <w:spacing w:after="0" w:line="240" w:lineRule="auto"/>
        <w:ind w:firstLine="567"/>
        <w:jc w:val="both"/>
        <w:rPr>
          <w:sz w:val="28"/>
          <w:szCs w:val="28"/>
        </w:rPr>
      </w:pPr>
      <w:r w:rsidRPr="004D1869">
        <w:rPr>
          <w:sz w:val="28"/>
          <w:szCs w:val="28"/>
        </w:rPr>
        <w:t>В соответствии с п.9.11 СП 8.13130.2009 пожарные резервуары или иску</w:t>
      </w:r>
      <w:r w:rsidRPr="004D1869">
        <w:rPr>
          <w:sz w:val="28"/>
          <w:szCs w:val="28"/>
        </w:rPr>
        <w:t>с</w:t>
      </w:r>
      <w:r w:rsidRPr="004D1869">
        <w:rPr>
          <w:sz w:val="28"/>
          <w:szCs w:val="28"/>
        </w:rPr>
        <w:t>ственные водоемы надлежит размещать из условия обслуживания ими зданий, находящихся в радиусе 200 м (при наличии автонасосов);</w:t>
      </w:r>
    </w:p>
    <w:p w:rsidR="001864D7" w:rsidRPr="004D1869" w:rsidRDefault="001864D7" w:rsidP="00AE6C36">
      <w:pPr>
        <w:spacing w:after="0" w:line="240" w:lineRule="auto"/>
        <w:ind w:firstLine="567"/>
        <w:jc w:val="both"/>
        <w:rPr>
          <w:sz w:val="28"/>
          <w:szCs w:val="28"/>
        </w:rPr>
      </w:pPr>
      <w:r w:rsidRPr="004D1869">
        <w:rPr>
          <w:sz w:val="28"/>
          <w:szCs w:val="28"/>
        </w:rPr>
        <w:t>Нормативное время прибытия подразделения пожарной охраны с автон</w:t>
      </w:r>
      <w:r w:rsidRPr="004D1869">
        <w:rPr>
          <w:sz w:val="28"/>
          <w:szCs w:val="28"/>
        </w:rPr>
        <w:t>а</w:t>
      </w:r>
      <w:r w:rsidRPr="004D1869">
        <w:rPr>
          <w:sz w:val="28"/>
          <w:szCs w:val="28"/>
        </w:rPr>
        <w:t>сосами составляет до 20 мин. Ст.76. п.1 ФЗ – 123.</w:t>
      </w:r>
    </w:p>
    <w:p w:rsidR="001864D7" w:rsidRPr="004D1869" w:rsidRDefault="001864D7" w:rsidP="00AE6C36">
      <w:pPr>
        <w:spacing w:after="0" w:line="240" w:lineRule="auto"/>
        <w:ind w:right="57" w:firstLine="567"/>
        <w:jc w:val="both"/>
        <w:rPr>
          <w:sz w:val="28"/>
          <w:szCs w:val="28"/>
        </w:rPr>
      </w:pPr>
      <w:r w:rsidRPr="004D1869">
        <w:rPr>
          <w:sz w:val="28"/>
          <w:szCs w:val="28"/>
        </w:rPr>
        <w:t>В связи с этим, радиус обслуживания одним пожарным водоёмом соста</w:t>
      </w:r>
      <w:r w:rsidRPr="004D1869">
        <w:rPr>
          <w:sz w:val="28"/>
          <w:szCs w:val="28"/>
        </w:rPr>
        <w:t>в</w:t>
      </w:r>
      <w:r w:rsidRPr="004D1869">
        <w:rPr>
          <w:sz w:val="28"/>
          <w:szCs w:val="28"/>
        </w:rPr>
        <w:t>ляет 200 метров.</w:t>
      </w:r>
    </w:p>
    <w:p w:rsidR="001864D7" w:rsidRPr="004D1869" w:rsidRDefault="001864D7" w:rsidP="00AE6C36">
      <w:pPr>
        <w:spacing w:line="240" w:lineRule="auto"/>
        <w:ind w:firstLine="567"/>
        <w:jc w:val="both"/>
        <w:rPr>
          <w:sz w:val="28"/>
          <w:szCs w:val="28"/>
        </w:rPr>
      </w:pPr>
      <w:r w:rsidRPr="004D1869">
        <w:rPr>
          <w:sz w:val="28"/>
          <w:szCs w:val="28"/>
        </w:rPr>
        <w:t xml:space="preserve">Обслуживание Красносельского сельсовета осуществляет пожарно-спасательная часть №73 </w:t>
      </w:r>
      <w:r>
        <w:rPr>
          <w:sz w:val="28"/>
          <w:szCs w:val="28"/>
        </w:rPr>
        <w:t xml:space="preserve">по охране Чановского района </w:t>
      </w:r>
      <w:r w:rsidRPr="004D1869">
        <w:rPr>
          <w:sz w:val="28"/>
          <w:szCs w:val="28"/>
        </w:rPr>
        <w:t xml:space="preserve">ФГКУ «4 отряд ФПС по Новосибирской области». </w:t>
      </w:r>
    </w:p>
    <w:p w:rsidR="001864D7" w:rsidRPr="004D1869" w:rsidRDefault="001864D7" w:rsidP="00AE6C36">
      <w:pPr>
        <w:spacing w:after="0" w:line="240" w:lineRule="auto"/>
        <w:ind w:right="57" w:firstLine="567"/>
        <w:jc w:val="center"/>
        <w:rPr>
          <w:sz w:val="28"/>
          <w:szCs w:val="28"/>
        </w:rPr>
      </w:pPr>
      <w:r w:rsidRPr="004D1869">
        <w:rPr>
          <w:sz w:val="28"/>
          <w:szCs w:val="28"/>
        </w:rPr>
        <w:t>Время прибытия пожарной машины</w:t>
      </w:r>
    </w:p>
    <w:p w:rsidR="001864D7" w:rsidRPr="004D1869" w:rsidRDefault="001864D7" w:rsidP="00AE6C36">
      <w:pPr>
        <w:spacing w:after="0" w:line="240" w:lineRule="auto"/>
        <w:ind w:right="57" w:firstLine="567"/>
        <w:jc w:val="right"/>
        <w:rPr>
          <w:sz w:val="28"/>
          <w:szCs w:val="28"/>
        </w:rPr>
      </w:pPr>
      <w:r w:rsidRPr="004D1869">
        <w:rPr>
          <w:sz w:val="28"/>
          <w:szCs w:val="28"/>
        </w:rPr>
        <w:t>Таблица 6.3-1</w:t>
      </w:r>
    </w:p>
    <w:tbl>
      <w:tblPr>
        <w:tblStyle w:val="af6"/>
        <w:tblW w:w="9918" w:type="dxa"/>
        <w:tblLook w:val="04A0"/>
      </w:tblPr>
      <w:tblGrid>
        <w:gridCol w:w="2250"/>
        <w:gridCol w:w="3506"/>
        <w:gridCol w:w="1778"/>
        <w:gridCol w:w="2384"/>
      </w:tblGrid>
      <w:tr w:rsidR="001864D7" w:rsidRPr="00A009B3" w:rsidTr="00C6713C">
        <w:tc>
          <w:tcPr>
            <w:tcW w:w="2263" w:type="dxa"/>
          </w:tcPr>
          <w:p w:rsidR="001864D7" w:rsidRPr="00A009B3" w:rsidRDefault="001864D7" w:rsidP="00C6713C">
            <w:pPr>
              <w:ind w:right="57"/>
              <w:jc w:val="center"/>
              <w:rPr>
                <w:szCs w:val="24"/>
              </w:rPr>
            </w:pPr>
            <w:r w:rsidRPr="00A009B3">
              <w:rPr>
                <w:szCs w:val="24"/>
              </w:rPr>
              <w:t>Населенный пункт</w:t>
            </w:r>
          </w:p>
        </w:tc>
        <w:tc>
          <w:tcPr>
            <w:tcW w:w="3544" w:type="dxa"/>
          </w:tcPr>
          <w:p w:rsidR="001864D7" w:rsidRPr="00A009B3" w:rsidRDefault="001864D7" w:rsidP="00C6713C">
            <w:pPr>
              <w:ind w:right="57"/>
              <w:jc w:val="center"/>
              <w:rPr>
                <w:bCs/>
                <w:szCs w:val="24"/>
              </w:rPr>
            </w:pPr>
            <w:r w:rsidRPr="00A009B3">
              <w:rPr>
                <w:bCs/>
                <w:szCs w:val="24"/>
              </w:rPr>
              <w:t>Ближайшее противопожа</w:t>
            </w:r>
            <w:r w:rsidRPr="00A009B3">
              <w:rPr>
                <w:bCs/>
                <w:szCs w:val="24"/>
              </w:rPr>
              <w:t>р</w:t>
            </w:r>
            <w:r w:rsidRPr="00A009B3">
              <w:rPr>
                <w:bCs/>
                <w:szCs w:val="24"/>
              </w:rPr>
              <w:t>ное подразделение, нас</w:t>
            </w:r>
            <w:r w:rsidRPr="00A009B3">
              <w:rPr>
                <w:bCs/>
                <w:szCs w:val="24"/>
              </w:rPr>
              <w:t>е</w:t>
            </w:r>
            <w:r w:rsidRPr="00A009B3">
              <w:rPr>
                <w:bCs/>
                <w:szCs w:val="24"/>
              </w:rPr>
              <w:t>ленный пункт</w:t>
            </w:r>
          </w:p>
        </w:tc>
        <w:tc>
          <w:tcPr>
            <w:tcW w:w="1701" w:type="dxa"/>
          </w:tcPr>
          <w:p w:rsidR="001864D7" w:rsidRPr="00A009B3" w:rsidRDefault="001864D7" w:rsidP="00C6713C">
            <w:pPr>
              <w:ind w:right="57"/>
              <w:jc w:val="center"/>
              <w:rPr>
                <w:szCs w:val="24"/>
              </w:rPr>
            </w:pPr>
            <w:r w:rsidRPr="00A009B3">
              <w:rPr>
                <w:szCs w:val="24"/>
              </w:rPr>
              <w:t>Расстояние, км</w:t>
            </w:r>
          </w:p>
        </w:tc>
        <w:tc>
          <w:tcPr>
            <w:tcW w:w="2410" w:type="dxa"/>
          </w:tcPr>
          <w:p w:rsidR="001864D7" w:rsidRPr="00A009B3" w:rsidRDefault="001864D7" w:rsidP="00C6713C">
            <w:pPr>
              <w:ind w:right="57"/>
              <w:jc w:val="center"/>
              <w:rPr>
                <w:szCs w:val="24"/>
              </w:rPr>
            </w:pPr>
            <w:r w:rsidRPr="00A009B3">
              <w:rPr>
                <w:szCs w:val="24"/>
              </w:rPr>
              <w:t>Время прибытия, мин</w:t>
            </w:r>
          </w:p>
        </w:tc>
      </w:tr>
      <w:tr w:rsidR="001864D7" w:rsidRPr="00A009B3" w:rsidTr="00C6713C">
        <w:tc>
          <w:tcPr>
            <w:tcW w:w="2263" w:type="dxa"/>
          </w:tcPr>
          <w:p w:rsidR="001864D7" w:rsidRPr="00A009B3" w:rsidRDefault="001864D7" w:rsidP="00C6713C">
            <w:pPr>
              <w:ind w:right="57"/>
              <w:rPr>
                <w:szCs w:val="24"/>
              </w:rPr>
            </w:pPr>
            <w:r w:rsidRPr="00A009B3">
              <w:rPr>
                <w:szCs w:val="24"/>
              </w:rPr>
              <w:t xml:space="preserve">с. Красное </w:t>
            </w:r>
          </w:p>
        </w:tc>
        <w:tc>
          <w:tcPr>
            <w:tcW w:w="3544" w:type="dxa"/>
          </w:tcPr>
          <w:p w:rsidR="001864D7" w:rsidRPr="00A009B3" w:rsidRDefault="001864D7" w:rsidP="00C6713C">
            <w:pPr>
              <w:ind w:right="57"/>
              <w:jc w:val="center"/>
              <w:rPr>
                <w:szCs w:val="24"/>
              </w:rPr>
            </w:pPr>
            <w:r w:rsidRPr="00A009B3">
              <w:rPr>
                <w:szCs w:val="24"/>
              </w:rPr>
              <w:t>р.п. Чаны</w:t>
            </w:r>
          </w:p>
        </w:tc>
        <w:tc>
          <w:tcPr>
            <w:tcW w:w="1701" w:type="dxa"/>
          </w:tcPr>
          <w:p w:rsidR="001864D7" w:rsidRPr="00A009B3" w:rsidRDefault="001864D7" w:rsidP="00C6713C">
            <w:pPr>
              <w:ind w:right="57"/>
              <w:jc w:val="center"/>
              <w:rPr>
                <w:szCs w:val="24"/>
              </w:rPr>
            </w:pPr>
            <w:r w:rsidRPr="00A009B3">
              <w:rPr>
                <w:szCs w:val="24"/>
              </w:rPr>
              <w:t>29</w:t>
            </w:r>
          </w:p>
        </w:tc>
        <w:tc>
          <w:tcPr>
            <w:tcW w:w="2410" w:type="dxa"/>
          </w:tcPr>
          <w:p w:rsidR="001864D7" w:rsidRPr="00A009B3" w:rsidRDefault="001864D7" w:rsidP="00C6713C">
            <w:pPr>
              <w:ind w:right="57"/>
              <w:jc w:val="center"/>
              <w:rPr>
                <w:szCs w:val="24"/>
              </w:rPr>
            </w:pPr>
            <w:r>
              <w:rPr>
                <w:szCs w:val="24"/>
              </w:rPr>
              <w:t>18</w:t>
            </w:r>
          </w:p>
        </w:tc>
      </w:tr>
      <w:tr w:rsidR="001864D7" w:rsidRPr="00A009B3" w:rsidTr="00C6713C">
        <w:tc>
          <w:tcPr>
            <w:tcW w:w="2263" w:type="dxa"/>
          </w:tcPr>
          <w:p w:rsidR="001864D7" w:rsidRPr="00A009B3" w:rsidRDefault="001864D7" w:rsidP="00C6713C">
            <w:pPr>
              <w:ind w:right="57"/>
              <w:rPr>
                <w:szCs w:val="24"/>
              </w:rPr>
            </w:pPr>
            <w:r w:rsidRPr="00A009B3">
              <w:rPr>
                <w:szCs w:val="24"/>
              </w:rPr>
              <w:t xml:space="preserve">с. Красноселье </w:t>
            </w:r>
          </w:p>
        </w:tc>
        <w:tc>
          <w:tcPr>
            <w:tcW w:w="3544" w:type="dxa"/>
          </w:tcPr>
          <w:p w:rsidR="001864D7" w:rsidRPr="00A009B3" w:rsidRDefault="001864D7" w:rsidP="00C6713C">
            <w:pPr>
              <w:ind w:right="57"/>
              <w:jc w:val="center"/>
              <w:rPr>
                <w:szCs w:val="24"/>
              </w:rPr>
            </w:pPr>
            <w:r w:rsidRPr="00A009B3">
              <w:rPr>
                <w:szCs w:val="24"/>
              </w:rPr>
              <w:t>р.п. Чаны</w:t>
            </w:r>
          </w:p>
        </w:tc>
        <w:tc>
          <w:tcPr>
            <w:tcW w:w="1701" w:type="dxa"/>
          </w:tcPr>
          <w:p w:rsidR="001864D7" w:rsidRPr="00A009B3" w:rsidRDefault="001864D7" w:rsidP="00C6713C">
            <w:pPr>
              <w:ind w:right="57"/>
              <w:jc w:val="center"/>
              <w:rPr>
                <w:szCs w:val="24"/>
              </w:rPr>
            </w:pPr>
            <w:r w:rsidRPr="00A009B3">
              <w:rPr>
                <w:szCs w:val="24"/>
              </w:rPr>
              <w:t>20</w:t>
            </w:r>
          </w:p>
        </w:tc>
        <w:tc>
          <w:tcPr>
            <w:tcW w:w="2410" w:type="dxa"/>
          </w:tcPr>
          <w:p w:rsidR="001864D7" w:rsidRPr="00A009B3" w:rsidRDefault="001864D7" w:rsidP="00C6713C">
            <w:pPr>
              <w:ind w:right="57"/>
              <w:jc w:val="center"/>
              <w:rPr>
                <w:szCs w:val="24"/>
              </w:rPr>
            </w:pPr>
            <w:r>
              <w:rPr>
                <w:szCs w:val="24"/>
              </w:rPr>
              <w:t>12</w:t>
            </w:r>
          </w:p>
        </w:tc>
      </w:tr>
      <w:tr w:rsidR="001864D7" w:rsidRPr="00A009B3" w:rsidTr="00C6713C">
        <w:tc>
          <w:tcPr>
            <w:tcW w:w="2263" w:type="dxa"/>
          </w:tcPr>
          <w:p w:rsidR="001864D7" w:rsidRPr="00A009B3" w:rsidRDefault="001864D7" w:rsidP="00C6713C">
            <w:pPr>
              <w:ind w:right="57"/>
              <w:rPr>
                <w:szCs w:val="24"/>
              </w:rPr>
            </w:pPr>
            <w:r w:rsidRPr="00A009B3">
              <w:rPr>
                <w:szCs w:val="24"/>
              </w:rPr>
              <w:t xml:space="preserve">п. Малый Тебис </w:t>
            </w:r>
          </w:p>
        </w:tc>
        <w:tc>
          <w:tcPr>
            <w:tcW w:w="3544" w:type="dxa"/>
          </w:tcPr>
          <w:p w:rsidR="001864D7" w:rsidRPr="00A009B3" w:rsidRDefault="001864D7" w:rsidP="00C6713C">
            <w:pPr>
              <w:ind w:right="57"/>
              <w:jc w:val="center"/>
              <w:rPr>
                <w:szCs w:val="24"/>
              </w:rPr>
            </w:pPr>
            <w:r w:rsidRPr="00A009B3">
              <w:rPr>
                <w:szCs w:val="24"/>
              </w:rPr>
              <w:t>р.п. Чаны</w:t>
            </w:r>
          </w:p>
        </w:tc>
        <w:tc>
          <w:tcPr>
            <w:tcW w:w="1701" w:type="dxa"/>
          </w:tcPr>
          <w:p w:rsidR="001864D7" w:rsidRPr="00A009B3" w:rsidRDefault="001864D7" w:rsidP="00C6713C">
            <w:pPr>
              <w:ind w:right="57"/>
              <w:jc w:val="center"/>
              <w:rPr>
                <w:szCs w:val="24"/>
              </w:rPr>
            </w:pPr>
            <w:r w:rsidRPr="00A009B3">
              <w:rPr>
                <w:szCs w:val="24"/>
              </w:rPr>
              <w:t>29</w:t>
            </w:r>
          </w:p>
        </w:tc>
        <w:tc>
          <w:tcPr>
            <w:tcW w:w="2410" w:type="dxa"/>
          </w:tcPr>
          <w:p w:rsidR="001864D7" w:rsidRPr="00A009B3" w:rsidRDefault="001864D7" w:rsidP="00C6713C">
            <w:pPr>
              <w:ind w:right="57"/>
              <w:jc w:val="center"/>
              <w:rPr>
                <w:szCs w:val="24"/>
              </w:rPr>
            </w:pPr>
            <w:r>
              <w:rPr>
                <w:szCs w:val="24"/>
              </w:rPr>
              <w:t>18</w:t>
            </w:r>
          </w:p>
        </w:tc>
      </w:tr>
      <w:tr w:rsidR="001864D7" w:rsidRPr="00A009B3" w:rsidTr="00C6713C">
        <w:tc>
          <w:tcPr>
            <w:tcW w:w="2263" w:type="dxa"/>
          </w:tcPr>
          <w:p w:rsidR="001864D7" w:rsidRPr="00A009B3" w:rsidRDefault="001864D7" w:rsidP="00C6713C">
            <w:pPr>
              <w:ind w:right="57"/>
              <w:rPr>
                <w:szCs w:val="24"/>
              </w:rPr>
            </w:pPr>
            <w:r w:rsidRPr="00A009B3">
              <w:rPr>
                <w:szCs w:val="24"/>
              </w:rPr>
              <w:t>п. Тайский</w:t>
            </w:r>
          </w:p>
        </w:tc>
        <w:tc>
          <w:tcPr>
            <w:tcW w:w="3544" w:type="dxa"/>
          </w:tcPr>
          <w:p w:rsidR="001864D7" w:rsidRPr="00A009B3" w:rsidRDefault="001864D7" w:rsidP="00C6713C">
            <w:pPr>
              <w:ind w:right="57"/>
              <w:jc w:val="center"/>
              <w:rPr>
                <w:szCs w:val="24"/>
              </w:rPr>
            </w:pPr>
            <w:r w:rsidRPr="00A009B3">
              <w:rPr>
                <w:szCs w:val="24"/>
              </w:rPr>
              <w:t>р.п. Чаны</w:t>
            </w:r>
          </w:p>
        </w:tc>
        <w:tc>
          <w:tcPr>
            <w:tcW w:w="1701" w:type="dxa"/>
          </w:tcPr>
          <w:p w:rsidR="001864D7" w:rsidRPr="00A009B3" w:rsidRDefault="001864D7" w:rsidP="00C6713C">
            <w:pPr>
              <w:ind w:right="57"/>
              <w:jc w:val="center"/>
              <w:rPr>
                <w:szCs w:val="24"/>
              </w:rPr>
            </w:pPr>
            <w:r w:rsidRPr="00A009B3">
              <w:rPr>
                <w:szCs w:val="24"/>
              </w:rPr>
              <w:t>23</w:t>
            </w:r>
          </w:p>
        </w:tc>
        <w:tc>
          <w:tcPr>
            <w:tcW w:w="2410" w:type="dxa"/>
          </w:tcPr>
          <w:p w:rsidR="001864D7" w:rsidRPr="00A009B3" w:rsidRDefault="001864D7" w:rsidP="00C6713C">
            <w:pPr>
              <w:ind w:right="57"/>
              <w:jc w:val="center"/>
              <w:rPr>
                <w:szCs w:val="24"/>
              </w:rPr>
            </w:pPr>
            <w:r>
              <w:rPr>
                <w:szCs w:val="24"/>
              </w:rPr>
              <w:t>14</w:t>
            </w:r>
          </w:p>
        </w:tc>
      </w:tr>
      <w:tr w:rsidR="001864D7" w:rsidRPr="00A009B3" w:rsidTr="00C6713C">
        <w:tc>
          <w:tcPr>
            <w:tcW w:w="2263" w:type="dxa"/>
          </w:tcPr>
          <w:p w:rsidR="001864D7" w:rsidRPr="00A009B3" w:rsidRDefault="001864D7" w:rsidP="00C6713C">
            <w:pPr>
              <w:ind w:right="57"/>
              <w:rPr>
                <w:szCs w:val="24"/>
              </w:rPr>
            </w:pPr>
            <w:r w:rsidRPr="00A009B3">
              <w:rPr>
                <w:szCs w:val="24"/>
              </w:rPr>
              <w:t>д. Север</w:t>
            </w:r>
          </w:p>
        </w:tc>
        <w:tc>
          <w:tcPr>
            <w:tcW w:w="3544" w:type="dxa"/>
          </w:tcPr>
          <w:p w:rsidR="001864D7" w:rsidRPr="00A009B3" w:rsidRDefault="001864D7" w:rsidP="00C6713C">
            <w:pPr>
              <w:ind w:right="57"/>
              <w:jc w:val="center"/>
              <w:rPr>
                <w:szCs w:val="24"/>
              </w:rPr>
            </w:pPr>
            <w:r w:rsidRPr="00A009B3">
              <w:rPr>
                <w:szCs w:val="24"/>
              </w:rPr>
              <w:t>р.п. Чаны</w:t>
            </w:r>
          </w:p>
        </w:tc>
        <w:tc>
          <w:tcPr>
            <w:tcW w:w="1701" w:type="dxa"/>
          </w:tcPr>
          <w:p w:rsidR="001864D7" w:rsidRPr="00A009B3" w:rsidRDefault="001864D7" w:rsidP="00C6713C">
            <w:pPr>
              <w:ind w:right="57"/>
              <w:jc w:val="center"/>
              <w:rPr>
                <w:szCs w:val="24"/>
              </w:rPr>
            </w:pPr>
            <w:r w:rsidRPr="00A009B3">
              <w:rPr>
                <w:szCs w:val="24"/>
              </w:rPr>
              <w:t>9</w:t>
            </w:r>
          </w:p>
        </w:tc>
        <w:tc>
          <w:tcPr>
            <w:tcW w:w="2410" w:type="dxa"/>
          </w:tcPr>
          <w:p w:rsidR="001864D7" w:rsidRPr="00A009B3" w:rsidRDefault="001864D7" w:rsidP="00C6713C">
            <w:pPr>
              <w:ind w:right="57"/>
              <w:jc w:val="center"/>
              <w:rPr>
                <w:szCs w:val="24"/>
              </w:rPr>
            </w:pPr>
            <w:r>
              <w:rPr>
                <w:szCs w:val="24"/>
              </w:rPr>
              <w:t>6</w:t>
            </w:r>
          </w:p>
        </w:tc>
      </w:tr>
    </w:tbl>
    <w:p w:rsidR="001864D7" w:rsidRPr="004F63DE" w:rsidRDefault="001864D7" w:rsidP="00AE6C36">
      <w:pPr>
        <w:pStyle w:val="richfactdown-paragraph"/>
        <w:shd w:val="clear" w:color="auto" w:fill="FFFFFF"/>
        <w:spacing w:before="240" w:beforeAutospacing="0" w:after="0" w:afterAutospacing="0"/>
        <w:ind w:firstLine="709"/>
        <w:jc w:val="both"/>
        <w:rPr>
          <w:sz w:val="28"/>
          <w:szCs w:val="28"/>
        </w:rPr>
      </w:pPr>
      <w:r w:rsidRPr="00A009B3">
        <w:rPr>
          <w:sz w:val="28"/>
          <w:szCs w:val="28"/>
        </w:rPr>
        <w:t>Состав и средства пожарно-спасательного подразделения состоят из сп</w:t>
      </w:r>
      <w:r w:rsidRPr="00A009B3">
        <w:rPr>
          <w:sz w:val="28"/>
          <w:szCs w:val="28"/>
        </w:rPr>
        <w:t>е</w:t>
      </w:r>
      <w:r w:rsidRPr="00A009B3">
        <w:rPr>
          <w:sz w:val="28"/>
          <w:szCs w:val="28"/>
        </w:rPr>
        <w:t>циализированных машин. Пожарный автомобиль предназначен для доставки к месту пожара личного состава, пожарного оборудования, воды и пенообразоват</w:t>
      </w:r>
      <w:r w:rsidRPr="00A009B3">
        <w:rPr>
          <w:sz w:val="28"/>
          <w:szCs w:val="28"/>
        </w:rPr>
        <w:t>е</w:t>
      </w:r>
      <w:r w:rsidRPr="00A009B3">
        <w:rPr>
          <w:sz w:val="28"/>
          <w:szCs w:val="28"/>
        </w:rPr>
        <w:t>ля, а также тушения пожара водой из цистерны, открытого водоёма или водопр</w:t>
      </w:r>
      <w:r w:rsidRPr="00A009B3">
        <w:rPr>
          <w:sz w:val="28"/>
          <w:szCs w:val="28"/>
        </w:rPr>
        <w:t>о</w:t>
      </w:r>
      <w:r w:rsidRPr="00A009B3">
        <w:rPr>
          <w:sz w:val="28"/>
          <w:szCs w:val="28"/>
        </w:rPr>
        <w:t>водной сети, воздушно-механической пеной с использованием привезённого или забираемого из постороннего резервуара пенообразователя.</w:t>
      </w:r>
    </w:p>
    <w:p w:rsidR="001864D7" w:rsidRPr="00C37E70" w:rsidRDefault="001864D7" w:rsidP="002727D5">
      <w:pPr>
        <w:spacing w:after="0" w:line="240" w:lineRule="auto"/>
        <w:ind w:firstLine="567"/>
        <w:jc w:val="both"/>
        <w:rPr>
          <w:sz w:val="28"/>
          <w:szCs w:val="28"/>
        </w:rPr>
      </w:pPr>
      <w:r w:rsidRPr="00C37E70">
        <w:rPr>
          <w:sz w:val="28"/>
          <w:szCs w:val="28"/>
        </w:rPr>
        <w:t xml:space="preserve"> </w:t>
      </w:r>
    </w:p>
    <w:p w:rsidR="001864D7" w:rsidRDefault="001864D7" w:rsidP="000D484D">
      <w:pPr>
        <w:shd w:val="clear" w:color="auto" w:fill="FFFFFF"/>
        <w:spacing w:after="0" w:line="276" w:lineRule="auto"/>
        <w:ind w:firstLine="567"/>
        <w:jc w:val="both"/>
        <w:rPr>
          <w:szCs w:val="24"/>
        </w:rPr>
      </w:pPr>
    </w:p>
    <w:p w:rsidR="001864D7" w:rsidRDefault="001864D7" w:rsidP="000D484D">
      <w:pPr>
        <w:shd w:val="clear" w:color="auto" w:fill="FFFFFF"/>
        <w:spacing w:after="0" w:line="276" w:lineRule="auto"/>
        <w:ind w:firstLine="567"/>
        <w:jc w:val="both"/>
        <w:rPr>
          <w:szCs w:val="24"/>
        </w:rPr>
      </w:pPr>
    </w:p>
    <w:p w:rsidR="001864D7" w:rsidRDefault="001864D7" w:rsidP="000D484D">
      <w:pPr>
        <w:shd w:val="clear" w:color="auto" w:fill="FFFFFF"/>
        <w:spacing w:after="0" w:line="276" w:lineRule="auto"/>
        <w:ind w:firstLine="567"/>
        <w:jc w:val="both"/>
        <w:rPr>
          <w:szCs w:val="24"/>
        </w:rPr>
      </w:pPr>
    </w:p>
    <w:p w:rsidR="001864D7" w:rsidRDefault="001864D7">
      <w:pPr>
        <w:rPr>
          <w:szCs w:val="24"/>
        </w:rPr>
      </w:pPr>
      <w:r>
        <w:rPr>
          <w:szCs w:val="24"/>
        </w:rPr>
        <w:lastRenderedPageBreak/>
        <w:br w:type="page"/>
      </w:r>
    </w:p>
    <w:p w:rsidR="001864D7" w:rsidRPr="0016083C" w:rsidRDefault="001864D7" w:rsidP="002760FB">
      <w:pPr>
        <w:pStyle w:val="1"/>
        <w:spacing w:after="240" w:line="276" w:lineRule="auto"/>
        <w:ind w:firstLine="567"/>
        <w:jc w:val="both"/>
        <w:rPr>
          <w:b/>
          <w:bCs/>
          <w:caps/>
          <w:color w:val="000000" w:themeColor="text1"/>
          <w:szCs w:val="28"/>
        </w:rPr>
      </w:pPr>
      <w:bookmarkStart w:id="121" w:name="_Toc86422631"/>
      <w:bookmarkStart w:id="122" w:name="_Toc86653035"/>
      <w:bookmarkStart w:id="123" w:name="_Toc184808512"/>
      <w:r w:rsidRPr="0016083C">
        <w:rPr>
          <w:b/>
          <w:bCs/>
          <w:caps/>
          <w:color w:val="auto"/>
          <w:szCs w:val="28"/>
        </w:rPr>
        <w:lastRenderedPageBreak/>
        <w:t xml:space="preserve">Раздел 7. </w:t>
      </w:r>
      <w:bookmarkEnd w:id="97"/>
      <w:bookmarkEnd w:id="121"/>
      <w:bookmarkEnd w:id="122"/>
      <w:r w:rsidRPr="0016083C">
        <w:rPr>
          <w:b/>
          <w:bCs/>
          <w:caps/>
          <w:color w:val="000000" w:themeColor="text1"/>
          <w:szCs w:val="28"/>
        </w:rPr>
        <w:t>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123"/>
    </w:p>
    <w:p w:rsidR="001864D7" w:rsidRPr="002A7F5F" w:rsidRDefault="001864D7" w:rsidP="000500D6">
      <w:pPr>
        <w:spacing w:after="0" w:line="240" w:lineRule="auto"/>
        <w:ind w:firstLine="567"/>
        <w:jc w:val="both"/>
        <w:rPr>
          <w:sz w:val="28"/>
          <w:szCs w:val="28"/>
        </w:rPr>
      </w:pPr>
      <w:r w:rsidRPr="002A7F5F">
        <w:rPr>
          <w:sz w:val="28"/>
          <w:szCs w:val="28"/>
        </w:rPr>
        <w:t>Данный раздел обосновывающих материалов по внесению изменений в генеральный план обусловлен реализацией положений законодательства о гр</w:t>
      </w:r>
      <w:r w:rsidRPr="002A7F5F">
        <w:rPr>
          <w:sz w:val="28"/>
          <w:szCs w:val="28"/>
        </w:rPr>
        <w:t>а</w:t>
      </w:r>
      <w:r w:rsidRPr="002A7F5F">
        <w:rPr>
          <w:sz w:val="28"/>
          <w:szCs w:val="28"/>
        </w:rPr>
        <w:t>достроительной деятельности (Градостроительного кодекса Российской Фед</w:t>
      </w:r>
      <w:r w:rsidRPr="002A7F5F">
        <w:rPr>
          <w:sz w:val="28"/>
          <w:szCs w:val="28"/>
        </w:rPr>
        <w:t>е</w:t>
      </w:r>
      <w:r w:rsidRPr="002A7F5F">
        <w:rPr>
          <w:sz w:val="28"/>
          <w:szCs w:val="28"/>
        </w:rPr>
        <w:t>рации, Земельного кодека и др.), в части установления или изменения границ населенных пунктов, входящих в состав поселения.</w:t>
      </w:r>
    </w:p>
    <w:p w:rsidR="001864D7" w:rsidRPr="005F7C68" w:rsidRDefault="001864D7" w:rsidP="000500D6">
      <w:pPr>
        <w:pStyle w:val="24"/>
        <w:spacing w:after="0" w:line="240" w:lineRule="auto"/>
        <w:ind w:firstLine="567"/>
        <w:jc w:val="both"/>
        <w:rPr>
          <w:rFonts w:ascii="Times New Roman" w:eastAsia="Times New Roman" w:hAnsi="Times New Roman" w:cs="Times New Roman"/>
          <w:sz w:val="28"/>
          <w:szCs w:val="28"/>
          <w:lang w:eastAsia="ru-RU"/>
        </w:rPr>
      </w:pPr>
      <w:r w:rsidRPr="005F7C68">
        <w:rPr>
          <w:rFonts w:ascii="Times New Roman" w:hAnsi="Times New Roman" w:cs="Times New Roman"/>
          <w:sz w:val="28"/>
          <w:szCs w:val="28"/>
        </w:rPr>
        <w:t xml:space="preserve">Статус сельского поселения </w:t>
      </w:r>
      <w:r w:rsidRPr="005F7C68">
        <w:rPr>
          <w:rFonts w:ascii="Times New Roman" w:eastAsia="Times New Roman" w:hAnsi="Times New Roman" w:cs="Times New Roman"/>
          <w:sz w:val="28"/>
          <w:szCs w:val="28"/>
          <w:lang w:eastAsia="ru-RU"/>
        </w:rPr>
        <w:t xml:space="preserve">муниципального образования </w:t>
      </w:r>
      <w:r>
        <w:rPr>
          <w:rFonts w:ascii="Times New Roman" w:eastAsia="Times New Roman" w:hAnsi="Times New Roman" w:cs="Times New Roman"/>
          <w:sz w:val="28"/>
          <w:szCs w:val="28"/>
          <w:lang w:eastAsia="ru-RU"/>
        </w:rPr>
        <w:t xml:space="preserve">Красносельский </w:t>
      </w:r>
      <w:r w:rsidRPr="005F7C68">
        <w:rPr>
          <w:rFonts w:ascii="Times New Roman" w:eastAsia="Times New Roman" w:hAnsi="Times New Roman" w:cs="Times New Roman"/>
          <w:sz w:val="28"/>
          <w:szCs w:val="28"/>
          <w:lang w:eastAsia="ru-RU"/>
        </w:rPr>
        <w:t xml:space="preserve">сельсовет </w:t>
      </w:r>
      <w:r>
        <w:rPr>
          <w:rFonts w:ascii="Times New Roman" w:eastAsia="Times New Roman" w:hAnsi="Times New Roman" w:cs="Times New Roman"/>
          <w:sz w:val="28"/>
          <w:szCs w:val="28"/>
          <w:lang w:eastAsia="ru-RU"/>
        </w:rPr>
        <w:t xml:space="preserve">Чановского </w:t>
      </w:r>
      <w:r w:rsidRPr="005F7C68">
        <w:rPr>
          <w:rFonts w:ascii="Times New Roman" w:eastAsia="Times New Roman" w:hAnsi="Times New Roman" w:cs="Times New Roman"/>
          <w:sz w:val="28"/>
          <w:szCs w:val="28"/>
          <w:lang w:eastAsia="ru-RU"/>
        </w:rPr>
        <w:t>района Новосибирской области установлена Законом Нов</w:t>
      </w:r>
      <w:r w:rsidRPr="005F7C68">
        <w:rPr>
          <w:rFonts w:ascii="Times New Roman" w:eastAsia="Times New Roman" w:hAnsi="Times New Roman" w:cs="Times New Roman"/>
          <w:sz w:val="28"/>
          <w:szCs w:val="28"/>
          <w:lang w:eastAsia="ru-RU"/>
        </w:rPr>
        <w:t>о</w:t>
      </w:r>
      <w:r w:rsidRPr="005F7C68">
        <w:rPr>
          <w:rFonts w:ascii="Times New Roman" w:eastAsia="Times New Roman" w:hAnsi="Times New Roman" w:cs="Times New Roman"/>
          <w:sz w:val="28"/>
          <w:szCs w:val="28"/>
          <w:lang w:eastAsia="ru-RU"/>
        </w:rPr>
        <w:t>сибирской области от 02.06.2004 № 200-ОЗ «О статусе и границах муниципал</w:t>
      </w:r>
      <w:r w:rsidRPr="005F7C68">
        <w:rPr>
          <w:rFonts w:ascii="Times New Roman" w:eastAsia="Times New Roman" w:hAnsi="Times New Roman" w:cs="Times New Roman"/>
          <w:sz w:val="28"/>
          <w:szCs w:val="28"/>
          <w:lang w:eastAsia="ru-RU"/>
        </w:rPr>
        <w:t>ь</w:t>
      </w:r>
      <w:r w:rsidRPr="005F7C68">
        <w:rPr>
          <w:rFonts w:ascii="Times New Roman" w:eastAsia="Times New Roman" w:hAnsi="Times New Roman" w:cs="Times New Roman"/>
          <w:sz w:val="28"/>
          <w:szCs w:val="28"/>
          <w:lang w:eastAsia="ru-RU"/>
        </w:rPr>
        <w:t>ных образований Новосибирской области».</w:t>
      </w:r>
    </w:p>
    <w:p w:rsidR="001864D7" w:rsidRDefault="001864D7" w:rsidP="000500D6">
      <w:pPr>
        <w:spacing w:after="0" w:line="240" w:lineRule="auto"/>
        <w:ind w:firstLine="567"/>
        <w:jc w:val="both"/>
        <w:rPr>
          <w:sz w:val="28"/>
          <w:szCs w:val="28"/>
        </w:rPr>
      </w:pPr>
      <w:r w:rsidRPr="002A7F5F">
        <w:rPr>
          <w:sz w:val="28"/>
          <w:szCs w:val="28"/>
        </w:rPr>
        <w:t>Согласно части 5 статьи 18 Градостроительного кодекса Российской Фед</w:t>
      </w:r>
      <w:r w:rsidRPr="002A7F5F">
        <w:rPr>
          <w:sz w:val="28"/>
          <w:szCs w:val="28"/>
        </w:rPr>
        <w:t>е</w:t>
      </w:r>
      <w:r w:rsidRPr="002A7F5F">
        <w:rPr>
          <w:sz w:val="28"/>
          <w:szCs w:val="28"/>
        </w:rPr>
        <w:t>рации установление или изменение границ населенных пунктов, входящих в состав поселения, осуществляется в границах такого поселения.</w:t>
      </w:r>
    </w:p>
    <w:p w:rsidR="001864D7" w:rsidRPr="00D44FFE" w:rsidRDefault="001864D7" w:rsidP="000500D6">
      <w:pPr>
        <w:pStyle w:val="24"/>
        <w:spacing w:after="0" w:line="240" w:lineRule="auto"/>
        <w:ind w:firstLine="567"/>
        <w:jc w:val="both"/>
        <w:rPr>
          <w:rFonts w:ascii="Times New Roman" w:hAnsi="Times New Roman" w:cs="Times New Roman"/>
          <w:color w:val="000000" w:themeColor="text1"/>
          <w:sz w:val="28"/>
          <w:szCs w:val="28"/>
        </w:rPr>
      </w:pPr>
      <w:r w:rsidRPr="002760FB">
        <w:rPr>
          <w:rFonts w:ascii="Times New Roman" w:hAnsi="Times New Roman" w:cs="Times New Roman"/>
          <w:color w:val="000000" w:themeColor="text1"/>
          <w:sz w:val="28"/>
          <w:szCs w:val="28"/>
        </w:rPr>
        <w:t>Граница Красносельского сельсовета Чановского района Новосибирской о</w:t>
      </w:r>
      <w:r w:rsidRPr="002760FB">
        <w:rPr>
          <w:rFonts w:ascii="Times New Roman" w:hAnsi="Times New Roman" w:cs="Times New Roman"/>
          <w:color w:val="000000" w:themeColor="text1"/>
          <w:sz w:val="28"/>
          <w:szCs w:val="28"/>
        </w:rPr>
        <w:t>б</w:t>
      </w:r>
      <w:r w:rsidRPr="002760FB">
        <w:rPr>
          <w:rFonts w:ascii="Times New Roman" w:hAnsi="Times New Roman" w:cs="Times New Roman"/>
          <w:color w:val="000000" w:themeColor="text1"/>
          <w:sz w:val="28"/>
          <w:szCs w:val="28"/>
        </w:rPr>
        <w:t>ласти внесена в Единый государственный реестр недвижимости, имеет реестр</w:t>
      </w:r>
      <w:r w:rsidRPr="002760FB">
        <w:rPr>
          <w:rFonts w:ascii="Times New Roman" w:hAnsi="Times New Roman" w:cs="Times New Roman"/>
          <w:color w:val="000000" w:themeColor="text1"/>
          <w:sz w:val="28"/>
          <w:szCs w:val="28"/>
        </w:rPr>
        <w:t>о</w:t>
      </w:r>
      <w:r w:rsidRPr="002760FB">
        <w:rPr>
          <w:rFonts w:ascii="Times New Roman" w:hAnsi="Times New Roman" w:cs="Times New Roman"/>
          <w:color w:val="000000" w:themeColor="text1"/>
          <w:sz w:val="28"/>
          <w:szCs w:val="28"/>
        </w:rPr>
        <w:t xml:space="preserve">вый номер </w:t>
      </w:r>
      <w:r w:rsidRPr="002760FB">
        <w:rPr>
          <w:rFonts w:ascii="Times New Roman" w:hAnsi="Times New Roman" w:cs="Times New Roman"/>
          <w:sz w:val="28"/>
          <w:szCs w:val="28"/>
          <w:shd w:val="clear" w:color="auto" w:fill="FFFFFF"/>
        </w:rPr>
        <w:t>54:00-3.70</w:t>
      </w:r>
      <w:r w:rsidRPr="002760FB">
        <w:rPr>
          <w:rFonts w:ascii="Times New Roman" w:hAnsi="Times New Roman" w:cs="Times New Roman"/>
          <w:b/>
          <w:bCs/>
          <w:sz w:val="28"/>
          <w:szCs w:val="28"/>
          <w:shd w:val="clear" w:color="auto" w:fill="FFFFFF"/>
        </w:rPr>
        <w:t xml:space="preserve"> </w:t>
      </w:r>
      <w:r w:rsidRPr="002760FB">
        <w:rPr>
          <w:rFonts w:ascii="Times New Roman" w:hAnsi="Times New Roman" w:cs="Times New Roman"/>
          <w:sz w:val="28"/>
          <w:szCs w:val="28"/>
        </w:rPr>
        <w:t xml:space="preserve">и </w:t>
      </w:r>
      <w:r w:rsidRPr="002760FB">
        <w:rPr>
          <w:rFonts w:ascii="Times New Roman" w:hAnsi="Times New Roman" w:cs="Times New Roman"/>
          <w:color w:val="000000" w:themeColor="text1"/>
          <w:sz w:val="28"/>
          <w:szCs w:val="28"/>
        </w:rPr>
        <w:t xml:space="preserve">площадь </w:t>
      </w:r>
      <w:r w:rsidRPr="002760FB">
        <w:rPr>
          <w:rFonts w:ascii="Times New Roman" w:hAnsi="Times New Roman" w:cs="Times New Roman"/>
          <w:color w:val="000000"/>
          <w:sz w:val="28"/>
          <w:szCs w:val="28"/>
        </w:rPr>
        <w:t xml:space="preserve">38588,5 </w:t>
      </w:r>
      <w:r w:rsidRPr="002760FB">
        <w:rPr>
          <w:rFonts w:ascii="Times New Roman" w:hAnsi="Times New Roman" w:cs="Times New Roman"/>
          <w:sz w:val="28"/>
          <w:szCs w:val="28"/>
        </w:rPr>
        <w:t>га</w:t>
      </w:r>
      <w:r w:rsidRPr="002760FB">
        <w:rPr>
          <w:rFonts w:ascii="Times New Roman" w:hAnsi="Times New Roman" w:cs="Times New Roman"/>
          <w:color w:val="000000" w:themeColor="text1"/>
          <w:sz w:val="28"/>
          <w:szCs w:val="28"/>
        </w:rPr>
        <w:t>.</w:t>
      </w:r>
      <w:r w:rsidRPr="0016083C">
        <w:rPr>
          <w:rFonts w:ascii="Times New Roman" w:hAnsi="Times New Roman" w:cs="Times New Roman"/>
          <w:color w:val="000000" w:themeColor="text1"/>
          <w:sz w:val="28"/>
          <w:szCs w:val="28"/>
        </w:rPr>
        <w:t xml:space="preserve"> </w:t>
      </w:r>
    </w:p>
    <w:p w:rsidR="001864D7" w:rsidRDefault="001864D7" w:rsidP="000500D6">
      <w:pPr>
        <w:spacing w:after="0"/>
        <w:ind w:firstLine="567"/>
        <w:jc w:val="both"/>
        <w:rPr>
          <w:sz w:val="28"/>
          <w:szCs w:val="28"/>
        </w:rPr>
      </w:pPr>
      <w:r w:rsidRPr="00B34AB2">
        <w:rPr>
          <w:sz w:val="28"/>
          <w:szCs w:val="28"/>
        </w:rPr>
        <w:t xml:space="preserve">Проектом генерального плана </w:t>
      </w:r>
      <w:r>
        <w:rPr>
          <w:sz w:val="28"/>
          <w:szCs w:val="28"/>
        </w:rPr>
        <w:t>Красносельского</w:t>
      </w:r>
      <w:r w:rsidRPr="00B34AB2">
        <w:rPr>
          <w:sz w:val="28"/>
          <w:szCs w:val="28"/>
        </w:rPr>
        <w:t xml:space="preserve"> сельсовета </w:t>
      </w:r>
      <w:r>
        <w:rPr>
          <w:sz w:val="28"/>
          <w:szCs w:val="28"/>
        </w:rPr>
        <w:t>Чановского</w:t>
      </w:r>
      <w:r w:rsidRPr="00B34AB2">
        <w:rPr>
          <w:sz w:val="28"/>
          <w:szCs w:val="28"/>
        </w:rPr>
        <w:t xml:space="preserve"> района </w:t>
      </w:r>
      <w:r>
        <w:rPr>
          <w:sz w:val="28"/>
          <w:szCs w:val="28"/>
        </w:rPr>
        <w:t>Новосибирской области</w:t>
      </w:r>
      <w:r w:rsidRPr="00B34AB2">
        <w:rPr>
          <w:sz w:val="28"/>
          <w:szCs w:val="28"/>
        </w:rPr>
        <w:t xml:space="preserve"> не планируется включение </w:t>
      </w:r>
      <w:r>
        <w:rPr>
          <w:sz w:val="28"/>
          <w:szCs w:val="28"/>
        </w:rPr>
        <w:t xml:space="preserve">или исключение </w:t>
      </w:r>
      <w:r w:rsidRPr="00B34AB2">
        <w:rPr>
          <w:sz w:val="28"/>
          <w:szCs w:val="28"/>
        </w:rPr>
        <w:t>з</w:t>
      </w:r>
      <w:r w:rsidRPr="00B34AB2">
        <w:rPr>
          <w:sz w:val="28"/>
          <w:szCs w:val="28"/>
        </w:rPr>
        <w:t>е</w:t>
      </w:r>
      <w:r w:rsidRPr="00B34AB2">
        <w:rPr>
          <w:sz w:val="28"/>
          <w:szCs w:val="28"/>
        </w:rPr>
        <w:t>мельных участков в границ</w:t>
      </w:r>
      <w:r>
        <w:rPr>
          <w:sz w:val="28"/>
          <w:szCs w:val="28"/>
        </w:rPr>
        <w:t>ах населенного пункта с. Красное.</w:t>
      </w:r>
    </w:p>
    <w:p w:rsidR="001864D7" w:rsidRDefault="001864D7" w:rsidP="000500D6">
      <w:pPr>
        <w:spacing w:after="0"/>
        <w:ind w:firstLine="567"/>
        <w:jc w:val="both"/>
        <w:rPr>
          <w:sz w:val="28"/>
          <w:szCs w:val="28"/>
        </w:rPr>
      </w:pPr>
      <w:r w:rsidRPr="00B34AB2">
        <w:rPr>
          <w:sz w:val="28"/>
          <w:szCs w:val="28"/>
        </w:rPr>
        <w:t xml:space="preserve">Проектом генерального плана </w:t>
      </w:r>
      <w:r>
        <w:rPr>
          <w:sz w:val="28"/>
          <w:szCs w:val="28"/>
        </w:rPr>
        <w:t>Красносельского</w:t>
      </w:r>
      <w:r w:rsidRPr="00B34AB2">
        <w:rPr>
          <w:sz w:val="28"/>
          <w:szCs w:val="28"/>
        </w:rPr>
        <w:t xml:space="preserve"> сельсовета </w:t>
      </w:r>
      <w:r>
        <w:rPr>
          <w:sz w:val="28"/>
          <w:szCs w:val="28"/>
        </w:rPr>
        <w:t>Чановского</w:t>
      </w:r>
      <w:r w:rsidRPr="00B34AB2">
        <w:rPr>
          <w:sz w:val="28"/>
          <w:szCs w:val="28"/>
        </w:rPr>
        <w:t xml:space="preserve"> района </w:t>
      </w:r>
      <w:r>
        <w:rPr>
          <w:sz w:val="28"/>
          <w:szCs w:val="28"/>
        </w:rPr>
        <w:t>Новосибирской области планируется установление границ населенных пунктов:</w:t>
      </w:r>
    </w:p>
    <w:p w:rsidR="001864D7" w:rsidRDefault="001864D7" w:rsidP="000500D6">
      <w:pPr>
        <w:spacing w:after="0" w:line="240" w:lineRule="auto"/>
        <w:ind w:firstLine="709"/>
        <w:jc w:val="both"/>
        <w:rPr>
          <w:color w:val="000000" w:themeColor="text1"/>
          <w:sz w:val="28"/>
          <w:szCs w:val="28"/>
        </w:rPr>
      </w:pPr>
      <w:r>
        <w:rPr>
          <w:sz w:val="28"/>
          <w:szCs w:val="28"/>
        </w:rPr>
        <w:t xml:space="preserve">-  </w:t>
      </w:r>
      <w:r w:rsidRPr="000B11C6">
        <w:rPr>
          <w:color w:val="000000" w:themeColor="text1"/>
          <w:sz w:val="28"/>
          <w:szCs w:val="28"/>
        </w:rPr>
        <w:t xml:space="preserve">Малый Тебис, площадью </w:t>
      </w:r>
      <w:r>
        <w:rPr>
          <w:color w:val="000000" w:themeColor="text1"/>
          <w:sz w:val="28"/>
          <w:szCs w:val="28"/>
        </w:rPr>
        <w:t>33,9</w:t>
      </w:r>
      <w:r w:rsidRPr="000B11C6">
        <w:rPr>
          <w:color w:val="000000" w:themeColor="text1"/>
          <w:sz w:val="28"/>
          <w:szCs w:val="28"/>
        </w:rPr>
        <w:t xml:space="preserve"> га</w:t>
      </w:r>
      <w:r>
        <w:rPr>
          <w:color w:val="000000" w:themeColor="text1"/>
          <w:sz w:val="28"/>
          <w:szCs w:val="28"/>
        </w:rPr>
        <w:t>;</w:t>
      </w:r>
    </w:p>
    <w:p w:rsidR="001864D7" w:rsidRPr="00D44FFE" w:rsidRDefault="001864D7" w:rsidP="000500D6">
      <w:pPr>
        <w:spacing w:after="0" w:line="240" w:lineRule="auto"/>
        <w:ind w:firstLine="709"/>
        <w:jc w:val="both"/>
        <w:rPr>
          <w:color w:val="000000" w:themeColor="text1"/>
          <w:sz w:val="28"/>
          <w:szCs w:val="28"/>
        </w:rPr>
      </w:pPr>
      <w:r>
        <w:rPr>
          <w:color w:val="000000" w:themeColor="text1"/>
          <w:sz w:val="28"/>
          <w:szCs w:val="28"/>
        </w:rPr>
        <w:t xml:space="preserve">- </w:t>
      </w:r>
      <w:r w:rsidRPr="000B11C6">
        <w:rPr>
          <w:color w:val="000000" w:themeColor="text1"/>
          <w:sz w:val="28"/>
          <w:szCs w:val="28"/>
        </w:rPr>
        <w:t xml:space="preserve">д. Север, площадью </w:t>
      </w:r>
      <w:r>
        <w:rPr>
          <w:color w:val="000000" w:themeColor="text1"/>
          <w:sz w:val="28"/>
          <w:szCs w:val="28"/>
        </w:rPr>
        <w:t>35,0</w:t>
      </w:r>
      <w:r w:rsidRPr="000B11C6">
        <w:rPr>
          <w:color w:val="000000" w:themeColor="text1"/>
          <w:sz w:val="28"/>
          <w:szCs w:val="28"/>
        </w:rPr>
        <w:t xml:space="preserve"> га</w:t>
      </w:r>
      <w:r>
        <w:rPr>
          <w:color w:val="000000" w:themeColor="text1"/>
          <w:sz w:val="28"/>
          <w:szCs w:val="28"/>
        </w:rPr>
        <w:t>.</w:t>
      </w:r>
    </w:p>
    <w:p w:rsidR="001864D7" w:rsidRDefault="001864D7" w:rsidP="000500D6">
      <w:pPr>
        <w:spacing w:after="0"/>
        <w:ind w:firstLine="567"/>
        <w:jc w:val="both"/>
        <w:rPr>
          <w:sz w:val="28"/>
          <w:szCs w:val="28"/>
          <w:shd w:val="clear" w:color="auto" w:fill="FFFFFF"/>
        </w:rPr>
      </w:pPr>
      <w:r w:rsidRPr="00B34AB2">
        <w:rPr>
          <w:sz w:val="28"/>
          <w:szCs w:val="28"/>
        </w:rPr>
        <w:t xml:space="preserve">Проектом генерального плана </w:t>
      </w:r>
      <w:r>
        <w:rPr>
          <w:sz w:val="28"/>
          <w:szCs w:val="28"/>
        </w:rPr>
        <w:t>Красносельского</w:t>
      </w:r>
      <w:r w:rsidRPr="00B34AB2">
        <w:rPr>
          <w:sz w:val="28"/>
          <w:szCs w:val="28"/>
        </w:rPr>
        <w:t xml:space="preserve"> сельсовета </w:t>
      </w:r>
      <w:r>
        <w:rPr>
          <w:sz w:val="28"/>
          <w:szCs w:val="28"/>
        </w:rPr>
        <w:t>Чановского</w:t>
      </w:r>
      <w:r w:rsidRPr="00B34AB2">
        <w:rPr>
          <w:sz w:val="28"/>
          <w:szCs w:val="28"/>
        </w:rPr>
        <w:t xml:space="preserve"> района </w:t>
      </w:r>
      <w:r>
        <w:rPr>
          <w:sz w:val="28"/>
          <w:szCs w:val="28"/>
        </w:rPr>
        <w:t xml:space="preserve">Новосибирской области планируется </w:t>
      </w:r>
      <w:r w:rsidRPr="000B11C6">
        <w:rPr>
          <w:sz w:val="28"/>
          <w:szCs w:val="28"/>
          <w:shd w:val="clear" w:color="auto" w:fill="FFFFFF"/>
        </w:rPr>
        <w:t>изменение границ населенн</w:t>
      </w:r>
      <w:r>
        <w:rPr>
          <w:sz w:val="28"/>
          <w:szCs w:val="28"/>
          <w:shd w:val="clear" w:color="auto" w:fill="FFFFFF"/>
        </w:rPr>
        <w:t>ых</w:t>
      </w:r>
      <w:r w:rsidRPr="000B11C6">
        <w:rPr>
          <w:sz w:val="28"/>
          <w:szCs w:val="28"/>
          <w:shd w:val="clear" w:color="auto" w:fill="FFFFFF"/>
        </w:rPr>
        <w:t xml:space="preserve"> пункт</w:t>
      </w:r>
      <w:r>
        <w:rPr>
          <w:sz w:val="28"/>
          <w:szCs w:val="28"/>
          <w:shd w:val="clear" w:color="auto" w:fill="FFFFFF"/>
        </w:rPr>
        <w:t>ов:</w:t>
      </w:r>
    </w:p>
    <w:p w:rsidR="001864D7" w:rsidRDefault="001864D7" w:rsidP="000500D6">
      <w:pPr>
        <w:spacing w:after="0" w:line="240" w:lineRule="auto"/>
        <w:ind w:firstLine="709"/>
        <w:jc w:val="both"/>
        <w:rPr>
          <w:sz w:val="28"/>
          <w:szCs w:val="28"/>
          <w:shd w:val="clear" w:color="auto" w:fill="FFFFFF"/>
        </w:rPr>
      </w:pPr>
      <w:r>
        <w:rPr>
          <w:sz w:val="28"/>
          <w:szCs w:val="28"/>
          <w:shd w:val="clear" w:color="auto" w:fill="FFFFFF"/>
        </w:rPr>
        <w:t xml:space="preserve">- </w:t>
      </w:r>
      <w:r w:rsidRPr="000B11C6">
        <w:rPr>
          <w:color w:val="000000" w:themeColor="text1"/>
          <w:sz w:val="28"/>
          <w:szCs w:val="28"/>
        </w:rPr>
        <w:t>с.</w:t>
      </w:r>
      <w:r>
        <w:rPr>
          <w:color w:val="000000" w:themeColor="text1"/>
          <w:sz w:val="28"/>
          <w:szCs w:val="28"/>
        </w:rPr>
        <w:t xml:space="preserve"> </w:t>
      </w:r>
      <w:r w:rsidRPr="000B11C6">
        <w:rPr>
          <w:color w:val="000000" w:themeColor="text1"/>
          <w:sz w:val="28"/>
          <w:szCs w:val="28"/>
        </w:rPr>
        <w:t>Красноселье</w:t>
      </w:r>
      <w:r>
        <w:rPr>
          <w:color w:val="000000" w:themeColor="text1"/>
          <w:sz w:val="28"/>
          <w:szCs w:val="28"/>
        </w:rPr>
        <w:t xml:space="preserve">, </w:t>
      </w:r>
      <w:r w:rsidRPr="000B11C6">
        <w:rPr>
          <w:sz w:val="28"/>
          <w:szCs w:val="28"/>
          <w:shd w:val="clear" w:color="auto" w:fill="FFFFFF"/>
        </w:rPr>
        <w:t>площадью 140,3 га, путем исключения земель лесного фонда</w:t>
      </w:r>
      <w:r>
        <w:rPr>
          <w:sz w:val="28"/>
          <w:szCs w:val="28"/>
          <w:shd w:val="clear" w:color="auto" w:fill="FFFFFF"/>
        </w:rPr>
        <w:t>;</w:t>
      </w:r>
    </w:p>
    <w:p w:rsidR="001864D7" w:rsidRPr="000B11C6" w:rsidRDefault="001864D7" w:rsidP="000500D6">
      <w:pPr>
        <w:spacing w:after="0" w:line="240" w:lineRule="auto"/>
        <w:ind w:firstLine="709"/>
        <w:jc w:val="both"/>
        <w:rPr>
          <w:sz w:val="28"/>
          <w:szCs w:val="28"/>
          <w:shd w:val="clear" w:color="auto" w:fill="FFFFFF"/>
        </w:rPr>
      </w:pPr>
      <w:r>
        <w:rPr>
          <w:sz w:val="28"/>
          <w:szCs w:val="28"/>
          <w:shd w:val="clear" w:color="auto" w:fill="FFFFFF"/>
        </w:rPr>
        <w:t xml:space="preserve">- </w:t>
      </w:r>
      <w:r w:rsidRPr="000B11C6">
        <w:rPr>
          <w:color w:val="000000" w:themeColor="text1"/>
          <w:sz w:val="28"/>
          <w:szCs w:val="28"/>
        </w:rPr>
        <w:t>п. Тайский</w:t>
      </w:r>
      <w:r>
        <w:rPr>
          <w:color w:val="000000" w:themeColor="text1"/>
          <w:sz w:val="28"/>
          <w:szCs w:val="28"/>
        </w:rPr>
        <w:t xml:space="preserve">, </w:t>
      </w:r>
      <w:r w:rsidRPr="000B11C6">
        <w:rPr>
          <w:sz w:val="28"/>
          <w:szCs w:val="28"/>
          <w:shd w:val="clear" w:color="auto" w:fill="FFFFFF"/>
        </w:rPr>
        <w:t>площадью 52,9 га, путем исключения земель лесного фонда.</w:t>
      </w:r>
    </w:p>
    <w:p w:rsidR="001864D7" w:rsidRPr="00D44FFE" w:rsidRDefault="001864D7" w:rsidP="00D44FFE">
      <w:pPr>
        <w:spacing w:after="0" w:line="240" w:lineRule="auto"/>
        <w:ind w:firstLine="709"/>
        <w:jc w:val="both"/>
        <w:rPr>
          <w:sz w:val="28"/>
          <w:szCs w:val="28"/>
          <w:shd w:val="clear" w:color="auto" w:fill="FFFFFF"/>
        </w:rPr>
      </w:pPr>
    </w:p>
    <w:p w:rsidR="001864D7" w:rsidRPr="0016083C" w:rsidRDefault="001864D7" w:rsidP="00D44FFE">
      <w:pPr>
        <w:spacing w:after="0" w:line="240" w:lineRule="auto"/>
        <w:ind w:firstLine="709"/>
        <w:jc w:val="both"/>
        <w:rPr>
          <w:color w:val="000000" w:themeColor="text1"/>
          <w:sz w:val="28"/>
          <w:szCs w:val="28"/>
        </w:rPr>
      </w:pPr>
      <w:r>
        <w:rPr>
          <w:color w:val="000000" w:themeColor="text1"/>
          <w:sz w:val="28"/>
          <w:szCs w:val="28"/>
        </w:rPr>
        <w:br w:type="page"/>
      </w:r>
    </w:p>
    <w:p w:rsidR="001864D7" w:rsidRPr="00BA1197" w:rsidRDefault="001864D7" w:rsidP="00AE2B80">
      <w:pPr>
        <w:pStyle w:val="1"/>
        <w:spacing w:after="240"/>
        <w:ind w:firstLine="709"/>
        <w:jc w:val="both"/>
        <w:rPr>
          <w:b/>
          <w:bCs/>
          <w:caps/>
          <w:color w:val="auto"/>
          <w:szCs w:val="28"/>
          <w:shd w:val="clear" w:color="auto" w:fill="FFFFFF"/>
        </w:rPr>
      </w:pPr>
      <w:bookmarkStart w:id="124" w:name="_Toc86422636"/>
      <w:bookmarkStart w:id="125" w:name="_Toc86653062"/>
      <w:bookmarkStart w:id="126" w:name="_Toc184808513"/>
      <w:r w:rsidRPr="00BA1197">
        <w:rPr>
          <w:b/>
          <w:bCs/>
          <w:caps/>
          <w:color w:val="auto"/>
          <w:szCs w:val="28"/>
        </w:rPr>
        <w:lastRenderedPageBreak/>
        <w:t xml:space="preserve">Раздел 8. </w:t>
      </w:r>
      <w:bookmarkEnd w:id="124"/>
      <w:bookmarkEnd w:id="125"/>
      <w:r w:rsidRPr="00BA1197">
        <w:rPr>
          <w:b/>
          <w:bCs/>
          <w:caps/>
          <w:color w:val="000000" w:themeColor="text1"/>
          <w:szCs w:val="28"/>
          <w:shd w:val="clear" w:color="auto" w:fill="FFFFFF"/>
        </w:rPr>
        <w:t>Сведения об утвержденных предметах</w:t>
      </w:r>
      <w:r>
        <w:rPr>
          <w:b/>
          <w:bCs/>
          <w:caps/>
          <w:color w:val="000000" w:themeColor="text1"/>
          <w:szCs w:val="28"/>
          <w:shd w:val="clear" w:color="auto" w:fill="FFFFFF"/>
        </w:rPr>
        <w:t xml:space="preserve"> </w:t>
      </w:r>
      <w:r w:rsidRPr="00BA1197">
        <w:rPr>
          <w:b/>
          <w:bCs/>
          <w:caps/>
          <w:color w:val="000000" w:themeColor="text1"/>
          <w:szCs w:val="28"/>
          <w:shd w:val="clear" w:color="auto" w:fill="FFFFFF"/>
        </w:rPr>
        <w:t>охр</w:t>
      </w:r>
      <w:r w:rsidRPr="00BA1197">
        <w:rPr>
          <w:b/>
          <w:bCs/>
          <w:caps/>
          <w:color w:val="000000" w:themeColor="text1"/>
          <w:szCs w:val="28"/>
          <w:shd w:val="clear" w:color="auto" w:fill="FFFFFF"/>
        </w:rPr>
        <w:t>а</w:t>
      </w:r>
      <w:r w:rsidRPr="00BA1197">
        <w:rPr>
          <w:b/>
          <w:bCs/>
          <w:caps/>
          <w:color w:val="000000" w:themeColor="text1"/>
          <w:szCs w:val="28"/>
          <w:shd w:val="clear" w:color="auto" w:fill="FFFFFF"/>
        </w:rPr>
        <w:t>ны и границах территорий исторических поселений ф</w:t>
      </w:r>
      <w:r w:rsidRPr="00BA1197">
        <w:rPr>
          <w:b/>
          <w:bCs/>
          <w:caps/>
          <w:color w:val="000000" w:themeColor="text1"/>
          <w:szCs w:val="28"/>
          <w:shd w:val="clear" w:color="auto" w:fill="FFFFFF"/>
        </w:rPr>
        <w:t>е</w:t>
      </w:r>
      <w:r w:rsidRPr="00BA1197">
        <w:rPr>
          <w:b/>
          <w:bCs/>
          <w:caps/>
          <w:color w:val="000000" w:themeColor="text1"/>
          <w:szCs w:val="28"/>
          <w:shd w:val="clear" w:color="auto" w:fill="FFFFFF"/>
        </w:rPr>
        <w:t>дерального значения и исторических поселений реги</w:t>
      </w:r>
      <w:r w:rsidRPr="00BA1197">
        <w:rPr>
          <w:b/>
          <w:bCs/>
          <w:caps/>
          <w:color w:val="000000" w:themeColor="text1"/>
          <w:szCs w:val="28"/>
          <w:shd w:val="clear" w:color="auto" w:fill="FFFFFF"/>
        </w:rPr>
        <w:t>о</w:t>
      </w:r>
      <w:r w:rsidRPr="00BA1197">
        <w:rPr>
          <w:b/>
          <w:bCs/>
          <w:caps/>
          <w:color w:val="000000" w:themeColor="text1"/>
          <w:szCs w:val="28"/>
          <w:shd w:val="clear" w:color="auto" w:fill="FFFFFF"/>
        </w:rPr>
        <w:t>нального значения</w:t>
      </w:r>
      <w:bookmarkEnd w:id="126"/>
    </w:p>
    <w:p w:rsidR="001864D7" w:rsidRPr="00BA1197" w:rsidRDefault="001864D7" w:rsidP="000B11FC">
      <w:pPr>
        <w:spacing w:after="0" w:line="240" w:lineRule="auto"/>
        <w:ind w:firstLine="567"/>
        <w:jc w:val="both"/>
        <w:rPr>
          <w:b/>
          <w:color w:val="000000" w:themeColor="text1"/>
          <w:sz w:val="28"/>
          <w:szCs w:val="28"/>
        </w:rPr>
      </w:pPr>
      <w:r w:rsidRPr="00BA1197">
        <w:rPr>
          <w:sz w:val="28"/>
          <w:szCs w:val="28"/>
        </w:rPr>
        <w:t xml:space="preserve">8.1 </w:t>
      </w:r>
      <w:r w:rsidRPr="00B82BC7">
        <w:rPr>
          <w:color w:val="000000" w:themeColor="text1"/>
          <w:sz w:val="28"/>
          <w:szCs w:val="28"/>
        </w:rPr>
        <w:t>Исторические поселения федерального значения и исторические пос</w:t>
      </w:r>
      <w:r w:rsidRPr="00B82BC7">
        <w:rPr>
          <w:color w:val="000000" w:themeColor="text1"/>
          <w:sz w:val="28"/>
          <w:szCs w:val="28"/>
        </w:rPr>
        <w:t>е</w:t>
      </w:r>
      <w:r w:rsidRPr="00B82BC7">
        <w:rPr>
          <w:color w:val="000000" w:themeColor="text1"/>
          <w:sz w:val="28"/>
          <w:szCs w:val="28"/>
        </w:rPr>
        <w:t xml:space="preserve">ления регионального значения на территории </w:t>
      </w:r>
      <w:r>
        <w:rPr>
          <w:color w:val="000000" w:themeColor="text1"/>
          <w:sz w:val="28"/>
          <w:szCs w:val="28"/>
        </w:rPr>
        <w:t>Красносельского</w:t>
      </w:r>
      <w:r w:rsidRPr="00B82BC7">
        <w:rPr>
          <w:color w:val="000000" w:themeColor="text1"/>
          <w:sz w:val="28"/>
          <w:szCs w:val="28"/>
        </w:rPr>
        <w:t xml:space="preserve"> сельсовета </w:t>
      </w:r>
      <w:r>
        <w:rPr>
          <w:color w:val="000000" w:themeColor="text1"/>
          <w:sz w:val="28"/>
          <w:szCs w:val="28"/>
        </w:rPr>
        <w:t>Ч</w:t>
      </w:r>
      <w:r>
        <w:rPr>
          <w:color w:val="000000" w:themeColor="text1"/>
          <w:sz w:val="28"/>
          <w:szCs w:val="28"/>
        </w:rPr>
        <w:t>а</w:t>
      </w:r>
      <w:r>
        <w:rPr>
          <w:color w:val="000000" w:themeColor="text1"/>
          <w:sz w:val="28"/>
          <w:szCs w:val="28"/>
        </w:rPr>
        <w:t>новского</w:t>
      </w:r>
      <w:r w:rsidRPr="00B82BC7">
        <w:rPr>
          <w:color w:val="000000" w:themeColor="text1"/>
          <w:sz w:val="28"/>
          <w:szCs w:val="28"/>
        </w:rPr>
        <w:t xml:space="preserve"> района Новосибирской области отсутствуют.</w:t>
      </w:r>
    </w:p>
    <w:p w:rsidR="001864D7" w:rsidRPr="000362B7" w:rsidRDefault="001864D7" w:rsidP="000B11FC">
      <w:pPr>
        <w:pStyle w:val="a9"/>
        <w:spacing w:before="0" w:after="0"/>
        <w:rPr>
          <w:sz w:val="28"/>
          <w:szCs w:val="28"/>
        </w:rPr>
      </w:pPr>
    </w:p>
    <w:p w:rsidR="001864D7" w:rsidRDefault="001864D7" w:rsidP="004A3C00">
      <w:pPr>
        <w:spacing w:after="0" w:line="276" w:lineRule="auto"/>
        <w:ind w:firstLine="567"/>
        <w:jc w:val="both"/>
        <w:rPr>
          <w:color w:val="000000" w:themeColor="text1"/>
          <w:sz w:val="28"/>
          <w:szCs w:val="28"/>
        </w:rPr>
        <w:sectPr w:rsidR="001864D7" w:rsidSect="00456714">
          <w:pgSz w:w="11906" w:h="16838"/>
          <w:pgMar w:top="1134" w:right="567" w:bottom="1134" w:left="1418" w:header="709" w:footer="709" w:gutter="0"/>
          <w:cols w:space="708"/>
          <w:docGrid w:linePitch="360"/>
        </w:sectPr>
      </w:pPr>
    </w:p>
    <w:p w:rsidR="001864D7" w:rsidRPr="006728C1" w:rsidRDefault="001864D7" w:rsidP="00AE2B80">
      <w:pPr>
        <w:pStyle w:val="22"/>
      </w:pPr>
      <w:bookmarkStart w:id="127" w:name="_Toc114140685"/>
      <w:bookmarkStart w:id="128" w:name="_Toc184808514"/>
      <w:r>
        <w:lastRenderedPageBreak/>
        <w:t xml:space="preserve">РАЗДЕЛ 9. </w:t>
      </w:r>
      <w:r w:rsidRPr="006728C1">
        <w:t>СВЕДЕНИЯ О ЗЕМЛЯХ ЛЕСНОГО ФОНДА</w:t>
      </w:r>
      <w:bookmarkEnd w:id="127"/>
      <w:bookmarkEnd w:id="128"/>
    </w:p>
    <w:p w:rsidR="001864D7" w:rsidRPr="006728C1" w:rsidRDefault="001864D7" w:rsidP="00675DF7">
      <w:pPr>
        <w:pStyle w:val="b"/>
      </w:pPr>
    </w:p>
    <w:p w:rsidR="001864D7" w:rsidRPr="003B068E" w:rsidRDefault="001864D7" w:rsidP="00875E9B">
      <w:pPr>
        <w:spacing w:after="0" w:line="240" w:lineRule="auto"/>
        <w:ind w:firstLine="709"/>
        <w:jc w:val="both"/>
        <w:rPr>
          <w:sz w:val="28"/>
          <w:szCs w:val="28"/>
        </w:rPr>
      </w:pPr>
      <w:r w:rsidRPr="00C23C4A">
        <w:rPr>
          <w:sz w:val="28"/>
          <w:szCs w:val="28"/>
        </w:rPr>
        <w:t>На территории Красносельского сельсовета Чановского района Новос</w:t>
      </w:r>
      <w:r w:rsidRPr="00C23C4A">
        <w:rPr>
          <w:sz w:val="28"/>
          <w:szCs w:val="28"/>
        </w:rPr>
        <w:t>и</w:t>
      </w:r>
      <w:r w:rsidRPr="00C23C4A">
        <w:rPr>
          <w:sz w:val="28"/>
          <w:szCs w:val="28"/>
        </w:rPr>
        <w:t xml:space="preserve">бирской области расположены земли лесного фонда из состава земель </w:t>
      </w:r>
      <w:r w:rsidRPr="00B9420E">
        <w:rPr>
          <w:sz w:val="28"/>
          <w:szCs w:val="28"/>
        </w:rPr>
        <w:t>Старок</w:t>
      </w:r>
      <w:r w:rsidRPr="00B9420E">
        <w:rPr>
          <w:sz w:val="28"/>
          <w:szCs w:val="28"/>
        </w:rPr>
        <w:t>а</w:t>
      </w:r>
      <w:r w:rsidRPr="00B9420E">
        <w:rPr>
          <w:sz w:val="28"/>
          <w:szCs w:val="28"/>
        </w:rPr>
        <w:t>рачинск</w:t>
      </w:r>
      <w:r>
        <w:rPr>
          <w:sz w:val="28"/>
          <w:szCs w:val="28"/>
        </w:rPr>
        <w:t>ого</w:t>
      </w:r>
      <w:r w:rsidRPr="00B9420E">
        <w:rPr>
          <w:sz w:val="28"/>
          <w:szCs w:val="28"/>
        </w:rPr>
        <w:t xml:space="preserve"> лесохозяйственн</w:t>
      </w:r>
      <w:r>
        <w:rPr>
          <w:sz w:val="28"/>
          <w:szCs w:val="28"/>
        </w:rPr>
        <w:t>ого</w:t>
      </w:r>
      <w:r w:rsidRPr="00B9420E">
        <w:rPr>
          <w:sz w:val="28"/>
          <w:szCs w:val="28"/>
        </w:rPr>
        <w:t xml:space="preserve"> участ</w:t>
      </w:r>
      <w:r>
        <w:rPr>
          <w:sz w:val="28"/>
          <w:szCs w:val="28"/>
        </w:rPr>
        <w:t>ка</w:t>
      </w:r>
      <w:r w:rsidRPr="00B9420E">
        <w:rPr>
          <w:sz w:val="28"/>
          <w:szCs w:val="28"/>
        </w:rPr>
        <w:t xml:space="preserve"> Чановского лесничества. Площадь ле</w:t>
      </w:r>
      <w:r w:rsidRPr="00B9420E">
        <w:rPr>
          <w:sz w:val="28"/>
          <w:szCs w:val="28"/>
        </w:rPr>
        <w:t>с</w:t>
      </w:r>
      <w:r w:rsidRPr="00B9420E">
        <w:rPr>
          <w:sz w:val="28"/>
          <w:szCs w:val="28"/>
        </w:rPr>
        <w:t xml:space="preserve">ных массивов на территории сельсовета составляет </w:t>
      </w:r>
      <w:r>
        <w:rPr>
          <w:sz w:val="28"/>
          <w:szCs w:val="28"/>
        </w:rPr>
        <w:t>5391,1</w:t>
      </w:r>
      <w:r w:rsidRPr="00B9420E">
        <w:rPr>
          <w:sz w:val="28"/>
          <w:szCs w:val="28"/>
        </w:rPr>
        <w:t xml:space="preserve"> га (</w:t>
      </w:r>
      <w:r>
        <w:rPr>
          <w:sz w:val="28"/>
          <w:szCs w:val="28"/>
        </w:rPr>
        <w:t xml:space="preserve">14,0 </w:t>
      </w:r>
      <w:r w:rsidRPr="00B9420E">
        <w:rPr>
          <w:sz w:val="28"/>
          <w:szCs w:val="28"/>
        </w:rPr>
        <w:t xml:space="preserve">% от </w:t>
      </w:r>
      <w:r w:rsidRPr="00B9420E">
        <w:rPr>
          <w:spacing w:val="-1"/>
          <w:sz w:val="28"/>
          <w:szCs w:val="28"/>
        </w:rPr>
        <w:t>общей площади сельсовета).</w:t>
      </w:r>
      <w:r w:rsidRPr="00B778B9">
        <w:rPr>
          <w:spacing w:val="-1"/>
          <w:sz w:val="28"/>
          <w:szCs w:val="28"/>
        </w:rPr>
        <w:t xml:space="preserve"> </w:t>
      </w:r>
    </w:p>
    <w:p w:rsidR="001864D7" w:rsidRPr="0019323B" w:rsidRDefault="001864D7" w:rsidP="0019323B">
      <w:pPr>
        <w:pStyle w:val="ConsPlusNormal"/>
        <w:ind w:firstLine="709"/>
        <w:jc w:val="both"/>
        <w:rPr>
          <w:sz w:val="28"/>
          <w:szCs w:val="28"/>
        </w:rPr>
      </w:pPr>
      <w:r w:rsidRPr="0019323B">
        <w:rPr>
          <w:sz w:val="28"/>
          <w:szCs w:val="28"/>
        </w:rPr>
        <w:t>Граница Чановского лесничества утверждена Приказом Федерального аген</w:t>
      </w:r>
      <w:r w:rsidRPr="0019323B">
        <w:rPr>
          <w:sz w:val="28"/>
          <w:szCs w:val="28"/>
        </w:rPr>
        <w:t>т</w:t>
      </w:r>
      <w:r w:rsidRPr="0019323B">
        <w:rPr>
          <w:sz w:val="28"/>
          <w:szCs w:val="28"/>
        </w:rPr>
        <w:t>ства лесного хозяйства №841 от 12.10.2018 г. «Об установлении границ Чановского лесничества в Новосибирской области».</w:t>
      </w:r>
    </w:p>
    <w:p w:rsidR="001864D7" w:rsidRPr="00553FDE" w:rsidRDefault="001864D7" w:rsidP="004C2D49">
      <w:pPr>
        <w:pStyle w:val="a9"/>
        <w:spacing w:before="0" w:after="0"/>
        <w:rPr>
          <w:rFonts w:eastAsiaTheme="minorHAnsi"/>
          <w:sz w:val="28"/>
          <w:szCs w:val="28"/>
          <w:lang w:eastAsia="en-US"/>
        </w:rPr>
      </w:pPr>
      <w:r w:rsidRPr="00553FDE">
        <w:rPr>
          <w:rFonts w:eastAsiaTheme="minorHAnsi"/>
          <w:sz w:val="28"/>
          <w:szCs w:val="28"/>
          <w:lang w:eastAsia="en-US"/>
        </w:rPr>
        <w:t xml:space="preserve">Настоящий раздел материалов по обоснованию генерального плана </w:t>
      </w:r>
      <w:r>
        <w:rPr>
          <w:rFonts w:eastAsiaTheme="minorHAnsi"/>
          <w:sz w:val="28"/>
          <w:szCs w:val="28"/>
          <w:lang w:eastAsia="en-US"/>
        </w:rPr>
        <w:t>Красн</w:t>
      </w:r>
      <w:r>
        <w:rPr>
          <w:rFonts w:eastAsiaTheme="minorHAnsi"/>
          <w:sz w:val="28"/>
          <w:szCs w:val="28"/>
          <w:lang w:eastAsia="en-US"/>
        </w:rPr>
        <w:t>о</w:t>
      </w:r>
      <w:r>
        <w:rPr>
          <w:rFonts w:eastAsiaTheme="minorHAnsi"/>
          <w:sz w:val="28"/>
          <w:szCs w:val="28"/>
          <w:lang w:eastAsia="en-US"/>
        </w:rPr>
        <w:t>сельского</w:t>
      </w:r>
      <w:r w:rsidRPr="00553FDE">
        <w:rPr>
          <w:rFonts w:eastAsiaTheme="minorHAnsi"/>
          <w:sz w:val="28"/>
          <w:szCs w:val="28"/>
          <w:lang w:eastAsia="en-US"/>
        </w:rPr>
        <w:t xml:space="preserve"> сельсовета </w:t>
      </w:r>
      <w:r>
        <w:rPr>
          <w:rFonts w:eastAsiaTheme="minorHAnsi"/>
          <w:sz w:val="28"/>
          <w:szCs w:val="28"/>
          <w:lang w:eastAsia="en-US"/>
        </w:rPr>
        <w:t>Чановского</w:t>
      </w:r>
      <w:r w:rsidRPr="00553FDE">
        <w:rPr>
          <w:rFonts w:eastAsiaTheme="minorHAnsi"/>
          <w:sz w:val="28"/>
          <w:szCs w:val="28"/>
          <w:lang w:eastAsia="en-US"/>
        </w:rPr>
        <w:t xml:space="preserve"> района Новосибирской области подготовлен в соответствии с требованиями Федерального закона от 29 июля 2017 года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w:t>
      </w:r>
      <w:r w:rsidRPr="00553FDE">
        <w:rPr>
          <w:rFonts w:eastAsiaTheme="minorHAnsi"/>
          <w:sz w:val="28"/>
          <w:szCs w:val="28"/>
          <w:lang w:eastAsia="en-US"/>
        </w:rPr>
        <w:t>а</w:t>
      </w:r>
      <w:r w:rsidRPr="00553FDE">
        <w:rPr>
          <w:rFonts w:eastAsiaTheme="minorHAnsi"/>
          <w:sz w:val="28"/>
          <w:szCs w:val="28"/>
          <w:lang w:eastAsia="en-US"/>
        </w:rPr>
        <w:t>новления принадлежности земельного участка к определенной категории земель».</w:t>
      </w:r>
    </w:p>
    <w:p w:rsidR="001864D7" w:rsidRPr="00553FDE" w:rsidRDefault="001864D7" w:rsidP="004C2D49">
      <w:pPr>
        <w:pStyle w:val="a9"/>
        <w:spacing w:before="0" w:after="0"/>
        <w:rPr>
          <w:rFonts w:eastAsiaTheme="minorHAnsi"/>
          <w:sz w:val="28"/>
          <w:szCs w:val="28"/>
          <w:lang w:eastAsia="en-US"/>
        </w:rPr>
      </w:pPr>
      <w:r w:rsidRPr="00553FDE">
        <w:rPr>
          <w:sz w:val="28"/>
          <w:szCs w:val="28"/>
        </w:rPr>
        <w:t xml:space="preserve">Проектом генерального плана </w:t>
      </w:r>
      <w:r>
        <w:rPr>
          <w:rFonts w:eastAsiaTheme="minorHAnsi"/>
          <w:sz w:val="28"/>
          <w:szCs w:val="28"/>
          <w:lang w:eastAsia="en-US"/>
        </w:rPr>
        <w:t>Красносельского</w:t>
      </w:r>
      <w:r w:rsidRPr="00553FDE">
        <w:rPr>
          <w:rFonts w:eastAsiaTheme="minorHAnsi"/>
          <w:sz w:val="28"/>
          <w:szCs w:val="28"/>
          <w:lang w:eastAsia="en-US"/>
        </w:rPr>
        <w:t xml:space="preserve"> сельсовета </w:t>
      </w:r>
      <w:r>
        <w:rPr>
          <w:rFonts w:eastAsiaTheme="minorHAnsi"/>
          <w:sz w:val="28"/>
          <w:szCs w:val="28"/>
          <w:lang w:eastAsia="en-US"/>
        </w:rPr>
        <w:t>Чановского</w:t>
      </w:r>
      <w:r w:rsidRPr="00553FDE">
        <w:rPr>
          <w:rFonts w:eastAsiaTheme="minorHAnsi"/>
          <w:sz w:val="28"/>
          <w:szCs w:val="28"/>
          <w:lang w:eastAsia="en-US"/>
        </w:rPr>
        <w:t xml:space="preserve"> района Новосибирской области </w:t>
      </w:r>
      <w:r w:rsidRPr="00553FDE">
        <w:rPr>
          <w:sz w:val="28"/>
          <w:szCs w:val="28"/>
        </w:rPr>
        <w:t>не предусмотрено включение земельных участков из с</w:t>
      </w:r>
      <w:r w:rsidRPr="00553FDE">
        <w:rPr>
          <w:sz w:val="28"/>
          <w:szCs w:val="28"/>
        </w:rPr>
        <w:t>о</w:t>
      </w:r>
      <w:r w:rsidRPr="00553FDE">
        <w:rPr>
          <w:sz w:val="28"/>
          <w:szCs w:val="28"/>
        </w:rPr>
        <w:t>става земель лесного фонда в границы населенных пунктов</w:t>
      </w:r>
      <w:r>
        <w:rPr>
          <w:sz w:val="28"/>
          <w:szCs w:val="28"/>
        </w:rPr>
        <w:t xml:space="preserve">. </w:t>
      </w:r>
    </w:p>
    <w:p w:rsidR="001864D7" w:rsidRDefault="001864D7">
      <w:pPr>
        <w:rPr>
          <w:rFonts w:eastAsiaTheme="majorEastAsia"/>
          <w:b/>
          <w:bCs/>
          <w:caps/>
          <w:color w:val="000000" w:themeColor="text1"/>
          <w:sz w:val="28"/>
          <w:szCs w:val="28"/>
        </w:rPr>
      </w:pPr>
      <w:bookmarkStart w:id="129" w:name="_Toc83804897"/>
      <w:bookmarkStart w:id="130" w:name="_Toc86422637"/>
      <w:bookmarkStart w:id="131" w:name="_Toc86653063"/>
      <w:bookmarkStart w:id="132" w:name="_Toc184808515"/>
      <w:r>
        <w:rPr>
          <w:b/>
          <w:bCs/>
          <w:caps/>
          <w:color w:val="000000" w:themeColor="text1"/>
          <w:sz w:val="28"/>
          <w:szCs w:val="28"/>
        </w:rPr>
        <w:br w:type="page"/>
      </w:r>
    </w:p>
    <w:p w:rsidR="001864D7" w:rsidRPr="004C2D49" w:rsidRDefault="001864D7" w:rsidP="000B11FC">
      <w:pPr>
        <w:pStyle w:val="1"/>
        <w:spacing w:line="276" w:lineRule="auto"/>
        <w:ind w:firstLine="567"/>
        <w:jc w:val="center"/>
        <w:rPr>
          <w:rFonts w:eastAsia="Batang"/>
          <w:b/>
          <w:bCs/>
          <w:caps/>
          <w:szCs w:val="28"/>
        </w:rPr>
      </w:pPr>
      <w:r w:rsidRPr="004C2D49">
        <w:rPr>
          <w:b/>
          <w:bCs/>
          <w:caps/>
          <w:color w:val="000000" w:themeColor="text1"/>
          <w:szCs w:val="28"/>
        </w:rPr>
        <w:lastRenderedPageBreak/>
        <w:t xml:space="preserve">Раздел 10. </w:t>
      </w:r>
      <w:bookmarkEnd w:id="129"/>
      <w:bookmarkEnd w:id="130"/>
      <w:bookmarkEnd w:id="131"/>
      <w:r w:rsidRPr="004C2D49">
        <w:rPr>
          <w:rFonts w:eastAsia="Batang"/>
          <w:b/>
          <w:bCs/>
          <w:caps/>
          <w:szCs w:val="28"/>
        </w:rPr>
        <w:t>Технико-экономические показатели проекта</w:t>
      </w:r>
      <w:bookmarkEnd w:id="132"/>
    </w:p>
    <w:p w:rsidR="001864D7" w:rsidRPr="004C2D49" w:rsidRDefault="001864D7" w:rsidP="000B11FC">
      <w:pPr>
        <w:pStyle w:val="aff5"/>
        <w:spacing w:after="0" w:line="276" w:lineRule="auto"/>
        <w:ind w:firstLine="567"/>
        <w:jc w:val="both"/>
        <w:rPr>
          <w:rFonts w:ascii="Times New Roman" w:hAnsi="Times New Roman" w:cs="Times New Roman"/>
          <w:i w:val="0"/>
          <w:iCs w:val="0"/>
          <w:color w:val="000000" w:themeColor="text1"/>
          <w:sz w:val="28"/>
          <w:szCs w:val="28"/>
        </w:rPr>
      </w:pPr>
      <w:r w:rsidRPr="004C2D49">
        <w:rPr>
          <w:rFonts w:ascii="Times New Roman" w:hAnsi="Times New Roman" w:cs="Times New Roman"/>
          <w:i w:val="0"/>
          <w:iCs w:val="0"/>
          <w:color w:val="000000" w:themeColor="text1"/>
          <w:sz w:val="28"/>
          <w:szCs w:val="28"/>
        </w:rPr>
        <w:t>Основные параметры экономического и социального развития в Красносел</w:t>
      </w:r>
      <w:r w:rsidRPr="004C2D49">
        <w:rPr>
          <w:rFonts w:ascii="Times New Roman" w:hAnsi="Times New Roman" w:cs="Times New Roman"/>
          <w:i w:val="0"/>
          <w:iCs w:val="0"/>
          <w:color w:val="000000" w:themeColor="text1"/>
          <w:sz w:val="28"/>
          <w:szCs w:val="28"/>
        </w:rPr>
        <w:t>ь</w:t>
      </w:r>
      <w:r w:rsidRPr="004C2D49">
        <w:rPr>
          <w:rFonts w:ascii="Times New Roman" w:hAnsi="Times New Roman" w:cs="Times New Roman"/>
          <w:i w:val="0"/>
          <w:iCs w:val="0"/>
          <w:color w:val="000000" w:themeColor="text1"/>
          <w:sz w:val="28"/>
          <w:szCs w:val="28"/>
        </w:rPr>
        <w:t>ском сельсовете приведены в Таблице 10</w:t>
      </w:r>
      <w:r>
        <w:rPr>
          <w:rFonts w:ascii="Times New Roman" w:hAnsi="Times New Roman" w:cs="Times New Roman"/>
          <w:i w:val="0"/>
          <w:iCs w:val="0"/>
          <w:color w:val="000000" w:themeColor="text1"/>
          <w:sz w:val="28"/>
          <w:szCs w:val="28"/>
        </w:rPr>
        <w:t>-</w:t>
      </w:r>
      <w:r w:rsidRPr="004C2D49">
        <w:rPr>
          <w:rFonts w:ascii="Times New Roman" w:hAnsi="Times New Roman" w:cs="Times New Roman"/>
          <w:i w:val="0"/>
          <w:iCs w:val="0"/>
          <w:color w:val="000000" w:themeColor="text1"/>
          <w:sz w:val="28"/>
          <w:szCs w:val="28"/>
        </w:rPr>
        <w:t>1.</w:t>
      </w:r>
    </w:p>
    <w:p w:rsidR="001864D7" w:rsidRPr="004C2D49" w:rsidRDefault="001864D7" w:rsidP="002D27B4">
      <w:pPr>
        <w:spacing w:after="0" w:line="276" w:lineRule="auto"/>
        <w:jc w:val="center"/>
        <w:rPr>
          <w:bCs/>
          <w:sz w:val="28"/>
          <w:szCs w:val="28"/>
        </w:rPr>
      </w:pPr>
      <w:r w:rsidRPr="004C2D49">
        <w:rPr>
          <w:bCs/>
          <w:sz w:val="28"/>
          <w:szCs w:val="28"/>
        </w:rPr>
        <w:t>Технико-экономические показатели генерального плана</w:t>
      </w:r>
    </w:p>
    <w:p w:rsidR="001864D7" w:rsidRPr="004C2D49" w:rsidRDefault="001864D7" w:rsidP="002D27B4">
      <w:pPr>
        <w:spacing w:after="0" w:line="276" w:lineRule="auto"/>
        <w:jc w:val="right"/>
        <w:rPr>
          <w:iCs/>
          <w:sz w:val="28"/>
          <w:szCs w:val="28"/>
        </w:rPr>
      </w:pPr>
      <w:r w:rsidRPr="004C2D49">
        <w:rPr>
          <w:iCs/>
          <w:sz w:val="28"/>
          <w:szCs w:val="28"/>
        </w:rPr>
        <w:t>Таблица 10</w:t>
      </w:r>
      <w:r>
        <w:rPr>
          <w:iCs/>
          <w:sz w:val="28"/>
          <w:szCs w:val="28"/>
        </w:rPr>
        <w:t>-</w:t>
      </w:r>
      <w:r w:rsidRPr="004C2D49">
        <w:rPr>
          <w:iCs/>
          <w:sz w:val="28"/>
          <w:szCs w:val="28"/>
        </w:rPr>
        <w:t>1</w:t>
      </w:r>
    </w:p>
    <w:tbl>
      <w:tblPr>
        <w:tblW w:w="5000" w:type="pct"/>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1"/>
        <w:gridCol w:w="4120"/>
        <w:gridCol w:w="1388"/>
        <w:gridCol w:w="1739"/>
        <w:gridCol w:w="2171"/>
      </w:tblGrid>
      <w:tr w:rsidR="001864D7" w:rsidRPr="002760FB" w:rsidTr="008149D1">
        <w:trPr>
          <w:trHeight w:val="20"/>
          <w:tblHeader/>
        </w:trPr>
        <w:tc>
          <w:tcPr>
            <w:tcW w:w="419" w:type="pct"/>
            <w:shd w:val="clear" w:color="auto" w:fill="auto"/>
            <w:vAlign w:val="center"/>
          </w:tcPr>
          <w:p w:rsidR="001864D7" w:rsidRPr="004C2D49" w:rsidRDefault="001864D7" w:rsidP="00D55859">
            <w:pPr>
              <w:spacing w:after="0" w:line="0" w:lineRule="atLeast"/>
              <w:jc w:val="center"/>
              <w:rPr>
                <w:bCs/>
                <w:szCs w:val="24"/>
              </w:rPr>
            </w:pPr>
            <w:bookmarkStart w:id="133" w:name="_Hlk122281046"/>
            <w:bookmarkStart w:id="134" w:name="_Hlk129699427"/>
            <w:r w:rsidRPr="004C2D49">
              <w:rPr>
                <w:bCs/>
                <w:szCs w:val="24"/>
              </w:rPr>
              <w:t>№ п/п</w:t>
            </w:r>
          </w:p>
        </w:tc>
        <w:tc>
          <w:tcPr>
            <w:tcW w:w="2004" w:type="pct"/>
            <w:shd w:val="clear" w:color="auto" w:fill="auto"/>
            <w:vAlign w:val="center"/>
          </w:tcPr>
          <w:p w:rsidR="001864D7" w:rsidRPr="004C2D49" w:rsidRDefault="001864D7" w:rsidP="00D55859">
            <w:pPr>
              <w:spacing w:after="0" w:line="0" w:lineRule="atLeast"/>
              <w:jc w:val="center"/>
              <w:rPr>
                <w:bCs/>
                <w:szCs w:val="24"/>
              </w:rPr>
            </w:pPr>
            <w:r w:rsidRPr="004C2D49">
              <w:rPr>
                <w:bCs/>
                <w:szCs w:val="24"/>
              </w:rPr>
              <w:t>Наименование показателя</w:t>
            </w:r>
          </w:p>
        </w:tc>
        <w:tc>
          <w:tcPr>
            <w:tcW w:w="675" w:type="pct"/>
            <w:shd w:val="clear" w:color="auto" w:fill="auto"/>
            <w:vAlign w:val="center"/>
          </w:tcPr>
          <w:p w:rsidR="001864D7" w:rsidRPr="004C2D49" w:rsidRDefault="001864D7" w:rsidP="00D55859">
            <w:pPr>
              <w:spacing w:after="0" w:line="0" w:lineRule="atLeast"/>
              <w:jc w:val="center"/>
              <w:rPr>
                <w:bCs/>
                <w:szCs w:val="24"/>
              </w:rPr>
            </w:pPr>
            <w:r w:rsidRPr="004C2D49">
              <w:rPr>
                <w:bCs/>
                <w:szCs w:val="24"/>
              </w:rPr>
              <w:t>Един</w:t>
            </w:r>
            <w:r w:rsidRPr="004C2D49">
              <w:rPr>
                <w:bCs/>
                <w:szCs w:val="24"/>
              </w:rPr>
              <w:t>и</w:t>
            </w:r>
            <w:r w:rsidRPr="004C2D49">
              <w:rPr>
                <w:bCs/>
                <w:szCs w:val="24"/>
              </w:rPr>
              <w:t>ца и</w:t>
            </w:r>
            <w:r w:rsidRPr="004C2D49">
              <w:rPr>
                <w:bCs/>
                <w:szCs w:val="24"/>
              </w:rPr>
              <w:t>з</w:t>
            </w:r>
            <w:r w:rsidRPr="004C2D49">
              <w:rPr>
                <w:bCs/>
                <w:szCs w:val="24"/>
              </w:rPr>
              <w:t>мерения</w:t>
            </w:r>
          </w:p>
        </w:tc>
        <w:tc>
          <w:tcPr>
            <w:tcW w:w="846" w:type="pct"/>
            <w:shd w:val="clear" w:color="auto" w:fill="auto"/>
            <w:vAlign w:val="center"/>
          </w:tcPr>
          <w:p w:rsidR="001864D7" w:rsidRPr="004C2D49" w:rsidRDefault="001864D7" w:rsidP="00D55859">
            <w:pPr>
              <w:spacing w:after="0" w:line="0" w:lineRule="atLeast"/>
              <w:jc w:val="center"/>
              <w:rPr>
                <w:bCs/>
                <w:szCs w:val="24"/>
              </w:rPr>
            </w:pPr>
            <w:r w:rsidRPr="004C2D49">
              <w:rPr>
                <w:bCs/>
                <w:szCs w:val="24"/>
              </w:rPr>
              <w:t>Совреме</w:t>
            </w:r>
            <w:r w:rsidRPr="004C2D49">
              <w:rPr>
                <w:bCs/>
                <w:szCs w:val="24"/>
              </w:rPr>
              <w:t>н</w:t>
            </w:r>
            <w:r w:rsidRPr="004C2D49">
              <w:rPr>
                <w:bCs/>
                <w:szCs w:val="24"/>
              </w:rPr>
              <w:t>ное состо</w:t>
            </w:r>
            <w:r w:rsidRPr="004C2D49">
              <w:rPr>
                <w:bCs/>
                <w:szCs w:val="24"/>
              </w:rPr>
              <w:t>я</w:t>
            </w:r>
            <w:r w:rsidRPr="004C2D49">
              <w:rPr>
                <w:bCs/>
                <w:szCs w:val="24"/>
              </w:rPr>
              <w:t>ние</w:t>
            </w:r>
          </w:p>
          <w:p w:rsidR="001864D7" w:rsidRPr="004C2D49" w:rsidRDefault="001864D7" w:rsidP="00D55859">
            <w:pPr>
              <w:spacing w:after="0" w:line="0" w:lineRule="atLeast"/>
              <w:jc w:val="center"/>
              <w:rPr>
                <w:bCs/>
                <w:szCs w:val="24"/>
              </w:rPr>
            </w:pPr>
            <w:r w:rsidRPr="004C2D49">
              <w:rPr>
                <w:bCs/>
                <w:szCs w:val="24"/>
              </w:rPr>
              <w:t>(2024 г.)</w:t>
            </w:r>
          </w:p>
        </w:tc>
        <w:tc>
          <w:tcPr>
            <w:tcW w:w="1056" w:type="pct"/>
            <w:shd w:val="clear" w:color="auto" w:fill="auto"/>
            <w:vAlign w:val="center"/>
          </w:tcPr>
          <w:p w:rsidR="001864D7" w:rsidRPr="004C2D49" w:rsidRDefault="001864D7" w:rsidP="00D55859">
            <w:pPr>
              <w:spacing w:after="0" w:line="0" w:lineRule="atLeast"/>
              <w:jc w:val="center"/>
              <w:rPr>
                <w:bCs/>
                <w:szCs w:val="24"/>
              </w:rPr>
            </w:pPr>
            <w:r w:rsidRPr="004C2D49">
              <w:rPr>
                <w:bCs/>
                <w:szCs w:val="24"/>
              </w:rPr>
              <w:t>Расчетный срок</w:t>
            </w:r>
          </w:p>
          <w:p w:rsidR="001864D7" w:rsidRPr="004C2D49" w:rsidRDefault="001864D7" w:rsidP="00D55859">
            <w:pPr>
              <w:spacing w:after="0" w:line="0" w:lineRule="atLeast"/>
              <w:jc w:val="center"/>
              <w:rPr>
                <w:bCs/>
                <w:szCs w:val="24"/>
              </w:rPr>
            </w:pPr>
            <w:r w:rsidRPr="004C2D49">
              <w:rPr>
                <w:bCs/>
                <w:szCs w:val="24"/>
              </w:rPr>
              <w:t>(2044 г.)</w:t>
            </w:r>
          </w:p>
        </w:tc>
      </w:tr>
      <w:bookmarkEnd w:id="133"/>
      <w:tr w:rsidR="001864D7" w:rsidRPr="002760FB" w:rsidTr="008149D1">
        <w:trPr>
          <w:trHeight w:val="20"/>
        </w:trPr>
        <w:tc>
          <w:tcPr>
            <w:tcW w:w="419" w:type="pct"/>
            <w:shd w:val="clear" w:color="auto" w:fill="auto"/>
            <w:vAlign w:val="center"/>
          </w:tcPr>
          <w:p w:rsidR="001864D7" w:rsidRPr="004C2D49" w:rsidRDefault="001864D7" w:rsidP="00D55859">
            <w:pPr>
              <w:spacing w:after="0" w:line="0" w:lineRule="atLeast"/>
              <w:jc w:val="center"/>
              <w:rPr>
                <w:b/>
                <w:szCs w:val="24"/>
              </w:rPr>
            </w:pPr>
            <w:r w:rsidRPr="004C2D49">
              <w:rPr>
                <w:b/>
                <w:szCs w:val="24"/>
              </w:rPr>
              <w:t>1</w:t>
            </w:r>
          </w:p>
        </w:tc>
        <w:tc>
          <w:tcPr>
            <w:tcW w:w="4581" w:type="pct"/>
            <w:gridSpan w:val="4"/>
            <w:shd w:val="clear" w:color="auto" w:fill="auto"/>
            <w:vAlign w:val="center"/>
          </w:tcPr>
          <w:p w:rsidR="001864D7" w:rsidRPr="004C2D49" w:rsidRDefault="001864D7" w:rsidP="00D55859">
            <w:pPr>
              <w:suppressAutoHyphens/>
              <w:spacing w:after="0" w:line="0" w:lineRule="atLeast"/>
              <w:jc w:val="center"/>
              <w:rPr>
                <w:szCs w:val="24"/>
              </w:rPr>
            </w:pPr>
            <w:r w:rsidRPr="004C2D49">
              <w:rPr>
                <w:szCs w:val="24"/>
              </w:rPr>
              <w:t>ФУНКЦИОНАЛЬНЫЕ ЗОНЫ</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застройки индивидуальными жилыми домами</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lang w:val="en-US"/>
              </w:rPr>
            </w:pPr>
            <w:r>
              <w:rPr>
                <w:szCs w:val="24"/>
              </w:rPr>
              <w:t>216,0</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lang w:val="en-US"/>
              </w:rPr>
            </w:pPr>
            <w:r>
              <w:rPr>
                <w:szCs w:val="24"/>
              </w:rPr>
              <w:t>216,0</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1.2</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rPr>
                <w:color w:val="000000" w:themeColor="text1"/>
              </w:rPr>
              <w:t>Зона застройки малоэтажными жилыми домами (до 4 этажей, включая мансардный)</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0,2</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0,2</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1.3</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Многофункциональная общественно-деловая зона</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7,2</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7,2</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1.4</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специализированной общественной застройки</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4,4</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lang w:val="en-US"/>
              </w:rPr>
            </w:pPr>
            <w:r>
              <w:rPr>
                <w:szCs w:val="24"/>
              </w:rPr>
              <w:t>4,4</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1.5</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Производственная зона</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23,4</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23,4</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1.6</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инженерной инфраструктуры</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1,9</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1,9</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1.7</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транспортной инфраструктуры</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109,2</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109,2</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1.8</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сельскохозяйственного использования</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30159,6</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30159,6</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1.9</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Производственная зона сельскохозяйственных предприятий</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127,9</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127,9</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Pr>
                <w:szCs w:val="24"/>
              </w:rPr>
              <w:t>1,10</w:t>
            </w:r>
          </w:p>
        </w:tc>
        <w:tc>
          <w:tcPr>
            <w:tcW w:w="2004" w:type="pct"/>
            <w:shd w:val="clear" w:color="auto" w:fill="auto"/>
          </w:tcPr>
          <w:p w:rsidR="001864D7" w:rsidRPr="00C75EBB" w:rsidRDefault="001864D7" w:rsidP="00C75EBB">
            <w:pPr>
              <w:suppressAutoHyphens/>
              <w:spacing w:after="0" w:line="0" w:lineRule="atLeast"/>
              <w:rPr>
                <w:szCs w:val="24"/>
              </w:rPr>
            </w:pPr>
            <w:r w:rsidRPr="00C75EBB">
              <w:rPr>
                <w:szCs w:val="24"/>
              </w:rPr>
              <w:t>Зона озелененных территорий общего пользования (парки, сады, скверы, бульвары, городские леса)</w:t>
            </w:r>
          </w:p>
        </w:tc>
        <w:tc>
          <w:tcPr>
            <w:tcW w:w="675" w:type="pct"/>
            <w:shd w:val="clear" w:color="auto" w:fill="auto"/>
          </w:tcPr>
          <w:p w:rsidR="001864D7" w:rsidRPr="00F1237C" w:rsidRDefault="001864D7" w:rsidP="00C75EBB">
            <w:pPr>
              <w:suppressAutoHyphens/>
              <w:spacing w:after="0" w:line="0" w:lineRule="atLeast"/>
              <w:jc w:val="center"/>
              <w:rPr>
                <w:szCs w:val="24"/>
              </w:rPr>
            </w:pPr>
            <w:r>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rPr>
            </w:pPr>
            <w:r>
              <w:rPr>
                <w:szCs w:val="24"/>
                <w:lang w:val="en-US"/>
              </w:rPr>
              <w:t>1</w:t>
            </w:r>
            <w:r>
              <w:rPr>
                <w:szCs w:val="24"/>
              </w:rPr>
              <w:t>,6</w:t>
            </w:r>
          </w:p>
        </w:tc>
        <w:tc>
          <w:tcPr>
            <w:tcW w:w="1056" w:type="pct"/>
            <w:shd w:val="clear" w:color="auto" w:fill="auto"/>
          </w:tcPr>
          <w:p w:rsidR="001864D7" w:rsidRPr="00F1237C" w:rsidRDefault="001864D7" w:rsidP="00C75EBB">
            <w:pPr>
              <w:suppressAutoHyphens/>
              <w:spacing w:after="0" w:line="0" w:lineRule="atLeast"/>
              <w:jc w:val="center"/>
              <w:rPr>
                <w:szCs w:val="24"/>
              </w:rPr>
            </w:pPr>
            <w:r>
              <w:rPr>
                <w:szCs w:val="24"/>
                <w:lang w:val="en-US"/>
              </w:rPr>
              <w:t>1</w:t>
            </w:r>
            <w:r>
              <w:rPr>
                <w:szCs w:val="24"/>
              </w:rPr>
              <w:t>,6</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r>
              <w:rPr>
                <w:szCs w:val="24"/>
              </w:rPr>
              <w:t>1</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лесов</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lang w:val="en-US"/>
              </w:rPr>
            </w:pPr>
            <w:r>
              <w:rPr>
                <w:szCs w:val="24"/>
              </w:rPr>
              <w:t>5391,1</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lang w:val="en-US"/>
              </w:rPr>
            </w:pPr>
            <w:r>
              <w:rPr>
                <w:szCs w:val="24"/>
              </w:rPr>
              <w:t>5391,1</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r>
              <w:rPr>
                <w:szCs w:val="24"/>
              </w:rPr>
              <w:t>2</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специального назначения</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2,4</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2,4</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r>
              <w:rPr>
                <w:szCs w:val="24"/>
              </w:rPr>
              <w:t>3</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кладбищ</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9,3</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9,3</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r>
              <w:rPr>
                <w:szCs w:val="24"/>
              </w:rPr>
              <w:t>4</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Зона складирования и захоронения отходов</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3,0</w:t>
            </w:r>
          </w:p>
        </w:tc>
        <w:tc>
          <w:tcPr>
            <w:tcW w:w="1056" w:type="pct"/>
            <w:shd w:val="clear" w:color="auto" w:fill="auto"/>
          </w:tcPr>
          <w:p w:rsidR="001864D7" w:rsidRPr="00F1237C" w:rsidRDefault="001864D7" w:rsidP="00C75EBB">
            <w:pPr>
              <w:suppressAutoHyphens/>
              <w:spacing w:after="0" w:line="0" w:lineRule="atLeast"/>
              <w:jc w:val="center"/>
              <w:rPr>
                <w:szCs w:val="24"/>
                <w:highlight w:val="yellow"/>
              </w:rPr>
            </w:pPr>
            <w:r>
              <w:rPr>
                <w:szCs w:val="24"/>
              </w:rPr>
              <w:t>3,0</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sidRPr="00F1237C">
              <w:rPr>
                <w:szCs w:val="24"/>
              </w:rPr>
              <w:t>1.1</w:t>
            </w:r>
            <w:r>
              <w:rPr>
                <w:szCs w:val="24"/>
              </w:rPr>
              <w:t>5</w:t>
            </w:r>
          </w:p>
        </w:tc>
        <w:tc>
          <w:tcPr>
            <w:tcW w:w="2004" w:type="pct"/>
            <w:shd w:val="clear" w:color="auto" w:fill="auto"/>
          </w:tcPr>
          <w:p w:rsidR="001864D7" w:rsidRPr="00C75EBB" w:rsidRDefault="001864D7" w:rsidP="00C75EBB">
            <w:pPr>
              <w:suppressAutoHyphens/>
              <w:spacing w:after="0" w:line="0" w:lineRule="atLeast"/>
              <w:rPr>
                <w:szCs w:val="24"/>
                <w:highlight w:val="yellow"/>
              </w:rPr>
            </w:pPr>
            <w:r w:rsidRPr="00C75EBB">
              <w:t>Иные зоны</w:t>
            </w:r>
          </w:p>
        </w:tc>
        <w:tc>
          <w:tcPr>
            <w:tcW w:w="675" w:type="pct"/>
            <w:shd w:val="clear" w:color="auto" w:fill="auto"/>
          </w:tcPr>
          <w:p w:rsidR="001864D7" w:rsidRPr="00F1237C" w:rsidRDefault="001864D7" w:rsidP="00C75EBB">
            <w:pPr>
              <w:suppressAutoHyphens/>
              <w:spacing w:after="0" w:line="0" w:lineRule="atLeast"/>
              <w:jc w:val="center"/>
              <w:rPr>
                <w:szCs w:val="24"/>
              </w:rPr>
            </w:pPr>
            <w:r w:rsidRPr="00F1237C">
              <w:rPr>
                <w:szCs w:val="24"/>
              </w:rPr>
              <w:t>га</w:t>
            </w:r>
          </w:p>
        </w:tc>
        <w:tc>
          <w:tcPr>
            <w:tcW w:w="846" w:type="pct"/>
            <w:shd w:val="clear" w:color="auto" w:fill="auto"/>
          </w:tcPr>
          <w:p w:rsidR="001864D7" w:rsidRPr="00F1237C" w:rsidRDefault="001864D7" w:rsidP="00C75EBB">
            <w:pPr>
              <w:suppressAutoHyphens/>
              <w:spacing w:after="0" w:line="0" w:lineRule="atLeast"/>
              <w:jc w:val="center"/>
              <w:rPr>
                <w:szCs w:val="24"/>
              </w:rPr>
            </w:pPr>
            <w:r>
              <w:rPr>
                <w:szCs w:val="24"/>
              </w:rPr>
              <w:t>14,9</w:t>
            </w:r>
          </w:p>
        </w:tc>
        <w:tc>
          <w:tcPr>
            <w:tcW w:w="1056" w:type="pct"/>
            <w:shd w:val="clear" w:color="auto" w:fill="auto"/>
          </w:tcPr>
          <w:p w:rsidR="001864D7" w:rsidRPr="00F1237C" w:rsidRDefault="001864D7" w:rsidP="00C75EBB">
            <w:pPr>
              <w:suppressAutoHyphens/>
              <w:spacing w:after="0" w:line="0" w:lineRule="atLeast"/>
              <w:jc w:val="center"/>
              <w:rPr>
                <w:szCs w:val="24"/>
              </w:rPr>
            </w:pPr>
            <w:r>
              <w:rPr>
                <w:szCs w:val="24"/>
              </w:rPr>
              <w:t>14,9</w:t>
            </w:r>
          </w:p>
        </w:tc>
      </w:tr>
      <w:tr w:rsidR="001864D7" w:rsidRPr="002760FB" w:rsidTr="00CF0228">
        <w:trPr>
          <w:trHeight w:val="20"/>
        </w:trPr>
        <w:tc>
          <w:tcPr>
            <w:tcW w:w="419" w:type="pct"/>
            <w:shd w:val="clear" w:color="auto" w:fill="auto"/>
          </w:tcPr>
          <w:p w:rsidR="001864D7" w:rsidRPr="00F1237C" w:rsidRDefault="001864D7" w:rsidP="00C75EBB">
            <w:pPr>
              <w:spacing w:after="0" w:line="0" w:lineRule="atLeast"/>
              <w:rPr>
                <w:szCs w:val="24"/>
              </w:rPr>
            </w:pPr>
            <w:r>
              <w:rPr>
                <w:szCs w:val="24"/>
              </w:rPr>
              <w:t>1.16</w:t>
            </w:r>
          </w:p>
        </w:tc>
        <w:tc>
          <w:tcPr>
            <w:tcW w:w="2004" w:type="pct"/>
            <w:shd w:val="clear" w:color="auto" w:fill="auto"/>
          </w:tcPr>
          <w:p w:rsidR="001864D7" w:rsidRPr="00C75EBB" w:rsidRDefault="001864D7" w:rsidP="00C75EBB">
            <w:pPr>
              <w:suppressAutoHyphens/>
              <w:spacing w:after="0" w:line="0" w:lineRule="atLeast"/>
            </w:pPr>
            <w:r>
              <w:rPr>
                <w:szCs w:val="24"/>
              </w:rPr>
              <w:t xml:space="preserve">Зона акваторий </w:t>
            </w:r>
          </w:p>
        </w:tc>
        <w:tc>
          <w:tcPr>
            <w:tcW w:w="675" w:type="pct"/>
            <w:shd w:val="clear" w:color="auto" w:fill="auto"/>
          </w:tcPr>
          <w:p w:rsidR="001864D7" w:rsidRPr="00F1237C" w:rsidRDefault="001864D7" w:rsidP="00C75EBB">
            <w:pPr>
              <w:suppressAutoHyphens/>
              <w:spacing w:after="0" w:line="0" w:lineRule="atLeast"/>
              <w:jc w:val="center"/>
              <w:rPr>
                <w:szCs w:val="24"/>
              </w:rPr>
            </w:pPr>
            <w:r>
              <w:rPr>
                <w:szCs w:val="24"/>
              </w:rPr>
              <w:t>га</w:t>
            </w:r>
          </w:p>
        </w:tc>
        <w:tc>
          <w:tcPr>
            <w:tcW w:w="846" w:type="pct"/>
            <w:shd w:val="clear" w:color="auto" w:fill="auto"/>
          </w:tcPr>
          <w:p w:rsidR="001864D7" w:rsidRDefault="001864D7" w:rsidP="00C75EBB">
            <w:pPr>
              <w:suppressAutoHyphens/>
              <w:spacing w:after="0" w:line="0" w:lineRule="atLeast"/>
              <w:jc w:val="center"/>
              <w:rPr>
                <w:szCs w:val="24"/>
              </w:rPr>
            </w:pPr>
            <w:r>
              <w:rPr>
                <w:szCs w:val="24"/>
              </w:rPr>
              <w:t>2516,4</w:t>
            </w:r>
          </w:p>
        </w:tc>
        <w:tc>
          <w:tcPr>
            <w:tcW w:w="1056" w:type="pct"/>
            <w:shd w:val="clear" w:color="auto" w:fill="auto"/>
          </w:tcPr>
          <w:p w:rsidR="001864D7" w:rsidRDefault="001864D7" w:rsidP="00C75EBB">
            <w:pPr>
              <w:suppressAutoHyphens/>
              <w:spacing w:after="0" w:line="0" w:lineRule="atLeast"/>
              <w:jc w:val="center"/>
              <w:rPr>
                <w:szCs w:val="24"/>
              </w:rPr>
            </w:pPr>
            <w:r>
              <w:rPr>
                <w:szCs w:val="24"/>
              </w:rPr>
              <w:t>2516,4</w:t>
            </w:r>
          </w:p>
        </w:tc>
      </w:tr>
      <w:tr w:rsidR="001864D7" w:rsidRPr="002760FB" w:rsidTr="008149D1">
        <w:trPr>
          <w:trHeight w:val="20"/>
        </w:trPr>
        <w:tc>
          <w:tcPr>
            <w:tcW w:w="419" w:type="pct"/>
            <w:shd w:val="clear" w:color="auto" w:fill="auto"/>
            <w:vAlign w:val="center"/>
          </w:tcPr>
          <w:p w:rsidR="001864D7" w:rsidRPr="00F1237C" w:rsidRDefault="001864D7" w:rsidP="00F43D11">
            <w:pPr>
              <w:spacing w:after="0" w:line="0" w:lineRule="atLeast"/>
              <w:jc w:val="center"/>
              <w:rPr>
                <w:b/>
                <w:szCs w:val="24"/>
              </w:rPr>
            </w:pPr>
            <w:r w:rsidRPr="00F1237C">
              <w:rPr>
                <w:b/>
                <w:szCs w:val="24"/>
              </w:rPr>
              <w:t>2</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bCs/>
                <w:szCs w:val="24"/>
              </w:rPr>
            </w:pPr>
            <w:r w:rsidRPr="00F1237C">
              <w:rPr>
                <w:bCs/>
                <w:szCs w:val="24"/>
              </w:rPr>
              <w:t>НАСЕЛЕНИЕ</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2.1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Общая численность постоянного населения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чел</w:t>
            </w:r>
          </w:p>
        </w:tc>
        <w:tc>
          <w:tcPr>
            <w:tcW w:w="846" w:type="pct"/>
            <w:shd w:val="clear" w:color="auto" w:fill="auto"/>
          </w:tcPr>
          <w:p w:rsidR="001864D7" w:rsidRPr="00F1237C" w:rsidRDefault="001864D7" w:rsidP="00283250">
            <w:pPr>
              <w:suppressAutoHyphens/>
              <w:spacing w:after="0" w:line="0" w:lineRule="atLeast"/>
              <w:jc w:val="center"/>
              <w:rPr>
                <w:szCs w:val="24"/>
              </w:rPr>
            </w:pPr>
            <w:r w:rsidRPr="00F1237C">
              <w:rPr>
                <w:szCs w:val="24"/>
              </w:rPr>
              <w:t>1267</w:t>
            </w:r>
          </w:p>
        </w:tc>
        <w:tc>
          <w:tcPr>
            <w:tcW w:w="1056" w:type="pct"/>
            <w:shd w:val="clear" w:color="auto" w:fill="auto"/>
          </w:tcPr>
          <w:p w:rsidR="001864D7" w:rsidRPr="00F1237C" w:rsidRDefault="001864D7" w:rsidP="00283250">
            <w:pPr>
              <w:suppressAutoHyphens/>
              <w:spacing w:after="0" w:line="0" w:lineRule="atLeast"/>
              <w:jc w:val="center"/>
              <w:rPr>
                <w:szCs w:val="24"/>
              </w:rPr>
            </w:pPr>
            <w:r w:rsidRPr="00F1237C">
              <w:rPr>
                <w:szCs w:val="24"/>
              </w:rPr>
              <w:t>1042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2.2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 xml:space="preserve">Плотность населения на территории жилой застройки </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чел/га</w:t>
            </w:r>
          </w:p>
        </w:tc>
        <w:tc>
          <w:tcPr>
            <w:tcW w:w="846" w:type="pct"/>
            <w:shd w:val="clear" w:color="auto" w:fill="auto"/>
          </w:tcPr>
          <w:p w:rsidR="001864D7" w:rsidRPr="00F1237C" w:rsidRDefault="001864D7" w:rsidP="00283250">
            <w:pPr>
              <w:suppressAutoHyphens/>
              <w:spacing w:after="0" w:line="0" w:lineRule="atLeast"/>
              <w:jc w:val="center"/>
              <w:rPr>
                <w:szCs w:val="24"/>
              </w:rPr>
            </w:pPr>
            <w:r>
              <w:rPr>
                <w:szCs w:val="24"/>
              </w:rPr>
              <w:t>5,8</w:t>
            </w:r>
          </w:p>
        </w:tc>
        <w:tc>
          <w:tcPr>
            <w:tcW w:w="1056" w:type="pct"/>
            <w:shd w:val="clear" w:color="auto" w:fill="auto"/>
          </w:tcPr>
          <w:p w:rsidR="001864D7" w:rsidRPr="00F1237C" w:rsidRDefault="001864D7" w:rsidP="00283250">
            <w:pPr>
              <w:suppressAutoHyphens/>
              <w:spacing w:after="0" w:line="0" w:lineRule="atLeast"/>
              <w:jc w:val="center"/>
              <w:rPr>
                <w:szCs w:val="24"/>
              </w:rPr>
            </w:pPr>
            <w:r>
              <w:rPr>
                <w:szCs w:val="24"/>
              </w:rPr>
              <w:t>4,8</w:t>
            </w:r>
          </w:p>
        </w:tc>
      </w:tr>
      <w:tr w:rsidR="001864D7" w:rsidRPr="002760FB" w:rsidTr="008149D1">
        <w:trPr>
          <w:trHeight w:val="20"/>
        </w:trPr>
        <w:tc>
          <w:tcPr>
            <w:tcW w:w="419" w:type="pct"/>
            <w:shd w:val="clear" w:color="auto" w:fill="auto"/>
            <w:vAlign w:val="center"/>
          </w:tcPr>
          <w:p w:rsidR="001864D7" w:rsidRPr="00F1237C" w:rsidRDefault="001864D7" w:rsidP="00F43D11">
            <w:pPr>
              <w:spacing w:after="0" w:line="0" w:lineRule="atLeast"/>
              <w:jc w:val="center"/>
              <w:rPr>
                <w:b/>
                <w:bCs/>
                <w:szCs w:val="24"/>
              </w:rPr>
            </w:pPr>
            <w:r w:rsidRPr="00F1237C">
              <w:rPr>
                <w:b/>
                <w:bCs/>
                <w:szCs w:val="24"/>
              </w:rPr>
              <w:t>3</w:t>
            </w:r>
          </w:p>
        </w:tc>
        <w:tc>
          <w:tcPr>
            <w:tcW w:w="4581" w:type="pct"/>
            <w:gridSpan w:val="4"/>
            <w:shd w:val="clear" w:color="auto" w:fill="auto"/>
            <w:vAlign w:val="center"/>
          </w:tcPr>
          <w:p w:rsidR="001864D7" w:rsidRPr="00D754BA" w:rsidRDefault="001864D7" w:rsidP="00283250">
            <w:pPr>
              <w:suppressAutoHyphens/>
              <w:spacing w:after="0" w:line="0" w:lineRule="atLeast"/>
              <w:jc w:val="center"/>
              <w:rPr>
                <w:bCs/>
                <w:szCs w:val="24"/>
              </w:rPr>
            </w:pPr>
            <w:r w:rsidRPr="00D754BA">
              <w:rPr>
                <w:bCs/>
                <w:szCs w:val="24"/>
              </w:rPr>
              <w:t>ЖИЛИЩНЫЙ ФОНД</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lastRenderedPageBreak/>
              <w:t>3.1</w:t>
            </w:r>
          </w:p>
        </w:tc>
        <w:tc>
          <w:tcPr>
            <w:tcW w:w="2004" w:type="pct"/>
            <w:shd w:val="clear" w:color="auto" w:fill="auto"/>
          </w:tcPr>
          <w:p w:rsidR="001864D7" w:rsidRPr="00D754BA" w:rsidRDefault="001864D7" w:rsidP="00CF0228">
            <w:pPr>
              <w:suppressAutoHyphens/>
              <w:spacing w:after="0" w:line="0" w:lineRule="atLeast"/>
              <w:rPr>
                <w:szCs w:val="24"/>
              </w:rPr>
            </w:pPr>
            <w:r w:rsidRPr="00D754BA">
              <w:rPr>
                <w:szCs w:val="24"/>
              </w:rPr>
              <w:t>Средняя обеспеченность населения общей площадью жилищного фонда</w:t>
            </w:r>
          </w:p>
        </w:tc>
        <w:tc>
          <w:tcPr>
            <w:tcW w:w="675" w:type="pct"/>
            <w:shd w:val="clear" w:color="auto" w:fill="auto"/>
          </w:tcPr>
          <w:p w:rsidR="001864D7" w:rsidRPr="00D754BA" w:rsidRDefault="001864D7" w:rsidP="00283250">
            <w:pPr>
              <w:suppressAutoHyphens/>
              <w:spacing w:after="0" w:line="0" w:lineRule="atLeast"/>
              <w:jc w:val="center"/>
              <w:rPr>
                <w:szCs w:val="24"/>
              </w:rPr>
            </w:pPr>
            <w:r w:rsidRPr="00D754BA">
              <w:rPr>
                <w:szCs w:val="24"/>
              </w:rPr>
              <w:t>м</w:t>
            </w:r>
            <w:r w:rsidRPr="00D754BA">
              <w:rPr>
                <w:szCs w:val="24"/>
                <w:vertAlign w:val="superscript"/>
              </w:rPr>
              <w:t>2</w:t>
            </w:r>
            <w:r w:rsidRPr="00D754BA">
              <w:rPr>
                <w:szCs w:val="24"/>
              </w:rPr>
              <w:t>/чел</w:t>
            </w:r>
          </w:p>
        </w:tc>
        <w:tc>
          <w:tcPr>
            <w:tcW w:w="846" w:type="pct"/>
            <w:shd w:val="clear" w:color="auto" w:fill="auto"/>
          </w:tcPr>
          <w:p w:rsidR="001864D7" w:rsidRPr="00D754BA" w:rsidRDefault="001864D7" w:rsidP="00283250">
            <w:pPr>
              <w:suppressAutoHyphens/>
              <w:spacing w:after="0" w:line="0" w:lineRule="atLeast"/>
              <w:jc w:val="center"/>
              <w:rPr>
                <w:szCs w:val="24"/>
              </w:rPr>
            </w:pPr>
            <w:r w:rsidRPr="00D754BA">
              <w:rPr>
                <w:szCs w:val="24"/>
              </w:rPr>
              <w:t>22,3</w:t>
            </w:r>
          </w:p>
        </w:tc>
        <w:tc>
          <w:tcPr>
            <w:tcW w:w="1056" w:type="pct"/>
            <w:shd w:val="clear" w:color="auto" w:fill="auto"/>
          </w:tcPr>
          <w:p w:rsidR="001864D7" w:rsidRPr="00D754BA" w:rsidRDefault="001864D7" w:rsidP="00283250">
            <w:pPr>
              <w:suppressAutoHyphens/>
              <w:spacing w:after="0" w:line="0" w:lineRule="atLeast"/>
              <w:jc w:val="center"/>
              <w:rPr>
                <w:szCs w:val="24"/>
              </w:rPr>
            </w:pPr>
            <w:r w:rsidRPr="00D754BA">
              <w:rPr>
                <w:szCs w:val="24"/>
              </w:rPr>
              <w:t>27,2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3.2</w:t>
            </w:r>
          </w:p>
        </w:tc>
        <w:tc>
          <w:tcPr>
            <w:tcW w:w="2004" w:type="pct"/>
            <w:shd w:val="clear" w:color="auto" w:fill="auto"/>
          </w:tcPr>
          <w:p w:rsidR="001864D7" w:rsidRPr="00D754BA" w:rsidRDefault="001864D7" w:rsidP="00CF0228">
            <w:pPr>
              <w:suppressAutoHyphens/>
              <w:spacing w:after="0" w:line="0" w:lineRule="atLeast"/>
              <w:rPr>
                <w:szCs w:val="24"/>
              </w:rPr>
            </w:pPr>
            <w:r w:rsidRPr="00D754BA">
              <w:rPr>
                <w:szCs w:val="24"/>
              </w:rPr>
              <w:t>Общая площадь жилищного фонда</w:t>
            </w:r>
          </w:p>
        </w:tc>
        <w:tc>
          <w:tcPr>
            <w:tcW w:w="675" w:type="pct"/>
            <w:shd w:val="clear" w:color="auto" w:fill="auto"/>
          </w:tcPr>
          <w:p w:rsidR="001864D7" w:rsidRPr="00D754BA" w:rsidRDefault="001864D7" w:rsidP="00283250">
            <w:pPr>
              <w:suppressAutoHyphens/>
              <w:spacing w:after="0" w:line="0" w:lineRule="atLeast"/>
              <w:jc w:val="center"/>
              <w:rPr>
                <w:szCs w:val="24"/>
              </w:rPr>
            </w:pPr>
            <w:r w:rsidRPr="00D754BA">
              <w:rPr>
                <w:szCs w:val="24"/>
              </w:rPr>
              <w:t>м</w:t>
            </w:r>
            <w:r w:rsidRPr="00D754BA">
              <w:rPr>
                <w:szCs w:val="24"/>
                <w:vertAlign w:val="superscript"/>
              </w:rPr>
              <w:t>2</w:t>
            </w:r>
          </w:p>
        </w:tc>
        <w:tc>
          <w:tcPr>
            <w:tcW w:w="846" w:type="pct"/>
            <w:shd w:val="clear" w:color="auto" w:fill="auto"/>
          </w:tcPr>
          <w:p w:rsidR="001864D7" w:rsidRPr="00D754BA" w:rsidRDefault="001864D7" w:rsidP="00283250">
            <w:pPr>
              <w:suppressAutoHyphens/>
              <w:spacing w:after="0" w:line="0" w:lineRule="atLeast"/>
              <w:jc w:val="center"/>
              <w:rPr>
                <w:szCs w:val="24"/>
              </w:rPr>
            </w:pPr>
            <w:r w:rsidRPr="00D754BA">
              <w:rPr>
                <w:szCs w:val="24"/>
              </w:rPr>
              <w:t>28300</w:t>
            </w:r>
          </w:p>
        </w:tc>
        <w:tc>
          <w:tcPr>
            <w:tcW w:w="1056" w:type="pct"/>
            <w:shd w:val="clear" w:color="auto" w:fill="auto"/>
          </w:tcPr>
          <w:p w:rsidR="001864D7" w:rsidRPr="00D754BA" w:rsidRDefault="001864D7" w:rsidP="00283250">
            <w:pPr>
              <w:suppressAutoHyphens/>
              <w:spacing w:after="0" w:line="0" w:lineRule="atLeast"/>
              <w:jc w:val="center"/>
              <w:rPr>
                <w:szCs w:val="24"/>
              </w:rPr>
            </w:pPr>
            <w:r w:rsidRPr="00D754BA">
              <w:rPr>
                <w:szCs w:val="24"/>
              </w:rPr>
              <w:t>28300</w:t>
            </w:r>
          </w:p>
        </w:tc>
      </w:tr>
      <w:tr w:rsidR="001864D7" w:rsidRPr="002760FB" w:rsidTr="008149D1">
        <w:trPr>
          <w:trHeight w:val="20"/>
        </w:trPr>
        <w:tc>
          <w:tcPr>
            <w:tcW w:w="419" w:type="pct"/>
            <w:shd w:val="clear" w:color="auto" w:fill="auto"/>
            <w:vAlign w:val="center"/>
          </w:tcPr>
          <w:p w:rsidR="001864D7" w:rsidRPr="00F1237C" w:rsidRDefault="001864D7" w:rsidP="00F43D11">
            <w:pPr>
              <w:spacing w:after="0" w:line="0" w:lineRule="atLeast"/>
              <w:jc w:val="center"/>
              <w:rPr>
                <w:szCs w:val="24"/>
              </w:rPr>
            </w:pPr>
            <w:r w:rsidRPr="00F1237C">
              <w:rPr>
                <w:b/>
                <w:szCs w:val="24"/>
              </w:rPr>
              <w:t>4</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bCs/>
                <w:szCs w:val="24"/>
              </w:rPr>
            </w:pPr>
            <w:r w:rsidRPr="00F1237C">
              <w:rPr>
                <w:bCs/>
                <w:szCs w:val="24"/>
              </w:rPr>
              <w:t>ОБЪЕКТЫ СОЦИАЛЬНОГО И КУЛЬТУРНО-БЫТОВОГО ОБСЛУЖИВАНИЯ НАСЕЛЕНИЯ</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Дошкольные образовательные организации</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AA2E5F" w:rsidRDefault="001864D7" w:rsidP="00283250">
            <w:pPr>
              <w:suppressAutoHyphens/>
              <w:spacing w:after="0" w:line="0" w:lineRule="atLeast"/>
              <w:jc w:val="center"/>
              <w:rPr>
                <w:szCs w:val="24"/>
              </w:rPr>
            </w:pPr>
            <w:r w:rsidRPr="00AA2E5F">
              <w:rPr>
                <w:szCs w:val="24"/>
              </w:rPr>
              <w:t>3</w:t>
            </w:r>
          </w:p>
        </w:tc>
        <w:tc>
          <w:tcPr>
            <w:tcW w:w="1056" w:type="pct"/>
            <w:shd w:val="clear" w:color="auto" w:fill="auto"/>
          </w:tcPr>
          <w:p w:rsidR="001864D7" w:rsidRPr="00AA2E5F" w:rsidRDefault="001864D7" w:rsidP="00283250">
            <w:pPr>
              <w:suppressAutoHyphens/>
              <w:spacing w:after="0" w:line="0" w:lineRule="atLeast"/>
              <w:jc w:val="center"/>
              <w:rPr>
                <w:szCs w:val="24"/>
              </w:rPr>
            </w:pPr>
            <w:r w:rsidRPr="00AA2E5F">
              <w:rPr>
                <w:szCs w:val="24"/>
              </w:rPr>
              <w:t>3</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Общеобразовательные организации</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AA2E5F" w:rsidRDefault="001864D7" w:rsidP="00283250">
            <w:pPr>
              <w:suppressAutoHyphens/>
              <w:spacing w:after="0" w:line="0" w:lineRule="atLeast"/>
              <w:jc w:val="center"/>
              <w:rPr>
                <w:szCs w:val="24"/>
              </w:rPr>
            </w:pPr>
            <w:r w:rsidRPr="00AA2E5F">
              <w:rPr>
                <w:szCs w:val="24"/>
              </w:rPr>
              <w:t>3</w:t>
            </w:r>
          </w:p>
        </w:tc>
        <w:tc>
          <w:tcPr>
            <w:tcW w:w="1056" w:type="pct"/>
            <w:shd w:val="clear" w:color="auto" w:fill="auto"/>
          </w:tcPr>
          <w:p w:rsidR="001864D7" w:rsidRPr="00AA2E5F" w:rsidRDefault="001864D7" w:rsidP="00283250">
            <w:pPr>
              <w:suppressAutoHyphens/>
              <w:spacing w:after="0" w:line="0" w:lineRule="atLeast"/>
              <w:jc w:val="center"/>
              <w:rPr>
                <w:szCs w:val="24"/>
              </w:rPr>
            </w:pPr>
            <w:r w:rsidRPr="00AA2E5F">
              <w:rPr>
                <w:szCs w:val="24"/>
              </w:rPr>
              <w:t>3</w:t>
            </w:r>
          </w:p>
        </w:tc>
      </w:tr>
      <w:tr w:rsidR="001864D7" w:rsidRPr="002760FB" w:rsidTr="00CF0228">
        <w:trPr>
          <w:trHeight w:val="467"/>
        </w:trPr>
        <w:tc>
          <w:tcPr>
            <w:tcW w:w="419" w:type="pct"/>
            <w:shd w:val="clear" w:color="auto" w:fill="auto"/>
          </w:tcPr>
          <w:p w:rsidR="001864D7" w:rsidRPr="00F1237C" w:rsidRDefault="001864D7" w:rsidP="00CF0228">
            <w:pPr>
              <w:spacing w:after="0" w:line="0" w:lineRule="atLeast"/>
              <w:rPr>
                <w:szCs w:val="24"/>
              </w:rPr>
            </w:pPr>
            <w:r w:rsidRPr="00F1237C">
              <w:rPr>
                <w:szCs w:val="24"/>
              </w:rPr>
              <w:t>4.3</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Организации дополнительного образования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мест</w:t>
            </w:r>
          </w:p>
        </w:tc>
        <w:tc>
          <w:tcPr>
            <w:tcW w:w="846" w:type="pct"/>
            <w:shd w:val="clear" w:color="auto" w:fill="auto"/>
          </w:tcPr>
          <w:p w:rsidR="001864D7" w:rsidRPr="00E80076" w:rsidRDefault="001864D7" w:rsidP="00283250">
            <w:pPr>
              <w:suppressAutoHyphens/>
              <w:spacing w:after="0" w:line="0" w:lineRule="atLeast"/>
              <w:jc w:val="center"/>
              <w:rPr>
                <w:szCs w:val="24"/>
                <w:highlight w:val="yellow"/>
              </w:rPr>
            </w:pPr>
            <w:r w:rsidRPr="00E80076">
              <w:rPr>
                <w:color w:val="000000" w:themeColor="text1"/>
                <w:szCs w:val="24"/>
              </w:rPr>
              <w:t>н</w:t>
            </w:r>
            <w:r w:rsidRPr="00E80076">
              <w:rPr>
                <w:color w:val="000000" w:themeColor="text1"/>
                <w:szCs w:val="24"/>
                <w:lang w:val="en-US"/>
              </w:rPr>
              <w:t>/</w:t>
            </w:r>
            <w:r w:rsidRPr="00E80076">
              <w:rPr>
                <w:color w:val="000000" w:themeColor="text1"/>
                <w:szCs w:val="24"/>
              </w:rPr>
              <w:t>д</w:t>
            </w:r>
          </w:p>
        </w:tc>
        <w:tc>
          <w:tcPr>
            <w:tcW w:w="1056" w:type="pct"/>
            <w:shd w:val="clear" w:color="auto" w:fill="auto"/>
          </w:tcPr>
          <w:p w:rsidR="001864D7" w:rsidRPr="002760FB" w:rsidRDefault="001864D7" w:rsidP="00283250">
            <w:pPr>
              <w:suppressAutoHyphens/>
              <w:spacing w:after="0" w:line="0" w:lineRule="atLeast"/>
              <w:jc w:val="center"/>
              <w:rPr>
                <w:szCs w:val="24"/>
                <w:highlight w:val="yellow"/>
              </w:rPr>
            </w:pPr>
            <w:r w:rsidRPr="00DA2A94">
              <w:rPr>
                <w:szCs w:val="24"/>
              </w:rPr>
              <w:t>210</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4</w:t>
            </w:r>
          </w:p>
        </w:tc>
        <w:tc>
          <w:tcPr>
            <w:tcW w:w="2004" w:type="pct"/>
            <w:shd w:val="clear" w:color="auto" w:fill="auto"/>
          </w:tcPr>
          <w:p w:rsidR="001864D7" w:rsidRPr="00F1237C" w:rsidRDefault="001864D7" w:rsidP="00CF0228">
            <w:pPr>
              <w:suppressAutoHyphens/>
              <w:spacing w:after="0" w:line="0" w:lineRule="atLeast"/>
              <w:rPr>
                <w:szCs w:val="24"/>
                <w:shd w:val="clear" w:color="auto" w:fill="FFFFFF"/>
              </w:rPr>
            </w:pPr>
            <w:r w:rsidRPr="00F1237C">
              <w:rPr>
                <w:szCs w:val="24"/>
              </w:rPr>
              <w:t>Фельдшерско-акушерский пункт</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5</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5</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5</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Клубы</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Pr>
                <w:szCs w:val="24"/>
              </w:rPr>
              <w:t>5</w:t>
            </w:r>
          </w:p>
        </w:tc>
        <w:tc>
          <w:tcPr>
            <w:tcW w:w="1056" w:type="pct"/>
            <w:shd w:val="clear" w:color="auto" w:fill="auto"/>
          </w:tcPr>
          <w:p w:rsidR="001864D7" w:rsidRPr="00DA2A94" w:rsidRDefault="001864D7" w:rsidP="00283250">
            <w:pPr>
              <w:suppressAutoHyphens/>
              <w:spacing w:after="0" w:line="0" w:lineRule="atLeast"/>
              <w:jc w:val="center"/>
              <w:rPr>
                <w:szCs w:val="24"/>
              </w:rPr>
            </w:pPr>
            <w:r>
              <w:rPr>
                <w:szCs w:val="24"/>
              </w:rPr>
              <w:t>5</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6</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Библиотеки</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3</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3</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7</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Спортивные залы общего пользования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кв.м.</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3400</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365</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8</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Плоскостные спортивные сооружения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кв.м.</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9100</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608</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w:t>
            </w:r>
            <w:r>
              <w:rPr>
                <w:szCs w:val="24"/>
              </w:rPr>
              <w:t>9</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Предприятия общественного питания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мест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0</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42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r>
              <w:rPr>
                <w:szCs w:val="24"/>
              </w:rPr>
              <w:t>0</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Стационарные торговые объекты</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10</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r>
              <w:rPr>
                <w:szCs w:val="24"/>
              </w:rPr>
              <w:t>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Нестационарные торговые объекты</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pStyle w:val="a"/>
              <w:numPr>
                <w:ilvl w:val="0"/>
                <w:numId w:val="0"/>
              </w:numPr>
              <w:ind w:left="360" w:hanging="360"/>
              <w:jc w:val="center"/>
              <w:rPr>
                <w:rFonts w:ascii="Times New Roman" w:hAnsi="Times New Roman" w:cs="Times New Roman"/>
                <w:sz w:val="24"/>
                <w:szCs w:val="24"/>
              </w:rPr>
            </w:pPr>
            <w:r w:rsidRPr="00DA2A94">
              <w:rPr>
                <w:rFonts w:ascii="Times New Roman" w:hAnsi="Times New Roman" w:cs="Times New Roman"/>
                <w:sz w:val="24"/>
                <w:szCs w:val="24"/>
              </w:rPr>
              <w:t>н</w:t>
            </w:r>
            <w:r w:rsidRPr="00DA2A94">
              <w:rPr>
                <w:rFonts w:ascii="Times New Roman" w:hAnsi="Times New Roman" w:cs="Times New Roman"/>
                <w:sz w:val="24"/>
                <w:szCs w:val="24"/>
                <w:lang w:val="en-US"/>
              </w:rPr>
              <w:t>/</w:t>
            </w:r>
            <w:r w:rsidRPr="00DA2A94">
              <w:rPr>
                <w:rFonts w:ascii="Times New Roman" w:hAnsi="Times New Roman" w:cs="Times New Roman"/>
                <w:sz w:val="24"/>
                <w:szCs w:val="24"/>
              </w:rPr>
              <w:t>д</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r>
              <w:rPr>
                <w:szCs w:val="24"/>
              </w:rPr>
              <w:t>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Торговые мета, используемые для осуществления деятельности по продаже товаров на ярмарках и розничных рынках</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0</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0</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r>
              <w:rPr>
                <w:szCs w:val="24"/>
              </w:rPr>
              <w:t>3</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Отделение, филиалы банков</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4.1</w:t>
            </w:r>
            <w:r>
              <w:rPr>
                <w:szCs w:val="24"/>
              </w:rPr>
              <w:t>4</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Отделение почтовой связи</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w:t>
            </w:r>
          </w:p>
        </w:tc>
        <w:tc>
          <w:tcPr>
            <w:tcW w:w="1056" w:type="pct"/>
            <w:shd w:val="clear" w:color="auto" w:fill="auto"/>
          </w:tcPr>
          <w:p w:rsidR="001864D7" w:rsidRPr="00DA2A94" w:rsidRDefault="001864D7" w:rsidP="00283250">
            <w:pPr>
              <w:suppressAutoHyphens/>
              <w:spacing w:after="0" w:line="0" w:lineRule="atLeast"/>
              <w:jc w:val="center"/>
              <w:rPr>
                <w:szCs w:val="24"/>
              </w:rPr>
            </w:pPr>
            <w:r w:rsidRPr="00DA2A94">
              <w:rPr>
                <w:szCs w:val="24"/>
              </w:rPr>
              <w:t>1</w:t>
            </w:r>
          </w:p>
        </w:tc>
      </w:tr>
      <w:tr w:rsidR="001864D7" w:rsidRPr="002760FB" w:rsidTr="008149D1">
        <w:trPr>
          <w:trHeight w:val="20"/>
        </w:trPr>
        <w:tc>
          <w:tcPr>
            <w:tcW w:w="419" w:type="pct"/>
            <w:shd w:val="clear" w:color="auto" w:fill="auto"/>
            <w:vAlign w:val="center"/>
          </w:tcPr>
          <w:p w:rsidR="001864D7" w:rsidRPr="00F1237C" w:rsidRDefault="001864D7" w:rsidP="00D92EBE">
            <w:pPr>
              <w:spacing w:after="0" w:line="0" w:lineRule="atLeast"/>
              <w:jc w:val="center"/>
              <w:rPr>
                <w:szCs w:val="24"/>
              </w:rPr>
            </w:pPr>
            <w:r w:rsidRPr="00F1237C">
              <w:rPr>
                <w:b/>
                <w:szCs w:val="24"/>
              </w:rPr>
              <w:t>5</w:t>
            </w:r>
          </w:p>
        </w:tc>
        <w:tc>
          <w:tcPr>
            <w:tcW w:w="4581" w:type="pct"/>
            <w:gridSpan w:val="4"/>
            <w:shd w:val="clear" w:color="auto" w:fill="auto"/>
            <w:vAlign w:val="center"/>
          </w:tcPr>
          <w:p w:rsidR="001864D7" w:rsidRPr="00F1237C" w:rsidRDefault="001864D7" w:rsidP="00D92EBE">
            <w:pPr>
              <w:suppressAutoHyphens/>
              <w:spacing w:after="0" w:line="0" w:lineRule="atLeast"/>
              <w:jc w:val="center"/>
              <w:rPr>
                <w:bCs/>
                <w:szCs w:val="24"/>
              </w:rPr>
            </w:pPr>
            <w:r w:rsidRPr="00F1237C">
              <w:rPr>
                <w:bCs/>
                <w:szCs w:val="24"/>
              </w:rPr>
              <w:t>ТРАНСПОРТНАЯ ИНФРАСТРУКТУРА</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5.1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Автомобильные дороги межмуниципального значения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км</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9,6</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9,6</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5.2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Протяженность улично-дорожной сети</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км</w:t>
            </w:r>
          </w:p>
        </w:tc>
        <w:tc>
          <w:tcPr>
            <w:tcW w:w="846" w:type="pct"/>
            <w:shd w:val="clear" w:color="auto" w:fill="auto"/>
          </w:tcPr>
          <w:p w:rsidR="001864D7" w:rsidRPr="00E362D2" w:rsidRDefault="001864D7" w:rsidP="00283250">
            <w:pPr>
              <w:suppressAutoHyphens/>
              <w:spacing w:after="0" w:line="0" w:lineRule="atLeast"/>
              <w:jc w:val="center"/>
              <w:rPr>
                <w:szCs w:val="24"/>
              </w:rPr>
            </w:pPr>
            <w:r w:rsidRPr="00E362D2">
              <w:rPr>
                <w:szCs w:val="24"/>
              </w:rPr>
              <w:t>11,8</w:t>
            </w:r>
          </w:p>
        </w:tc>
        <w:tc>
          <w:tcPr>
            <w:tcW w:w="1056" w:type="pct"/>
            <w:shd w:val="clear" w:color="auto" w:fill="auto"/>
          </w:tcPr>
          <w:p w:rsidR="001864D7" w:rsidRPr="00E362D2" w:rsidRDefault="001864D7" w:rsidP="00283250">
            <w:pPr>
              <w:suppressAutoHyphens/>
              <w:spacing w:after="0" w:line="0" w:lineRule="atLeast"/>
              <w:jc w:val="center"/>
              <w:rPr>
                <w:szCs w:val="24"/>
              </w:rPr>
            </w:pPr>
            <w:r w:rsidRPr="00E362D2">
              <w:rPr>
                <w:szCs w:val="24"/>
              </w:rPr>
              <w:t>11,8</w:t>
            </w:r>
          </w:p>
        </w:tc>
      </w:tr>
      <w:tr w:rsidR="001864D7" w:rsidRPr="002760FB" w:rsidTr="009E4902">
        <w:trPr>
          <w:trHeight w:val="20"/>
        </w:trPr>
        <w:tc>
          <w:tcPr>
            <w:tcW w:w="419" w:type="pct"/>
            <w:shd w:val="clear" w:color="auto" w:fill="auto"/>
            <w:vAlign w:val="center"/>
          </w:tcPr>
          <w:p w:rsidR="001864D7" w:rsidRPr="00F1237C" w:rsidRDefault="001864D7" w:rsidP="0088176B">
            <w:pPr>
              <w:suppressAutoHyphens/>
              <w:spacing w:after="0" w:line="0" w:lineRule="atLeast"/>
              <w:jc w:val="center"/>
              <w:rPr>
                <w:b/>
                <w:bCs/>
                <w:szCs w:val="24"/>
              </w:rPr>
            </w:pPr>
            <w:r w:rsidRPr="00F1237C">
              <w:rPr>
                <w:b/>
                <w:bCs/>
                <w:szCs w:val="24"/>
              </w:rPr>
              <w:t>6</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bCs/>
                <w:szCs w:val="24"/>
              </w:rPr>
            </w:pPr>
            <w:r w:rsidRPr="00F1237C">
              <w:rPr>
                <w:bCs/>
                <w:szCs w:val="24"/>
              </w:rPr>
              <w:t>ИНЖЕНЕРНАЯ ИНФРАСТРУКТУРА</w:t>
            </w:r>
          </w:p>
        </w:tc>
      </w:tr>
      <w:tr w:rsidR="001864D7" w:rsidRPr="002760FB" w:rsidTr="009E4902">
        <w:trPr>
          <w:trHeight w:val="20"/>
        </w:trPr>
        <w:tc>
          <w:tcPr>
            <w:tcW w:w="419" w:type="pct"/>
            <w:shd w:val="clear" w:color="auto" w:fill="auto"/>
            <w:vAlign w:val="center"/>
          </w:tcPr>
          <w:p w:rsidR="001864D7" w:rsidRPr="00F1237C" w:rsidRDefault="001864D7" w:rsidP="0088176B">
            <w:pPr>
              <w:spacing w:after="0" w:line="0" w:lineRule="atLeast"/>
              <w:jc w:val="center"/>
              <w:rPr>
                <w:szCs w:val="24"/>
              </w:rPr>
            </w:pPr>
            <w:r w:rsidRPr="00F1237C">
              <w:rPr>
                <w:szCs w:val="24"/>
              </w:rPr>
              <w:t>6.1</w:t>
            </w:r>
          </w:p>
        </w:tc>
        <w:tc>
          <w:tcPr>
            <w:tcW w:w="4581" w:type="pct"/>
            <w:gridSpan w:val="4"/>
            <w:shd w:val="clear" w:color="auto" w:fill="auto"/>
            <w:vAlign w:val="center"/>
          </w:tcPr>
          <w:p w:rsidR="001864D7" w:rsidRPr="00283250" w:rsidRDefault="001864D7" w:rsidP="00283250">
            <w:pPr>
              <w:suppressAutoHyphens/>
              <w:spacing w:after="0" w:line="0" w:lineRule="atLeast"/>
              <w:jc w:val="center"/>
              <w:rPr>
                <w:szCs w:val="24"/>
              </w:rPr>
            </w:pPr>
            <w:r w:rsidRPr="00283250">
              <w:rPr>
                <w:szCs w:val="24"/>
              </w:rPr>
              <w:t>Электроснабжение</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6.1.1</w:t>
            </w:r>
          </w:p>
        </w:tc>
        <w:tc>
          <w:tcPr>
            <w:tcW w:w="2004" w:type="pct"/>
            <w:shd w:val="clear" w:color="auto" w:fill="auto"/>
          </w:tcPr>
          <w:p w:rsidR="001864D7" w:rsidRPr="00283250" w:rsidRDefault="001864D7" w:rsidP="00CF0228">
            <w:pPr>
              <w:suppressAutoHyphens/>
              <w:spacing w:after="0" w:line="0" w:lineRule="atLeast"/>
              <w:rPr>
                <w:szCs w:val="24"/>
              </w:rPr>
            </w:pPr>
            <w:r w:rsidRPr="00283250">
              <w:rPr>
                <w:szCs w:val="24"/>
              </w:rPr>
              <w:t>Электроснабжение</w:t>
            </w:r>
          </w:p>
        </w:tc>
        <w:tc>
          <w:tcPr>
            <w:tcW w:w="675" w:type="pct"/>
            <w:shd w:val="clear" w:color="auto" w:fill="auto"/>
          </w:tcPr>
          <w:p w:rsidR="001864D7" w:rsidRPr="00283250" w:rsidRDefault="001864D7" w:rsidP="00283250">
            <w:pPr>
              <w:suppressAutoHyphens/>
              <w:spacing w:after="0" w:line="0" w:lineRule="atLeast"/>
              <w:jc w:val="center"/>
              <w:rPr>
                <w:szCs w:val="24"/>
              </w:rPr>
            </w:pPr>
            <w:r w:rsidRPr="00283250">
              <w:rPr>
                <w:szCs w:val="24"/>
              </w:rPr>
              <w:t>кВт</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t>293,6</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241,4</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6.1.2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Количество ПС</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шт.</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28</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28</w:t>
            </w:r>
          </w:p>
        </w:tc>
      </w:tr>
      <w:tr w:rsidR="001864D7" w:rsidRPr="002760FB" w:rsidTr="0088176B">
        <w:trPr>
          <w:trHeight w:val="20"/>
        </w:trPr>
        <w:tc>
          <w:tcPr>
            <w:tcW w:w="419" w:type="pct"/>
            <w:shd w:val="clear" w:color="auto" w:fill="auto"/>
            <w:vAlign w:val="center"/>
          </w:tcPr>
          <w:p w:rsidR="001864D7" w:rsidRPr="00F1237C" w:rsidRDefault="001864D7" w:rsidP="0088176B">
            <w:pPr>
              <w:spacing w:after="0" w:line="0" w:lineRule="atLeast"/>
              <w:jc w:val="center"/>
              <w:rPr>
                <w:szCs w:val="24"/>
              </w:rPr>
            </w:pPr>
            <w:r w:rsidRPr="00F1237C">
              <w:rPr>
                <w:szCs w:val="24"/>
              </w:rPr>
              <w:t>6.2</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szCs w:val="24"/>
              </w:rPr>
            </w:pPr>
            <w:r w:rsidRPr="00F1237C">
              <w:rPr>
                <w:szCs w:val="24"/>
              </w:rPr>
              <w:t>Водоснабжение</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6.2.1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Водоснабжение</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куб.м/сут</w:t>
            </w:r>
          </w:p>
        </w:tc>
        <w:tc>
          <w:tcPr>
            <w:tcW w:w="846" w:type="pct"/>
            <w:shd w:val="clear" w:color="auto" w:fill="auto"/>
          </w:tcPr>
          <w:p w:rsidR="001864D7" w:rsidRPr="00E80076" w:rsidRDefault="001864D7" w:rsidP="00283250">
            <w:pPr>
              <w:suppressAutoHyphens/>
              <w:spacing w:after="0" w:line="0" w:lineRule="atLeast"/>
              <w:jc w:val="center"/>
              <w:rPr>
                <w:szCs w:val="24"/>
              </w:rPr>
            </w:pPr>
            <w:r w:rsidRPr="00E80076">
              <w:rPr>
                <w:szCs w:val="24"/>
              </w:rPr>
              <w:t>202,72</w:t>
            </w:r>
          </w:p>
        </w:tc>
        <w:tc>
          <w:tcPr>
            <w:tcW w:w="1056" w:type="pct"/>
            <w:shd w:val="clear" w:color="auto" w:fill="auto"/>
          </w:tcPr>
          <w:p w:rsidR="001864D7" w:rsidRPr="00E80076" w:rsidRDefault="001864D7" w:rsidP="00283250">
            <w:pPr>
              <w:suppressAutoHyphens/>
              <w:spacing w:after="0" w:line="0" w:lineRule="atLeast"/>
              <w:jc w:val="center"/>
              <w:rPr>
                <w:szCs w:val="24"/>
              </w:rPr>
            </w:pPr>
            <w:r w:rsidRPr="00E80076">
              <w:rPr>
                <w:szCs w:val="24"/>
              </w:rPr>
              <w:t>166,72</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lastRenderedPageBreak/>
              <w:t>6.2.2</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Сети водоснабжения</w:t>
            </w:r>
          </w:p>
        </w:tc>
        <w:tc>
          <w:tcPr>
            <w:tcW w:w="675" w:type="pct"/>
            <w:shd w:val="clear" w:color="auto" w:fill="auto"/>
          </w:tcPr>
          <w:p w:rsidR="001864D7" w:rsidRPr="00F1237C" w:rsidRDefault="001864D7" w:rsidP="00283250">
            <w:pPr>
              <w:suppressAutoHyphens/>
              <w:spacing w:after="0" w:line="0" w:lineRule="atLeast"/>
              <w:ind w:left="-30"/>
              <w:jc w:val="center"/>
              <w:rPr>
                <w:szCs w:val="24"/>
              </w:rPr>
            </w:pPr>
            <w:r w:rsidRPr="00F1237C">
              <w:rPr>
                <w:szCs w:val="24"/>
              </w:rPr>
              <w:t>км</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24,5</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24,5</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6.2.</w:t>
            </w:r>
            <w:r>
              <w:rPr>
                <w:szCs w:val="24"/>
              </w:rPr>
              <w:t>3</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Артезианская скважина</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шт.</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5</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5</w:t>
            </w:r>
          </w:p>
        </w:tc>
      </w:tr>
      <w:tr w:rsidR="001864D7" w:rsidRPr="002760FB" w:rsidTr="0088176B">
        <w:trPr>
          <w:trHeight w:val="20"/>
        </w:trPr>
        <w:tc>
          <w:tcPr>
            <w:tcW w:w="419" w:type="pct"/>
            <w:shd w:val="clear" w:color="auto" w:fill="auto"/>
            <w:vAlign w:val="center"/>
          </w:tcPr>
          <w:p w:rsidR="001864D7" w:rsidRPr="00F1237C" w:rsidRDefault="001864D7" w:rsidP="0088176B">
            <w:pPr>
              <w:spacing w:after="0" w:line="0" w:lineRule="atLeast"/>
              <w:jc w:val="center"/>
              <w:rPr>
                <w:szCs w:val="24"/>
              </w:rPr>
            </w:pPr>
            <w:r w:rsidRPr="00F1237C">
              <w:rPr>
                <w:szCs w:val="24"/>
              </w:rPr>
              <w:t>6.3</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szCs w:val="24"/>
              </w:rPr>
            </w:pPr>
            <w:r w:rsidRPr="00F1237C">
              <w:rPr>
                <w:szCs w:val="24"/>
              </w:rPr>
              <w:t>Теплоснабжение</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6.3.</w:t>
            </w:r>
            <w:r>
              <w:rPr>
                <w:szCs w:val="24"/>
              </w:rPr>
              <w:t>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Котельная</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шт.</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5</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5</w:t>
            </w:r>
          </w:p>
        </w:tc>
      </w:tr>
      <w:tr w:rsidR="001864D7" w:rsidRPr="002760FB" w:rsidTr="002114C0">
        <w:trPr>
          <w:trHeight w:val="20"/>
        </w:trPr>
        <w:tc>
          <w:tcPr>
            <w:tcW w:w="419" w:type="pct"/>
            <w:shd w:val="clear" w:color="auto" w:fill="auto"/>
            <w:vAlign w:val="center"/>
          </w:tcPr>
          <w:p w:rsidR="001864D7" w:rsidRPr="00F1237C" w:rsidRDefault="001864D7" w:rsidP="00D92EBE">
            <w:pPr>
              <w:spacing w:after="0" w:line="0" w:lineRule="atLeast"/>
              <w:jc w:val="center"/>
              <w:rPr>
                <w:b/>
                <w:bCs/>
                <w:szCs w:val="24"/>
              </w:rPr>
            </w:pPr>
            <w:r w:rsidRPr="00F1237C">
              <w:rPr>
                <w:b/>
                <w:bCs/>
                <w:szCs w:val="24"/>
              </w:rPr>
              <w:t>7</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szCs w:val="24"/>
              </w:rPr>
            </w:pPr>
            <w:r w:rsidRPr="00F1237C">
              <w:rPr>
                <w:szCs w:val="24"/>
              </w:rPr>
              <w:t>САНИТАРНАЯ ОЧИСТКА ТЕРРИТОРИИ</w:t>
            </w:r>
          </w:p>
        </w:tc>
      </w:tr>
      <w:tr w:rsidR="001864D7" w:rsidRPr="002760F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7.1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Объект утилизации, уничтожения биологических отходов</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w:t>
            </w:r>
          </w:p>
        </w:tc>
        <w:tc>
          <w:tcPr>
            <w:tcW w:w="84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3</w:t>
            </w:r>
          </w:p>
        </w:tc>
        <w:tc>
          <w:tcPr>
            <w:tcW w:w="1056" w:type="pct"/>
            <w:shd w:val="clear" w:color="auto" w:fill="auto"/>
          </w:tcPr>
          <w:p w:rsidR="001864D7" w:rsidRPr="00283250" w:rsidRDefault="001864D7" w:rsidP="00283250">
            <w:pPr>
              <w:suppressAutoHyphens/>
              <w:spacing w:after="0" w:line="0" w:lineRule="atLeast"/>
              <w:jc w:val="center"/>
              <w:rPr>
                <w:szCs w:val="24"/>
              </w:rPr>
            </w:pPr>
            <w:r w:rsidRPr="00283250">
              <w:rPr>
                <w:szCs w:val="24"/>
              </w:rPr>
              <w:t>3</w:t>
            </w:r>
          </w:p>
        </w:tc>
      </w:tr>
      <w:tr w:rsidR="001864D7" w:rsidRPr="002760FB" w:rsidTr="002114C0">
        <w:trPr>
          <w:trHeight w:val="20"/>
        </w:trPr>
        <w:tc>
          <w:tcPr>
            <w:tcW w:w="419" w:type="pct"/>
            <w:shd w:val="clear" w:color="auto" w:fill="auto"/>
            <w:vAlign w:val="center"/>
          </w:tcPr>
          <w:p w:rsidR="001864D7" w:rsidRPr="00F1237C" w:rsidRDefault="001864D7" w:rsidP="00D92EBE">
            <w:pPr>
              <w:spacing w:after="0" w:line="0" w:lineRule="atLeast"/>
              <w:jc w:val="center"/>
              <w:rPr>
                <w:b/>
                <w:bCs/>
                <w:szCs w:val="24"/>
              </w:rPr>
            </w:pPr>
            <w:r w:rsidRPr="00F1237C">
              <w:rPr>
                <w:b/>
                <w:bCs/>
                <w:szCs w:val="24"/>
              </w:rPr>
              <w:t>8</w:t>
            </w:r>
          </w:p>
        </w:tc>
        <w:tc>
          <w:tcPr>
            <w:tcW w:w="4581" w:type="pct"/>
            <w:gridSpan w:val="4"/>
            <w:shd w:val="clear" w:color="auto" w:fill="auto"/>
            <w:vAlign w:val="center"/>
          </w:tcPr>
          <w:p w:rsidR="001864D7" w:rsidRPr="00F1237C" w:rsidRDefault="001864D7" w:rsidP="00283250">
            <w:pPr>
              <w:suppressAutoHyphens/>
              <w:spacing w:after="0" w:line="0" w:lineRule="atLeast"/>
              <w:jc w:val="center"/>
              <w:rPr>
                <w:szCs w:val="24"/>
              </w:rPr>
            </w:pPr>
            <w:r w:rsidRPr="00F1237C">
              <w:rPr>
                <w:szCs w:val="24"/>
              </w:rPr>
              <w:t>ОБЪЕКТЫ СПЕЦИАЛЬНОГО НАЗНАЧЕНИЯ</w:t>
            </w:r>
          </w:p>
        </w:tc>
      </w:tr>
      <w:tr w:rsidR="001864D7" w:rsidRPr="00D1269B" w:rsidTr="00CF0228">
        <w:trPr>
          <w:trHeight w:val="20"/>
        </w:trPr>
        <w:tc>
          <w:tcPr>
            <w:tcW w:w="419" w:type="pct"/>
            <w:shd w:val="clear" w:color="auto" w:fill="auto"/>
          </w:tcPr>
          <w:p w:rsidR="001864D7" w:rsidRPr="00F1237C" w:rsidRDefault="001864D7" w:rsidP="00CF0228">
            <w:pPr>
              <w:spacing w:after="0" w:line="0" w:lineRule="atLeast"/>
              <w:rPr>
                <w:szCs w:val="24"/>
              </w:rPr>
            </w:pPr>
            <w:r w:rsidRPr="00F1237C">
              <w:rPr>
                <w:szCs w:val="24"/>
              </w:rPr>
              <w:t>8.1</w:t>
            </w:r>
          </w:p>
        </w:tc>
        <w:tc>
          <w:tcPr>
            <w:tcW w:w="2004" w:type="pct"/>
            <w:shd w:val="clear" w:color="auto" w:fill="auto"/>
          </w:tcPr>
          <w:p w:rsidR="001864D7" w:rsidRPr="00F1237C" w:rsidRDefault="001864D7" w:rsidP="00CF0228">
            <w:pPr>
              <w:suppressAutoHyphens/>
              <w:spacing w:after="0" w:line="0" w:lineRule="atLeast"/>
              <w:rPr>
                <w:szCs w:val="24"/>
              </w:rPr>
            </w:pPr>
            <w:r w:rsidRPr="00F1237C">
              <w:rPr>
                <w:szCs w:val="24"/>
              </w:rPr>
              <w:t xml:space="preserve">Кладбище </w:t>
            </w:r>
          </w:p>
        </w:tc>
        <w:tc>
          <w:tcPr>
            <w:tcW w:w="675" w:type="pct"/>
            <w:shd w:val="clear" w:color="auto" w:fill="auto"/>
          </w:tcPr>
          <w:p w:rsidR="001864D7" w:rsidRPr="00F1237C" w:rsidRDefault="001864D7" w:rsidP="00283250">
            <w:pPr>
              <w:suppressAutoHyphens/>
              <w:spacing w:after="0" w:line="0" w:lineRule="atLeast"/>
              <w:jc w:val="center"/>
              <w:rPr>
                <w:szCs w:val="24"/>
              </w:rPr>
            </w:pPr>
            <w:r w:rsidRPr="00F1237C">
              <w:rPr>
                <w:szCs w:val="24"/>
              </w:rPr>
              <w:t>объект/га</w:t>
            </w:r>
          </w:p>
        </w:tc>
        <w:tc>
          <w:tcPr>
            <w:tcW w:w="846" w:type="pct"/>
            <w:shd w:val="clear" w:color="auto" w:fill="auto"/>
          </w:tcPr>
          <w:p w:rsidR="001864D7" w:rsidRPr="00E80076" w:rsidRDefault="001864D7" w:rsidP="00283250">
            <w:pPr>
              <w:suppressAutoHyphens/>
              <w:spacing w:after="0" w:line="0" w:lineRule="atLeast"/>
              <w:jc w:val="center"/>
              <w:rPr>
                <w:szCs w:val="24"/>
              </w:rPr>
            </w:pPr>
            <w:r w:rsidRPr="00E80076">
              <w:rPr>
                <w:szCs w:val="24"/>
              </w:rPr>
              <w:t>5/8,9</w:t>
            </w:r>
          </w:p>
        </w:tc>
        <w:tc>
          <w:tcPr>
            <w:tcW w:w="1056" w:type="pct"/>
            <w:shd w:val="clear" w:color="auto" w:fill="auto"/>
          </w:tcPr>
          <w:p w:rsidR="001864D7" w:rsidRPr="00E80076" w:rsidRDefault="001864D7" w:rsidP="00283250">
            <w:pPr>
              <w:suppressAutoHyphens/>
              <w:spacing w:after="0" w:line="0" w:lineRule="atLeast"/>
              <w:jc w:val="center"/>
              <w:rPr>
                <w:szCs w:val="24"/>
              </w:rPr>
            </w:pPr>
            <w:r w:rsidRPr="00E80076">
              <w:rPr>
                <w:szCs w:val="24"/>
              </w:rPr>
              <w:t>5/8,9</w:t>
            </w:r>
          </w:p>
        </w:tc>
      </w:tr>
      <w:bookmarkEnd w:id="134"/>
    </w:tbl>
    <w:p w:rsidR="001864D7" w:rsidRPr="008A4A22" w:rsidRDefault="001864D7" w:rsidP="008A4A22">
      <w:pPr>
        <w:spacing w:after="0" w:line="276" w:lineRule="auto"/>
        <w:jc w:val="both"/>
        <w:rPr>
          <w:szCs w:val="24"/>
        </w:rPr>
        <w:sectPr w:rsidR="001864D7" w:rsidRPr="008A4A22" w:rsidSect="00456714">
          <w:pgSz w:w="11906" w:h="16838"/>
          <w:pgMar w:top="1134" w:right="850" w:bottom="1134" w:left="993" w:header="708" w:footer="708" w:gutter="0"/>
          <w:cols w:space="708"/>
          <w:docGrid w:linePitch="360"/>
        </w:sectPr>
      </w:pPr>
    </w:p>
    <w:p w:rsidR="001864D7" w:rsidRDefault="001864D7" w:rsidP="00FF53E3">
      <w:pPr>
        <w:pStyle w:val="a6"/>
        <w:spacing w:after="0" w:line="276" w:lineRule="auto"/>
        <w:ind w:left="0"/>
        <w:jc w:val="both"/>
        <w:outlineLvl w:val="0"/>
        <w:rPr>
          <w:b/>
          <w:bCs/>
          <w:caps/>
          <w:szCs w:val="24"/>
        </w:rPr>
      </w:pPr>
      <w:bookmarkStart w:id="135" w:name="_Toc86422639"/>
      <w:bookmarkStart w:id="136" w:name="_Toc86653065"/>
      <w:bookmarkStart w:id="137" w:name="_Toc121391077"/>
      <w:bookmarkStart w:id="138" w:name="_Toc184808516"/>
      <w:bookmarkStart w:id="139" w:name="_Toc86653066"/>
      <w:r w:rsidRPr="00C27ADC">
        <w:rPr>
          <w:rStyle w:val="10"/>
          <w:b/>
          <w:bCs/>
          <w:color w:val="auto"/>
          <w:szCs w:val="28"/>
        </w:rPr>
        <w:lastRenderedPageBreak/>
        <w:t>ПРИЛОЖЕНИ</w:t>
      </w:r>
      <w:bookmarkEnd w:id="135"/>
      <w:r>
        <w:rPr>
          <w:rStyle w:val="10"/>
          <w:b/>
          <w:bCs/>
          <w:color w:val="auto"/>
          <w:szCs w:val="28"/>
        </w:rPr>
        <w:t>Е</w:t>
      </w:r>
      <w:r w:rsidRPr="00C27ADC">
        <w:rPr>
          <w:rStyle w:val="10"/>
          <w:b/>
          <w:bCs/>
          <w:color w:val="auto"/>
          <w:szCs w:val="28"/>
        </w:rPr>
        <w:t xml:space="preserve"> </w:t>
      </w:r>
      <w:bookmarkStart w:id="140" w:name="_Hlk120556840"/>
      <w:r w:rsidRPr="00C27ADC">
        <w:rPr>
          <w:rStyle w:val="10"/>
          <w:b/>
          <w:bCs/>
          <w:color w:val="auto"/>
          <w:szCs w:val="28"/>
        </w:rPr>
        <w:t>1</w:t>
      </w:r>
      <w:bookmarkEnd w:id="136"/>
      <w:r w:rsidRPr="00C27ADC">
        <w:rPr>
          <w:rStyle w:val="10"/>
          <w:b/>
          <w:bCs/>
          <w:color w:val="auto"/>
          <w:szCs w:val="28"/>
        </w:rPr>
        <w:t xml:space="preserve">. ПИСЬМО </w:t>
      </w:r>
      <w:bookmarkEnd w:id="137"/>
      <w:r w:rsidRPr="00C27ADC">
        <w:rPr>
          <w:rStyle w:val="10"/>
          <w:b/>
          <w:bCs/>
          <w:color w:val="auto"/>
          <w:szCs w:val="28"/>
        </w:rPr>
        <w:t>ФЕДЕРАЛЬНОГО АГЕНТСТВА ПО Н</w:t>
      </w:r>
      <w:r w:rsidRPr="00C27ADC">
        <w:rPr>
          <w:rStyle w:val="10"/>
          <w:b/>
          <w:bCs/>
          <w:color w:val="auto"/>
          <w:szCs w:val="28"/>
        </w:rPr>
        <w:t>Е</w:t>
      </w:r>
      <w:r w:rsidRPr="00C27ADC">
        <w:rPr>
          <w:rStyle w:val="10"/>
          <w:b/>
          <w:bCs/>
          <w:color w:val="auto"/>
          <w:szCs w:val="28"/>
        </w:rPr>
        <w:t>ДРОПОЛЬЗОВАНИЮ ФБУ «ТЕРРИТОРИАЛЬНЫЙ ФОНД ГЕОЛ</w:t>
      </w:r>
      <w:r w:rsidRPr="00C27ADC">
        <w:rPr>
          <w:rStyle w:val="10"/>
          <w:b/>
          <w:bCs/>
          <w:color w:val="auto"/>
          <w:szCs w:val="28"/>
        </w:rPr>
        <w:t>О</w:t>
      </w:r>
      <w:r w:rsidRPr="00C27ADC">
        <w:rPr>
          <w:rStyle w:val="10"/>
          <w:b/>
          <w:bCs/>
          <w:color w:val="auto"/>
          <w:szCs w:val="28"/>
        </w:rPr>
        <w:t>ГИЧЕСКОЙ ИНФОРМАЦИИ ПО СИБИРСКОМУ ФЕДЕРАЛЬНОМ</w:t>
      </w:r>
      <w:r w:rsidRPr="00C27ADC">
        <w:rPr>
          <w:rStyle w:val="10"/>
          <w:b/>
          <w:bCs/>
          <w:color w:val="auto"/>
          <w:szCs w:val="28"/>
        </w:rPr>
        <w:t>У</w:t>
      </w:r>
      <w:r w:rsidRPr="00C27ADC">
        <w:rPr>
          <w:rStyle w:val="10"/>
          <w:b/>
          <w:bCs/>
          <w:color w:val="auto"/>
          <w:szCs w:val="28"/>
        </w:rPr>
        <w:t>ОКРУГУ</w:t>
      </w:r>
      <w:bookmarkEnd w:id="138"/>
      <w:r w:rsidRPr="00C27ADC">
        <w:rPr>
          <w:b/>
          <w:bCs/>
          <w:noProof/>
          <w:szCs w:val="24"/>
        </w:rPr>
        <w:t xml:space="preserve"> </w:t>
      </w:r>
    </w:p>
    <w:bookmarkEnd w:id="140"/>
    <w:p w:rsidR="001864D7" w:rsidRDefault="001864D7" w:rsidP="009B6D17">
      <w:pPr>
        <w:pStyle w:val="a6"/>
        <w:spacing w:after="0" w:line="276" w:lineRule="auto"/>
        <w:ind w:left="0"/>
        <w:jc w:val="center"/>
        <w:rPr>
          <w:b/>
          <w:bCs/>
          <w:caps/>
          <w:szCs w:val="24"/>
        </w:rPr>
      </w:pPr>
      <w:r>
        <w:rPr>
          <w:b/>
          <w:bCs/>
          <w:caps/>
          <w:noProof/>
          <w:szCs w:val="24"/>
        </w:rPr>
        <w:drawing>
          <wp:inline distT="0" distB="0" distL="0" distR="0">
            <wp:extent cx="5696989" cy="7927675"/>
            <wp:effectExtent l="0" t="0" r="0" b="0"/>
            <wp:docPr id="176298680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86808" name="Рисунок 1762986808"/>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698297" cy="7929495"/>
                    </a:xfrm>
                    <a:prstGeom prst="rect">
                      <a:avLst/>
                    </a:prstGeom>
                  </pic:spPr>
                </pic:pic>
              </a:graphicData>
            </a:graphic>
          </wp:inline>
        </w:drawing>
      </w:r>
    </w:p>
    <w:p w:rsidR="001864D7" w:rsidRDefault="001864D7" w:rsidP="00E5797F">
      <w:pPr>
        <w:pStyle w:val="a6"/>
        <w:spacing w:after="0" w:line="276" w:lineRule="auto"/>
        <w:ind w:left="567"/>
        <w:jc w:val="both"/>
        <w:rPr>
          <w:b/>
          <w:bCs/>
          <w:caps/>
          <w:szCs w:val="24"/>
        </w:rPr>
      </w:pPr>
    </w:p>
    <w:p w:rsidR="001864D7" w:rsidRDefault="001864D7" w:rsidP="009B6D17">
      <w:pPr>
        <w:pStyle w:val="a6"/>
        <w:spacing w:after="0" w:line="276" w:lineRule="auto"/>
        <w:ind w:left="0"/>
        <w:rPr>
          <w:b/>
          <w:bCs/>
          <w:caps/>
          <w:szCs w:val="24"/>
        </w:rPr>
      </w:pPr>
      <w:r>
        <w:rPr>
          <w:b/>
          <w:bCs/>
          <w:caps/>
          <w:noProof/>
          <w:szCs w:val="24"/>
        </w:rPr>
        <w:lastRenderedPageBreak/>
        <w:drawing>
          <wp:inline distT="0" distB="0" distL="0" distR="0">
            <wp:extent cx="5940425" cy="8173085"/>
            <wp:effectExtent l="0" t="0" r="3175" b="0"/>
            <wp:docPr id="123478499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784991" name="Рисунок 123478499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8173085"/>
                    </a:xfrm>
                    <a:prstGeom prst="rect">
                      <a:avLst/>
                    </a:prstGeom>
                  </pic:spPr>
                </pic:pic>
              </a:graphicData>
            </a:graphic>
          </wp:inline>
        </w:drawing>
      </w:r>
    </w:p>
    <w:p w:rsidR="001864D7" w:rsidRDefault="001864D7" w:rsidP="001A7BF1">
      <w:pPr>
        <w:spacing w:after="0" w:line="276" w:lineRule="auto"/>
        <w:jc w:val="both"/>
        <w:outlineLvl w:val="0"/>
        <w:rPr>
          <w:b/>
          <w:bCs/>
          <w:smallCaps/>
          <w:szCs w:val="24"/>
        </w:rPr>
        <w:sectPr w:rsidR="001864D7" w:rsidSect="00456714">
          <w:pgSz w:w="11906" w:h="16838"/>
          <w:pgMar w:top="1134" w:right="850" w:bottom="1134" w:left="1701" w:header="708" w:footer="708" w:gutter="0"/>
          <w:cols w:space="708"/>
          <w:docGrid w:linePitch="360"/>
        </w:sectPr>
      </w:pPr>
      <w:bookmarkStart w:id="141" w:name="_Toc86653067"/>
      <w:bookmarkStart w:id="142" w:name="_Toc121391079"/>
      <w:bookmarkStart w:id="143" w:name="_Toc86653068"/>
      <w:bookmarkEnd w:id="139"/>
    </w:p>
    <w:p w:rsidR="001864D7" w:rsidRPr="00A44F90" w:rsidRDefault="001864D7" w:rsidP="00A44F90">
      <w:pPr>
        <w:pStyle w:val="1"/>
        <w:jc w:val="both"/>
        <w:rPr>
          <w:b/>
          <w:bCs/>
          <w:color w:val="auto"/>
          <w:szCs w:val="28"/>
        </w:rPr>
      </w:pPr>
      <w:bookmarkStart w:id="144" w:name="_Toc184808517"/>
      <w:r w:rsidRPr="001F7F6B">
        <w:rPr>
          <w:rStyle w:val="10"/>
          <w:b/>
          <w:bCs/>
          <w:color w:val="auto"/>
          <w:szCs w:val="28"/>
        </w:rPr>
        <w:lastRenderedPageBreak/>
        <w:t>ПРИЛОЖЕНИЕ 2. ПИСЬМО МИНИСТЕРСТВА ПРИРОДНЫХ Р</w:t>
      </w:r>
      <w:r w:rsidRPr="001F7F6B">
        <w:rPr>
          <w:rStyle w:val="10"/>
          <w:b/>
          <w:bCs/>
          <w:color w:val="auto"/>
          <w:szCs w:val="28"/>
        </w:rPr>
        <w:t>Е</w:t>
      </w:r>
      <w:r w:rsidRPr="001F7F6B">
        <w:rPr>
          <w:rStyle w:val="10"/>
          <w:b/>
          <w:bCs/>
          <w:color w:val="auto"/>
          <w:szCs w:val="28"/>
        </w:rPr>
        <w:t>СУРСОВ И ЭКОЛОГИИ НОВОСИБИРСКОЙ ОБЛАСТИ</w:t>
      </w:r>
      <w:bookmarkEnd w:id="144"/>
    </w:p>
    <w:p w:rsidR="001864D7" w:rsidRPr="00A6566F" w:rsidRDefault="001864D7" w:rsidP="00A6566F">
      <w:r>
        <w:rPr>
          <w:noProof/>
        </w:rPr>
        <w:drawing>
          <wp:inline distT="0" distB="0" distL="0" distR="0">
            <wp:extent cx="5940425" cy="7861935"/>
            <wp:effectExtent l="0" t="0" r="3175" b="5715"/>
            <wp:docPr id="4896819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68197" name="Рисунок 48968197"/>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7861935"/>
                    </a:xfrm>
                    <a:prstGeom prst="rect">
                      <a:avLst/>
                    </a:prstGeom>
                  </pic:spPr>
                </pic:pic>
              </a:graphicData>
            </a:graphic>
          </wp:inline>
        </w:drawing>
      </w:r>
    </w:p>
    <w:p w:rsidR="001864D7" w:rsidRDefault="001864D7">
      <w:r>
        <w:br w:type="page"/>
      </w:r>
      <w:r>
        <w:rPr>
          <w:noProof/>
        </w:rPr>
        <w:lastRenderedPageBreak/>
        <w:drawing>
          <wp:inline distT="0" distB="0" distL="0" distR="0">
            <wp:extent cx="5940425" cy="8460105"/>
            <wp:effectExtent l="0" t="0" r="3175" b="0"/>
            <wp:docPr id="32125920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259208" name="Рисунок 321259208"/>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8460105"/>
                    </a:xfrm>
                    <a:prstGeom prst="rect">
                      <a:avLst/>
                    </a:prstGeom>
                  </pic:spPr>
                </pic:pic>
              </a:graphicData>
            </a:graphic>
          </wp:inline>
        </w:drawing>
      </w:r>
    </w:p>
    <w:p w:rsidR="001864D7" w:rsidRPr="00BB1908" w:rsidRDefault="001864D7" w:rsidP="00BB1908">
      <w:pPr>
        <w:pStyle w:val="1"/>
        <w:jc w:val="both"/>
        <w:rPr>
          <w:b/>
          <w:bCs/>
          <w:color w:val="auto"/>
          <w:szCs w:val="28"/>
        </w:rPr>
      </w:pPr>
      <w:bookmarkStart w:id="145" w:name="_Toc184808518"/>
      <w:r w:rsidRPr="00BB1908">
        <w:rPr>
          <w:b/>
          <w:bCs/>
          <w:color w:val="auto"/>
          <w:szCs w:val="28"/>
        </w:rPr>
        <w:lastRenderedPageBreak/>
        <w:t>ПРИЛОЖЕНИЕ 3. ПИСЬМО ГОСУДАРСТВЕННОЙ ИНСПЕКЦИИ ПО ОХРАНЕ ОБЪЕКТОВ КУЛЬТУРНОГО НАСЛЕДИЯ НОВОСИБИ</w:t>
      </w:r>
      <w:r w:rsidRPr="00BB1908">
        <w:rPr>
          <w:b/>
          <w:bCs/>
          <w:color w:val="auto"/>
          <w:szCs w:val="28"/>
        </w:rPr>
        <w:t>Р</w:t>
      </w:r>
      <w:r w:rsidRPr="00BB1908">
        <w:rPr>
          <w:b/>
          <w:bCs/>
          <w:color w:val="auto"/>
          <w:szCs w:val="28"/>
        </w:rPr>
        <w:t>СКОЙ ОБЛАСТИ</w:t>
      </w:r>
      <w:bookmarkEnd w:id="145"/>
    </w:p>
    <w:p w:rsidR="001864D7" w:rsidRDefault="001864D7" w:rsidP="001A5EDB">
      <w:pPr>
        <w:rPr>
          <w:b/>
          <w:bCs/>
          <w:smallCaps/>
          <w:szCs w:val="24"/>
        </w:rPr>
      </w:pPr>
      <w:r>
        <w:rPr>
          <w:b/>
          <w:bCs/>
          <w:smallCaps/>
          <w:noProof/>
          <w:szCs w:val="24"/>
        </w:rPr>
        <w:drawing>
          <wp:inline distT="0" distB="0" distL="0" distR="0">
            <wp:extent cx="5940425" cy="7498715"/>
            <wp:effectExtent l="0" t="0" r="3175" b="6985"/>
            <wp:docPr id="38763953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639536" name="Рисунок 387639536"/>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7498715"/>
                    </a:xfrm>
                    <a:prstGeom prst="rect">
                      <a:avLst/>
                    </a:prstGeom>
                  </pic:spPr>
                </pic:pic>
              </a:graphicData>
            </a:graphic>
          </wp:inline>
        </w:drawing>
      </w:r>
    </w:p>
    <w:p w:rsidR="001864D7" w:rsidRDefault="001864D7" w:rsidP="00424817"/>
    <w:p w:rsidR="001864D7" w:rsidRDefault="001864D7" w:rsidP="001A5EDB">
      <w:pPr>
        <w:rPr>
          <w:b/>
          <w:bCs/>
          <w:smallCaps/>
          <w:szCs w:val="24"/>
        </w:rPr>
      </w:pPr>
    </w:p>
    <w:p w:rsidR="001864D7" w:rsidRDefault="001864D7" w:rsidP="00424817"/>
    <w:p w:rsidR="001864D7" w:rsidRDefault="001864D7" w:rsidP="00712A14">
      <w:pPr>
        <w:rPr>
          <w:b/>
          <w:bCs/>
          <w:smallCaps/>
          <w:szCs w:val="24"/>
        </w:rPr>
        <w:sectPr w:rsidR="001864D7" w:rsidSect="00456714">
          <w:pgSz w:w="11906" w:h="16838"/>
          <w:pgMar w:top="1134" w:right="850" w:bottom="1134" w:left="1701" w:header="708" w:footer="708" w:gutter="0"/>
          <w:cols w:space="708"/>
          <w:docGrid w:linePitch="360"/>
        </w:sectPr>
      </w:pPr>
    </w:p>
    <w:p w:rsidR="001864D7" w:rsidRPr="00BB1908" w:rsidRDefault="001864D7" w:rsidP="00BB1908">
      <w:pPr>
        <w:pStyle w:val="1"/>
        <w:jc w:val="both"/>
        <w:rPr>
          <w:b/>
          <w:bCs/>
          <w:color w:val="auto"/>
          <w:szCs w:val="28"/>
        </w:rPr>
      </w:pPr>
      <w:bookmarkStart w:id="146" w:name="_Toc184808519"/>
      <w:r w:rsidRPr="00BB1908">
        <w:rPr>
          <w:b/>
          <w:bCs/>
          <w:color w:val="auto"/>
          <w:szCs w:val="28"/>
        </w:rPr>
        <w:lastRenderedPageBreak/>
        <w:t xml:space="preserve">ПРИЛОЖЕНИЕ </w:t>
      </w:r>
      <w:bookmarkStart w:id="147" w:name="_Hlk120556906"/>
      <w:r w:rsidRPr="00BB1908">
        <w:rPr>
          <w:b/>
          <w:bCs/>
          <w:color w:val="auto"/>
          <w:szCs w:val="28"/>
        </w:rPr>
        <w:t>4. ПИСЬМО МИНИСТРЕСТВА ТРАНСПОРТА И Д</w:t>
      </w:r>
      <w:r w:rsidRPr="00BB1908">
        <w:rPr>
          <w:b/>
          <w:bCs/>
          <w:color w:val="auto"/>
          <w:szCs w:val="28"/>
        </w:rPr>
        <w:t>О</w:t>
      </w:r>
      <w:r w:rsidRPr="00BB1908">
        <w:rPr>
          <w:b/>
          <w:bCs/>
          <w:color w:val="auto"/>
          <w:szCs w:val="28"/>
        </w:rPr>
        <w:t>РОЖНОГО ХОЗЯЙСТВА НОВОСИБИРСКОЙ ОБЛАСТИ (МИ</w:t>
      </w:r>
      <w:r w:rsidRPr="00BB1908">
        <w:rPr>
          <w:b/>
          <w:bCs/>
          <w:color w:val="auto"/>
          <w:szCs w:val="28"/>
        </w:rPr>
        <w:t>Н</w:t>
      </w:r>
      <w:r w:rsidRPr="00BB1908">
        <w:rPr>
          <w:b/>
          <w:bCs/>
          <w:color w:val="auto"/>
          <w:szCs w:val="28"/>
        </w:rPr>
        <w:t>ТРАНС НОВОСИБИРСКОЙ ОБАЛСТИ)</w:t>
      </w:r>
      <w:bookmarkEnd w:id="141"/>
      <w:bookmarkEnd w:id="142"/>
      <w:bookmarkEnd w:id="146"/>
    </w:p>
    <w:bookmarkEnd w:id="147"/>
    <w:p w:rsidR="001864D7" w:rsidRDefault="001864D7" w:rsidP="00FF1329">
      <w:pPr>
        <w:pStyle w:val="a6"/>
        <w:spacing w:after="0" w:line="276" w:lineRule="auto"/>
        <w:ind w:left="0"/>
        <w:rPr>
          <w:b/>
          <w:bCs/>
          <w:caps/>
          <w:szCs w:val="24"/>
        </w:rPr>
      </w:pPr>
      <w:r>
        <w:rPr>
          <w:b/>
          <w:bCs/>
          <w:caps/>
          <w:noProof/>
          <w:szCs w:val="24"/>
        </w:rPr>
        <w:drawing>
          <wp:inline distT="0" distB="0" distL="0" distR="0">
            <wp:extent cx="5738184" cy="8358177"/>
            <wp:effectExtent l="0" t="0" r="0" b="5080"/>
            <wp:docPr id="208385732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857325" name="Рисунок 2083857325"/>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t="884" b="602"/>
                    <a:stretch/>
                  </pic:blipFill>
                  <pic:spPr bwMode="auto">
                    <a:xfrm>
                      <a:off x="0" y="0"/>
                      <a:ext cx="5744084" cy="836677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1864D7" w:rsidRDefault="001864D7">
      <w:pPr>
        <w:rPr>
          <w:noProof/>
        </w:rPr>
      </w:pPr>
      <w:r>
        <w:rPr>
          <w:noProof/>
        </w:rPr>
        <w:lastRenderedPageBreak/>
        <w:drawing>
          <wp:inline distT="0" distB="0" distL="0" distR="0">
            <wp:extent cx="5940425" cy="7882255"/>
            <wp:effectExtent l="0" t="0" r="3175" b="4445"/>
            <wp:docPr id="1834185361"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185361" name="Рисунок 1834185361"/>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7882255"/>
                    </a:xfrm>
                    <a:prstGeom prst="rect">
                      <a:avLst/>
                    </a:prstGeom>
                  </pic:spPr>
                </pic:pic>
              </a:graphicData>
            </a:graphic>
          </wp:inline>
        </w:drawing>
      </w:r>
      <w:r>
        <w:rPr>
          <w:noProof/>
        </w:rPr>
        <w:lastRenderedPageBreak/>
        <w:drawing>
          <wp:inline distT="0" distB="0" distL="0" distR="0">
            <wp:extent cx="5940425" cy="8498840"/>
            <wp:effectExtent l="0" t="0" r="3175" b="0"/>
            <wp:docPr id="1353830635"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830635" name="Рисунок 1353830635"/>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8498840"/>
                    </a:xfrm>
                    <a:prstGeom prst="rect">
                      <a:avLst/>
                    </a:prstGeom>
                  </pic:spPr>
                </pic:pic>
              </a:graphicData>
            </a:graphic>
          </wp:inline>
        </w:drawing>
      </w:r>
      <w:r>
        <w:rPr>
          <w:noProof/>
        </w:rPr>
        <w:br w:type="page"/>
      </w:r>
    </w:p>
    <w:p w:rsidR="001864D7" w:rsidRPr="00BB1908" w:rsidRDefault="001864D7" w:rsidP="00BB1908">
      <w:pPr>
        <w:pStyle w:val="1"/>
        <w:jc w:val="both"/>
        <w:rPr>
          <w:b/>
          <w:bCs/>
          <w:color w:val="auto"/>
          <w:szCs w:val="28"/>
        </w:rPr>
      </w:pPr>
      <w:bookmarkStart w:id="148" w:name="_Toc121391081"/>
      <w:bookmarkStart w:id="149" w:name="_Toc184808520"/>
      <w:bookmarkEnd w:id="143"/>
      <w:r w:rsidRPr="00BB1908">
        <w:rPr>
          <w:b/>
          <w:bCs/>
          <w:color w:val="auto"/>
          <w:szCs w:val="28"/>
        </w:rPr>
        <w:lastRenderedPageBreak/>
        <w:t xml:space="preserve">ПРИЛОЖЕНИЕ 5. </w:t>
      </w:r>
      <w:bookmarkStart w:id="150" w:name="_Hlk120556991"/>
      <w:r w:rsidRPr="00BB1908">
        <w:rPr>
          <w:b/>
          <w:bCs/>
          <w:color w:val="auto"/>
          <w:szCs w:val="28"/>
        </w:rPr>
        <w:t>ПИСЬМО ГОСУДАРСТВЕННОГО БЮДЖЕТНОГО УЧРЕЖДЕНИЯ НОВОСИБИРСКОЙ ОБЛАСТИ «УПРАВЛЕНИЕ В</w:t>
      </w:r>
      <w:r w:rsidRPr="00BB1908">
        <w:rPr>
          <w:b/>
          <w:bCs/>
          <w:color w:val="auto"/>
          <w:szCs w:val="28"/>
        </w:rPr>
        <w:t>Е</w:t>
      </w:r>
      <w:r w:rsidRPr="00BB1908">
        <w:rPr>
          <w:b/>
          <w:bCs/>
          <w:color w:val="auto"/>
          <w:szCs w:val="28"/>
        </w:rPr>
        <w:t>ТЕРИНАРИИ НОВОСИБИРСКОЙ ОБЛАСТИ»</w:t>
      </w:r>
      <w:bookmarkEnd w:id="148"/>
      <w:bookmarkEnd w:id="149"/>
    </w:p>
    <w:bookmarkEnd w:id="150"/>
    <w:p w:rsidR="001864D7" w:rsidRDefault="001864D7">
      <w:pPr>
        <w:rPr>
          <w:noProof/>
        </w:rPr>
      </w:pPr>
      <w:r>
        <w:rPr>
          <w:noProof/>
        </w:rPr>
        <w:drawing>
          <wp:inline distT="0" distB="0" distL="0" distR="0">
            <wp:extent cx="5940425" cy="7437120"/>
            <wp:effectExtent l="0" t="0" r="3175" b="0"/>
            <wp:docPr id="146786940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869407" name="Рисунок 1467869407"/>
                    <pic:cNvPicPr/>
                  </pic:nvPicPr>
                  <pic:blipFill>
                    <a:blip r:embed="rId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40425" cy="7437120"/>
                    </a:xfrm>
                    <a:prstGeom prst="rect">
                      <a:avLst/>
                    </a:prstGeom>
                  </pic:spPr>
                </pic:pic>
              </a:graphicData>
            </a:graphic>
          </wp:inline>
        </w:drawing>
      </w:r>
      <w:r>
        <w:rPr>
          <w:noProof/>
        </w:rPr>
        <w:br w:type="page"/>
      </w:r>
    </w:p>
    <w:p w:rsidR="001864D7" w:rsidRPr="00BB1908" w:rsidRDefault="001864D7" w:rsidP="00BB1908">
      <w:pPr>
        <w:pStyle w:val="1"/>
        <w:jc w:val="both"/>
        <w:rPr>
          <w:b/>
          <w:bCs/>
          <w:color w:val="auto"/>
          <w:szCs w:val="28"/>
        </w:rPr>
      </w:pPr>
      <w:bookmarkStart w:id="151" w:name="_Toc121391082"/>
      <w:bookmarkStart w:id="152" w:name="_Toc184808521"/>
      <w:r w:rsidRPr="00BB1908">
        <w:rPr>
          <w:b/>
          <w:bCs/>
          <w:color w:val="auto"/>
          <w:szCs w:val="28"/>
        </w:rPr>
        <w:lastRenderedPageBreak/>
        <w:t xml:space="preserve">ПРИЛОЖЕНИЕ 6. </w:t>
      </w:r>
      <w:bookmarkEnd w:id="151"/>
      <w:r w:rsidRPr="00BB1908">
        <w:rPr>
          <w:b/>
          <w:bCs/>
          <w:color w:val="auto"/>
          <w:szCs w:val="28"/>
        </w:rPr>
        <w:t>ПИСЬМО ФЕДЕРАЛЬНОГО ГОСУДАРСТВЕНН</w:t>
      </w:r>
      <w:r w:rsidRPr="00BB1908">
        <w:rPr>
          <w:b/>
          <w:bCs/>
          <w:color w:val="auto"/>
          <w:szCs w:val="28"/>
        </w:rPr>
        <w:t>О</w:t>
      </w:r>
      <w:r w:rsidRPr="00BB1908">
        <w:rPr>
          <w:b/>
          <w:bCs/>
          <w:color w:val="auto"/>
          <w:szCs w:val="28"/>
        </w:rPr>
        <w:t>ГО БЮДЖЕТНОГО УЧРЕЖДЕНИЯ «ЗАПАДНО-СИБИРСКОЕ УПРАВЛЕНИЕ ПО ГИДРОМЕТЕОРОЛОГИИ И МОНИТОРИНГУ ОКРУЖАЮЩЕЙ СРЕДЫ» (ФГБУ «ЗАПАДНО-СИБИРСКОЕ УГМС»)</w:t>
      </w:r>
      <w:bookmarkEnd w:id="152"/>
    </w:p>
    <w:p w:rsidR="001864D7" w:rsidRDefault="001864D7" w:rsidP="008B5A68">
      <w:pPr>
        <w:pStyle w:val="a6"/>
        <w:spacing w:after="0" w:line="276" w:lineRule="auto"/>
        <w:ind w:left="0"/>
        <w:rPr>
          <w:b/>
          <w:bCs/>
          <w:caps/>
          <w:szCs w:val="24"/>
        </w:rPr>
      </w:pPr>
    </w:p>
    <w:p w:rsidR="001864D7" w:rsidRDefault="001864D7" w:rsidP="008B5A68">
      <w:pPr>
        <w:pStyle w:val="a6"/>
        <w:spacing w:after="0" w:line="276" w:lineRule="auto"/>
        <w:ind w:left="0"/>
        <w:rPr>
          <w:b/>
          <w:bCs/>
          <w:caps/>
          <w:szCs w:val="24"/>
        </w:rPr>
        <w:sectPr w:rsidR="001864D7" w:rsidSect="00456714">
          <w:pgSz w:w="11906" w:h="16838"/>
          <w:pgMar w:top="1134" w:right="850" w:bottom="1134" w:left="1701" w:header="708" w:footer="708" w:gutter="0"/>
          <w:cols w:space="708"/>
          <w:docGrid w:linePitch="360"/>
        </w:sectPr>
      </w:pPr>
      <w:r>
        <w:rPr>
          <w:b/>
          <w:bCs/>
          <w:caps/>
          <w:noProof/>
          <w:szCs w:val="24"/>
        </w:rPr>
        <w:drawing>
          <wp:inline distT="0" distB="0" distL="0" distR="0">
            <wp:extent cx="5940425" cy="7648551"/>
            <wp:effectExtent l="0" t="0" r="3175" b="0"/>
            <wp:docPr id="204748936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489368" name="Рисунок 2047489368"/>
                    <pic:cNvPicPr/>
                  </pic:nvPicPr>
                  <pic:blipFill rotWithShape="1">
                    <a:blip r:embed="rId3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t="2635"/>
                    <a:stretch/>
                  </pic:blipFill>
                  <pic:spPr bwMode="auto">
                    <a:xfrm>
                      <a:off x="0" y="0"/>
                      <a:ext cx="5940425" cy="764855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1864D7" w:rsidRDefault="001864D7" w:rsidP="00407A39">
      <w:pPr>
        <w:pStyle w:val="a6"/>
        <w:spacing w:after="0" w:line="276" w:lineRule="auto"/>
        <w:ind w:left="0"/>
        <w:jc w:val="center"/>
        <w:rPr>
          <w:b/>
          <w:bCs/>
          <w:caps/>
          <w:szCs w:val="24"/>
        </w:rPr>
      </w:pPr>
    </w:p>
    <w:p w:rsidR="001864D7" w:rsidRDefault="001864D7" w:rsidP="00C65F16">
      <w:pPr>
        <w:spacing w:line="276" w:lineRule="auto"/>
        <w:ind w:firstLine="0"/>
        <w:jc w:val="center"/>
        <w:rPr>
          <w:b/>
          <w:color w:val="000000" w:themeColor="text1"/>
        </w:rPr>
      </w:pPr>
    </w:p>
    <w:sectPr w:rsidR="001864D7" w:rsidSect="00AD53E3">
      <w:footerReference w:type="default" r:id="rId35"/>
      <w:pgSz w:w="16838" w:h="11906" w:orient="landscape"/>
      <w:pgMar w:top="1418" w:right="1134"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520F" w:rsidRDefault="00BF520F">
      <w:pPr>
        <w:spacing w:after="0" w:line="240" w:lineRule="auto"/>
      </w:pPr>
      <w:r>
        <w:separator/>
      </w:r>
    </w:p>
  </w:endnote>
  <w:endnote w:type="continuationSeparator" w:id="0">
    <w:p w:rsidR="00BF520F" w:rsidRDefault="00BF52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E4002EFF" w:usb1="C000247B"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Droid Sans Fallback">
    <w:altName w:val="Segoe UI"/>
    <w:panose1 w:val="00000000000000000000"/>
    <w:charset w:val="00"/>
    <w:family w:val="roman"/>
    <w:notTrueType/>
    <w:pitch w:val="default"/>
    <w:sig w:usb0="00000000" w:usb1="00000000" w:usb2="00000000" w:usb3="00000000" w:csb0="00000000" w:csb1="00000000"/>
  </w:font>
  <w:font w:name="Cambria Math">
    <w:panose1 w:val="02040503050406030204"/>
    <w:charset w:val="CC"/>
    <w:family w:val="roman"/>
    <w:pitch w:val="variable"/>
    <w:sig w:usb0="A00002EF" w:usb1="420020E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NewRoman,Bold">
    <w:altName w:val="MS Mincho"/>
    <w:panose1 w:val="00000000000000000000"/>
    <w:charset w:val="80"/>
    <w:family w:val="auto"/>
    <w:notTrueType/>
    <w:pitch w:val="default"/>
    <w:sig w:usb0="00000001" w:usb1="08070000" w:usb2="00000010" w:usb3="00000000" w:csb0="00020000" w:csb1="00000000"/>
  </w:font>
  <w:font w:name="TimesNewRoman">
    <w:altName w:val="MS Mincho"/>
    <w:panose1 w:val="00000000000000000000"/>
    <w:charset w:val="80"/>
    <w:family w:val="auto"/>
    <w:notTrueType/>
    <w:pitch w:val="default"/>
    <w:sig w:usb0="00000003" w:usb1="08070000" w:usb2="00000010" w:usb3="00000000" w:csb0="0002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5D5" w:rsidRDefault="00F125D5" w:rsidP="00405AFA">
    <w:pPr>
      <w:tabs>
        <w:tab w:val="right" w:pos="10210"/>
      </w:tabs>
      <w:spacing w:after="0"/>
      <w:ind w:left="-12" w:firstLine="0"/>
      <w:jc w:val="right"/>
    </w:pPr>
    <w:r>
      <w:t xml:space="preserve"> </w:t>
    </w:r>
    <w:r>
      <w:tab/>
    </w:r>
    <w:r w:rsidR="006201B7">
      <w:fldChar w:fldCharType="begin"/>
    </w:r>
    <w:r>
      <w:instrText xml:space="preserve"> PAGE   \* MERGEFORMAT </w:instrText>
    </w:r>
    <w:r w:rsidR="006201B7">
      <w:fldChar w:fldCharType="separate"/>
    </w:r>
    <w:r w:rsidR="00A55BBC">
      <w:rPr>
        <w:noProof/>
      </w:rPr>
      <w:t>2</w:t>
    </w:r>
    <w:r w:rsidR="006201B7">
      <w:fldChar w:fldCharType="end"/>
    </w:r>
    <w: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5D5" w:rsidRDefault="00F125D5">
    <w:pPr>
      <w:tabs>
        <w:tab w:val="right" w:pos="10210"/>
      </w:tabs>
      <w:spacing w:after="0"/>
      <w:ind w:left="-12" w:firstLine="0"/>
    </w:pPr>
    <w:r>
      <w:t xml:space="preserve"> </w:t>
    </w:r>
    <w:r>
      <w:tab/>
    </w:r>
    <w:r w:rsidR="006201B7">
      <w:fldChar w:fldCharType="begin"/>
    </w:r>
    <w:r>
      <w:instrText xml:space="preserve"> PAGE   \* MERGEFORMAT </w:instrText>
    </w:r>
    <w:r w:rsidR="006201B7">
      <w:fldChar w:fldCharType="separate"/>
    </w:r>
    <w:r w:rsidR="00A55BBC">
      <w:rPr>
        <w:noProof/>
      </w:rPr>
      <w:t>3</w:t>
    </w:r>
    <w:r w:rsidR="006201B7">
      <w:fldChar w:fldCharType="end"/>
    </w:r>
    <w: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5D5" w:rsidRDefault="00F125D5">
    <w:pPr>
      <w:tabs>
        <w:tab w:val="right" w:pos="10210"/>
      </w:tabs>
      <w:spacing w:after="0"/>
      <w:ind w:left="-12" w:firstLine="0"/>
    </w:pPr>
    <w:r>
      <w:t xml:space="preserve"> </w:t>
    </w:r>
    <w:r>
      <w:tab/>
      <w:t xml:space="preserve"> </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5D5" w:rsidRPr="00AB4E0F" w:rsidRDefault="00F125D5" w:rsidP="00AF2532">
    <w:pPr>
      <w:pStyle w:val="af2"/>
      <w:tabs>
        <w:tab w:val="clear" w:pos="4677"/>
        <w:tab w:val="clear" w:pos="9355"/>
        <w:tab w:val="right" w:pos="14566"/>
      </w:tabs>
      <w:rPr>
        <w:rFonts w:eastAsia="Batang"/>
        <w:color w:val="767171"/>
      </w:rPr>
    </w:pPr>
    <w:r w:rsidRPr="00AB4E0F">
      <w:rPr>
        <w:rFonts w:ascii="Batang" w:eastAsia="Batang" w:hAnsi="Batang"/>
        <w:i/>
        <w:color w:val="808080" w:themeColor="background1" w:themeShade="80"/>
        <w:sz w:val="18"/>
        <w:szCs w:val="18"/>
      </w:rPr>
      <w:t>ООО «СибПроект»</w:t>
    </w:r>
    <w:r w:rsidRPr="00AB4E0F">
      <w:rPr>
        <w:rFonts w:ascii="Batang" w:eastAsia="Batang" w:hAnsi="Batang"/>
        <w:color w:val="808080" w:themeColor="background1" w:themeShade="80"/>
        <w:sz w:val="18"/>
        <w:szCs w:val="18"/>
      </w:rPr>
      <w:t xml:space="preserve"> </w:t>
    </w:r>
    <w:r w:rsidRPr="00AB4E0F">
      <w:rPr>
        <w:rFonts w:eastAsia="Batang"/>
        <w:color w:val="767171"/>
      </w:rPr>
      <w:t xml:space="preserve">                                                                                               </w:t>
    </w:r>
    <w:r>
      <w:rPr>
        <w:rFonts w:eastAsia="Batang"/>
        <w:color w:val="767171"/>
        <w:lang w:val="en-US"/>
      </w:rPr>
      <w:t xml:space="preserve">                            </w:t>
    </w:r>
    <w:r w:rsidRPr="00AB4E0F">
      <w:rPr>
        <w:rFonts w:eastAsia="Batang"/>
        <w:color w:val="171717"/>
      </w:rPr>
      <w:t xml:space="preserve"> </w:t>
    </w:r>
    <w:r w:rsidR="006201B7" w:rsidRPr="00AB4E0F">
      <w:rPr>
        <w:rFonts w:eastAsia="Batang"/>
        <w:color w:val="171717"/>
      </w:rPr>
      <w:fldChar w:fldCharType="begin"/>
    </w:r>
    <w:r w:rsidRPr="00AB4E0F">
      <w:rPr>
        <w:rFonts w:eastAsia="Batang"/>
        <w:color w:val="171717"/>
      </w:rPr>
      <w:instrText xml:space="preserve"> PAGE   \* MERGEFORMAT </w:instrText>
    </w:r>
    <w:r w:rsidR="006201B7" w:rsidRPr="00AB4E0F">
      <w:rPr>
        <w:rFonts w:eastAsia="Batang"/>
        <w:color w:val="171717"/>
      </w:rPr>
      <w:fldChar w:fldCharType="separate"/>
    </w:r>
    <w:r w:rsidR="00A55BBC">
      <w:rPr>
        <w:rFonts w:eastAsia="Batang"/>
        <w:noProof/>
        <w:color w:val="171717"/>
      </w:rPr>
      <w:t>3</w:t>
    </w:r>
    <w:r w:rsidR="006201B7" w:rsidRPr="00AB4E0F">
      <w:rPr>
        <w:rFonts w:eastAsia="Batang"/>
        <w:color w:val="171717"/>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4D7" w:rsidRPr="00F25733" w:rsidRDefault="001864D7">
    <w:pPr>
      <w:pStyle w:val="af2"/>
      <w:rPr>
        <w:i/>
        <w:iCs/>
        <w:color w:val="BFBFBF" w:themeColor="background1" w:themeShade="BF"/>
        <w:sz w:val="16"/>
        <w:szCs w:val="16"/>
      </w:rPr>
    </w:pPr>
    <w:r w:rsidRPr="00A071AA">
      <w:rPr>
        <w:i/>
        <w:iCs/>
        <w:color w:val="BFBFBF" w:themeColor="background1" w:themeShade="BF"/>
        <w:sz w:val="16"/>
        <w:szCs w:val="16"/>
      </w:rPr>
      <w:t>Материалы по обоснованию проектных решений</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1840012"/>
      <w:docPartObj>
        <w:docPartGallery w:val="Page Numbers (Bottom of Page)"/>
        <w:docPartUnique/>
      </w:docPartObj>
    </w:sdtPr>
    <w:sdtContent>
      <w:p w:rsidR="001864D7" w:rsidRDefault="006201B7">
        <w:pPr>
          <w:pStyle w:val="af2"/>
          <w:jc w:val="right"/>
        </w:pPr>
        <w:r>
          <w:fldChar w:fldCharType="begin"/>
        </w:r>
        <w:r w:rsidR="001864D7">
          <w:instrText>PAGE   \* MERGEFORMAT</w:instrText>
        </w:r>
        <w:r>
          <w:fldChar w:fldCharType="separate"/>
        </w:r>
        <w:r w:rsidR="00A55BBC">
          <w:rPr>
            <w:noProof/>
          </w:rPr>
          <w:t>41</w:t>
        </w:r>
        <w:r>
          <w:fldChar w:fldCharType="end"/>
        </w:r>
      </w:p>
    </w:sdtContent>
  </w:sdt>
  <w:p w:rsidR="001864D7" w:rsidRPr="00A002D8" w:rsidRDefault="001864D7" w:rsidP="00052CC6">
    <w:pPr>
      <w:pStyle w:val="af2"/>
      <w:rPr>
        <w:i/>
        <w:iCs/>
        <w:color w:val="BFBFBF" w:themeColor="background1" w:themeShade="BF"/>
        <w:sz w:val="16"/>
        <w:szCs w:val="16"/>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2012873"/>
      <w:docPartObj>
        <w:docPartGallery w:val="Page Numbers (Bottom of Page)"/>
        <w:docPartUnique/>
      </w:docPartObj>
    </w:sdtPr>
    <w:sdtContent>
      <w:p w:rsidR="001864D7" w:rsidRDefault="006201B7">
        <w:pPr>
          <w:pStyle w:val="af2"/>
          <w:jc w:val="right"/>
        </w:pPr>
        <w:r>
          <w:fldChar w:fldCharType="begin"/>
        </w:r>
        <w:r w:rsidR="001864D7">
          <w:instrText>PAGE   \* MERGEFORMAT</w:instrText>
        </w:r>
        <w:r>
          <w:fldChar w:fldCharType="separate"/>
        </w:r>
        <w:r w:rsidR="00A55BBC">
          <w:rPr>
            <w:noProof/>
          </w:rPr>
          <w:t>91</w:t>
        </w:r>
        <w:r>
          <w:fldChar w:fldCharType="end"/>
        </w:r>
      </w:p>
    </w:sdtContent>
  </w:sdt>
  <w:p w:rsidR="001864D7" w:rsidRPr="00865BB9" w:rsidRDefault="001864D7" w:rsidP="004908CB">
    <w:pPr>
      <w:pStyle w:val="af2"/>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25D5" w:rsidRPr="00AB4E0F" w:rsidRDefault="00F125D5" w:rsidP="00AF2532">
    <w:pPr>
      <w:pStyle w:val="af2"/>
      <w:tabs>
        <w:tab w:val="clear" w:pos="4677"/>
        <w:tab w:val="clear" w:pos="9355"/>
        <w:tab w:val="right" w:pos="14566"/>
      </w:tabs>
      <w:rPr>
        <w:rFonts w:eastAsia="Batang"/>
        <w:color w:val="767171"/>
      </w:rPr>
    </w:pPr>
    <w:r w:rsidRPr="00AB4E0F">
      <w:rPr>
        <w:rFonts w:ascii="Batang" w:eastAsia="Batang" w:hAnsi="Batang"/>
        <w:i/>
        <w:color w:val="808080" w:themeColor="background1" w:themeShade="80"/>
        <w:sz w:val="18"/>
        <w:szCs w:val="18"/>
      </w:rPr>
      <w:t>ООО «СибПроект»</w:t>
    </w:r>
    <w:r w:rsidRPr="00AB4E0F">
      <w:rPr>
        <w:rFonts w:ascii="Batang" w:eastAsia="Batang" w:hAnsi="Batang"/>
        <w:color w:val="808080" w:themeColor="background1" w:themeShade="80"/>
        <w:sz w:val="18"/>
        <w:szCs w:val="18"/>
      </w:rPr>
      <w:t xml:space="preserve"> </w:t>
    </w:r>
    <w:r>
      <w:rPr>
        <w:rFonts w:eastAsia="Batang"/>
        <w:color w:val="767171"/>
      </w:rPr>
      <w:t xml:space="preserve">                  </w:t>
    </w:r>
    <w:r w:rsidRPr="00AB4E0F">
      <w:rPr>
        <w:rFonts w:eastAsia="Batang"/>
        <w:color w:val="767171"/>
      </w:rPr>
      <w:t xml:space="preserve">                                                                            </w:t>
    </w:r>
    <w:r>
      <w:rPr>
        <w:rFonts w:eastAsia="Batang"/>
        <w:color w:val="767171"/>
        <w:lang w:val="en-US"/>
      </w:rPr>
      <w:t xml:space="preserve">      </w:t>
    </w:r>
    <w:r>
      <w:rPr>
        <w:rFonts w:eastAsia="Batang"/>
        <w:color w:val="767171"/>
      </w:rPr>
      <w:t xml:space="preserve">                                                                                          </w:t>
    </w:r>
    <w:r>
      <w:rPr>
        <w:rFonts w:eastAsia="Batang"/>
        <w:color w:val="767171"/>
        <w:lang w:val="en-US"/>
      </w:rPr>
      <w:t xml:space="preserve">                      </w:t>
    </w:r>
    <w:r w:rsidRPr="00AB4E0F">
      <w:rPr>
        <w:rFonts w:eastAsia="Batang"/>
        <w:color w:val="171717"/>
      </w:rPr>
      <w:t xml:space="preserve"> </w:t>
    </w:r>
    <w:r w:rsidR="006201B7" w:rsidRPr="00AB4E0F">
      <w:rPr>
        <w:rFonts w:eastAsia="Batang"/>
        <w:color w:val="171717"/>
      </w:rPr>
      <w:fldChar w:fldCharType="begin"/>
    </w:r>
    <w:r w:rsidRPr="00AB4E0F">
      <w:rPr>
        <w:rFonts w:eastAsia="Batang"/>
        <w:color w:val="171717"/>
      </w:rPr>
      <w:instrText xml:space="preserve"> PAGE   \* MERGEFORMAT </w:instrText>
    </w:r>
    <w:r w:rsidR="006201B7" w:rsidRPr="00AB4E0F">
      <w:rPr>
        <w:rFonts w:eastAsia="Batang"/>
        <w:color w:val="171717"/>
      </w:rPr>
      <w:fldChar w:fldCharType="separate"/>
    </w:r>
    <w:r w:rsidR="001864D7">
      <w:rPr>
        <w:rFonts w:eastAsia="Batang"/>
        <w:noProof/>
        <w:color w:val="171717"/>
      </w:rPr>
      <w:t>115</w:t>
    </w:r>
    <w:r w:rsidR="006201B7" w:rsidRPr="00AB4E0F">
      <w:rPr>
        <w:rFonts w:eastAsia="Batang"/>
        <w:color w:val="171717"/>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520F" w:rsidRDefault="00BF520F">
      <w:pPr>
        <w:spacing w:after="0" w:line="240" w:lineRule="auto"/>
      </w:pPr>
      <w:r>
        <w:separator/>
      </w:r>
    </w:p>
  </w:footnote>
  <w:footnote w:type="continuationSeparator" w:id="0">
    <w:p w:rsidR="00BF520F" w:rsidRDefault="00BF52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4D7" w:rsidRPr="00B87146" w:rsidRDefault="001864D7">
    <w:pPr>
      <w:pStyle w:val="af7"/>
      <w:jc w:val="center"/>
    </w:pPr>
  </w:p>
  <w:p w:rsidR="001864D7" w:rsidRDefault="001864D7" w:rsidP="004908CB">
    <w:pPr>
      <w:pStyle w:val="af7"/>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D0CF922"/>
    <w:lvl w:ilvl="0">
      <w:start w:val="1"/>
      <w:numFmt w:val="bullet"/>
      <w:pStyle w:val="9"/>
      <w:lvlText w:val=""/>
      <w:lvlJc w:val="left"/>
      <w:pPr>
        <w:tabs>
          <w:tab w:val="num" w:pos="644"/>
        </w:tabs>
        <w:ind w:left="644" w:hanging="360"/>
      </w:pPr>
      <w:rPr>
        <w:rFonts w:ascii="Symbol" w:hAnsi="Symbol" w:hint="default"/>
      </w:rPr>
    </w:lvl>
  </w:abstractNum>
  <w:abstractNum w:abstractNumId="1">
    <w:nsid w:val="02233A54"/>
    <w:multiLevelType w:val="hybridMultilevel"/>
    <w:tmpl w:val="7C728BEC"/>
    <w:lvl w:ilvl="0" w:tplc="EBC6D07A">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B9489E"/>
    <w:multiLevelType w:val="singleLevel"/>
    <w:tmpl w:val="2CCCD6B4"/>
    <w:lvl w:ilvl="0">
      <w:start w:val="1"/>
      <w:numFmt w:val="bullet"/>
      <w:pStyle w:val="a"/>
      <w:lvlText w:val=""/>
      <w:lvlJc w:val="left"/>
      <w:pPr>
        <w:tabs>
          <w:tab w:val="num" w:pos="360"/>
        </w:tabs>
        <w:ind w:left="360" w:hanging="360"/>
      </w:pPr>
      <w:rPr>
        <w:rFonts w:ascii="Symbol" w:hAnsi="Symbol" w:hint="default"/>
      </w:rPr>
    </w:lvl>
  </w:abstractNum>
  <w:abstractNum w:abstractNumId="3">
    <w:nsid w:val="0B2668C7"/>
    <w:multiLevelType w:val="multilevel"/>
    <w:tmpl w:val="E2B4AAD0"/>
    <w:styleLink w:val="WW8Num40"/>
    <w:lvl w:ilvl="0">
      <w:numFmt w:val="bullet"/>
      <w:lvlText w:val="-"/>
      <w:lvlJc w:val="left"/>
      <w:rPr>
        <w:rFonts w:ascii="Times New Roman" w:eastAsia="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nsid w:val="11A21DA2"/>
    <w:multiLevelType w:val="multilevel"/>
    <w:tmpl w:val="9B4E9412"/>
    <w:lvl w:ilvl="0">
      <w:start w:val="1"/>
      <w:numFmt w:val="decimal"/>
      <w:pStyle w:val="1TNR12"/>
      <w:lvlText w:val="%1."/>
      <w:lvlJc w:val="left"/>
      <w:pPr>
        <w:ind w:left="1429" w:hanging="360"/>
      </w:pPr>
    </w:lvl>
    <w:lvl w:ilvl="1">
      <w:start w:val="6"/>
      <w:numFmt w:val="decimal"/>
      <w:isLgl/>
      <w:lvlText w:val="%1.%2"/>
      <w:lvlJc w:val="left"/>
      <w:pPr>
        <w:ind w:left="1609" w:hanging="540"/>
      </w:pPr>
      <w:rPr>
        <w:rFonts w:hint="default"/>
      </w:rPr>
    </w:lvl>
    <w:lvl w:ilvl="2">
      <w:start w:val="5"/>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1789" w:hanging="72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149" w:hanging="108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509" w:hanging="1440"/>
      </w:pPr>
      <w:rPr>
        <w:rFonts w:hint="default"/>
      </w:rPr>
    </w:lvl>
  </w:abstractNum>
  <w:abstractNum w:abstractNumId="5">
    <w:nsid w:val="13FD0B5D"/>
    <w:multiLevelType w:val="hybridMultilevel"/>
    <w:tmpl w:val="518CC9A6"/>
    <w:lvl w:ilvl="0" w:tplc="314229A6">
      <w:start w:val="1"/>
      <w:numFmt w:val="decimal"/>
      <w:lvlText w:val="%1."/>
      <w:lvlJc w:val="left"/>
      <w:pPr>
        <w:ind w:left="92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19D41638"/>
    <w:multiLevelType w:val="hybridMultilevel"/>
    <w:tmpl w:val="1130AE5E"/>
    <w:lvl w:ilvl="0" w:tplc="18467DFA">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0882F47"/>
    <w:multiLevelType w:val="multilevel"/>
    <w:tmpl w:val="882A4300"/>
    <w:lvl w:ilvl="0">
      <w:start w:val="1"/>
      <w:numFmt w:val="bullet"/>
      <w:suff w:val="space"/>
      <w:lvlText w:val="–"/>
      <w:lvlJc w:val="left"/>
      <w:pPr>
        <w:ind w:left="-14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8">
    <w:nsid w:val="2D777298"/>
    <w:multiLevelType w:val="multilevel"/>
    <w:tmpl w:val="FBC0A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0417D56"/>
    <w:multiLevelType w:val="multilevel"/>
    <w:tmpl w:val="B19C3BB2"/>
    <w:lvl w:ilvl="0">
      <w:start w:val="1"/>
      <w:numFmt w:val="decimal"/>
      <w:pStyle w:val="a0"/>
      <w:suff w:val="space"/>
      <w:lvlText w:val="Таблица %1"/>
      <w:lvlJc w:val="left"/>
      <w:pPr>
        <w:ind w:left="502" w:hanging="360"/>
      </w:pPr>
      <w:rPr>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val="ru-RU"/>
        <w:specVanish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nsid w:val="35AE2297"/>
    <w:multiLevelType w:val="multilevel"/>
    <w:tmpl w:val="4CC6C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8345307"/>
    <w:multiLevelType w:val="multilevel"/>
    <w:tmpl w:val="FC945292"/>
    <w:lvl w:ilvl="0">
      <w:start w:val="1"/>
      <w:numFmt w:val="decimal"/>
      <w:pStyle w:val="S3"/>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4"/>
      <w:lvlText w:val="%1.%2.%3"/>
      <w:lvlJc w:val="left"/>
      <w:pPr>
        <w:tabs>
          <w:tab w:val="num" w:pos="5040"/>
        </w:tabs>
        <w:ind w:left="5040" w:hanging="720"/>
      </w:pPr>
      <w:rPr>
        <w:rFonts w:hint="default"/>
      </w:rPr>
    </w:lvl>
    <w:lvl w:ilvl="3">
      <w:start w:val="1"/>
      <w:numFmt w:val="decimal"/>
      <w:pStyle w:val="3"/>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nsid w:val="4AB425C0"/>
    <w:multiLevelType w:val="hybridMultilevel"/>
    <w:tmpl w:val="E42E4620"/>
    <w:lvl w:ilvl="0" w:tplc="BEF8E176">
      <w:start w:val="1"/>
      <w:numFmt w:val="bullet"/>
      <w:pStyle w:val="5"/>
      <w:lvlText w:val="−"/>
      <w:lvlJc w:val="left"/>
      <w:pPr>
        <w:ind w:left="720" w:hanging="360"/>
      </w:pPr>
      <w:rPr>
        <w:rFonts w:ascii="Courier New" w:hAnsi="Courier New"/>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DC95DD4"/>
    <w:multiLevelType w:val="multilevel"/>
    <w:tmpl w:val="9AE6D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48B237A"/>
    <w:multiLevelType w:val="hybridMultilevel"/>
    <w:tmpl w:val="4F7EFE8A"/>
    <w:lvl w:ilvl="0" w:tplc="18467DFA">
      <w:start w:val="1"/>
      <w:numFmt w:val="bullet"/>
      <w:lvlText w:val="–"/>
      <w:lvlJc w:val="left"/>
      <w:pPr>
        <w:ind w:left="1287" w:hanging="360"/>
      </w:pPr>
      <w:rPr>
        <w:rFonts w:ascii="Times New Roman" w:hAnsi="Times New Roman" w:cs="Times New Roman" w:hint="default"/>
        <w:b w:val="0"/>
        <w:i w:val="0"/>
        <w:sz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601A1E29"/>
    <w:multiLevelType w:val="hybridMultilevel"/>
    <w:tmpl w:val="A770FA38"/>
    <w:lvl w:ilvl="0" w:tplc="0194E684">
      <w:start w:val="1"/>
      <w:numFmt w:val="bullet"/>
      <w:lvlText w:val=""/>
      <w:lvlJc w:val="left"/>
      <w:pPr>
        <w:tabs>
          <w:tab w:val="num" w:pos="2149"/>
        </w:tabs>
        <w:ind w:left="2149" w:hanging="360"/>
      </w:pPr>
      <w:rPr>
        <w:rFonts w:ascii="Symbol" w:hAnsi="Symbol" w:hint="default"/>
      </w:rPr>
    </w:lvl>
    <w:lvl w:ilvl="1" w:tplc="0194E684">
      <w:start w:val="1"/>
      <w:numFmt w:val="bullet"/>
      <w:lvlText w:val=""/>
      <w:lvlJc w:val="left"/>
      <w:pPr>
        <w:tabs>
          <w:tab w:val="num" w:pos="2149"/>
        </w:tabs>
        <w:ind w:left="2149" w:hanging="360"/>
      </w:pPr>
      <w:rPr>
        <w:rFonts w:ascii="Symbol" w:hAnsi="Symbol" w:hint="default"/>
      </w:rPr>
    </w:lvl>
    <w:lvl w:ilvl="2" w:tplc="5E5ECE76">
      <w:start w:val="1"/>
      <w:numFmt w:val="bullet"/>
      <w:lvlText w:val="-"/>
      <w:lvlJc w:val="left"/>
      <w:pPr>
        <w:tabs>
          <w:tab w:val="num" w:pos="2339"/>
        </w:tabs>
        <w:ind w:left="2509" w:firstLine="0"/>
      </w:pPr>
      <w:rPr>
        <w:rFonts w:ascii="Symbol" w:hAnsi="Symbol"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636D237D"/>
    <w:multiLevelType w:val="multilevel"/>
    <w:tmpl w:val="D25A5CEE"/>
    <w:styleLink w:val="11111117"/>
    <w:lvl w:ilvl="0">
      <w:start w:val="1"/>
      <w:numFmt w:val="bullet"/>
      <w:pStyle w:val="a1"/>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7">
    <w:nsid w:val="63CA11EE"/>
    <w:multiLevelType w:val="hybridMultilevel"/>
    <w:tmpl w:val="44D89E7C"/>
    <w:lvl w:ilvl="0" w:tplc="7C90417E">
      <w:start w:val="1"/>
      <w:numFmt w:val="decimal"/>
      <w:pStyle w:val="N"/>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8">
    <w:nsid w:val="6CAB2DB0"/>
    <w:multiLevelType w:val="hybridMultilevel"/>
    <w:tmpl w:val="1F14BE2C"/>
    <w:styleLink w:val="1ai"/>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6D0071BB"/>
    <w:multiLevelType w:val="hybridMultilevel"/>
    <w:tmpl w:val="BDCA637C"/>
    <w:lvl w:ilvl="0" w:tplc="18467DFA">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04130B6"/>
    <w:multiLevelType w:val="multilevel"/>
    <w:tmpl w:val="CFBCD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7321747"/>
    <w:multiLevelType w:val="hybridMultilevel"/>
    <w:tmpl w:val="43C2E1DA"/>
    <w:lvl w:ilvl="0" w:tplc="18467DFA">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6"/>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9"/>
  </w:num>
  <w:num w:numId="5">
    <w:abstractNumId w:val="2"/>
  </w:num>
  <w:num w:numId="6">
    <w:abstractNumId w:val="0"/>
  </w:num>
  <w:num w:numId="7">
    <w:abstractNumId w:val="12"/>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11"/>
  </w:num>
  <w:num w:numId="11">
    <w:abstractNumId w:val="3"/>
  </w:num>
  <w:num w:numId="12">
    <w:abstractNumId w:val="1"/>
  </w:num>
  <w:num w:numId="13">
    <w:abstractNumId w:val="19"/>
  </w:num>
  <w:num w:numId="14">
    <w:abstractNumId w:val="15"/>
  </w:num>
  <w:num w:numId="15">
    <w:abstractNumId w:val="21"/>
  </w:num>
  <w:num w:numId="16">
    <w:abstractNumId w:val="14"/>
  </w:num>
  <w:num w:numId="17">
    <w:abstractNumId w:val="18"/>
  </w:num>
  <w:num w:numId="18">
    <w:abstractNumId w:val="6"/>
  </w:num>
  <w:num w:numId="19">
    <w:abstractNumId w:val="20"/>
  </w:num>
  <w:num w:numId="20">
    <w:abstractNumId w:val="13"/>
  </w:num>
  <w:num w:numId="21">
    <w:abstractNumId w:val="10"/>
  </w:num>
  <w:num w:numId="22">
    <w:abstractNumId w:val="8"/>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autoHyphenation/>
  <w:evenAndOddHeaders/>
  <w:characterSpacingControl w:val="doNotCompress"/>
  <w:footnotePr>
    <w:footnote w:id="-1"/>
    <w:footnote w:id="0"/>
  </w:footnotePr>
  <w:endnotePr>
    <w:endnote w:id="-1"/>
    <w:endnote w:id="0"/>
  </w:endnotePr>
  <w:compat>
    <w:useFELayout/>
  </w:compat>
  <w:rsids>
    <w:rsidRoot w:val="00FB25B9"/>
    <w:rsid w:val="00003D01"/>
    <w:rsid w:val="000159B4"/>
    <w:rsid w:val="0001686A"/>
    <w:rsid w:val="0002590D"/>
    <w:rsid w:val="00026845"/>
    <w:rsid w:val="00026E27"/>
    <w:rsid w:val="00026F88"/>
    <w:rsid w:val="000273D7"/>
    <w:rsid w:val="00034060"/>
    <w:rsid w:val="00034B7F"/>
    <w:rsid w:val="00035259"/>
    <w:rsid w:val="000359A9"/>
    <w:rsid w:val="0004101F"/>
    <w:rsid w:val="00041F77"/>
    <w:rsid w:val="0004776D"/>
    <w:rsid w:val="00053042"/>
    <w:rsid w:val="00075E6D"/>
    <w:rsid w:val="00080D49"/>
    <w:rsid w:val="000846D4"/>
    <w:rsid w:val="0008498E"/>
    <w:rsid w:val="000918B4"/>
    <w:rsid w:val="00093A48"/>
    <w:rsid w:val="000A1DAE"/>
    <w:rsid w:val="000A423C"/>
    <w:rsid w:val="000B2237"/>
    <w:rsid w:val="000C0CE3"/>
    <w:rsid w:val="000D513E"/>
    <w:rsid w:val="000E0C25"/>
    <w:rsid w:val="000E4591"/>
    <w:rsid w:val="00103FFA"/>
    <w:rsid w:val="00110AA2"/>
    <w:rsid w:val="00115633"/>
    <w:rsid w:val="00117332"/>
    <w:rsid w:val="0012282B"/>
    <w:rsid w:val="001311C3"/>
    <w:rsid w:val="00144840"/>
    <w:rsid w:val="00145881"/>
    <w:rsid w:val="001519A7"/>
    <w:rsid w:val="0015393A"/>
    <w:rsid w:val="00154A7B"/>
    <w:rsid w:val="00163D90"/>
    <w:rsid w:val="00165BA8"/>
    <w:rsid w:val="00170EFE"/>
    <w:rsid w:val="00175463"/>
    <w:rsid w:val="00177057"/>
    <w:rsid w:val="001864D7"/>
    <w:rsid w:val="00187083"/>
    <w:rsid w:val="00187A5F"/>
    <w:rsid w:val="00197C4A"/>
    <w:rsid w:val="001A7283"/>
    <w:rsid w:val="001A74E5"/>
    <w:rsid w:val="001B2AD9"/>
    <w:rsid w:val="001B519F"/>
    <w:rsid w:val="001B6CD1"/>
    <w:rsid w:val="001B7685"/>
    <w:rsid w:val="001C4E12"/>
    <w:rsid w:val="001C4EF9"/>
    <w:rsid w:val="001C5018"/>
    <w:rsid w:val="001D2475"/>
    <w:rsid w:val="001D2B41"/>
    <w:rsid w:val="001D3D53"/>
    <w:rsid w:val="001E2452"/>
    <w:rsid w:val="001E5F79"/>
    <w:rsid w:val="001E69A7"/>
    <w:rsid w:val="001F6179"/>
    <w:rsid w:val="001F7655"/>
    <w:rsid w:val="00202B5A"/>
    <w:rsid w:val="002031B4"/>
    <w:rsid w:val="00255415"/>
    <w:rsid w:val="002575EB"/>
    <w:rsid w:val="00267C02"/>
    <w:rsid w:val="00271430"/>
    <w:rsid w:val="002745F5"/>
    <w:rsid w:val="00275284"/>
    <w:rsid w:val="00280BF5"/>
    <w:rsid w:val="00281395"/>
    <w:rsid w:val="002816E1"/>
    <w:rsid w:val="002817A9"/>
    <w:rsid w:val="002819C0"/>
    <w:rsid w:val="002850EB"/>
    <w:rsid w:val="00285B69"/>
    <w:rsid w:val="00287712"/>
    <w:rsid w:val="00294BDF"/>
    <w:rsid w:val="00294C5C"/>
    <w:rsid w:val="002A093A"/>
    <w:rsid w:val="002B0BAB"/>
    <w:rsid w:val="002B0DC4"/>
    <w:rsid w:val="002C27DB"/>
    <w:rsid w:val="002C2A64"/>
    <w:rsid w:val="002C5810"/>
    <w:rsid w:val="002D4E63"/>
    <w:rsid w:val="002E01CC"/>
    <w:rsid w:val="002E1833"/>
    <w:rsid w:val="002E1C03"/>
    <w:rsid w:val="002E7C5B"/>
    <w:rsid w:val="002F2BEF"/>
    <w:rsid w:val="003001D6"/>
    <w:rsid w:val="003040C1"/>
    <w:rsid w:val="00304870"/>
    <w:rsid w:val="0030652B"/>
    <w:rsid w:val="003107F4"/>
    <w:rsid w:val="003122E1"/>
    <w:rsid w:val="00313C1F"/>
    <w:rsid w:val="00314138"/>
    <w:rsid w:val="0032146E"/>
    <w:rsid w:val="00323365"/>
    <w:rsid w:val="003273FB"/>
    <w:rsid w:val="00331138"/>
    <w:rsid w:val="00331241"/>
    <w:rsid w:val="00332677"/>
    <w:rsid w:val="0034348A"/>
    <w:rsid w:val="00344D91"/>
    <w:rsid w:val="003457C3"/>
    <w:rsid w:val="003500A3"/>
    <w:rsid w:val="0035698E"/>
    <w:rsid w:val="00356D40"/>
    <w:rsid w:val="00357CE5"/>
    <w:rsid w:val="0036373E"/>
    <w:rsid w:val="00364682"/>
    <w:rsid w:val="00372A89"/>
    <w:rsid w:val="00387E38"/>
    <w:rsid w:val="00395E38"/>
    <w:rsid w:val="003A221F"/>
    <w:rsid w:val="003B1720"/>
    <w:rsid w:val="003B786A"/>
    <w:rsid w:val="003C03A1"/>
    <w:rsid w:val="003C5536"/>
    <w:rsid w:val="003D0887"/>
    <w:rsid w:val="003D210F"/>
    <w:rsid w:val="003D2838"/>
    <w:rsid w:val="003D6C83"/>
    <w:rsid w:val="003E170F"/>
    <w:rsid w:val="003F04E5"/>
    <w:rsid w:val="003F2874"/>
    <w:rsid w:val="003F41CF"/>
    <w:rsid w:val="003F647C"/>
    <w:rsid w:val="00400D5D"/>
    <w:rsid w:val="00400EAD"/>
    <w:rsid w:val="004056F9"/>
    <w:rsid w:val="00405AFA"/>
    <w:rsid w:val="00406835"/>
    <w:rsid w:val="00420A8A"/>
    <w:rsid w:val="00422DBE"/>
    <w:rsid w:val="00432388"/>
    <w:rsid w:val="00437734"/>
    <w:rsid w:val="004435DF"/>
    <w:rsid w:val="00443E9A"/>
    <w:rsid w:val="00443F67"/>
    <w:rsid w:val="00445621"/>
    <w:rsid w:val="00447F6F"/>
    <w:rsid w:val="00452CA8"/>
    <w:rsid w:val="00455762"/>
    <w:rsid w:val="00461B4C"/>
    <w:rsid w:val="00463DD2"/>
    <w:rsid w:val="0047161F"/>
    <w:rsid w:val="00477995"/>
    <w:rsid w:val="00480D49"/>
    <w:rsid w:val="004838D4"/>
    <w:rsid w:val="00485543"/>
    <w:rsid w:val="00487B13"/>
    <w:rsid w:val="00495334"/>
    <w:rsid w:val="00495818"/>
    <w:rsid w:val="00497853"/>
    <w:rsid w:val="004A10D2"/>
    <w:rsid w:val="004A469E"/>
    <w:rsid w:val="004B7DAA"/>
    <w:rsid w:val="004C07D5"/>
    <w:rsid w:val="004C0AB0"/>
    <w:rsid w:val="004C44B7"/>
    <w:rsid w:val="004C45C7"/>
    <w:rsid w:val="004E0F6C"/>
    <w:rsid w:val="004E1D14"/>
    <w:rsid w:val="004E1F9A"/>
    <w:rsid w:val="004E31EB"/>
    <w:rsid w:val="004E573E"/>
    <w:rsid w:val="004F5A84"/>
    <w:rsid w:val="00503CC7"/>
    <w:rsid w:val="005057C6"/>
    <w:rsid w:val="00507D51"/>
    <w:rsid w:val="005117F7"/>
    <w:rsid w:val="00515A23"/>
    <w:rsid w:val="00515CF6"/>
    <w:rsid w:val="00515DA7"/>
    <w:rsid w:val="00522B0B"/>
    <w:rsid w:val="0052300C"/>
    <w:rsid w:val="00523F34"/>
    <w:rsid w:val="00524A3F"/>
    <w:rsid w:val="00536738"/>
    <w:rsid w:val="005414E0"/>
    <w:rsid w:val="00542398"/>
    <w:rsid w:val="00554FAB"/>
    <w:rsid w:val="00563CA6"/>
    <w:rsid w:val="00571E70"/>
    <w:rsid w:val="005723DA"/>
    <w:rsid w:val="005749C0"/>
    <w:rsid w:val="005811BE"/>
    <w:rsid w:val="0059443C"/>
    <w:rsid w:val="00597BA4"/>
    <w:rsid w:val="005A40FC"/>
    <w:rsid w:val="005A4C63"/>
    <w:rsid w:val="005B7FB6"/>
    <w:rsid w:val="005C06E2"/>
    <w:rsid w:val="005C0B16"/>
    <w:rsid w:val="005C10B9"/>
    <w:rsid w:val="005E56D8"/>
    <w:rsid w:val="005F5498"/>
    <w:rsid w:val="00604820"/>
    <w:rsid w:val="00614BBF"/>
    <w:rsid w:val="006201B7"/>
    <w:rsid w:val="0062679A"/>
    <w:rsid w:val="00640A98"/>
    <w:rsid w:val="00647796"/>
    <w:rsid w:val="00655C2A"/>
    <w:rsid w:val="00670B91"/>
    <w:rsid w:val="006719CA"/>
    <w:rsid w:val="00683F77"/>
    <w:rsid w:val="00690F10"/>
    <w:rsid w:val="00694118"/>
    <w:rsid w:val="006A469D"/>
    <w:rsid w:val="006A4CDC"/>
    <w:rsid w:val="006B2A4B"/>
    <w:rsid w:val="006B36BA"/>
    <w:rsid w:val="006C6146"/>
    <w:rsid w:val="006C7F33"/>
    <w:rsid w:val="006D6130"/>
    <w:rsid w:val="006E120A"/>
    <w:rsid w:val="006E16C3"/>
    <w:rsid w:val="006F1DBA"/>
    <w:rsid w:val="006F6FE7"/>
    <w:rsid w:val="007046C7"/>
    <w:rsid w:val="00707F4F"/>
    <w:rsid w:val="007116EC"/>
    <w:rsid w:val="00712D68"/>
    <w:rsid w:val="00713E43"/>
    <w:rsid w:val="00713F41"/>
    <w:rsid w:val="00715BD1"/>
    <w:rsid w:val="007200D7"/>
    <w:rsid w:val="00720222"/>
    <w:rsid w:val="00720C82"/>
    <w:rsid w:val="00721B16"/>
    <w:rsid w:val="00724A55"/>
    <w:rsid w:val="00731332"/>
    <w:rsid w:val="0073488E"/>
    <w:rsid w:val="00734F96"/>
    <w:rsid w:val="007401B0"/>
    <w:rsid w:val="0074677C"/>
    <w:rsid w:val="007553D9"/>
    <w:rsid w:val="00763599"/>
    <w:rsid w:val="00765897"/>
    <w:rsid w:val="00765E5C"/>
    <w:rsid w:val="00772D60"/>
    <w:rsid w:val="0077532D"/>
    <w:rsid w:val="00780183"/>
    <w:rsid w:val="00781BE1"/>
    <w:rsid w:val="007A02CB"/>
    <w:rsid w:val="007A032D"/>
    <w:rsid w:val="007A1157"/>
    <w:rsid w:val="007A35B9"/>
    <w:rsid w:val="007A6F77"/>
    <w:rsid w:val="007B19E1"/>
    <w:rsid w:val="007B2C7E"/>
    <w:rsid w:val="007B3F7A"/>
    <w:rsid w:val="007C0893"/>
    <w:rsid w:val="007C5032"/>
    <w:rsid w:val="007D0CDA"/>
    <w:rsid w:val="007D30F2"/>
    <w:rsid w:val="007D68ED"/>
    <w:rsid w:val="007D7DA4"/>
    <w:rsid w:val="007F1E31"/>
    <w:rsid w:val="007F4D15"/>
    <w:rsid w:val="007F73DD"/>
    <w:rsid w:val="008012B7"/>
    <w:rsid w:val="008042AE"/>
    <w:rsid w:val="00813C55"/>
    <w:rsid w:val="008177B0"/>
    <w:rsid w:val="008205B4"/>
    <w:rsid w:val="00823C87"/>
    <w:rsid w:val="008347F0"/>
    <w:rsid w:val="00835FBE"/>
    <w:rsid w:val="00844C90"/>
    <w:rsid w:val="00846953"/>
    <w:rsid w:val="00854267"/>
    <w:rsid w:val="00857B78"/>
    <w:rsid w:val="00860CEF"/>
    <w:rsid w:val="0086652D"/>
    <w:rsid w:val="008904EB"/>
    <w:rsid w:val="008911CC"/>
    <w:rsid w:val="0089137A"/>
    <w:rsid w:val="008A4F8A"/>
    <w:rsid w:val="008B14BE"/>
    <w:rsid w:val="008B1611"/>
    <w:rsid w:val="008B1800"/>
    <w:rsid w:val="008B4CB5"/>
    <w:rsid w:val="008C3324"/>
    <w:rsid w:val="008D0535"/>
    <w:rsid w:val="008D51AB"/>
    <w:rsid w:val="008E1220"/>
    <w:rsid w:val="008E436A"/>
    <w:rsid w:val="008E700F"/>
    <w:rsid w:val="008E7699"/>
    <w:rsid w:val="008F0F6A"/>
    <w:rsid w:val="009075CF"/>
    <w:rsid w:val="00931068"/>
    <w:rsid w:val="0093234D"/>
    <w:rsid w:val="00932B6C"/>
    <w:rsid w:val="00933FC1"/>
    <w:rsid w:val="009364A9"/>
    <w:rsid w:val="00936A0D"/>
    <w:rsid w:val="00942558"/>
    <w:rsid w:val="00953BA2"/>
    <w:rsid w:val="009579D1"/>
    <w:rsid w:val="0096373C"/>
    <w:rsid w:val="0096646D"/>
    <w:rsid w:val="009708DF"/>
    <w:rsid w:val="0097641D"/>
    <w:rsid w:val="00981B51"/>
    <w:rsid w:val="00991857"/>
    <w:rsid w:val="009A3083"/>
    <w:rsid w:val="009A4BF0"/>
    <w:rsid w:val="009A5256"/>
    <w:rsid w:val="009B301D"/>
    <w:rsid w:val="009B4C52"/>
    <w:rsid w:val="009C29D9"/>
    <w:rsid w:val="009C33E3"/>
    <w:rsid w:val="009C4321"/>
    <w:rsid w:val="009D6C14"/>
    <w:rsid w:val="009D7C04"/>
    <w:rsid w:val="009E189C"/>
    <w:rsid w:val="009E3B6B"/>
    <w:rsid w:val="009E7588"/>
    <w:rsid w:val="009F601A"/>
    <w:rsid w:val="009F7A5B"/>
    <w:rsid w:val="00A03BDC"/>
    <w:rsid w:val="00A10319"/>
    <w:rsid w:val="00A10F0B"/>
    <w:rsid w:val="00A17492"/>
    <w:rsid w:val="00A2157F"/>
    <w:rsid w:val="00A3643F"/>
    <w:rsid w:val="00A37A4A"/>
    <w:rsid w:val="00A402A2"/>
    <w:rsid w:val="00A410C9"/>
    <w:rsid w:val="00A5392F"/>
    <w:rsid w:val="00A55BBC"/>
    <w:rsid w:val="00A653B3"/>
    <w:rsid w:val="00A73859"/>
    <w:rsid w:val="00A75584"/>
    <w:rsid w:val="00A778E9"/>
    <w:rsid w:val="00A84797"/>
    <w:rsid w:val="00AA4DB4"/>
    <w:rsid w:val="00AA4DF8"/>
    <w:rsid w:val="00AA637B"/>
    <w:rsid w:val="00AA6F69"/>
    <w:rsid w:val="00AC2789"/>
    <w:rsid w:val="00AC5DB1"/>
    <w:rsid w:val="00AD2ED8"/>
    <w:rsid w:val="00AD47BA"/>
    <w:rsid w:val="00AD53E3"/>
    <w:rsid w:val="00AD70F3"/>
    <w:rsid w:val="00AD7CCB"/>
    <w:rsid w:val="00AD7F61"/>
    <w:rsid w:val="00AF2532"/>
    <w:rsid w:val="00B02166"/>
    <w:rsid w:val="00B10854"/>
    <w:rsid w:val="00B22334"/>
    <w:rsid w:val="00B22404"/>
    <w:rsid w:val="00B23242"/>
    <w:rsid w:val="00B23ABF"/>
    <w:rsid w:val="00B34D31"/>
    <w:rsid w:val="00B35BD8"/>
    <w:rsid w:val="00B35CA1"/>
    <w:rsid w:val="00B42FF4"/>
    <w:rsid w:val="00B461E4"/>
    <w:rsid w:val="00B505F8"/>
    <w:rsid w:val="00B51380"/>
    <w:rsid w:val="00B55F81"/>
    <w:rsid w:val="00B575C5"/>
    <w:rsid w:val="00B86713"/>
    <w:rsid w:val="00B91EF8"/>
    <w:rsid w:val="00B97490"/>
    <w:rsid w:val="00BA0B7B"/>
    <w:rsid w:val="00BA1363"/>
    <w:rsid w:val="00BA27FD"/>
    <w:rsid w:val="00BA422F"/>
    <w:rsid w:val="00BD709E"/>
    <w:rsid w:val="00BD7DB5"/>
    <w:rsid w:val="00BE64FB"/>
    <w:rsid w:val="00BF1074"/>
    <w:rsid w:val="00BF520F"/>
    <w:rsid w:val="00BF7A1C"/>
    <w:rsid w:val="00C01C3A"/>
    <w:rsid w:val="00C04EC2"/>
    <w:rsid w:val="00C055E7"/>
    <w:rsid w:val="00C26171"/>
    <w:rsid w:val="00C56178"/>
    <w:rsid w:val="00C567C2"/>
    <w:rsid w:val="00C57FC7"/>
    <w:rsid w:val="00C65F16"/>
    <w:rsid w:val="00C7565B"/>
    <w:rsid w:val="00C82B79"/>
    <w:rsid w:val="00C85B04"/>
    <w:rsid w:val="00C879E1"/>
    <w:rsid w:val="00C95991"/>
    <w:rsid w:val="00CA178D"/>
    <w:rsid w:val="00CA2779"/>
    <w:rsid w:val="00CA418C"/>
    <w:rsid w:val="00CA6188"/>
    <w:rsid w:val="00CB3D15"/>
    <w:rsid w:val="00CC2F63"/>
    <w:rsid w:val="00CC3E61"/>
    <w:rsid w:val="00CD6698"/>
    <w:rsid w:val="00CF7316"/>
    <w:rsid w:val="00D03446"/>
    <w:rsid w:val="00D32317"/>
    <w:rsid w:val="00D347F7"/>
    <w:rsid w:val="00D34A17"/>
    <w:rsid w:val="00D46238"/>
    <w:rsid w:val="00D46467"/>
    <w:rsid w:val="00D56C93"/>
    <w:rsid w:val="00D65BE4"/>
    <w:rsid w:val="00D76349"/>
    <w:rsid w:val="00D80776"/>
    <w:rsid w:val="00D85779"/>
    <w:rsid w:val="00D85F6D"/>
    <w:rsid w:val="00D8760F"/>
    <w:rsid w:val="00D90150"/>
    <w:rsid w:val="00D924AA"/>
    <w:rsid w:val="00D9519F"/>
    <w:rsid w:val="00D96B3A"/>
    <w:rsid w:val="00DA13A2"/>
    <w:rsid w:val="00DA674A"/>
    <w:rsid w:val="00DA6EF2"/>
    <w:rsid w:val="00DB7042"/>
    <w:rsid w:val="00DB7F25"/>
    <w:rsid w:val="00DC1F1F"/>
    <w:rsid w:val="00DD0085"/>
    <w:rsid w:val="00DD030D"/>
    <w:rsid w:val="00DD2A17"/>
    <w:rsid w:val="00DD7449"/>
    <w:rsid w:val="00DF286F"/>
    <w:rsid w:val="00DF38C3"/>
    <w:rsid w:val="00E0234E"/>
    <w:rsid w:val="00E062F8"/>
    <w:rsid w:val="00E071B2"/>
    <w:rsid w:val="00E11AF1"/>
    <w:rsid w:val="00E36446"/>
    <w:rsid w:val="00E44FE5"/>
    <w:rsid w:val="00E501A5"/>
    <w:rsid w:val="00E558D8"/>
    <w:rsid w:val="00E63748"/>
    <w:rsid w:val="00E6680B"/>
    <w:rsid w:val="00E86D79"/>
    <w:rsid w:val="00E95AF2"/>
    <w:rsid w:val="00EA0695"/>
    <w:rsid w:val="00EA0801"/>
    <w:rsid w:val="00EA4865"/>
    <w:rsid w:val="00EB32A8"/>
    <w:rsid w:val="00EC27F6"/>
    <w:rsid w:val="00EC4C9A"/>
    <w:rsid w:val="00EE4406"/>
    <w:rsid w:val="00EE756A"/>
    <w:rsid w:val="00F045D1"/>
    <w:rsid w:val="00F05043"/>
    <w:rsid w:val="00F06319"/>
    <w:rsid w:val="00F125D5"/>
    <w:rsid w:val="00F16B47"/>
    <w:rsid w:val="00F255ED"/>
    <w:rsid w:val="00F36092"/>
    <w:rsid w:val="00F51A2B"/>
    <w:rsid w:val="00F55C41"/>
    <w:rsid w:val="00F606D8"/>
    <w:rsid w:val="00F6258F"/>
    <w:rsid w:val="00F63101"/>
    <w:rsid w:val="00F86AEF"/>
    <w:rsid w:val="00F91EF9"/>
    <w:rsid w:val="00F93007"/>
    <w:rsid w:val="00FA08B7"/>
    <w:rsid w:val="00FA7293"/>
    <w:rsid w:val="00FB25B9"/>
    <w:rsid w:val="00FD6538"/>
    <w:rsid w:val="00FE06A2"/>
    <w:rsid w:val="00FE3A34"/>
    <w:rsid w:val="00FE3BEC"/>
    <w:rsid w:val="00FE63ED"/>
    <w:rsid w:val="00FE641B"/>
    <w:rsid w:val="00FF0AE7"/>
    <w:rsid w:val="00FF13F4"/>
    <w:rsid w:val="00FF301E"/>
    <w:rsid w:val="00FF412B"/>
    <w:rsid w:val="00FF47E7"/>
    <w:rsid w:val="00FF59DD"/>
    <w:rsid w:val="00FF65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6201B7"/>
    <w:pPr>
      <w:spacing w:after="4"/>
      <w:ind w:left="303" w:hanging="10"/>
    </w:pPr>
    <w:rPr>
      <w:rFonts w:ascii="Times New Roman" w:eastAsia="Times New Roman" w:hAnsi="Times New Roman" w:cs="Times New Roman"/>
      <w:color w:val="000000"/>
      <w:sz w:val="24"/>
    </w:rPr>
  </w:style>
  <w:style w:type="paragraph" w:styleId="1">
    <w:name w:val="heading 1"/>
    <w:next w:val="a2"/>
    <w:link w:val="10"/>
    <w:uiPriority w:val="9"/>
    <w:unhideWhenUsed/>
    <w:qFormat/>
    <w:rsid w:val="006201B7"/>
    <w:pPr>
      <w:keepNext/>
      <w:keepLines/>
      <w:spacing w:after="0"/>
      <w:outlineLvl w:val="0"/>
    </w:pPr>
    <w:rPr>
      <w:rFonts w:ascii="Times New Roman" w:eastAsia="Times New Roman" w:hAnsi="Times New Roman" w:cs="Times New Roman"/>
      <w:color w:val="000000"/>
      <w:sz w:val="28"/>
    </w:rPr>
  </w:style>
  <w:style w:type="paragraph" w:styleId="2">
    <w:name w:val="heading 2"/>
    <w:basedOn w:val="a2"/>
    <w:next w:val="a2"/>
    <w:link w:val="20"/>
    <w:uiPriority w:val="9"/>
    <w:unhideWhenUsed/>
    <w:qFormat/>
    <w:rsid w:val="001E69A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0">
    <w:name w:val="heading 3"/>
    <w:basedOn w:val="a2"/>
    <w:next w:val="a2"/>
    <w:link w:val="31"/>
    <w:uiPriority w:val="9"/>
    <w:unhideWhenUsed/>
    <w:qFormat/>
    <w:rsid w:val="001864D7"/>
    <w:pPr>
      <w:keepNext/>
      <w:keepLines/>
      <w:spacing w:before="40" w:after="0"/>
      <w:ind w:left="0" w:firstLine="0"/>
      <w:outlineLvl w:val="2"/>
    </w:pPr>
    <w:rPr>
      <w:rFonts w:asciiTheme="majorHAnsi" w:eastAsiaTheme="majorEastAsia" w:hAnsiTheme="majorHAnsi" w:cstheme="majorBidi"/>
      <w:color w:val="1F4D78" w:themeColor="accent1" w:themeShade="7F"/>
      <w:szCs w:val="24"/>
      <w:lang w:eastAsia="en-US"/>
    </w:rPr>
  </w:style>
  <w:style w:type="paragraph" w:styleId="4">
    <w:name w:val="heading 4"/>
    <w:basedOn w:val="a2"/>
    <w:next w:val="a2"/>
    <w:link w:val="40"/>
    <w:uiPriority w:val="9"/>
    <w:unhideWhenUsed/>
    <w:qFormat/>
    <w:rsid w:val="001864D7"/>
    <w:pPr>
      <w:keepNext/>
      <w:keepLines/>
      <w:spacing w:before="40" w:after="0"/>
      <w:ind w:left="0" w:firstLine="0"/>
      <w:outlineLvl w:val="3"/>
    </w:pPr>
    <w:rPr>
      <w:rFonts w:asciiTheme="majorHAnsi" w:eastAsiaTheme="majorEastAsia" w:hAnsiTheme="majorHAnsi" w:cstheme="majorBidi"/>
      <w:i/>
      <w:iCs/>
      <w:color w:val="2E74B5" w:themeColor="accent1" w:themeShade="BF"/>
      <w:sz w:val="22"/>
      <w:lang w:eastAsia="en-US"/>
    </w:rPr>
  </w:style>
  <w:style w:type="paragraph" w:styleId="50">
    <w:name w:val="heading 5"/>
    <w:basedOn w:val="a2"/>
    <w:next w:val="a2"/>
    <w:link w:val="51"/>
    <w:uiPriority w:val="9"/>
    <w:unhideWhenUsed/>
    <w:qFormat/>
    <w:rsid w:val="001864D7"/>
    <w:pPr>
      <w:keepNext/>
      <w:keepLines/>
      <w:spacing w:before="40" w:after="0"/>
      <w:ind w:left="0" w:firstLine="0"/>
      <w:outlineLvl w:val="4"/>
    </w:pPr>
    <w:rPr>
      <w:rFonts w:asciiTheme="majorHAnsi" w:eastAsiaTheme="majorEastAsia" w:hAnsiTheme="majorHAnsi" w:cstheme="majorBidi"/>
      <w:color w:val="2E74B5" w:themeColor="accent1" w:themeShade="BF"/>
      <w:sz w:val="22"/>
      <w:lang w:eastAsia="en-US"/>
    </w:rPr>
  </w:style>
  <w:style w:type="paragraph" w:styleId="6">
    <w:name w:val="heading 6"/>
    <w:basedOn w:val="a2"/>
    <w:next w:val="a2"/>
    <w:link w:val="60"/>
    <w:uiPriority w:val="9"/>
    <w:unhideWhenUsed/>
    <w:qFormat/>
    <w:rsid w:val="001864D7"/>
    <w:pPr>
      <w:keepNext/>
      <w:keepLines/>
      <w:spacing w:before="40" w:after="0"/>
      <w:ind w:left="0" w:firstLine="0"/>
      <w:outlineLvl w:val="5"/>
    </w:pPr>
    <w:rPr>
      <w:rFonts w:asciiTheme="majorHAnsi" w:eastAsiaTheme="majorEastAsia" w:hAnsiTheme="majorHAnsi" w:cstheme="majorBidi"/>
      <w:color w:val="1F4D78" w:themeColor="accent1" w:themeShade="7F"/>
      <w:sz w:val="22"/>
      <w:lang w:eastAsia="en-US"/>
    </w:rPr>
  </w:style>
  <w:style w:type="paragraph" w:styleId="7">
    <w:name w:val="heading 7"/>
    <w:basedOn w:val="a2"/>
    <w:next w:val="a2"/>
    <w:link w:val="70"/>
    <w:uiPriority w:val="9"/>
    <w:unhideWhenUsed/>
    <w:qFormat/>
    <w:rsid w:val="001864D7"/>
    <w:pPr>
      <w:keepNext/>
      <w:keepLines/>
      <w:spacing w:before="40" w:after="0"/>
      <w:ind w:left="0" w:firstLine="0"/>
      <w:outlineLvl w:val="6"/>
    </w:pPr>
    <w:rPr>
      <w:rFonts w:asciiTheme="majorHAnsi" w:eastAsiaTheme="majorEastAsia" w:hAnsiTheme="majorHAnsi" w:cstheme="majorBidi"/>
      <w:i/>
      <w:iCs/>
      <w:color w:val="1F4D78" w:themeColor="accent1" w:themeShade="7F"/>
      <w:sz w:val="22"/>
      <w:lang w:eastAsia="en-US"/>
    </w:rPr>
  </w:style>
  <w:style w:type="paragraph" w:styleId="9">
    <w:name w:val="heading 9"/>
    <w:basedOn w:val="a2"/>
    <w:next w:val="a2"/>
    <w:link w:val="90"/>
    <w:uiPriority w:val="99"/>
    <w:qFormat/>
    <w:rsid w:val="001864D7"/>
    <w:pPr>
      <w:numPr>
        <w:numId w:val="6"/>
      </w:numPr>
      <w:spacing w:before="240" w:after="60" w:line="240" w:lineRule="auto"/>
      <w:ind w:left="0" w:firstLine="567"/>
      <w:outlineLvl w:val="8"/>
    </w:pPr>
    <w:rPr>
      <w:rFonts w:ascii="Arial" w:hAnsi="Arial" w:cs="Arial"/>
      <w:color w:val="auto"/>
      <w:sz w:val="22"/>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sid w:val="006201B7"/>
    <w:rPr>
      <w:rFonts w:ascii="Times New Roman" w:eastAsia="Times New Roman" w:hAnsi="Times New Roman" w:cs="Times New Roman"/>
      <w:color w:val="000000"/>
      <w:sz w:val="28"/>
    </w:rPr>
  </w:style>
  <w:style w:type="table" w:customStyle="1" w:styleId="TableGrid">
    <w:name w:val="TableGrid"/>
    <w:rsid w:val="006201B7"/>
    <w:pPr>
      <w:spacing w:after="0" w:line="240" w:lineRule="auto"/>
    </w:pPr>
    <w:tblPr>
      <w:tblCellMar>
        <w:top w:w="0" w:type="dxa"/>
        <w:left w:w="0" w:type="dxa"/>
        <w:bottom w:w="0" w:type="dxa"/>
        <w:right w:w="0" w:type="dxa"/>
      </w:tblCellMar>
    </w:tblPr>
  </w:style>
  <w:style w:type="paragraph" w:styleId="a6">
    <w:name w:val="List Paragraph"/>
    <w:aliases w:val="обычный,Варианты ответов,Абзац списка11,4,Use Case List Paragraph,ТЗ список,Абзац списка литеральный,List Paragraph,Bullet List,FooterText,numbered,Bullet 1,it_List1,асз.Списка,Абзац основного текста,Абзац списка нумерованный,lp1,Маркер"/>
    <w:basedOn w:val="a2"/>
    <w:link w:val="a7"/>
    <w:uiPriority w:val="99"/>
    <w:qFormat/>
    <w:rsid w:val="00720222"/>
    <w:pPr>
      <w:ind w:left="720"/>
      <w:contextualSpacing/>
    </w:pPr>
  </w:style>
  <w:style w:type="paragraph" w:customStyle="1" w:styleId="S">
    <w:name w:val="S_Обычный в таблице"/>
    <w:basedOn w:val="a2"/>
    <w:link w:val="S0"/>
    <w:rsid w:val="00C879E1"/>
    <w:pPr>
      <w:spacing w:after="0" w:line="360" w:lineRule="auto"/>
      <w:ind w:left="0" w:firstLine="0"/>
      <w:jc w:val="center"/>
    </w:pPr>
    <w:rPr>
      <w:color w:val="auto"/>
      <w:szCs w:val="24"/>
      <w:lang/>
    </w:rPr>
  </w:style>
  <w:style w:type="character" w:customStyle="1" w:styleId="S0">
    <w:name w:val="S_Обычный в таблице Знак"/>
    <w:link w:val="S"/>
    <w:rsid w:val="00C879E1"/>
    <w:rPr>
      <w:rFonts w:ascii="Times New Roman" w:eastAsia="Times New Roman" w:hAnsi="Times New Roman" w:cs="Times New Roman"/>
      <w:sz w:val="24"/>
      <w:szCs w:val="24"/>
      <w:lang/>
    </w:rPr>
  </w:style>
  <w:style w:type="paragraph" w:customStyle="1" w:styleId="a8">
    <w:name w:val="Обычный в таблице"/>
    <w:basedOn w:val="a2"/>
    <w:rsid w:val="00C879E1"/>
    <w:pPr>
      <w:suppressAutoHyphens/>
      <w:spacing w:after="0" w:line="240" w:lineRule="auto"/>
      <w:ind w:left="0" w:firstLine="0"/>
      <w:jc w:val="center"/>
    </w:pPr>
    <w:rPr>
      <w:color w:val="auto"/>
      <w:szCs w:val="24"/>
      <w:lang w:eastAsia="ar-SA"/>
    </w:rPr>
  </w:style>
  <w:style w:type="paragraph" w:customStyle="1" w:styleId="a9">
    <w:name w:val="Абзац"/>
    <w:basedOn w:val="a2"/>
    <w:link w:val="aa"/>
    <w:qFormat/>
    <w:rsid w:val="002816E1"/>
    <w:pPr>
      <w:spacing w:before="120" w:after="60" w:line="240" w:lineRule="auto"/>
      <w:ind w:left="0" w:firstLine="567"/>
      <w:jc w:val="both"/>
    </w:pPr>
    <w:rPr>
      <w:color w:val="auto"/>
      <w:szCs w:val="24"/>
    </w:rPr>
  </w:style>
  <w:style w:type="character" w:customStyle="1" w:styleId="aa">
    <w:name w:val="Абзац Знак"/>
    <w:link w:val="a9"/>
    <w:qFormat/>
    <w:rsid w:val="002816E1"/>
    <w:rPr>
      <w:rFonts w:ascii="Times New Roman" w:eastAsia="Times New Roman" w:hAnsi="Times New Roman" w:cs="Times New Roman"/>
      <w:sz w:val="24"/>
      <w:szCs w:val="24"/>
    </w:rPr>
  </w:style>
  <w:style w:type="paragraph" w:styleId="a1">
    <w:name w:val="List"/>
    <w:aliases w:val="List Char,Char Char"/>
    <w:basedOn w:val="a2"/>
    <w:link w:val="ab"/>
    <w:qFormat/>
    <w:rsid w:val="002816E1"/>
    <w:pPr>
      <w:numPr>
        <w:numId w:val="1"/>
      </w:numPr>
      <w:spacing w:after="60" w:line="240" w:lineRule="auto"/>
      <w:jc w:val="both"/>
    </w:pPr>
    <w:rPr>
      <w:snapToGrid w:val="0"/>
      <w:color w:val="auto"/>
      <w:szCs w:val="24"/>
      <w:lang/>
    </w:rPr>
  </w:style>
  <w:style w:type="character" w:customStyle="1" w:styleId="ab">
    <w:name w:val="Список Знак"/>
    <w:aliases w:val="List Char Знак,Char Char Знак"/>
    <w:link w:val="a1"/>
    <w:rsid w:val="002816E1"/>
    <w:rPr>
      <w:rFonts w:ascii="Times New Roman" w:eastAsia="Times New Roman" w:hAnsi="Times New Roman" w:cs="Times New Roman"/>
      <w:snapToGrid w:val="0"/>
      <w:sz w:val="24"/>
      <w:szCs w:val="24"/>
      <w:lang/>
    </w:rPr>
  </w:style>
  <w:style w:type="numbering" w:customStyle="1" w:styleId="11111117">
    <w:name w:val="1 / 1.1 / 1.1.117"/>
    <w:basedOn w:val="a5"/>
    <w:next w:val="111111"/>
    <w:rsid w:val="002816E1"/>
    <w:pPr>
      <w:numPr>
        <w:numId w:val="1"/>
      </w:numPr>
    </w:pPr>
  </w:style>
  <w:style w:type="numbering" w:styleId="111111">
    <w:name w:val="Outline List 2"/>
    <w:basedOn w:val="a5"/>
    <w:uiPriority w:val="99"/>
    <w:semiHidden/>
    <w:unhideWhenUsed/>
    <w:rsid w:val="002816E1"/>
  </w:style>
  <w:style w:type="paragraph" w:styleId="ac">
    <w:name w:val="Balloon Text"/>
    <w:basedOn w:val="a2"/>
    <w:link w:val="ad"/>
    <w:unhideWhenUsed/>
    <w:rsid w:val="005A40FC"/>
    <w:pPr>
      <w:spacing w:after="0" w:line="240" w:lineRule="auto"/>
    </w:pPr>
    <w:rPr>
      <w:rFonts w:ascii="Segoe UI" w:hAnsi="Segoe UI" w:cs="Segoe UI"/>
      <w:sz w:val="18"/>
      <w:szCs w:val="18"/>
    </w:rPr>
  </w:style>
  <w:style w:type="character" w:customStyle="1" w:styleId="ad">
    <w:name w:val="Текст выноски Знак"/>
    <w:basedOn w:val="a3"/>
    <w:link w:val="ac"/>
    <w:uiPriority w:val="99"/>
    <w:semiHidden/>
    <w:rsid w:val="005A40FC"/>
    <w:rPr>
      <w:rFonts w:ascii="Segoe UI" w:eastAsia="Times New Roman" w:hAnsi="Segoe UI" w:cs="Segoe UI"/>
      <w:color w:val="000000"/>
      <w:sz w:val="18"/>
      <w:szCs w:val="18"/>
    </w:rPr>
  </w:style>
  <w:style w:type="character" w:customStyle="1" w:styleId="20">
    <w:name w:val="Заголовок 2 Знак"/>
    <w:basedOn w:val="a3"/>
    <w:link w:val="2"/>
    <w:uiPriority w:val="9"/>
    <w:rsid w:val="001E69A7"/>
    <w:rPr>
      <w:rFonts w:asciiTheme="majorHAnsi" w:eastAsiaTheme="majorEastAsia" w:hAnsiTheme="majorHAnsi" w:cstheme="majorBidi"/>
      <w:color w:val="2E74B5" w:themeColor="accent1" w:themeShade="BF"/>
      <w:sz w:val="26"/>
      <w:szCs w:val="26"/>
    </w:rPr>
  </w:style>
  <w:style w:type="paragraph" w:styleId="ae">
    <w:name w:val="Body Text"/>
    <w:aliases w:val=" Знак1 Знак, Знак1,Знак1,Знак1 Знак Знак Знак,Знак1 Знак Знак,Основной текст Знак Знак, Знак1 Знак Знак,Основной текст Знак1,Основной текст Знак1 Знак Знак,Основной текст Знак Знак Знак Знак, Знак1 Знак1 Знак Знак"/>
    <w:basedOn w:val="a2"/>
    <w:link w:val="af"/>
    <w:uiPriority w:val="99"/>
    <w:unhideWhenUsed/>
    <w:rsid w:val="001E69A7"/>
    <w:pPr>
      <w:spacing w:after="120" w:line="240" w:lineRule="auto"/>
      <w:ind w:left="0" w:firstLine="709"/>
      <w:jc w:val="both"/>
    </w:pPr>
    <w:rPr>
      <w:color w:val="auto"/>
      <w:szCs w:val="24"/>
    </w:rPr>
  </w:style>
  <w:style w:type="character" w:customStyle="1" w:styleId="af">
    <w:name w:val="Основной текст Знак"/>
    <w:aliases w:val=" Знак1 Знак Знак1, Знак1 Знак1,Знак1 Знак,Знак1 Знак Знак Знак Знак,Знак1 Знак Знак Знак1,Основной текст Знак Знак Знак, Знак1 Знак Знак Знак,Основной текст Знак1 Знак,Основной текст Знак1 Знак Знак Знак, Знак1 Знак1 Знак Знак Знак"/>
    <w:basedOn w:val="a3"/>
    <w:link w:val="ae"/>
    <w:uiPriority w:val="99"/>
    <w:rsid w:val="001E69A7"/>
    <w:rPr>
      <w:rFonts w:ascii="Times New Roman" w:eastAsia="Times New Roman" w:hAnsi="Times New Roman" w:cs="Times New Roman"/>
      <w:sz w:val="24"/>
      <w:szCs w:val="24"/>
    </w:rPr>
  </w:style>
  <w:style w:type="paragraph" w:styleId="11">
    <w:name w:val="toc 1"/>
    <w:basedOn w:val="a2"/>
    <w:next w:val="a2"/>
    <w:autoRedefine/>
    <w:uiPriority w:val="39"/>
    <w:qFormat/>
    <w:rsid w:val="009F7A5B"/>
    <w:pPr>
      <w:tabs>
        <w:tab w:val="left" w:pos="0"/>
        <w:tab w:val="right" w:leader="dot" w:pos="9921"/>
      </w:tabs>
      <w:spacing w:after="0" w:line="276" w:lineRule="auto"/>
      <w:ind w:left="284" w:firstLine="709"/>
      <w:jc w:val="both"/>
      <w:outlineLvl w:val="2"/>
    </w:pPr>
    <w:rPr>
      <w:color w:val="auto"/>
      <w:sz w:val="28"/>
      <w:szCs w:val="28"/>
    </w:rPr>
  </w:style>
  <w:style w:type="paragraph" w:styleId="21">
    <w:name w:val="toc 2"/>
    <w:basedOn w:val="a2"/>
    <w:next w:val="a2"/>
    <w:autoRedefine/>
    <w:uiPriority w:val="39"/>
    <w:qFormat/>
    <w:rsid w:val="009F7A5B"/>
    <w:pPr>
      <w:tabs>
        <w:tab w:val="right" w:leader="dot" w:pos="9921"/>
      </w:tabs>
      <w:spacing w:after="0" w:line="240" w:lineRule="auto"/>
      <w:ind w:left="238" w:firstLine="709"/>
      <w:jc w:val="both"/>
    </w:pPr>
    <w:rPr>
      <w:color w:val="auto"/>
      <w:sz w:val="28"/>
      <w:szCs w:val="28"/>
    </w:rPr>
  </w:style>
  <w:style w:type="paragraph" w:styleId="af0">
    <w:name w:val="TOC Heading"/>
    <w:basedOn w:val="1"/>
    <w:next w:val="a2"/>
    <w:uiPriority w:val="39"/>
    <w:unhideWhenUsed/>
    <w:qFormat/>
    <w:rsid w:val="001E69A7"/>
    <w:pPr>
      <w:spacing w:before="480" w:line="240" w:lineRule="auto"/>
      <w:ind w:firstLine="709"/>
      <w:jc w:val="both"/>
      <w:outlineLvl w:val="9"/>
    </w:pPr>
    <w:rPr>
      <w:rFonts w:asciiTheme="majorHAnsi" w:eastAsiaTheme="majorEastAsia" w:hAnsiTheme="majorHAnsi" w:cstheme="majorBidi"/>
      <w:b/>
      <w:bCs/>
      <w:color w:val="2E74B5" w:themeColor="accent1" w:themeShade="BF"/>
      <w:szCs w:val="28"/>
    </w:rPr>
  </w:style>
  <w:style w:type="character" w:styleId="af1">
    <w:name w:val="Hyperlink"/>
    <w:basedOn w:val="a3"/>
    <w:uiPriority w:val="99"/>
    <w:rsid w:val="001E69A7"/>
    <w:rPr>
      <w:rFonts w:ascii="Times New Roman" w:hAnsi="Times New Roman" w:cs="Times New Roman"/>
      <w:b/>
      <w:bCs/>
      <w:color w:val="auto"/>
      <w:sz w:val="28"/>
      <w:szCs w:val="28"/>
      <w:u w:val="none"/>
    </w:rPr>
  </w:style>
  <w:style w:type="paragraph" w:styleId="af2">
    <w:name w:val="footer"/>
    <w:basedOn w:val="a2"/>
    <w:link w:val="af3"/>
    <w:uiPriority w:val="99"/>
    <w:rsid w:val="001E69A7"/>
    <w:pPr>
      <w:tabs>
        <w:tab w:val="center" w:pos="4677"/>
        <w:tab w:val="right" w:pos="9355"/>
      </w:tabs>
      <w:spacing w:after="0" w:line="240" w:lineRule="auto"/>
      <w:ind w:left="0" w:firstLine="0"/>
    </w:pPr>
    <w:rPr>
      <w:color w:val="auto"/>
      <w:szCs w:val="24"/>
    </w:rPr>
  </w:style>
  <w:style w:type="character" w:customStyle="1" w:styleId="af3">
    <w:name w:val="Нижний колонтитул Знак"/>
    <w:basedOn w:val="a3"/>
    <w:link w:val="af2"/>
    <w:uiPriority w:val="99"/>
    <w:qFormat/>
    <w:rsid w:val="001E69A7"/>
    <w:rPr>
      <w:rFonts w:ascii="Times New Roman" w:eastAsia="Times New Roman" w:hAnsi="Times New Roman" w:cs="Times New Roman"/>
      <w:sz w:val="24"/>
      <w:szCs w:val="24"/>
    </w:rPr>
  </w:style>
  <w:style w:type="paragraph" w:customStyle="1" w:styleId="22">
    <w:name w:val="Заголовок (Уровень 2)"/>
    <w:basedOn w:val="a2"/>
    <w:next w:val="ae"/>
    <w:link w:val="23"/>
    <w:autoRedefine/>
    <w:qFormat/>
    <w:rsid w:val="00F255ED"/>
    <w:pPr>
      <w:suppressAutoHyphens/>
      <w:autoSpaceDE w:val="0"/>
      <w:autoSpaceDN w:val="0"/>
      <w:adjustRightInd w:val="0"/>
      <w:spacing w:after="0" w:line="240" w:lineRule="auto"/>
      <w:ind w:left="0" w:firstLine="0"/>
      <w:jc w:val="both"/>
      <w:outlineLvl w:val="0"/>
    </w:pPr>
    <w:rPr>
      <w:rFonts w:eastAsiaTheme="majorEastAsia"/>
      <w:color w:val="auto"/>
      <w:sz w:val="28"/>
      <w:szCs w:val="28"/>
      <w:lang/>
    </w:rPr>
  </w:style>
  <w:style w:type="character" w:customStyle="1" w:styleId="23">
    <w:name w:val="Заголовок (Уровень 2) Знак"/>
    <w:link w:val="22"/>
    <w:rsid w:val="00F255ED"/>
    <w:rPr>
      <w:rFonts w:ascii="Times New Roman" w:eastAsiaTheme="majorEastAsia" w:hAnsi="Times New Roman" w:cs="Times New Roman"/>
      <w:sz w:val="28"/>
      <w:szCs w:val="28"/>
      <w:lang/>
    </w:rPr>
  </w:style>
  <w:style w:type="paragraph" w:styleId="af4">
    <w:name w:val="Plain Text"/>
    <w:aliases w:val="Знак11, Знак11"/>
    <w:basedOn w:val="a2"/>
    <w:link w:val="12"/>
    <w:rsid w:val="001E69A7"/>
    <w:pPr>
      <w:spacing w:after="0" w:line="240" w:lineRule="auto"/>
      <w:ind w:left="0" w:firstLine="709"/>
      <w:jc w:val="both"/>
    </w:pPr>
    <w:rPr>
      <w:rFonts w:ascii="Courier New" w:hAnsi="Courier New" w:cs="Courier New"/>
      <w:color w:val="auto"/>
      <w:szCs w:val="24"/>
    </w:rPr>
  </w:style>
  <w:style w:type="character" w:customStyle="1" w:styleId="af5">
    <w:name w:val="Текст Знак"/>
    <w:basedOn w:val="a3"/>
    <w:uiPriority w:val="99"/>
    <w:semiHidden/>
    <w:rsid w:val="001E69A7"/>
    <w:rPr>
      <w:rFonts w:ascii="Consolas" w:eastAsia="Times New Roman" w:hAnsi="Consolas" w:cs="Times New Roman"/>
      <w:color w:val="000000"/>
      <w:sz w:val="21"/>
      <w:szCs w:val="21"/>
    </w:rPr>
  </w:style>
  <w:style w:type="character" w:customStyle="1" w:styleId="12">
    <w:name w:val="Текст Знак1"/>
    <w:aliases w:val="Знак11 Знак, Знак11 Знак"/>
    <w:basedOn w:val="a3"/>
    <w:link w:val="af4"/>
    <w:locked/>
    <w:rsid w:val="001E69A7"/>
    <w:rPr>
      <w:rFonts w:ascii="Courier New" w:eastAsia="Times New Roman" w:hAnsi="Courier New" w:cs="Courier New"/>
      <w:sz w:val="24"/>
      <w:szCs w:val="24"/>
    </w:rPr>
  </w:style>
  <w:style w:type="table" w:styleId="af6">
    <w:name w:val="Table Grid"/>
    <w:aliases w:val="Table Grid Report,OTR,Tab Border"/>
    <w:basedOn w:val="a4"/>
    <w:uiPriority w:val="59"/>
    <w:rsid w:val="001E69A7"/>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header"/>
    <w:aliases w:val="ВерхКолонтитул,Знак22,Знак4,Знак23,Знак211,Знак212,Знак24,Balloon Text"/>
    <w:basedOn w:val="a2"/>
    <w:link w:val="af8"/>
    <w:uiPriority w:val="99"/>
    <w:unhideWhenUsed/>
    <w:rsid w:val="001E69A7"/>
    <w:pPr>
      <w:tabs>
        <w:tab w:val="center" w:pos="4677"/>
        <w:tab w:val="right" w:pos="9355"/>
      </w:tabs>
      <w:spacing w:after="0" w:line="240" w:lineRule="auto"/>
    </w:pPr>
  </w:style>
  <w:style w:type="character" w:customStyle="1" w:styleId="af8">
    <w:name w:val="Верхний колонтитул Знак"/>
    <w:aliases w:val="ВерхКолонтитул Знак,Знак22 Знак,Знак4 Знак,Знак23 Знак,Знак211 Знак,Знак212 Знак,Знак24 Знак,Balloon Text Знак"/>
    <w:basedOn w:val="a3"/>
    <w:link w:val="af7"/>
    <w:uiPriority w:val="99"/>
    <w:rsid w:val="001E69A7"/>
    <w:rPr>
      <w:rFonts w:ascii="Times New Roman" w:eastAsia="Times New Roman" w:hAnsi="Times New Roman" w:cs="Times New Roman"/>
      <w:color w:val="000000"/>
      <w:sz w:val="24"/>
    </w:rPr>
  </w:style>
  <w:style w:type="paragraph" w:customStyle="1" w:styleId="S1">
    <w:name w:val="S_Обычный"/>
    <w:basedOn w:val="a2"/>
    <w:link w:val="S2"/>
    <w:qFormat/>
    <w:rsid w:val="009F7A5B"/>
    <w:pPr>
      <w:spacing w:after="0" w:line="360" w:lineRule="auto"/>
      <w:ind w:left="0" w:firstLine="709"/>
      <w:jc w:val="both"/>
    </w:pPr>
    <w:rPr>
      <w:rFonts w:ascii="Calibri" w:eastAsia="Calibri" w:hAnsi="Calibri"/>
      <w:color w:val="auto"/>
      <w:szCs w:val="24"/>
      <w:lang/>
    </w:rPr>
  </w:style>
  <w:style w:type="character" w:customStyle="1" w:styleId="S2">
    <w:name w:val="S_Обычный Знак"/>
    <w:link w:val="S1"/>
    <w:locked/>
    <w:rsid w:val="009F7A5B"/>
    <w:rPr>
      <w:rFonts w:ascii="Calibri" w:eastAsia="Calibri" w:hAnsi="Calibri" w:cs="Times New Roman"/>
      <w:sz w:val="24"/>
      <w:szCs w:val="24"/>
      <w:lang/>
    </w:rPr>
  </w:style>
  <w:style w:type="character" w:customStyle="1" w:styleId="extended-textshort">
    <w:name w:val="extended-text__short"/>
    <w:basedOn w:val="a3"/>
    <w:rsid w:val="00DC1F1F"/>
  </w:style>
  <w:style w:type="paragraph" w:customStyle="1" w:styleId="af9">
    <w:name w:val="_Обычный"/>
    <w:basedOn w:val="a2"/>
    <w:link w:val="afa"/>
    <w:qFormat/>
    <w:rsid w:val="005A4C63"/>
    <w:pPr>
      <w:spacing w:before="120" w:after="120" w:line="360" w:lineRule="auto"/>
      <w:ind w:left="0" w:firstLine="0"/>
      <w:contextualSpacing/>
    </w:pPr>
    <w:rPr>
      <w:iCs/>
      <w:color w:val="auto"/>
      <w:sz w:val="26"/>
      <w:szCs w:val="26"/>
    </w:rPr>
  </w:style>
  <w:style w:type="character" w:customStyle="1" w:styleId="afa">
    <w:name w:val="_Обычный Знак"/>
    <w:link w:val="af9"/>
    <w:rsid w:val="005A4C63"/>
    <w:rPr>
      <w:rFonts w:ascii="Times New Roman" w:eastAsia="Times New Roman" w:hAnsi="Times New Roman" w:cs="Times New Roman"/>
      <w:iCs/>
      <w:sz w:val="26"/>
      <w:szCs w:val="26"/>
    </w:rPr>
  </w:style>
  <w:style w:type="character" w:customStyle="1" w:styleId="a7">
    <w:name w:val="Абзац списка Знак"/>
    <w:aliases w:val="обычный Знак,Варианты ответов Знак,Абзац списка11 Знак,4 Знак,Use Case List Paragraph Знак,ТЗ список Знак,Абзац списка литеральный Знак,List Paragraph Знак,Bullet List Знак,FooterText Знак,numbered Знак,Bullet 1 Знак,it_List1 Знак"/>
    <w:link w:val="a6"/>
    <w:uiPriority w:val="99"/>
    <w:qFormat/>
    <w:locked/>
    <w:rsid w:val="00B55F81"/>
    <w:rPr>
      <w:rFonts w:ascii="Times New Roman" w:eastAsia="Times New Roman" w:hAnsi="Times New Roman" w:cs="Times New Roman"/>
      <w:color w:val="000000"/>
      <w:sz w:val="24"/>
    </w:rPr>
  </w:style>
  <w:style w:type="paragraph" w:styleId="24">
    <w:name w:val="Body Text 2"/>
    <w:basedOn w:val="a2"/>
    <w:link w:val="25"/>
    <w:uiPriority w:val="99"/>
    <w:unhideWhenUsed/>
    <w:rsid w:val="00FE3BEC"/>
    <w:pPr>
      <w:spacing w:after="120" w:line="480" w:lineRule="auto"/>
      <w:ind w:left="0" w:firstLine="0"/>
    </w:pPr>
    <w:rPr>
      <w:rFonts w:asciiTheme="minorHAnsi" w:eastAsiaTheme="minorHAnsi" w:hAnsiTheme="minorHAnsi" w:cstheme="minorBidi"/>
      <w:color w:val="auto"/>
      <w:sz w:val="22"/>
      <w:lang w:eastAsia="en-US"/>
    </w:rPr>
  </w:style>
  <w:style w:type="character" w:customStyle="1" w:styleId="25">
    <w:name w:val="Основной текст 2 Знак"/>
    <w:basedOn w:val="a3"/>
    <w:link w:val="24"/>
    <w:uiPriority w:val="99"/>
    <w:rsid w:val="00FE3BEC"/>
    <w:rPr>
      <w:rFonts w:eastAsiaTheme="minorHAnsi"/>
      <w:lang w:eastAsia="en-US"/>
    </w:rPr>
  </w:style>
  <w:style w:type="character" w:styleId="afb">
    <w:name w:val="annotation reference"/>
    <w:basedOn w:val="a3"/>
    <w:uiPriority w:val="99"/>
    <w:semiHidden/>
    <w:unhideWhenUsed/>
    <w:rsid w:val="00B86713"/>
    <w:rPr>
      <w:sz w:val="16"/>
      <w:szCs w:val="16"/>
    </w:rPr>
  </w:style>
  <w:style w:type="paragraph" w:styleId="afc">
    <w:name w:val="annotation text"/>
    <w:basedOn w:val="a2"/>
    <w:link w:val="afd"/>
    <w:uiPriority w:val="99"/>
    <w:semiHidden/>
    <w:unhideWhenUsed/>
    <w:rsid w:val="00B86713"/>
    <w:pPr>
      <w:spacing w:line="240" w:lineRule="auto"/>
    </w:pPr>
    <w:rPr>
      <w:sz w:val="20"/>
      <w:szCs w:val="20"/>
    </w:rPr>
  </w:style>
  <w:style w:type="character" w:customStyle="1" w:styleId="afd">
    <w:name w:val="Текст примечания Знак"/>
    <w:basedOn w:val="a3"/>
    <w:link w:val="afc"/>
    <w:uiPriority w:val="99"/>
    <w:semiHidden/>
    <w:rsid w:val="00B86713"/>
    <w:rPr>
      <w:rFonts w:ascii="Times New Roman" w:eastAsia="Times New Roman" w:hAnsi="Times New Roman" w:cs="Times New Roman"/>
      <w:color w:val="000000"/>
      <w:sz w:val="20"/>
      <w:szCs w:val="20"/>
    </w:rPr>
  </w:style>
  <w:style w:type="paragraph" w:styleId="afe">
    <w:name w:val="annotation subject"/>
    <w:basedOn w:val="afc"/>
    <w:next w:val="afc"/>
    <w:link w:val="aff"/>
    <w:uiPriority w:val="99"/>
    <w:semiHidden/>
    <w:unhideWhenUsed/>
    <w:rsid w:val="00B86713"/>
    <w:rPr>
      <w:b/>
      <w:bCs/>
    </w:rPr>
  </w:style>
  <w:style w:type="character" w:customStyle="1" w:styleId="aff">
    <w:name w:val="Тема примечания Знак"/>
    <w:basedOn w:val="afd"/>
    <w:link w:val="afe"/>
    <w:uiPriority w:val="99"/>
    <w:semiHidden/>
    <w:rsid w:val="00B86713"/>
    <w:rPr>
      <w:rFonts w:ascii="Times New Roman" w:eastAsia="Times New Roman" w:hAnsi="Times New Roman" w:cs="Times New Roman"/>
      <w:b/>
      <w:bCs/>
      <w:color w:val="000000"/>
      <w:sz w:val="20"/>
      <w:szCs w:val="20"/>
    </w:rPr>
  </w:style>
  <w:style w:type="paragraph" w:customStyle="1" w:styleId="Default">
    <w:name w:val="Default"/>
    <w:link w:val="Default0"/>
    <w:rsid w:val="008347F0"/>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Normal">
    <w:name w:val="ConsPlusNormal"/>
    <w:link w:val="ConsPlusNormal0"/>
    <w:qFormat/>
    <w:rsid w:val="00034060"/>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31">
    <w:name w:val="Заголовок 3 Знак"/>
    <w:basedOn w:val="a3"/>
    <w:link w:val="30"/>
    <w:uiPriority w:val="9"/>
    <w:rsid w:val="001864D7"/>
    <w:rPr>
      <w:rFonts w:asciiTheme="majorHAnsi" w:eastAsiaTheme="majorEastAsia" w:hAnsiTheme="majorHAnsi" w:cstheme="majorBidi"/>
      <w:color w:val="1F4D78" w:themeColor="accent1" w:themeShade="7F"/>
      <w:sz w:val="24"/>
      <w:szCs w:val="24"/>
      <w:lang w:eastAsia="en-US"/>
    </w:rPr>
  </w:style>
  <w:style w:type="character" w:customStyle="1" w:styleId="40">
    <w:name w:val="Заголовок 4 Знак"/>
    <w:basedOn w:val="a3"/>
    <w:link w:val="4"/>
    <w:uiPriority w:val="9"/>
    <w:rsid w:val="001864D7"/>
    <w:rPr>
      <w:rFonts w:asciiTheme="majorHAnsi" w:eastAsiaTheme="majorEastAsia" w:hAnsiTheme="majorHAnsi" w:cstheme="majorBidi"/>
      <w:i/>
      <w:iCs/>
      <w:color w:val="2E74B5" w:themeColor="accent1" w:themeShade="BF"/>
      <w:lang w:eastAsia="en-US"/>
    </w:rPr>
  </w:style>
  <w:style w:type="character" w:customStyle="1" w:styleId="51">
    <w:name w:val="Заголовок 5 Знак"/>
    <w:basedOn w:val="a3"/>
    <w:link w:val="50"/>
    <w:uiPriority w:val="9"/>
    <w:rsid w:val="001864D7"/>
    <w:rPr>
      <w:rFonts w:asciiTheme="majorHAnsi" w:eastAsiaTheme="majorEastAsia" w:hAnsiTheme="majorHAnsi" w:cstheme="majorBidi"/>
      <w:color w:val="2E74B5" w:themeColor="accent1" w:themeShade="BF"/>
      <w:lang w:eastAsia="en-US"/>
    </w:rPr>
  </w:style>
  <w:style w:type="character" w:customStyle="1" w:styleId="60">
    <w:name w:val="Заголовок 6 Знак"/>
    <w:basedOn w:val="a3"/>
    <w:link w:val="6"/>
    <w:uiPriority w:val="9"/>
    <w:rsid w:val="001864D7"/>
    <w:rPr>
      <w:rFonts w:asciiTheme="majorHAnsi" w:eastAsiaTheme="majorEastAsia" w:hAnsiTheme="majorHAnsi" w:cstheme="majorBidi"/>
      <w:color w:val="1F4D78" w:themeColor="accent1" w:themeShade="7F"/>
      <w:lang w:eastAsia="en-US"/>
    </w:rPr>
  </w:style>
  <w:style w:type="character" w:customStyle="1" w:styleId="70">
    <w:name w:val="Заголовок 7 Знак"/>
    <w:basedOn w:val="a3"/>
    <w:link w:val="7"/>
    <w:uiPriority w:val="9"/>
    <w:rsid w:val="001864D7"/>
    <w:rPr>
      <w:rFonts w:asciiTheme="majorHAnsi" w:eastAsiaTheme="majorEastAsia" w:hAnsiTheme="majorHAnsi" w:cstheme="majorBidi"/>
      <w:i/>
      <w:iCs/>
      <w:color w:val="1F4D78" w:themeColor="accent1" w:themeShade="7F"/>
      <w:lang w:eastAsia="en-US"/>
    </w:rPr>
  </w:style>
  <w:style w:type="character" w:customStyle="1" w:styleId="90">
    <w:name w:val="Заголовок 9 Знак"/>
    <w:basedOn w:val="a3"/>
    <w:link w:val="9"/>
    <w:uiPriority w:val="99"/>
    <w:rsid w:val="001864D7"/>
    <w:rPr>
      <w:rFonts w:ascii="Arial" w:eastAsia="Times New Roman" w:hAnsi="Arial" w:cs="Arial"/>
    </w:rPr>
  </w:style>
  <w:style w:type="character" w:customStyle="1" w:styleId="es-el-code-term">
    <w:name w:val="es-el-code-term"/>
    <w:basedOn w:val="a3"/>
    <w:rsid w:val="001864D7"/>
  </w:style>
  <w:style w:type="paragraph" w:customStyle="1" w:styleId="formattext">
    <w:name w:val="formattext"/>
    <w:rsid w:val="001864D7"/>
    <w:pPr>
      <w:widowControl w:val="0"/>
      <w:autoSpaceDE w:val="0"/>
      <w:autoSpaceDN w:val="0"/>
      <w:adjustRightInd w:val="0"/>
      <w:spacing w:after="0" w:line="240" w:lineRule="auto"/>
    </w:pPr>
    <w:rPr>
      <w:rFonts w:ascii="Times New Roman" w:eastAsia="Times New Roman" w:hAnsi="Times New Roman" w:cs="Times New Roman"/>
      <w:sz w:val="18"/>
      <w:szCs w:val="18"/>
    </w:rPr>
  </w:style>
  <w:style w:type="paragraph" w:customStyle="1" w:styleId="a0">
    <w:name w:val="Номер таблицы"/>
    <w:basedOn w:val="a2"/>
    <w:qFormat/>
    <w:rsid w:val="001864D7"/>
    <w:pPr>
      <w:numPr>
        <w:numId w:val="4"/>
      </w:numPr>
      <w:spacing w:after="0" w:line="360" w:lineRule="auto"/>
      <w:ind w:left="360"/>
      <w:jc w:val="right"/>
    </w:pPr>
    <w:rPr>
      <w:color w:val="auto"/>
      <w:szCs w:val="24"/>
    </w:rPr>
  </w:style>
  <w:style w:type="paragraph" w:styleId="aff0">
    <w:name w:val="Normal (Web)"/>
    <w:aliases w:val="Обычный (Web),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Обычный (Web)1"/>
    <w:basedOn w:val="a2"/>
    <w:link w:val="aff1"/>
    <w:unhideWhenUsed/>
    <w:qFormat/>
    <w:rsid w:val="001864D7"/>
    <w:pPr>
      <w:spacing w:before="100" w:beforeAutospacing="1" w:after="100" w:afterAutospacing="1" w:line="240" w:lineRule="auto"/>
      <w:ind w:left="0" w:firstLine="0"/>
    </w:pPr>
    <w:rPr>
      <w:color w:val="auto"/>
      <w:szCs w:val="24"/>
    </w:rPr>
  </w:style>
  <w:style w:type="character" w:customStyle="1" w:styleId="26">
    <w:name w:val="Основной текст (2)"/>
    <w:basedOn w:val="a3"/>
    <w:rsid w:val="001864D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styleId="aff2">
    <w:name w:val="footnote text"/>
    <w:basedOn w:val="a2"/>
    <w:link w:val="aff3"/>
    <w:uiPriority w:val="99"/>
    <w:semiHidden/>
    <w:unhideWhenUsed/>
    <w:rsid w:val="001864D7"/>
    <w:pPr>
      <w:spacing w:after="0" w:line="240" w:lineRule="auto"/>
      <w:ind w:left="0" w:firstLine="0"/>
    </w:pPr>
    <w:rPr>
      <w:rFonts w:asciiTheme="minorHAnsi" w:eastAsiaTheme="minorHAnsi" w:hAnsiTheme="minorHAnsi" w:cstheme="minorBidi"/>
      <w:color w:val="auto"/>
      <w:sz w:val="20"/>
      <w:szCs w:val="20"/>
      <w:lang w:eastAsia="en-US"/>
    </w:rPr>
  </w:style>
  <w:style w:type="character" w:customStyle="1" w:styleId="aff3">
    <w:name w:val="Текст сноски Знак"/>
    <w:basedOn w:val="a3"/>
    <w:link w:val="aff2"/>
    <w:uiPriority w:val="99"/>
    <w:semiHidden/>
    <w:rsid w:val="001864D7"/>
    <w:rPr>
      <w:rFonts w:eastAsiaTheme="minorHAnsi"/>
      <w:sz w:val="20"/>
      <w:szCs w:val="20"/>
      <w:lang w:eastAsia="en-US"/>
    </w:rPr>
  </w:style>
  <w:style w:type="character" w:styleId="aff4">
    <w:name w:val="footnote reference"/>
    <w:basedOn w:val="a3"/>
    <w:uiPriority w:val="99"/>
    <w:semiHidden/>
    <w:unhideWhenUsed/>
    <w:rsid w:val="001864D7"/>
    <w:rPr>
      <w:vertAlign w:val="superscript"/>
    </w:rPr>
  </w:style>
  <w:style w:type="paragraph" w:styleId="aff5">
    <w:name w:val="caption"/>
    <w:aliases w:val="Название объектаТаблица,Название объекта 2,рисунка,Таблица_номер_справа_12,Название объекта Знак1 Знак,Название объекта Знак Знак Знак,Название объекта Знак Знак Знак Знак Знак Знак Знак Знак Знак,Таблица название,Название объекта Знак1"/>
    <w:basedOn w:val="a2"/>
    <w:next w:val="a2"/>
    <w:link w:val="aff6"/>
    <w:unhideWhenUsed/>
    <w:qFormat/>
    <w:rsid w:val="001864D7"/>
    <w:pPr>
      <w:spacing w:after="200" w:line="240" w:lineRule="auto"/>
      <w:ind w:left="0" w:firstLine="0"/>
    </w:pPr>
    <w:rPr>
      <w:rFonts w:asciiTheme="minorHAnsi" w:eastAsiaTheme="minorHAnsi" w:hAnsiTheme="minorHAnsi" w:cstheme="minorBidi"/>
      <w:i/>
      <w:iCs/>
      <w:color w:val="44546A" w:themeColor="text2"/>
      <w:sz w:val="18"/>
      <w:szCs w:val="18"/>
      <w:lang w:eastAsia="en-US"/>
    </w:rPr>
  </w:style>
  <w:style w:type="paragraph" w:styleId="aff7">
    <w:name w:val="No Spacing"/>
    <w:link w:val="aff8"/>
    <w:uiPriority w:val="1"/>
    <w:qFormat/>
    <w:rsid w:val="001864D7"/>
    <w:pPr>
      <w:spacing w:after="0" w:line="240" w:lineRule="auto"/>
    </w:pPr>
    <w:rPr>
      <w:rFonts w:ascii="Calibri" w:eastAsia="Times New Roman" w:hAnsi="Calibri" w:cs="Calibri"/>
    </w:rPr>
  </w:style>
  <w:style w:type="character" w:customStyle="1" w:styleId="aff8">
    <w:name w:val="Без интервала Знак"/>
    <w:link w:val="aff7"/>
    <w:uiPriority w:val="1"/>
    <w:rsid w:val="001864D7"/>
    <w:rPr>
      <w:rFonts w:ascii="Calibri" w:eastAsia="Times New Roman" w:hAnsi="Calibri" w:cs="Calibri"/>
    </w:rPr>
  </w:style>
  <w:style w:type="paragraph" w:styleId="a">
    <w:name w:val="List Bullet"/>
    <w:basedOn w:val="a2"/>
    <w:rsid w:val="001864D7"/>
    <w:pPr>
      <w:numPr>
        <w:numId w:val="5"/>
      </w:numPr>
      <w:spacing w:after="0" w:line="240" w:lineRule="auto"/>
      <w:contextualSpacing/>
    </w:pPr>
    <w:rPr>
      <w:rFonts w:ascii="Courier New" w:hAnsi="Courier New" w:cs="Courier New"/>
      <w:color w:val="auto"/>
      <w:sz w:val="20"/>
      <w:szCs w:val="20"/>
    </w:rPr>
  </w:style>
  <w:style w:type="character" w:styleId="aff9">
    <w:name w:val="Placeholder Text"/>
    <w:basedOn w:val="a3"/>
    <w:uiPriority w:val="99"/>
    <w:semiHidden/>
    <w:rsid w:val="001864D7"/>
    <w:rPr>
      <w:color w:val="808080"/>
    </w:rPr>
  </w:style>
  <w:style w:type="character" w:customStyle="1" w:styleId="aff1">
    <w:name w:val="Обычный (веб) Знак"/>
    <w:aliases w:val="Обычный (Web) Знак,Обычный (веб) Знак2 Знак Знак Знак,Обычный (веб) Знак Знак1 Знак Знак Знак,Обычный (веб) Знак1 Знак Знак Знак2 Знак Знак,Обычный (веб) Знак Знак Знак Знак Знак2 Знак Знак,Обычный (Web)1 Знак"/>
    <w:link w:val="aff0"/>
    <w:locked/>
    <w:rsid w:val="001864D7"/>
    <w:rPr>
      <w:rFonts w:ascii="Times New Roman" w:eastAsia="Times New Roman" w:hAnsi="Times New Roman" w:cs="Times New Roman"/>
      <w:sz w:val="24"/>
      <w:szCs w:val="24"/>
    </w:rPr>
  </w:style>
  <w:style w:type="character" w:styleId="affa">
    <w:name w:val="Strong"/>
    <w:basedOn w:val="a3"/>
    <w:uiPriority w:val="22"/>
    <w:qFormat/>
    <w:rsid w:val="001864D7"/>
    <w:rPr>
      <w:b/>
      <w:bCs/>
    </w:rPr>
  </w:style>
  <w:style w:type="character" w:customStyle="1" w:styleId="ConsPlusNormal0">
    <w:name w:val="ConsPlusNormal Знак"/>
    <w:link w:val="ConsPlusNormal"/>
    <w:rsid w:val="001864D7"/>
    <w:rPr>
      <w:rFonts w:ascii="Times New Roman" w:hAnsi="Times New Roman" w:cs="Times New Roman"/>
      <w:sz w:val="24"/>
      <w:szCs w:val="24"/>
    </w:rPr>
  </w:style>
  <w:style w:type="paragraph" w:customStyle="1" w:styleId="32">
    <w:name w:val="Заголовок М3"/>
    <w:basedOn w:val="a2"/>
    <w:link w:val="33"/>
    <w:uiPriority w:val="99"/>
    <w:qFormat/>
    <w:rsid w:val="001864D7"/>
    <w:pPr>
      <w:keepNext/>
      <w:tabs>
        <w:tab w:val="num" w:pos="0"/>
        <w:tab w:val="right" w:leader="dot" w:pos="9540"/>
      </w:tabs>
      <w:spacing w:before="100" w:beforeAutospacing="1" w:after="100" w:afterAutospacing="1" w:line="240" w:lineRule="auto"/>
      <w:ind w:left="0" w:firstLine="0"/>
      <w:jc w:val="center"/>
      <w:outlineLvl w:val="0"/>
    </w:pPr>
    <w:rPr>
      <w:rFonts w:eastAsia="Calibri"/>
      <w:b/>
      <w:bCs/>
      <w:sz w:val="28"/>
      <w:szCs w:val="20"/>
      <w:lang/>
    </w:rPr>
  </w:style>
  <w:style w:type="character" w:customStyle="1" w:styleId="33">
    <w:name w:val="Заголовок М3 Знак"/>
    <w:link w:val="32"/>
    <w:uiPriority w:val="99"/>
    <w:rsid w:val="001864D7"/>
    <w:rPr>
      <w:rFonts w:ascii="Times New Roman" w:eastAsia="Calibri" w:hAnsi="Times New Roman" w:cs="Times New Roman"/>
      <w:b/>
      <w:bCs/>
      <w:color w:val="000000"/>
      <w:sz w:val="28"/>
      <w:szCs w:val="20"/>
      <w:lang/>
    </w:rPr>
  </w:style>
  <w:style w:type="character" w:styleId="affb">
    <w:name w:val="FollowedHyperlink"/>
    <w:basedOn w:val="a3"/>
    <w:uiPriority w:val="99"/>
    <w:semiHidden/>
    <w:unhideWhenUsed/>
    <w:rsid w:val="001864D7"/>
    <w:rPr>
      <w:color w:val="954F72" w:themeColor="followedHyperlink"/>
      <w:u w:val="single"/>
    </w:rPr>
  </w:style>
  <w:style w:type="paragraph" w:customStyle="1" w:styleId="27">
    <w:name w:val="Заголовок М2"/>
    <w:basedOn w:val="a2"/>
    <w:link w:val="28"/>
    <w:uiPriority w:val="99"/>
    <w:qFormat/>
    <w:rsid w:val="001864D7"/>
    <w:pPr>
      <w:keepNext/>
      <w:tabs>
        <w:tab w:val="left" w:pos="1620"/>
        <w:tab w:val="right" w:leader="dot" w:pos="9540"/>
      </w:tabs>
      <w:spacing w:before="100" w:beforeAutospacing="1" w:after="100" w:afterAutospacing="1" w:line="276" w:lineRule="auto"/>
      <w:ind w:left="360" w:firstLine="0"/>
      <w:jc w:val="center"/>
      <w:outlineLvl w:val="0"/>
    </w:pPr>
    <w:rPr>
      <w:rFonts w:eastAsia="Calibri"/>
      <w:sz w:val="28"/>
      <w:szCs w:val="20"/>
      <w:lang/>
    </w:rPr>
  </w:style>
  <w:style w:type="character" w:customStyle="1" w:styleId="28">
    <w:name w:val="Заголовок М2 Знак"/>
    <w:link w:val="27"/>
    <w:uiPriority w:val="99"/>
    <w:rsid w:val="001864D7"/>
    <w:rPr>
      <w:rFonts w:ascii="Times New Roman" w:eastAsia="Calibri" w:hAnsi="Times New Roman" w:cs="Times New Roman"/>
      <w:color w:val="000000"/>
      <w:sz w:val="28"/>
      <w:szCs w:val="20"/>
      <w:lang/>
    </w:rPr>
  </w:style>
  <w:style w:type="paragraph" w:customStyle="1" w:styleId="affc">
    <w:name w:val="Генплан"/>
    <w:basedOn w:val="a2"/>
    <w:rsid w:val="001864D7"/>
    <w:pPr>
      <w:tabs>
        <w:tab w:val="left" w:pos="7797"/>
      </w:tabs>
      <w:spacing w:after="0" w:line="360" w:lineRule="auto"/>
      <w:ind w:left="0" w:firstLine="0"/>
      <w:jc w:val="center"/>
    </w:pPr>
    <w:rPr>
      <w:b/>
      <w:bCs/>
      <w:color w:val="auto"/>
      <w:sz w:val="32"/>
      <w:szCs w:val="32"/>
    </w:rPr>
  </w:style>
  <w:style w:type="paragraph" w:customStyle="1" w:styleId="110">
    <w:name w:val="Табличный_боковик_11"/>
    <w:link w:val="111"/>
    <w:uiPriority w:val="99"/>
    <w:qFormat/>
    <w:rsid w:val="001864D7"/>
    <w:pPr>
      <w:spacing w:after="0" w:line="240" w:lineRule="auto"/>
    </w:pPr>
    <w:rPr>
      <w:rFonts w:ascii="Times New Roman" w:eastAsia="Times New Roman" w:hAnsi="Times New Roman" w:cs="Times New Roman"/>
      <w:szCs w:val="24"/>
    </w:rPr>
  </w:style>
  <w:style w:type="character" w:customStyle="1" w:styleId="111">
    <w:name w:val="Табличный_боковик_11 Знак"/>
    <w:link w:val="110"/>
    <w:uiPriority w:val="99"/>
    <w:rsid w:val="001864D7"/>
    <w:rPr>
      <w:rFonts w:ascii="Times New Roman" w:eastAsia="Times New Roman" w:hAnsi="Times New Roman" w:cs="Times New Roman"/>
      <w:szCs w:val="24"/>
    </w:rPr>
  </w:style>
  <w:style w:type="character" w:customStyle="1" w:styleId="11pt">
    <w:name w:val="Основной текст + 11 pt"/>
    <w:rsid w:val="001864D7"/>
    <w:rPr>
      <w:rFonts w:ascii="Times New Roman" w:eastAsia="Times New Roman" w:hAnsi="Times New Roman" w:cs="Times New Roman" w:hint="default"/>
      <w:b/>
      <w:bCs/>
      <w:i w:val="0"/>
      <w:iCs w:val="0"/>
      <w:smallCaps w:val="0"/>
      <w:strike w:val="0"/>
      <w:dstrike w:val="0"/>
      <w:color w:val="000000"/>
      <w:spacing w:val="0"/>
      <w:w w:val="100"/>
      <w:position w:val="0"/>
      <w:sz w:val="22"/>
      <w:szCs w:val="22"/>
      <w:u w:val="none"/>
      <w:effect w:val="none"/>
      <w:lang w:val="ru-RU"/>
    </w:rPr>
  </w:style>
  <w:style w:type="character" w:customStyle="1" w:styleId="14">
    <w:name w:val="14 Обычный Знак"/>
    <w:link w:val="140"/>
    <w:locked/>
    <w:rsid w:val="001864D7"/>
    <w:rPr>
      <w:rFonts w:ascii="Times New Roman" w:eastAsia="Times New Roman" w:hAnsi="Times New Roman" w:cs="Times New Roman"/>
      <w:sz w:val="28"/>
      <w:szCs w:val="28"/>
      <w:lang/>
    </w:rPr>
  </w:style>
  <w:style w:type="paragraph" w:customStyle="1" w:styleId="140">
    <w:name w:val="14 Обычный"/>
    <w:basedOn w:val="a2"/>
    <w:link w:val="14"/>
    <w:qFormat/>
    <w:rsid w:val="001864D7"/>
    <w:pPr>
      <w:spacing w:after="0" w:line="240" w:lineRule="auto"/>
      <w:ind w:left="0" w:firstLine="0"/>
      <w:jc w:val="center"/>
    </w:pPr>
    <w:rPr>
      <w:color w:val="auto"/>
      <w:sz w:val="28"/>
      <w:szCs w:val="28"/>
      <w:lang/>
    </w:rPr>
  </w:style>
  <w:style w:type="paragraph" w:customStyle="1" w:styleId="5">
    <w:name w:val="Абзац списка5"/>
    <w:basedOn w:val="a6"/>
    <w:qFormat/>
    <w:rsid w:val="001864D7"/>
    <w:pPr>
      <w:widowControl w:val="0"/>
      <w:numPr>
        <w:numId w:val="7"/>
      </w:numPr>
      <w:shd w:val="clear" w:color="auto" w:fill="FFFFFF"/>
      <w:tabs>
        <w:tab w:val="left" w:pos="993"/>
      </w:tabs>
      <w:suppressAutoHyphens/>
      <w:autoSpaceDE w:val="0"/>
      <w:spacing w:after="0" w:line="240" w:lineRule="auto"/>
      <w:ind w:left="0" w:firstLine="709"/>
      <w:jc w:val="both"/>
    </w:pPr>
    <w:rPr>
      <w:rFonts w:eastAsia="SimSun"/>
      <w:color w:val="auto"/>
      <w:sz w:val="28"/>
      <w:szCs w:val="28"/>
      <w:lang w:eastAsia="ar-SA"/>
    </w:rPr>
  </w:style>
  <w:style w:type="paragraph" w:customStyle="1" w:styleId="510">
    <w:name w:val="Абзац списка51"/>
    <w:basedOn w:val="5"/>
    <w:uiPriority w:val="34"/>
    <w:qFormat/>
    <w:rsid w:val="001864D7"/>
    <w:pPr>
      <w:tabs>
        <w:tab w:val="clear" w:pos="993"/>
        <w:tab w:val="left" w:pos="325"/>
      </w:tabs>
      <w:ind w:firstLine="0"/>
    </w:pPr>
    <w:rPr>
      <w:sz w:val="24"/>
      <w:szCs w:val="24"/>
    </w:rPr>
  </w:style>
  <w:style w:type="paragraph" w:customStyle="1" w:styleId="120">
    <w:name w:val="Таблица 12"/>
    <w:basedOn w:val="a2"/>
    <w:link w:val="121"/>
    <w:qFormat/>
    <w:rsid w:val="001864D7"/>
    <w:pPr>
      <w:widowControl w:val="0"/>
      <w:shd w:val="clear" w:color="auto" w:fill="FFFFFF"/>
      <w:suppressAutoHyphens/>
      <w:autoSpaceDE w:val="0"/>
      <w:spacing w:after="0" w:line="240" w:lineRule="auto"/>
      <w:ind w:left="0" w:firstLine="0"/>
    </w:pPr>
    <w:rPr>
      <w:rFonts w:eastAsia="Calibri"/>
      <w:color w:val="auto"/>
      <w:szCs w:val="24"/>
      <w:lang w:eastAsia="en-US"/>
    </w:rPr>
  </w:style>
  <w:style w:type="character" w:customStyle="1" w:styleId="121">
    <w:name w:val="Таблица 12 Знак"/>
    <w:basedOn w:val="a3"/>
    <w:link w:val="120"/>
    <w:rsid w:val="001864D7"/>
    <w:rPr>
      <w:rFonts w:ascii="Times New Roman" w:eastAsia="Calibri" w:hAnsi="Times New Roman" w:cs="Times New Roman"/>
      <w:sz w:val="24"/>
      <w:szCs w:val="24"/>
      <w:shd w:val="clear" w:color="auto" w:fill="FFFFFF"/>
      <w:lang w:eastAsia="en-US"/>
    </w:rPr>
  </w:style>
  <w:style w:type="paragraph" w:customStyle="1" w:styleId="affd">
    <w:name w:val="Табличный_название"/>
    <w:basedOn w:val="a2"/>
    <w:uiPriority w:val="99"/>
    <w:qFormat/>
    <w:rsid w:val="001864D7"/>
    <w:pPr>
      <w:suppressAutoHyphens/>
      <w:spacing w:before="120" w:after="120" w:line="240" w:lineRule="auto"/>
      <w:ind w:left="0" w:firstLine="709"/>
      <w:jc w:val="both"/>
    </w:pPr>
    <w:rPr>
      <w:rFonts w:eastAsia="Calibri"/>
      <w:color w:val="auto"/>
      <w:sz w:val="28"/>
      <w:szCs w:val="20"/>
      <w:lang w:eastAsia="zh-CN"/>
    </w:rPr>
  </w:style>
  <w:style w:type="paragraph" w:styleId="34">
    <w:name w:val="Body Text Indent 3"/>
    <w:basedOn w:val="a2"/>
    <w:link w:val="35"/>
    <w:semiHidden/>
    <w:unhideWhenUsed/>
    <w:rsid w:val="001864D7"/>
    <w:pPr>
      <w:spacing w:after="120" w:line="240" w:lineRule="auto"/>
      <w:ind w:left="283" w:firstLine="0"/>
    </w:pPr>
    <w:rPr>
      <w:color w:val="auto"/>
      <w:sz w:val="16"/>
      <w:szCs w:val="16"/>
      <w:lang/>
    </w:rPr>
  </w:style>
  <w:style w:type="character" w:customStyle="1" w:styleId="35">
    <w:name w:val="Основной текст с отступом 3 Знак"/>
    <w:basedOn w:val="a3"/>
    <w:link w:val="34"/>
    <w:semiHidden/>
    <w:rsid w:val="001864D7"/>
    <w:rPr>
      <w:rFonts w:ascii="Times New Roman" w:eastAsia="Times New Roman" w:hAnsi="Times New Roman" w:cs="Times New Roman"/>
      <w:sz w:val="16"/>
      <w:szCs w:val="16"/>
      <w:lang/>
    </w:rPr>
  </w:style>
  <w:style w:type="character" w:customStyle="1" w:styleId="141">
    <w:name w:val="Обычный + 14 пт Знак"/>
    <w:aliases w:val="По центру Знак"/>
    <w:link w:val="142"/>
    <w:qFormat/>
    <w:locked/>
    <w:rsid w:val="001864D7"/>
    <w:rPr>
      <w:rFonts w:ascii="Times New Roman" w:eastAsia="Times New Roman" w:hAnsi="Times New Roman" w:cs="Times New Roman"/>
      <w:sz w:val="28"/>
      <w:szCs w:val="20"/>
    </w:rPr>
  </w:style>
  <w:style w:type="paragraph" w:customStyle="1" w:styleId="142">
    <w:name w:val="Обычный + 14 пт"/>
    <w:aliases w:val="По центру,По ширине,Первая строка:  1,27 см,27 см Знак Знак,27 см Знак Знак Знак Знак,По правому краю,Слева:  8,89 см,27 см Знак Знак Знак Знак Знак Знак,25 см"/>
    <w:basedOn w:val="a2"/>
    <w:link w:val="141"/>
    <w:qFormat/>
    <w:rsid w:val="001864D7"/>
    <w:pPr>
      <w:spacing w:after="0" w:line="240" w:lineRule="auto"/>
      <w:ind w:left="0" w:firstLine="0"/>
    </w:pPr>
    <w:rPr>
      <w:color w:val="auto"/>
      <w:sz w:val="28"/>
      <w:szCs w:val="20"/>
    </w:rPr>
  </w:style>
  <w:style w:type="character" w:customStyle="1" w:styleId="143">
    <w:name w:val="Основной 14 Знак"/>
    <w:link w:val="144"/>
    <w:locked/>
    <w:rsid w:val="001864D7"/>
    <w:rPr>
      <w:rFonts w:ascii="Times New Roman" w:eastAsia="Times New Roman" w:hAnsi="Times New Roman" w:cs="Times New Roman"/>
      <w:sz w:val="28"/>
      <w:szCs w:val="28"/>
    </w:rPr>
  </w:style>
  <w:style w:type="paragraph" w:customStyle="1" w:styleId="144">
    <w:name w:val="Основной 14"/>
    <w:basedOn w:val="ae"/>
    <w:link w:val="143"/>
    <w:qFormat/>
    <w:rsid w:val="001864D7"/>
    <w:pPr>
      <w:ind w:right="-16" w:firstLine="720"/>
    </w:pPr>
    <w:rPr>
      <w:sz w:val="28"/>
      <w:szCs w:val="28"/>
    </w:rPr>
  </w:style>
  <w:style w:type="character" w:customStyle="1" w:styleId="affe">
    <w:name w:val="Основной тект Знак"/>
    <w:link w:val="afff"/>
    <w:locked/>
    <w:rsid w:val="001864D7"/>
    <w:rPr>
      <w:rFonts w:ascii="Times New Roman" w:eastAsia="Times New Roman" w:hAnsi="Times New Roman" w:cs="Times New Roman"/>
      <w:sz w:val="28"/>
      <w:szCs w:val="28"/>
      <w:lang/>
    </w:rPr>
  </w:style>
  <w:style w:type="paragraph" w:customStyle="1" w:styleId="afff">
    <w:name w:val="Основной тект"/>
    <w:basedOn w:val="a2"/>
    <w:link w:val="affe"/>
    <w:rsid w:val="001864D7"/>
    <w:pPr>
      <w:autoSpaceDE w:val="0"/>
      <w:autoSpaceDN w:val="0"/>
      <w:spacing w:after="0" w:line="240" w:lineRule="auto"/>
      <w:ind w:left="0" w:firstLine="851"/>
      <w:jc w:val="both"/>
    </w:pPr>
    <w:rPr>
      <w:color w:val="auto"/>
      <w:sz w:val="28"/>
      <w:szCs w:val="28"/>
      <w:lang/>
    </w:rPr>
  </w:style>
  <w:style w:type="character" w:customStyle="1" w:styleId="afff0">
    <w:name w:val="Основной Знак"/>
    <w:link w:val="afff1"/>
    <w:uiPriority w:val="99"/>
    <w:locked/>
    <w:rsid w:val="001864D7"/>
    <w:rPr>
      <w:rFonts w:ascii="Times New Roman" w:eastAsia="Times New Roman" w:hAnsi="Times New Roman" w:cs="Times New Roman"/>
      <w:sz w:val="28"/>
      <w:szCs w:val="20"/>
      <w:lang/>
    </w:rPr>
  </w:style>
  <w:style w:type="paragraph" w:customStyle="1" w:styleId="afff1">
    <w:name w:val="Основной"/>
    <w:basedOn w:val="a2"/>
    <w:link w:val="afff0"/>
    <w:uiPriority w:val="99"/>
    <w:qFormat/>
    <w:rsid w:val="001864D7"/>
    <w:pPr>
      <w:widowControl w:val="0"/>
      <w:snapToGrid w:val="0"/>
      <w:spacing w:after="0" w:line="240" w:lineRule="auto"/>
      <w:ind w:left="0" w:firstLine="709"/>
      <w:jc w:val="both"/>
    </w:pPr>
    <w:rPr>
      <w:color w:val="auto"/>
      <w:sz w:val="28"/>
      <w:szCs w:val="20"/>
      <w:lang/>
    </w:rPr>
  </w:style>
  <w:style w:type="character" w:customStyle="1" w:styleId="ArNar">
    <w:name w:val="Обычный ArNar Знак"/>
    <w:link w:val="ArNar0"/>
    <w:locked/>
    <w:rsid w:val="001864D7"/>
    <w:rPr>
      <w:rFonts w:ascii="Arial Narrow" w:hAnsi="Arial Narrow"/>
      <w:color w:val="000000"/>
    </w:rPr>
  </w:style>
  <w:style w:type="paragraph" w:customStyle="1" w:styleId="ArNar0">
    <w:name w:val="Обычный ArNar"/>
    <w:basedOn w:val="a2"/>
    <w:link w:val="ArNar"/>
    <w:rsid w:val="001864D7"/>
    <w:pPr>
      <w:spacing w:after="0" w:line="240" w:lineRule="auto"/>
      <w:ind w:left="0" w:firstLine="709"/>
      <w:jc w:val="both"/>
    </w:pPr>
    <w:rPr>
      <w:rFonts w:ascii="Arial Narrow" w:eastAsiaTheme="minorEastAsia" w:hAnsi="Arial Narrow" w:cstheme="minorBidi"/>
      <w:sz w:val="22"/>
    </w:rPr>
  </w:style>
  <w:style w:type="character" w:customStyle="1" w:styleId="122">
    <w:name w:val="Основной 12 Знак"/>
    <w:link w:val="123"/>
    <w:locked/>
    <w:rsid w:val="001864D7"/>
    <w:rPr>
      <w:rFonts w:ascii="Times New Roman" w:eastAsia="Times New Roman" w:hAnsi="Times New Roman" w:cs="Times New Roman"/>
      <w:sz w:val="24"/>
      <w:szCs w:val="24"/>
    </w:rPr>
  </w:style>
  <w:style w:type="paragraph" w:customStyle="1" w:styleId="123">
    <w:name w:val="Основной 12"/>
    <w:basedOn w:val="afff1"/>
    <w:link w:val="122"/>
    <w:qFormat/>
    <w:rsid w:val="001864D7"/>
    <w:pPr>
      <w:spacing w:before="40" w:after="40" w:line="276" w:lineRule="auto"/>
    </w:pPr>
    <w:rPr>
      <w:sz w:val="24"/>
      <w:szCs w:val="24"/>
      <w:lang w:val="ru-RU" w:eastAsia="ru-RU"/>
    </w:rPr>
  </w:style>
  <w:style w:type="character" w:customStyle="1" w:styleId="145">
    <w:name w:val="основной 14 Знак"/>
    <w:link w:val="146"/>
    <w:locked/>
    <w:rsid w:val="001864D7"/>
    <w:rPr>
      <w:rFonts w:ascii="Times New Roman" w:eastAsia="Times New Roman" w:hAnsi="Times New Roman" w:cs="Times New Roman"/>
      <w:sz w:val="28"/>
      <w:szCs w:val="28"/>
      <w:lang/>
    </w:rPr>
  </w:style>
  <w:style w:type="paragraph" w:customStyle="1" w:styleId="146">
    <w:name w:val="основной 14"/>
    <w:basedOn w:val="a2"/>
    <w:link w:val="145"/>
    <w:qFormat/>
    <w:rsid w:val="001864D7"/>
    <w:pPr>
      <w:spacing w:after="0" w:line="240" w:lineRule="auto"/>
      <w:ind w:left="0" w:firstLine="720"/>
      <w:jc w:val="both"/>
    </w:pPr>
    <w:rPr>
      <w:color w:val="auto"/>
      <w:sz w:val="28"/>
      <w:szCs w:val="28"/>
      <w:lang/>
    </w:rPr>
  </w:style>
  <w:style w:type="character" w:customStyle="1" w:styleId="cls009">
    <w:name w:val="cls_009"/>
    <w:basedOn w:val="a3"/>
    <w:rsid w:val="001864D7"/>
  </w:style>
  <w:style w:type="character" w:customStyle="1" w:styleId="TimesNewRoman121">
    <w:name w:val="Стиль Times New Roman 12 пт По центру Знак1"/>
    <w:link w:val="TimesNewRoman12"/>
    <w:locked/>
    <w:rsid w:val="001864D7"/>
    <w:rPr>
      <w:rFonts w:ascii="Arial" w:hAnsi="Arial" w:cs="Arial"/>
      <w:spacing w:val="-4"/>
      <w:sz w:val="24"/>
    </w:rPr>
  </w:style>
  <w:style w:type="paragraph" w:customStyle="1" w:styleId="TimesNewRoman12">
    <w:name w:val="Стиль Times New Roman 12 пт По центру"/>
    <w:basedOn w:val="a2"/>
    <w:link w:val="TimesNewRoman121"/>
    <w:rsid w:val="001864D7"/>
    <w:pPr>
      <w:widowControl w:val="0"/>
      <w:spacing w:after="0" w:line="240" w:lineRule="auto"/>
      <w:ind w:left="0" w:firstLine="0"/>
      <w:jc w:val="center"/>
    </w:pPr>
    <w:rPr>
      <w:rFonts w:ascii="Arial" w:eastAsiaTheme="minorEastAsia" w:hAnsi="Arial" w:cs="Arial"/>
      <w:color w:val="auto"/>
      <w:spacing w:val="-4"/>
    </w:rPr>
  </w:style>
  <w:style w:type="character" w:customStyle="1" w:styleId="N0">
    <w:name w:val="Список N Знак"/>
    <w:basedOn w:val="a3"/>
    <w:link w:val="N"/>
    <w:locked/>
    <w:rsid w:val="001864D7"/>
    <w:rPr>
      <w:rFonts w:ascii="Times New Roman" w:eastAsia="Times New Roman" w:hAnsi="Times New Roman" w:cs="Times New Roman"/>
      <w:sz w:val="28"/>
      <w:szCs w:val="28"/>
      <w:lang/>
    </w:rPr>
  </w:style>
  <w:style w:type="paragraph" w:customStyle="1" w:styleId="N">
    <w:name w:val="Список N"/>
    <w:basedOn w:val="a2"/>
    <w:link w:val="N0"/>
    <w:qFormat/>
    <w:rsid w:val="001864D7"/>
    <w:pPr>
      <w:numPr>
        <w:numId w:val="8"/>
      </w:numPr>
      <w:spacing w:after="60" w:line="240" w:lineRule="auto"/>
      <w:ind w:left="426" w:hanging="426"/>
      <w:jc w:val="both"/>
    </w:pPr>
    <w:rPr>
      <w:color w:val="auto"/>
      <w:sz w:val="28"/>
      <w:szCs w:val="28"/>
      <w:lang/>
    </w:rPr>
  </w:style>
  <w:style w:type="paragraph" w:customStyle="1" w:styleId="36">
    <w:name w:val="Основной текст3"/>
    <w:basedOn w:val="a2"/>
    <w:rsid w:val="001864D7"/>
    <w:pPr>
      <w:spacing w:after="0" w:line="240" w:lineRule="auto"/>
      <w:ind w:left="0" w:firstLine="0"/>
      <w:jc w:val="both"/>
    </w:pPr>
    <w:rPr>
      <w:rFonts w:ascii="Bookman Old Style" w:hAnsi="Bookman Old Style" w:cs="Arial"/>
      <w:color w:val="auto"/>
      <w:szCs w:val="24"/>
    </w:rPr>
  </w:style>
  <w:style w:type="character" w:customStyle="1" w:styleId="description2">
    <w:name w:val="description2"/>
    <w:rsid w:val="001864D7"/>
    <w:rPr>
      <w:vanish/>
      <w:webHidden w:val="0"/>
      <w:sz w:val="21"/>
      <w:szCs w:val="21"/>
      <w:specVanish/>
    </w:rPr>
  </w:style>
  <w:style w:type="paragraph" w:customStyle="1" w:styleId="147">
    <w:name w:val="курсив 14"/>
    <w:basedOn w:val="a2"/>
    <w:link w:val="148"/>
    <w:qFormat/>
    <w:rsid w:val="001864D7"/>
    <w:pPr>
      <w:spacing w:before="120" w:after="40" w:line="240" w:lineRule="auto"/>
      <w:ind w:left="0" w:firstLine="0"/>
      <w:jc w:val="both"/>
    </w:pPr>
    <w:rPr>
      <w:i/>
      <w:color w:val="auto"/>
      <w:sz w:val="28"/>
      <w:szCs w:val="28"/>
    </w:rPr>
  </w:style>
  <w:style w:type="character" w:customStyle="1" w:styleId="148">
    <w:name w:val="курсив 14 Знак"/>
    <w:link w:val="147"/>
    <w:rsid w:val="001864D7"/>
    <w:rPr>
      <w:rFonts w:ascii="Times New Roman" w:eastAsia="Times New Roman" w:hAnsi="Times New Roman" w:cs="Times New Roman"/>
      <w:i/>
      <w:sz w:val="28"/>
      <w:szCs w:val="28"/>
    </w:rPr>
  </w:style>
  <w:style w:type="paragraph" w:customStyle="1" w:styleId="124">
    <w:name w:val="курсив 12"/>
    <w:basedOn w:val="147"/>
    <w:link w:val="125"/>
    <w:qFormat/>
    <w:rsid w:val="001864D7"/>
    <w:pPr>
      <w:spacing w:line="276" w:lineRule="auto"/>
      <w:ind w:firstLine="709"/>
    </w:pPr>
    <w:rPr>
      <w:sz w:val="24"/>
      <w:szCs w:val="24"/>
    </w:rPr>
  </w:style>
  <w:style w:type="character" w:customStyle="1" w:styleId="125">
    <w:name w:val="курсив 12 Знак"/>
    <w:basedOn w:val="148"/>
    <w:link w:val="124"/>
    <w:rsid w:val="001864D7"/>
    <w:rPr>
      <w:rFonts w:ascii="Times New Roman" w:eastAsia="Times New Roman" w:hAnsi="Times New Roman" w:cs="Times New Roman"/>
      <w:i/>
      <w:sz w:val="24"/>
      <w:szCs w:val="24"/>
    </w:rPr>
  </w:style>
  <w:style w:type="character" w:customStyle="1" w:styleId="aff6">
    <w:name w:val="Название объекта Знак"/>
    <w:aliases w:val="Название объектаТаблица Знак,Название объекта 2 Знак,рисунка Знак,Таблица_номер_справа_12 Знак,Название объекта Знак1 Знак Знак,Название объекта Знак Знак Знак Знак,Название объекта Знак Знак Знак Знак Знак Знак Знак Знак Знак Знак"/>
    <w:link w:val="aff5"/>
    <w:locked/>
    <w:rsid w:val="001864D7"/>
    <w:rPr>
      <w:rFonts w:eastAsiaTheme="minorHAnsi"/>
      <w:i/>
      <w:iCs/>
      <w:color w:val="44546A" w:themeColor="text2"/>
      <w:sz w:val="18"/>
      <w:szCs w:val="18"/>
      <w:lang w:eastAsia="en-US"/>
    </w:rPr>
  </w:style>
  <w:style w:type="paragraph" w:customStyle="1" w:styleId="71">
    <w:name w:val="заголовок 7"/>
    <w:basedOn w:val="a2"/>
    <w:next w:val="a2"/>
    <w:rsid w:val="001864D7"/>
    <w:pPr>
      <w:keepNext/>
      <w:autoSpaceDE w:val="0"/>
      <w:autoSpaceDN w:val="0"/>
      <w:spacing w:after="0" w:line="240" w:lineRule="auto"/>
      <w:ind w:left="0" w:firstLine="0"/>
      <w:jc w:val="center"/>
    </w:pPr>
    <w:rPr>
      <w:color w:val="auto"/>
      <w:sz w:val="20"/>
      <w:szCs w:val="24"/>
    </w:rPr>
  </w:style>
  <w:style w:type="paragraph" w:styleId="37">
    <w:name w:val="toc 3"/>
    <w:basedOn w:val="a2"/>
    <w:next w:val="a2"/>
    <w:autoRedefine/>
    <w:uiPriority w:val="39"/>
    <w:unhideWhenUsed/>
    <w:rsid w:val="001864D7"/>
    <w:pPr>
      <w:spacing w:after="0" w:line="240" w:lineRule="auto"/>
      <w:ind w:left="170" w:firstLine="709"/>
    </w:pPr>
    <w:rPr>
      <w:rFonts w:eastAsiaTheme="minorHAnsi" w:cstheme="minorBidi"/>
      <w:color w:val="auto"/>
      <w:lang w:eastAsia="en-US"/>
    </w:rPr>
  </w:style>
  <w:style w:type="character" w:customStyle="1" w:styleId="blk">
    <w:name w:val="blk"/>
    <w:basedOn w:val="a3"/>
    <w:rsid w:val="001864D7"/>
  </w:style>
  <w:style w:type="character" w:customStyle="1" w:styleId="afff2">
    <w:name w:val="Текст_Обычный"/>
    <w:basedOn w:val="a3"/>
    <w:uiPriority w:val="1"/>
    <w:qFormat/>
    <w:rsid w:val="001864D7"/>
  </w:style>
  <w:style w:type="paragraph" w:customStyle="1" w:styleId="52">
    <w:name w:val="Основной текст5"/>
    <w:basedOn w:val="a2"/>
    <w:rsid w:val="001864D7"/>
    <w:pPr>
      <w:widowControl w:val="0"/>
      <w:shd w:val="clear" w:color="auto" w:fill="FFFFFF"/>
      <w:spacing w:after="0" w:line="456" w:lineRule="exact"/>
      <w:ind w:left="0" w:hanging="480"/>
      <w:jc w:val="both"/>
    </w:pPr>
    <w:rPr>
      <w:rFonts w:ascii="Arial" w:eastAsia="Arial" w:hAnsi="Arial" w:cs="Arial"/>
      <w:sz w:val="18"/>
      <w:szCs w:val="18"/>
    </w:rPr>
  </w:style>
  <w:style w:type="paragraph" w:customStyle="1" w:styleId="1TNR12">
    <w:name w:val="Список1 № TNR12"/>
    <w:basedOn w:val="123"/>
    <w:link w:val="1TNR120"/>
    <w:qFormat/>
    <w:rsid w:val="001864D7"/>
    <w:pPr>
      <w:numPr>
        <w:numId w:val="9"/>
      </w:numPr>
      <w:tabs>
        <w:tab w:val="left" w:pos="993"/>
      </w:tabs>
      <w:snapToGrid/>
      <w:ind w:left="0" w:firstLine="502"/>
    </w:pPr>
    <w:rPr>
      <w:rFonts w:eastAsia="Calibri"/>
      <w:snapToGrid w:val="0"/>
    </w:rPr>
  </w:style>
  <w:style w:type="character" w:customStyle="1" w:styleId="1TNR120">
    <w:name w:val="Список1 № TNR12 Знак"/>
    <w:basedOn w:val="122"/>
    <w:link w:val="1TNR12"/>
    <w:rsid w:val="001864D7"/>
    <w:rPr>
      <w:rFonts w:ascii="Times New Roman" w:eastAsia="Calibri" w:hAnsi="Times New Roman" w:cs="Times New Roman"/>
      <w:snapToGrid w:val="0"/>
      <w:sz w:val="24"/>
      <w:szCs w:val="24"/>
    </w:rPr>
  </w:style>
  <w:style w:type="paragraph" w:styleId="afff3">
    <w:name w:val="Body Text Indent"/>
    <w:basedOn w:val="a2"/>
    <w:link w:val="afff4"/>
    <w:uiPriority w:val="99"/>
    <w:semiHidden/>
    <w:unhideWhenUsed/>
    <w:rsid w:val="001864D7"/>
    <w:pPr>
      <w:spacing w:after="120"/>
      <w:ind w:left="283" w:firstLine="0"/>
    </w:pPr>
    <w:rPr>
      <w:rFonts w:asciiTheme="minorHAnsi" w:eastAsiaTheme="minorHAnsi" w:hAnsiTheme="minorHAnsi" w:cstheme="minorBidi"/>
      <w:color w:val="auto"/>
      <w:sz w:val="22"/>
      <w:lang w:eastAsia="en-US"/>
    </w:rPr>
  </w:style>
  <w:style w:type="character" w:customStyle="1" w:styleId="afff4">
    <w:name w:val="Основной текст с отступом Знак"/>
    <w:basedOn w:val="a3"/>
    <w:link w:val="afff3"/>
    <w:uiPriority w:val="99"/>
    <w:semiHidden/>
    <w:rsid w:val="001864D7"/>
    <w:rPr>
      <w:rFonts w:eastAsiaTheme="minorHAnsi"/>
      <w:lang w:eastAsia="en-US"/>
    </w:rPr>
  </w:style>
  <w:style w:type="paragraph" w:customStyle="1" w:styleId="29">
    <w:name w:val="Заголовок_подзаголовок_2"/>
    <w:next w:val="a9"/>
    <w:link w:val="2a"/>
    <w:rsid w:val="001864D7"/>
    <w:pPr>
      <w:keepNext/>
      <w:spacing w:before="120" w:after="60" w:line="240" w:lineRule="auto"/>
      <w:ind w:right="567" w:firstLine="709"/>
      <w:jc w:val="both"/>
    </w:pPr>
    <w:rPr>
      <w:rFonts w:ascii="Times New Roman" w:eastAsia="Times New Roman" w:hAnsi="Times New Roman" w:cs="Times New Roman"/>
      <w:b/>
      <w:bCs/>
      <w:sz w:val="24"/>
      <w:szCs w:val="24"/>
    </w:rPr>
  </w:style>
  <w:style w:type="character" w:customStyle="1" w:styleId="2a">
    <w:name w:val="Заголовок_подзаголовок_2 Знак"/>
    <w:basedOn w:val="a3"/>
    <w:link w:val="29"/>
    <w:rsid w:val="001864D7"/>
    <w:rPr>
      <w:rFonts w:ascii="Times New Roman" w:eastAsia="Times New Roman" w:hAnsi="Times New Roman" w:cs="Times New Roman"/>
      <w:b/>
      <w:bCs/>
      <w:sz w:val="24"/>
      <w:szCs w:val="24"/>
    </w:rPr>
  </w:style>
  <w:style w:type="paragraph" w:customStyle="1" w:styleId="38">
    <w:name w:val="Заголовок_подзаголовок_3"/>
    <w:next w:val="a9"/>
    <w:link w:val="39"/>
    <w:qFormat/>
    <w:rsid w:val="001864D7"/>
    <w:pPr>
      <w:keepNext/>
      <w:spacing w:before="120" w:after="60" w:line="240" w:lineRule="auto"/>
      <w:ind w:left="709" w:right="567"/>
    </w:pPr>
    <w:rPr>
      <w:rFonts w:ascii="Times New Roman" w:eastAsia="Times New Roman" w:hAnsi="Times New Roman" w:cs="Times New Roman"/>
      <w:bCs/>
      <w:sz w:val="24"/>
      <w:szCs w:val="24"/>
      <w:u w:val="single"/>
    </w:rPr>
  </w:style>
  <w:style w:type="character" w:customStyle="1" w:styleId="39">
    <w:name w:val="Заголовок_подзаголовок_3 Знак"/>
    <w:basedOn w:val="2a"/>
    <w:link w:val="38"/>
    <w:rsid w:val="001864D7"/>
    <w:rPr>
      <w:rFonts w:ascii="Times New Roman" w:eastAsia="Times New Roman" w:hAnsi="Times New Roman" w:cs="Times New Roman"/>
      <w:b w:val="0"/>
      <w:bCs/>
      <w:sz w:val="24"/>
      <w:szCs w:val="24"/>
      <w:u w:val="single"/>
    </w:rPr>
  </w:style>
  <w:style w:type="paragraph" w:customStyle="1" w:styleId="afff5">
    <w:name w:val="Таблица_название_таблицы"/>
    <w:next w:val="a9"/>
    <w:link w:val="afff6"/>
    <w:qFormat/>
    <w:rsid w:val="001864D7"/>
    <w:pPr>
      <w:keepNext/>
      <w:spacing w:after="120" w:line="240" w:lineRule="auto"/>
      <w:jc w:val="center"/>
    </w:pPr>
    <w:rPr>
      <w:rFonts w:ascii="Times New Roman" w:eastAsia="Times New Roman" w:hAnsi="Times New Roman" w:cs="Times New Roman"/>
      <w:bCs/>
      <w:sz w:val="24"/>
    </w:rPr>
  </w:style>
  <w:style w:type="character" w:customStyle="1" w:styleId="afff6">
    <w:name w:val="Таблица_название_таблицы Знак"/>
    <w:basedOn w:val="a3"/>
    <w:link w:val="afff5"/>
    <w:rsid w:val="001864D7"/>
    <w:rPr>
      <w:rFonts w:ascii="Times New Roman" w:eastAsia="Times New Roman" w:hAnsi="Times New Roman" w:cs="Times New Roman"/>
      <w:bCs/>
      <w:sz w:val="24"/>
    </w:rPr>
  </w:style>
  <w:style w:type="character" w:customStyle="1" w:styleId="ConsPlusNormal1">
    <w:name w:val="ConsPlusNormal Знак1"/>
    <w:locked/>
    <w:rsid w:val="001864D7"/>
    <w:rPr>
      <w:rFonts w:ascii="Calibri" w:eastAsia="Times New Roman" w:hAnsi="Calibri" w:cs="Calibri"/>
      <w:szCs w:val="20"/>
      <w:lang w:eastAsia="ru-RU"/>
    </w:rPr>
  </w:style>
  <w:style w:type="paragraph" w:customStyle="1" w:styleId="S3">
    <w:name w:val="S_Заголовок 3"/>
    <w:basedOn w:val="30"/>
    <w:link w:val="S30"/>
    <w:rsid w:val="001864D7"/>
    <w:pPr>
      <w:keepLines w:val="0"/>
      <w:numPr>
        <w:numId w:val="10"/>
      </w:numPr>
      <w:tabs>
        <w:tab w:val="clear" w:pos="360"/>
        <w:tab w:val="num" w:pos="5040"/>
      </w:tabs>
      <w:spacing w:before="120" w:after="120" w:line="240" w:lineRule="auto"/>
      <w:ind w:left="0" w:firstLine="709"/>
    </w:pPr>
    <w:rPr>
      <w:rFonts w:ascii="Times New Roman" w:eastAsia="Times New Roman" w:hAnsi="Times New Roman" w:cs="Times New Roman"/>
      <w:color w:val="auto"/>
      <w:u w:val="single"/>
      <w:lang w:eastAsia="ru-RU"/>
    </w:rPr>
  </w:style>
  <w:style w:type="character" w:customStyle="1" w:styleId="S30">
    <w:name w:val="S_Заголовок 3 Знак"/>
    <w:link w:val="S3"/>
    <w:rsid w:val="001864D7"/>
    <w:rPr>
      <w:rFonts w:ascii="Times New Roman" w:eastAsia="Times New Roman" w:hAnsi="Times New Roman" w:cs="Times New Roman"/>
      <w:sz w:val="24"/>
      <w:szCs w:val="24"/>
      <w:u w:val="single"/>
    </w:rPr>
  </w:style>
  <w:style w:type="paragraph" w:customStyle="1" w:styleId="S4">
    <w:name w:val="S_Заголовок 4"/>
    <w:basedOn w:val="4"/>
    <w:autoRedefine/>
    <w:rsid w:val="001864D7"/>
    <w:pPr>
      <w:keepLines w:val="0"/>
      <w:numPr>
        <w:ilvl w:val="2"/>
        <w:numId w:val="10"/>
      </w:numPr>
      <w:tabs>
        <w:tab w:val="clear" w:pos="5040"/>
      </w:tabs>
      <w:spacing w:before="120" w:after="120" w:line="240" w:lineRule="auto"/>
      <w:ind w:left="0" w:firstLine="709"/>
    </w:pPr>
    <w:rPr>
      <w:rFonts w:ascii="Times New Roman" w:eastAsia="Times New Roman" w:hAnsi="Times New Roman" w:cs="Times New Roman"/>
      <w:iCs w:val="0"/>
      <w:color w:val="auto"/>
      <w:sz w:val="24"/>
      <w:szCs w:val="24"/>
      <w:lang w:eastAsia="ru-RU"/>
    </w:rPr>
  </w:style>
  <w:style w:type="paragraph" w:customStyle="1" w:styleId="3">
    <w:name w:val="Стиль3"/>
    <w:basedOn w:val="a2"/>
    <w:rsid w:val="001864D7"/>
    <w:pPr>
      <w:numPr>
        <w:ilvl w:val="3"/>
        <w:numId w:val="10"/>
      </w:numPr>
      <w:tabs>
        <w:tab w:val="clear" w:pos="1800"/>
        <w:tab w:val="num" w:pos="172"/>
      </w:tabs>
      <w:suppressAutoHyphens/>
      <w:spacing w:after="0" w:line="360" w:lineRule="auto"/>
      <w:ind w:left="172" w:firstLine="680"/>
      <w:jc w:val="both"/>
    </w:pPr>
    <w:rPr>
      <w:color w:val="auto"/>
      <w:szCs w:val="24"/>
      <w:lang w:eastAsia="ar-SA"/>
    </w:rPr>
  </w:style>
  <w:style w:type="numbering" w:customStyle="1" w:styleId="WW8Num40">
    <w:name w:val="WW8Num40"/>
    <w:basedOn w:val="a5"/>
    <w:rsid w:val="001864D7"/>
    <w:pPr>
      <w:numPr>
        <w:numId w:val="11"/>
      </w:numPr>
    </w:pPr>
  </w:style>
  <w:style w:type="paragraph" w:customStyle="1" w:styleId="112">
    <w:name w:val="Табличный_таблица_11"/>
    <w:link w:val="113"/>
    <w:uiPriority w:val="99"/>
    <w:qFormat/>
    <w:rsid w:val="001864D7"/>
    <w:pPr>
      <w:spacing w:after="0" w:line="240" w:lineRule="auto"/>
      <w:jc w:val="center"/>
    </w:pPr>
    <w:rPr>
      <w:rFonts w:ascii="Times New Roman" w:eastAsia="Times New Roman" w:hAnsi="Times New Roman" w:cs="Times New Roman"/>
    </w:rPr>
  </w:style>
  <w:style w:type="character" w:customStyle="1" w:styleId="113">
    <w:name w:val="Табличный_таблица_11 Знак"/>
    <w:link w:val="112"/>
    <w:uiPriority w:val="99"/>
    <w:locked/>
    <w:rsid w:val="001864D7"/>
    <w:rPr>
      <w:rFonts w:ascii="Times New Roman" w:eastAsia="Times New Roman" w:hAnsi="Times New Roman" w:cs="Times New Roman"/>
    </w:rPr>
  </w:style>
  <w:style w:type="character" w:customStyle="1" w:styleId="2b">
    <w:name w:val="Основной текст (2)_"/>
    <w:basedOn w:val="a3"/>
    <w:link w:val="210"/>
    <w:locked/>
    <w:rsid w:val="001864D7"/>
    <w:rPr>
      <w:sz w:val="28"/>
      <w:szCs w:val="28"/>
      <w:shd w:val="clear" w:color="auto" w:fill="FFFFFF"/>
    </w:rPr>
  </w:style>
  <w:style w:type="paragraph" w:customStyle="1" w:styleId="210">
    <w:name w:val="Основной текст (2)1"/>
    <w:basedOn w:val="a2"/>
    <w:link w:val="2b"/>
    <w:rsid w:val="001864D7"/>
    <w:pPr>
      <w:widowControl w:val="0"/>
      <w:shd w:val="clear" w:color="auto" w:fill="FFFFFF"/>
      <w:spacing w:after="300" w:line="326" w:lineRule="exact"/>
      <w:ind w:left="0" w:firstLine="0"/>
    </w:pPr>
    <w:rPr>
      <w:rFonts w:asciiTheme="minorHAnsi" w:eastAsiaTheme="minorEastAsia" w:hAnsiTheme="minorHAnsi" w:cstheme="minorBidi"/>
      <w:color w:val="auto"/>
      <w:sz w:val="28"/>
      <w:szCs w:val="28"/>
    </w:rPr>
  </w:style>
  <w:style w:type="paragraph" w:styleId="3a">
    <w:name w:val="Body Text 3"/>
    <w:basedOn w:val="a2"/>
    <w:link w:val="3b"/>
    <w:uiPriority w:val="99"/>
    <w:unhideWhenUsed/>
    <w:rsid w:val="001864D7"/>
    <w:pPr>
      <w:spacing w:after="120"/>
      <w:ind w:left="0" w:firstLine="0"/>
    </w:pPr>
    <w:rPr>
      <w:rFonts w:asciiTheme="minorHAnsi" w:eastAsiaTheme="minorHAnsi" w:hAnsiTheme="minorHAnsi" w:cstheme="minorBidi"/>
      <w:color w:val="auto"/>
      <w:sz w:val="16"/>
      <w:szCs w:val="16"/>
      <w:lang w:eastAsia="en-US"/>
    </w:rPr>
  </w:style>
  <w:style w:type="character" w:customStyle="1" w:styleId="3b">
    <w:name w:val="Основной текст 3 Знак"/>
    <w:basedOn w:val="a3"/>
    <w:link w:val="3a"/>
    <w:uiPriority w:val="99"/>
    <w:rsid w:val="001864D7"/>
    <w:rPr>
      <w:rFonts w:eastAsiaTheme="minorHAnsi"/>
      <w:sz w:val="16"/>
      <w:szCs w:val="16"/>
      <w:lang w:eastAsia="en-US"/>
    </w:rPr>
  </w:style>
  <w:style w:type="character" w:customStyle="1" w:styleId="w">
    <w:name w:val="w"/>
    <w:basedOn w:val="a3"/>
    <w:rsid w:val="001864D7"/>
  </w:style>
  <w:style w:type="character" w:styleId="afff7">
    <w:name w:val="Intense Emphasis"/>
    <w:basedOn w:val="a3"/>
    <w:uiPriority w:val="21"/>
    <w:qFormat/>
    <w:rsid w:val="001864D7"/>
    <w:rPr>
      <w:i/>
      <w:iCs/>
      <w:color w:val="5B9BD5" w:themeColor="accent1"/>
    </w:rPr>
  </w:style>
  <w:style w:type="character" w:customStyle="1" w:styleId="afff8">
    <w:name w:val="Определения"/>
    <w:rsid w:val="001864D7"/>
    <w:rPr>
      <w:rFonts w:ascii="Courier New" w:hAnsi="Courier New"/>
      <w:i/>
      <w:caps/>
      <w:sz w:val="24"/>
      <w:u w:val="none"/>
    </w:rPr>
  </w:style>
  <w:style w:type="character" w:customStyle="1" w:styleId="FontStyle11">
    <w:name w:val="Font Style11"/>
    <w:basedOn w:val="a3"/>
    <w:rsid w:val="001864D7"/>
    <w:rPr>
      <w:rFonts w:ascii="Times New Roman" w:hAnsi="Times New Roman" w:cs="Times New Roman"/>
      <w:b/>
      <w:bCs/>
      <w:sz w:val="26"/>
      <w:szCs w:val="26"/>
    </w:rPr>
  </w:style>
  <w:style w:type="character" w:customStyle="1" w:styleId="FontStyle12">
    <w:name w:val="Font Style12"/>
    <w:basedOn w:val="a3"/>
    <w:uiPriority w:val="99"/>
    <w:rsid w:val="001864D7"/>
    <w:rPr>
      <w:rFonts w:ascii="Times New Roman" w:hAnsi="Times New Roman" w:cs="Times New Roman"/>
      <w:sz w:val="26"/>
      <w:szCs w:val="26"/>
    </w:rPr>
  </w:style>
  <w:style w:type="character" w:styleId="afff9">
    <w:name w:val="Subtle Emphasis"/>
    <w:basedOn w:val="a3"/>
    <w:uiPriority w:val="19"/>
    <w:qFormat/>
    <w:rsid w:val="001864D7"/>
    <w:rPr>
      <w:i/>
      <w:iCs/>
      <w:color w:val="404040" w:themeColor="text1" w:themeTint="BF"/>
    </w:rPr>
  </w:style>
  <w:style w:type="paragraph" w:styleId="2c">
    <w:name w:val="Quote"/>
    <w:basedOn w:val="a2"/>
    <w:next w:val="a2"/>
    <w:link w:val="2d"/>
    <w:uiPriority w:val="29"/>
    <w:qFormat/>
    <w:rsid w:val="001864D7"/>
    <w:pPr>
      <w:spacing w:before="200" w:after="160"/>
      <w:ind w:left="864" w:right="864" w:firstLine="0"/>
      <w:jc w:val="center"/>
    </w:pPr>
    <w:rPr>
      <w:rFonts w:asciiTheme="minorHAnsi" w:eastAsiaTheme="minorHAnsi" w:hAnsiTheme="minorHAnsi" w:cstheme="minorBidi"/>
      <w:i/>
      <w:iCs/>
      <w:color w:val="404040" w:themeColor="text1" w:themeTint="BF"/>
      <w:sz w:val="22"/>
      <w:lang w:eastAsia="en-US"/>
    </w:rPr>
  </w:style>
  <w:style w:type="character" w:customStyle="1" w:styleId="2d">
    <w:name w:val="Цитата 2 Знак"/>
    <w:basedOn w:val="a3"/>
    <w:link w:val="2c"/>
    <w:uiPriority w:val="29"/>
    <w:rsid w:val="001864D7"/>
    <w:rPr>
      <w:rFonts w:eastAsiaTheme="minorHAnsi"/>
      <w:i/>
      <w:iCs/>
      <w:color w:val="404040" w:themeColor="text1" w:themeTint="BF"/>
      <w:lang w:eastAsia="en-US"/>
    </w:rPr>
  </w:style>
  <w:style w:type="character" w:customStyle="1" w:styleId="FontStyle67">
    <w:name w:val="Font Style67"/>
    <w:basedOn w:val="a3"/>
    <w:rsid w:val="001864D7"/>
    <w:rPr>
      <w:rFonts w:ascii="Times New Roman" w:hAnsi="Times New Roman" w:cs="Times New Roman"/>
      <w:b/>
      <w:bCs/>
      <w:sz w:val="20"/>
      <w:szCs w:val="20"/>
    </w:rPr>
  </w:style>
  <w:style w:type="character" w:customStyle="1" w:styleId="FontStyle29">
    <w:name w:val="Font Style29"/>
    <w:basedOn w:val="a3"/>
    <w:uiPriority w:val="99"/>
    <w:rsid w:val="001864D7"/>
    <w:rPr>
      <w:rFonts w:ascii="Times New Roman" w:hAnsi="Times New Roman" w:cs="Times New Roman"/>
      <w:sz w:val="26"/>
      <w:szCs w:val="26"/>
    </w:rPr>
  </w:style>
  <w:style w:type="character" w:customStyle="1" w:styleId="FontStyle30">
    <w:name w:val="Font Style30"/>
    <w:basedOn w:val="a3"/>
    <w:uiPriority w:val="99"/>
    <w:rsid w:val="001864D7"/>
    <w:rPr>
      <w:rFonts w:ascii="Times New Roman" w:hAnsi="Times New Roman" w:cs="Times New Roman"/>
      <w:i/>
      <w:iCs/>
      <w:spacing w:val="30"/>
      <w:sz w:val="26"/>
      <w:szCs w:val="26"/>
    </w:rPr>
  </w:style>
  <w:style w:type="paragraph" w:customStyle="1" w:styleId="afffa">
    <w:name w:val="Основной ГП"/>
    <w:link w:val="afffb"/>
    <w:qFormat/>
    <w:rsid w:val="001864D7"/>
    <w:pPr>
      <w:spacing w:after="120" w:line="276" w:lineRule="auto"/>
      <w:ind w:firstLine="709"/>
      <w:jc w:val="both"/>
    </w:pPr>
    <w:rPr>
      <w:rFonts w:ascii="Tahoma" w:eastAsia="Calibri" w:hAnsi="Tahoma" w:cs="Tahoma"/>
      <w:sz w:val="24"/>
      <w:szCs w:val="24"/>
      <w:lang w:eastAsia="en-US"/>
    </w:rPr>
  </w:style>
  <w:style w:type="character" w:customStyle="1" w:styleId="afffb">
    <w:name w:val="Основной ГП Знак"/>
    <w:basedOn w:val="a3"/>
    <w:link w:val="afffa"/>
    <w:rsid w:val="001864D7"/>
    <w:rPr>
      <w:rFonts w:ascii="Tahoma" w:eastAsia="Calibri" w:hAnsi="Tahoma" w:cs="Tahoma"/>
      <w:sz w:val="24"/>
      <w:szCs w:val="24"/>
      <w:lang w:eastAsia="en-US"/>
    </w:rPr>
  </w:style>
  <w:style w:type="paragraph" w:styleId="2e">
    <w:name w:val="Body Text Indent 2"/>
    <w:basedOn w:val="a2"/>
    <w:link w:val="2f"/>
    <w:uiPriority w:val="99"/>
    <w:semiHidden/>
    <w:unhideWhenUsed/>
    <w:rsid w:val="001864D7"/>
    <w:pPr>
      <w:spacing w:after="120" w:line="480" w:lineRule="auto"/>
      <w:ind w:left="283" w:firstLine="709"/>
      <w:jc w:val="both"/>
    </w:pPr>
    <w:rPr>
      <w:color w:val="auto"/>
      <w:sz w:val="28"/>
    </w:rPr>
  </w:style>
  <w:style w:type="character" w:customStyle="1" w:styleId="2f">
    <w:name w:val="Основной текст с отступом 2 Знак"/>
    <w:basedOn w:val="a3"/>
    <w:link w:val="2e"/>
    <w:uiPriority w:val="99"/>
    <w:semiHidden/>
    <w:rsid w:val="001864D7"/>
    <w:rPr>
      <w:rFonts w:ascii="Times New Roman" w:eastAsia="Times New Roman" w:hAnsi="Times New Roman" w:cs="Times New Roman"/>
      <w:sz w:val="28"/>
    </w:rPr>
  </w:style>
  <w:style w:type="table" w:customStyle="1" w:styleId="13">
    <w:name w:val="Сетка таблицы1"/>
    <w:basedOn w:val="a4"/>
    <w:next w:val="af6"/>
    <w:uiPriority w:val="59"/>
    <w:rsid w:val="001864D7"/>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hwnw">
    <w:name w:val="_6hwnw"/>
    <w:basedOn w:val="a3"/>
    <w:rsid w:val="001864D7"/>
  </w:style>
  <w:style w:type="character" w:customStyle="1" w:styleId="afffc">
    <w:name w:val="Гипертекстовая ссылка"/>
    <w:rsid w:val="001864D7"/>
    <w:rPr>
      <w:color w:val="008000"/>
    </w:rPr>
  </w:style>
  <w:style w:type="paragraph" w:customStyle="1" w:styleId="afffd">
    <w:name w:val="Название таблицы"/>
    <w:basedOn w:val="aff5"/>
    <w:uiPriority w:val="99"/>
    <w:rsid w:val="001864D7"/>
    <w:pPr>
      <w:keepNext/>
      <w:spacing w:before="120" w:after="0"/>
    </w:pPr>
    <w:rPr>
      <w:rFonts w:ascii="Times New Roman" w:eastAsia="Times New Roman" w:hAnsi="Times New Roman" w:cs="Times New Roman"/>
      <w:b/>
      <w:bCs/>
      <w:i w:val="0"/>
      <w:iCs w:val="0"/>
      <w:color w:val="auto"/>
      <w:sz w:val="22"/>
      <w:szCs w:val="22"/>
      <w:lang/>
    </w:rPr>
  </w:style>
  <w:style w:type="paragraph" w:customStyle="1" w:styleId="s10">
    <w:name w:val="s_1"/>
    <w:basedOn w:val="a2"/>
    <w:rsid w:val="001864D7"/>
    <w:pPr>
      <w:spacing w:before="100" w:beforeAutospacing="1" w:after="100" w:afterAutospacing="1" w:line="240" w:lineRule="auto"/>
      <w:ind w:left="0" w:firstLine="0"/>
    </w:pPr>
    <w:rPr>
      <w:color w:val="auto"/>
      <w:szCs w:val="24"/>
    </w:rPr>
  </w:style>
  <w:style w:type="paragraph" w:customStyle="1" w:styleId="afffe">
    <w:name w:val="Табличный_центр"/>
    <w:basedOn w:val="a2"/>
    <w:rsid w:val="001864D7"/>
    <w:pPr>
      <w:spacing w:after="0" w:line="240" w:lineRule="auto"/>
      <w:ind w:left="0" w:firstLine="0"/>
      <w:jc w:val="center"/>
    </w:pPr>
    <w:rPr>
      <w:b/>
      <w:color w:val="auto"/>
      <w:sz w:val="22"/>
    </w:rPr>
  </w:style>
  <w:style w:type="paragraph" w:customStyle="1" w:styleId="100">
    <w:name w:val="Табличный_центр_10"/>
    <w:basedOn w:val="a2"/>
    <w:qFormat/>
    <w:rsid w:val="001864D7"/>
    <w:pPr>
      <w:spacing w:after="0" w:line="240" w:lineRule="auto"/>
      <w:ind w:left="0" w:firstLine="0"/>
      <w:jc w:val="center"/>
    </w:pPr>
    <w:rPr>
      <w:color w:val="auto"/>
      <w:sz w:val="20"/>
      <w:szCs w:val="24"/>
    </w:rPr>
  </w:style>
  <w:style w:type="paragraph" w:customStyle="1" w:styleId="15">
    <w:name w:val="Штамп1"/>
    <w:basedOn w:val="a2"/>
    <w:rsid w:val="001864D7"/>
    <w:pPr>
      <w:widowControl w:val="0"/>
      <w:spacing w:after="0" w:line="240" w:lineRule="auto"/>
      <w:ind w:left="0" w:firstLine="0"/>
      <w:jc w:val="center"/>
    </w:pPr>
    <w:rPr>
      <w:color w:val="auto"/>
      <w:szCs w:val="24"/>
    </w:rPr>
  </w:style>
  <w:style w:type="paragraph" w:customStyle="1" w:styleId="affff">
    <w:name w:val="Краткий обратный адрес"/>
    <w:basedOn w:val="a2"/>
    <w:rsid w:val="001864D7"/>
    <w:pPr>
      <w:spacing w:after="0" w:line="240" w:lineRule="auto"/>
      <w:ind w:left="0" w:firstLine="0"/>
      <w:jc w:val="both"/>
    </w:pPr>
    <w:rPr>
      <w:color w:val="auto"/>
      <w:szCs w:val="24"/>
    </w:rPr>
  </w:style>
  <w:style w:type="character" w:customStyle="1" w:styleId="current">
    <w:name w:val="current"/>
    <w:basedOn w:val="a3"/>
    <w:rsid w:val="001864D7"/>
  </w:style>
  <w:style w:type="paragraph" w:customStyle="1" w:styleId="130">
    <w:name w:val="стиль13"/>
    <w:basedOn w:val="a2"/>
    <w:rsid w:val="001864D7"/>
    <w:pPr>
      <w:spacing w:before="100" w:beforeAutospacing="1" w:after="100" w:afterAutospacing="1" w:line="240" w:lineRule="auto"/>
      <w:ind w:left="0" w:firstLine="0"/>
    </w:pPr>
    <w:rPr>
      <w:color w:val="auto"/>
      <w:szCs w:val="24"/>
    </w:rPr>
  </w:style>
  <w:style w:type="paragraph" w:customStyle="1" w:styleId="western">
    <w:name w:val="western"/>
    <w:basedOn w:val="a2"/>
    <w:rsid w:val="001864D7"/>
    <w:pPr>
      <w:spacing w:before="100" w:beforeAutospacing="1" w:after="119" w:line="240" w:lineRule="auto"/>
      <w:ind w:left="0" w:firstLine="0"/>
    </w:pPr>
    <w:rPr>
      <w:szCs w:val="24"/>
    </w:rPr>
  </w:style>
  <w:style w:type="character" w:styleId="affff0">
    <w:name w:val="page number"/>
    <w:basedOn w:val="a3"/>
    <w:rsid w:val="001864D7"/>
  </w:style>
  <w:style w:type="paragraph" w:customStyle="1" w:styleId="ConsPlusNonformat">
    <w:name w:val="ConsPlusNonformat"/>
    <w:rsid w:val="001864D7"/>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affff1">
    <w:name w:val="Красная строка Знак"/>
    <w:basedOn w:val="a3"/>
    <w:rsid w:val="001864D7"/>
    <w:rPr>
      <w:rFonts w:cs="Times New Roman"/>
      <w:sz w:val="24"/>
      <w:szCs w:val="24"/>
      <w:lang w:val="ru-RU" w:eastAsia="ru-RU" w:bidi="ar-SA"/>
    </w:rPr>
  </w:style>
  <w:style w:type="paragraph" w:customStyle="1" w:styleId="b">
    <w:name w:val="_b_обычный"/>
    <w:qFormat/>
    <w:rsid w:val="001864D7"/>
    <w:pPr>
      <w:spacing w:after="0" w:line="240" w:lineRule="auto"/>
      <w:ind w:firstLine="709"/>
      <w:jc w:val="both"/>
    </w:pPr>
    <w:rPr>
      <w:rFonts w:ascii="Times New Roman" w:eastAsia="Times New Roman" w:hAnsi="Times New Roman" w:cs="Times New Roman"/>
      <w:sz w:val="28"/>
      <w:szCs w:val="20"/>
    </w:rPr>
  </w:style>
  <w:style w:type="paragraph" w:customStyle="1" w:styleId="affff2">
    <w:name w:val="Обычный текст"/>
    <w:basedOn w:val="a2"/>
    <w:link w:val="affff3"/>
    <w:qFormat/>
    <w:rsid w:val="001864D7"/>
    <w:pPr>
      <w:spacing w:after="0" w:line="240" w:lineRule="auto"/>
      <w:ind w:left="0" w:firstLine="709"/>
      <w:jc w:val="both"/>
    </w:pPr>
    <w:rPr>
      <w:color w:val="auto"/>
      <w:sz w:val="28"/>
      <w:szCs w:val="28"/>
    </w:rPr>
  </w:style>
  <w:style w:type="character" w:customStyle="1" w:styleId="affff3">
    <w:name w:val="Обычный текст Знак"/>
    <w:basedOn w:val="a3"/>
    <w:link w:val="affff2"/>
    <w:rsid w:val="001864D7"/>
    <w:rPr>
      <w:rFonts w:ascii="Times New Roman" w:eastAsia="Times New Roman" w:hAnsi="Times New Roman" w:cs="Times New Roman"/>
      <w:sz w:val="28"/>
      <w:szCs w:val="28"/>
    </w:rPr>
  </w:style>
  <w:style w:type="paragraph" w:customStyle="1" w:styleId="S5">
    <w:name w:val="S_Обычный жирный"/>
    <w:basedOn w:val="a2"/>
    <w:link w:val="S6"/>
    <w:qFormat/>
    <w:rsid w:val="001864D7"/>
    <w:pPr>
      <w:spacing w:after="0" w:line="240" w:lineRule="auto"/>
      <w:ind w:left="0" w:firstLine="709"/>
      <w:jc w:val="both"/>
    </w:pPr>
    <w:rPr>
      <w:color w:val="auto"/>
      <w:sz w:val="28"/>
      <w:szCs w:val="24"/>
    </w:rPr>
  </w:style>
  <w:style w:type="character" w:customStyle="1" w:styleId="S6">
    <w:name w:val="S_Обычный жирный Знак"/>
    <w:link w:val="S5"/>
    <w:rsid w:val="001864D7"/>
    <w:rPr>
      <w:rFonts w:ascii="Times New Roman" w:eastAsia="Times New Roman" w:hAnsi="Times New Roman" w:cs="Times New Roman"/>
      <w:sz w:val="28"/>
      <w:szCs w:val="24"/>
    </w:rPr>
  </w:style>
  <w:style w:type="character" w:customStyle="1" w:styleId="16">
    <w:name w:val=".1 стиль_итм Знак Знак"/>
    <w:basedOn w:val="a3"/>
    <w:link w:val="17"/>
    <w:locked/>
    <w:rsid w:val="001864D7"/>
    <w:rPr>
      <w:rFonts w:ascii="Arial Narrow" w:hAnsi="Arial Narrow"/>
      <w:color w:val="000000"/>
      <w:spacing w:val="2"/>
      <w:sz w:val="24"/>
      <w:szCs w:val="24"/>
      <w:shd w:val="clear" w:color="auto" w:fill="FFFFFF"/>
    </w:rPr>
  </w:style>
  <w:style w:type="paragraph" w:customStyle="1" w:styleId="17">
    <w:name w:val=".1 стиль_итм"/>
    <w:basedOn w:val="a2"/>
    <w:link w:val="16"/>
    <w:rsid w:val="001864D7"/>
    <w:pPr>
      <w:shd w:val="clear" w:color="auto" w:fill="FFFFFF"/>
      <w:spacing w:after="0" w:line="240" w:lineRule="auto"/>
      <w:ind w:left="0" w:firstLine="709"/>
      <w:jc w:val="both"/>
    </w:pPr>
    <w:rPr>
      <w:rFonts w:ascii="Arial Narrow" w:eastAsiaTheme="minorEastAsia" w:hAnsi="Arial Narrow" w:cstheme="minorBidi"/>
      <w:spacing w:val="2"/>
      <w:szCs w:val="24"/>
    </w:rPr>
  </w:style>
  <w:style w:type="paragraph" w:customStyle="1" w:styleId="00">
    <w:name w:val="00"/>
    <w:basedOn w:val="a2"/>
    <w:link w:val="000"/>
    <w:qFormat/>
    <w:rsid w:val="001864D7"/>
    <w:pPr>
      <w:spacing w:after="0"/>
      <w:ind w:left="0" w:firstLine="0"/>
      <w:jc w:val="both"/>
    </w:pPr>
    <w:rPr>
      <w:rFonts w:eastAsiaTheme="minorHAnsi"/>
      <w:color w:val="auto"/>
      <w:sz w:val="26"/>
      <w:szCs w:val="26"/>
      <w:lang w:eastAsia="en-US"/>
    </w:rPr>
  </w:style>
  <w:style w:type="character" w:customStyle="1" w:styleId="000">
    <w:name w:val="00 Знак"/>
    <w:basedOn w:val="a3"/>
    <w:link w:val="00"/>
    <w:rsid w:val="001864D7"/>
    <w:rPr>
      <w:rFonts w:ascii="Times New Roman" w:eastAsiaTheme="minorHAnsi" w:hAnsi="Times New Roman" w:cs="Times New Roman"/>
      <w:sz w:val="26"/>
      <w:szCs w:val="26"/>
      <w:lang w:eastAsia="en-US"/>
    </w:rPr>
  </w:style>
  <w:style w:type="paragraph" w:customStyle="1" w:styleId="101">
    <w:name w:val="Стиль10"/>
    <w:basedOn w:val="a2"/>
    <w:link w:val="102"/>
    <w:qFormat/>
    <w:rsid w:val="001864D7"/>
    <w:pPr>
      <w:spacing w:after="0" w:line="240" w:lineRule="auto"/>
      <w:ind w:left="0" w:firstLine="0"/>
      <w:jc w:val="center"/>
    </w:pPr>
    <w:rPr>
      <w:color w:val="auto"/>
      <w:sz w:val="17"/>
      <w:szCs w:val="17"/>
    </w:rPr>
  </w:style>
  <w:style w:type="character" w:customStyle="1" w:styleId="102">
    <w:name w:val="Стиль10 Знак"/>
    <w:basedOn w:val="a3"/>
    <w:link w:val="101"/>
    <w:rsid w:val="001864D7"/>
    <w:rPr>
      <w:rFonts w:ascii="Times New Roman" w:eastAsia="Times New Roman" w:hAnsi="Times New Roman" w:cs="Times New Roman"/>
      <w:sz w:val="17"/>
      <w:szCs w:val="17"/>
    </w:rPr>
  </w:style>
  <w:style w:type="paragraph" w:customStyle="1" w:styleId="p10">
    <w:name w:val="p10"/>
    <w:basedOn w:val="a2"/>
    <w:rsid w:val="001864D7"/>
    <w:pPr>
      <w:spacing w:before="100" w:beforeAutospacing="1" w:after="100" w:afterAutospacing="1" w:line="240" w:lineRule="auto"/>
      <w:ind w:left="0" w:firstLine="0"/>
    </w:pPr>
    <w:rPr>
      <w:color w:val="auto"/>
      <w:szCs w:val="24"/>
    </w:rPr>
  </w:style>
  <w:style w:type="paragraph" w:customStyle="1" w:styleId="ConsPlusCell">
    <w:name w:val="ConsPlusCell"/>
    <w:rsid w:val="001864D7"/>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p3">
    <w:name w:val="p3"/>
    <w:basedOn w:val="a2"/>
    <w:rsid w:val="001864D7"/>
    <w:pPr>
      <w:spacing w:before="100" w:beforeAutospacing="1" w:after="100" w:afterAutospacing="1" w:line="240" w:lineRule="auto"/>
      <w:ind w:left="0" w:firstLine="0"/>
    </w:pPr>
    <w:rPr>
      <w:color w:val="auto"/>
      <w:szCs w:val="24"/>
    </w:rPr>
  </w:style>
  <w:style w:type="character" w:customStyle="1" w:styleId="apple-converted-space">
    <w:name w:val="apple-converted-space"/>
    <w:basedOn w:val="a3"/>
    <w:rsid w:val="001864D7"/>
  </w:style>
  <w:style w:type="character" w:customStyle="1" w:styleId="s8">
    <w:name w:val="s8"/>
    <w:basedOn w:val="a3"/>
    <w:rsid w:val="001864D7"/>
  </w:style>
  <w:style w:type="paragraph" w:customStyle="1" w:styleId="Report">
    <w:name w:val="Report"/>
    <w:basedOn w:val="a2"/>
    <w:rsid w:val="001864D7"/>
    <w:pPr>
      <w:spacing w:after="0" w:line="360" w:lineRule="auto"/>
      <w:ind w:left="0" w:firstLine="567"/>
      <w:jc w:val="both"/>
    </w:pPr>
    <w:rPr>
      <w:color w:val="auto"/>
      <w:sz w:val="20"/>
      <w:szCs w:val="20"/>
    </w:rPr>
  </w:style>
  <w:style w:type="table" w:customStyle="1" w:styleId="TableNormal25">
    <w:name w:val="Table Normal25"/>
    <w:uiPriority w:val="2"/>
    <w:semiHidden/>
    <w:unhideWhenUsed/>
    <w:qFormat/>
    <w:rsid w:val="001864D7"/>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numbering" w:customStyle="1" w:styleId="1ai11012">
    <w:name w:val="1 / a / i11012"/>
    <w:basedOn w:val="a5"/>
    <w:next w:val="1ai"/>
    <w:semiHidden/>
    <w:rsid w:val="001864D7"/>
  </w:style>
  <w:style w:type="numbering" w:styleId="1ai">
    <w:name w:val="Outline List 1"/>
    <w:basedOn w:val="a5"/>
    <w:uiPriority w:val="99"/>
    <w:semiHidden/>
    <w:unhideWhenUsed/>
    <w:rsid w:val="001864D7"/>
    <w:pPr>
      <w:numPr>
        <w:numId w:val="17"/>
      </w:numPr>
    </w:pPr>
  </w:style>
  <w:style w:type="character" w:customStyle="1" w:styleId="WW8Num5z2">
    <w:name w:val="WW8Num5z2"/>
    <w:rsid w:val="001864D7"/>
  </w:style>
  <w:style w:type="character" w:customStyle="1" w:styleId="UnresolvedMention">
    <w:name w:val="Unresolved Mention"/>
    <w:basedOn w:val="a3"/>
    <w:uiPriority w:val="99"/>
    <w:semiHidden/>
    <w:unhideWhenUsed/>
    <w:rsid w:val="001864D7"/>
    <w:rPr>
      <w:color w:val="605E5C"/>
      <w:shd w:val="clear" w:color="auto" w:fill="E1DFDD"/>
    </w:rPr>
  </w:style>
  <w:style w:type="paragraph" w:customStyle="1" w:styleId="richfactdown-paragraph">
    <w:name w:val="richfactdown-paragraph"/>
    <w:basedOn w:val="a2"/>
    <w:rsid w:val="001864D7"/>
    <w:pPr>
      <w:spacing w:before="100" w:beforeAutospacing="1" w:after="100" w:afterAutospacing="1" w:line="240" w:lineRule="auto"/>
      <w:ind w:left="0" w:firstLine="0"/>
    </w:pPr>
    <w:rPr>
      <w:color w:val="auto"/>
      <w:szCs w:val="24"/>
    </w:rPr>
  </w:style>
  <w:style w:type="table" w:customStyle="1" w:styleId="GridTable5Dark-Accent5">
    <w:name w:val="Grid Table 5 Dark - Accent 5"/>
    <w:basedOn w:val="a4"/>
    <w:uiPriority w:val="99"/>
    <w:rsid w:val="001864D7"/>
    <w:pPr>
      <w:spacing w:after="0" w:line="240" w:lineRule="auto"/>
    </w:pPr>
    <w:rPr>
      <w:rFonts w:eastAsiaTheme="minorHAnsi"/>
      <w:lang w:eastAsia="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character" w:customStyle="1" w:styleId="Default0">
    <w:name w:val="Default Знак"/>
    <w:link w:val="Default"/>
    <w:rsid w:val="001864D7"/>
    <w:rPr>
      <w:rFonts w:ascii="Times New Roman" w:eastAsia="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677587419">
      <w:bodyDiv w:val="1"/>
      <w:marLeft w:val="0"/>
      <w:marRight w:val="0"/>
      <w:marTop w:val="0"/>
      <w:marBottom w:val="0"/>
      <w:divBdr>
        <w:top w:val="none" w:sz="0" w:space="0" w:color="auto"/>
        <w:left w:val="none" w:sz="0" w:space="0" w:color="auto"/>
        <w:bottom w:val="none" w:sz="0" w:space="0" w:color="auto"/>
        <w:right w:val="none" w:sz="0" w:space="0" w:color="auto"/>
      </w:divBdr>
    </w:div>
    <w:div w:id="867256246">
      <w:bodyDiv w:val="1"/>
      <w:marLeft w:val="0"/>
      <w:marRight w:val="0"/>
      <w:marTop w:val="0"/>
      <w:marBottom w:val="0"/>
      <w:divBdr>
        <w:top w:val="none" w:sz="0" w:space="0" w:color="auto"/>
        <w:left w:val="none" w:sz="0" w:space="0" w:color="auto"/>
        <w:bottom w:val="none" w:sz="0" w:space="0" w:color="auto"/>
        <w:right w:val="none" w:sz="0" w:space="0" w:color="auto"/>
      </w:divBdr>
    </w:div>
    <w:div w:id="912281920">
      <w:bodyDiv w:val="1"/>
      <w:marLeft w:val="0"/>
      <w:marRight w:val="0"/>
      <w:marTop w:val="0"/>
      <w:marBottom w:val="0"/>
      <w:divBdr>
        <w:top w:val="none" w:sz="0" w:space="0" w:color="auto"/>
        <w:left w:val="none" w:sz="0" w:space="0" w:color="auto"/>
        <w:bottom w:val="none" w:sz="0" w:space="0" w:color="auto"/>
        <w:right w:val="none" w:sz="0" w:space="0" w:color="auto"/>
      </w:divBdr>
    </w:div>
    <w:div w:id="17390161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5.xml"/><Relationship Id="rId18" Type="http://schemas.openxmlformats.org/officeDocument/2006/relationships/header" Target="header1.xml"/><Relationship Id="rId26" Type="http://schemas.openxmlformats.org/officeDocument/2006/relationships/image" Target="media/image3.png"/><Relationship Id="rId3" Type="http://schemas.openxmlformats.org/officeDocument/2006/relationships/styles" Target="styles.xml"/><Relationship Id="rId21" Type="http://schemas.openxmlformats.org/officeDocument/2006/relationships/hyperlink" Target="https://www.consultant.ru/document/cons_doc_LAW_477234/0845443b607563216fca88a2e2a96d3ce2f55e60/" TargetMode="External"/><Relationship Id="rId34"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yperlink" Target="https://checko.ru/company/select?code=011100" TargetMode="External"/><Relationship Id="rId25" Type="http://schemas.openxmlformats.org/officeDocument/2006/relationships/image" Target="media/image2.png"/><Relationship Id="rId33"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hyperlink" Target="https://checko.ru/company/select?code=014100" TargetMode="External"/><Relationship Id="rId20" Type="http://schemas.openxmlformats.org/officeDocument/2006/relationships/hyperlink" Target="https://www.consultant.ru/document/cons_doc_LAW_479744/a8d403a36309256c21781d6fb8209de9e0c128aa/" TargetMode="External"/><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s://www.consultant.ru/document/cons_doc_LAW_482692/f7f26a277d8e29823e6b98ee86e2f33837a81450/" TargetMode="External"/><Relationship Id="rId32" Type="http://schemas.openxmlformats.org/officeDocument/2006/relationships/image" Target="media/image9.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1.xml"/><Relationship Id="rId23" Type="http://schemas.openxmlformats.org/officeDocument/2006/relationships/hyperlink" Target="https://www.consultant.ru/document/cons_doc_LAW_481376/63b86ca8593bd3017ab78c816bd637c4e4d47b58/" TargetMode="External"/><Relationship Id="rId28" Type="http://schemas.openxmlformats.org/officeDocument/2006/relationships/image" Target="media/image5.png"/><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7.xml"/><Relationship Id="rId31"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hyperlink" Target="https://www.consultant.ru/document/cons_doc_LAW_494926/570afc6feff03328459242886307d6aebe1ccb6b/" TargetMode="External"/><Relationship Id="rId27" Type="http://schemas.openxmlformats.org/officeDocument/2006/relationships/image" Target="media/image4.png"/><Relationship Id="rId30" Type="http://schemas.openxmlformats.org/officeDocument/2006/relationships/image" Target="media/image7.png"/><Relationship Id="rId35" Type="http://schemas.openxmlformats.org/officeDocument/2006/relationships/footer" Target="footer8.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rot="0" spcFirstLastPara="1" vertOverflow="ellipsis" vert="horz" wrap="square" anchor="ctr" anchorCtr="1"/>
          <a:lstStyle/>
          <a:p>
            <a:pPr>
              <a:defRPr sz="1400" b="0" i="0" u="none" strike="noStrike" kern="1200" spc="0" baseline="0">
                <a:solidFill>
                  <a:schemeClr val="tx1"/>
                </a:solidFill>
                <a:latin typeface="Times New Roman" panose="02020603050405020304" pitchFamily="18" charset="0"/>
                <a:ea typeface="+mn-ea"/>
                <a:cs typeface="Times New Roman" panose="02020603050405020304" pitchFamily="18" charset="0"/>
              </a:defRPr>
            </a:pPr>
            <a:r>
              <a:rPr lang="ru-RU">
                <a:solidFill>
                  <a:schemeClr val="tx1"/>
                </a:solidFill>
                <a:latin typeface="Times New Roman" panose="02020603050405020304" pitchFamily="18" charset="0"/>
                <a:cs typeface="Times New Roman" panose="02020603050405020304" pitchFamily="18" charset="0"/>
              </a:rPr>
              <a:t>Красносельский сельсовет</a:t>
            </a:r>
          </a:p>
        </c:rich>
      </c:tx>
      <c:spPr>
        <a:noFill/>
        <a:ln>
          <a:noFill/>
        </a:ln>
        <a:effectLst/>
      </c:spPr>
    </c:title>
    <c:plotArea>
      <c:layout/>
      <c:lineChart>
        <c:grouping val="standard"/>
        <c:ser>
          <c:idx val="0"/>
          <c:order val="0"/>
          <c:tx>
            <c:strRef>
              <c:f>Лист1!$B$1</c:f>
              <c:strCache>
                <c:ptCount val="1"/>
                <c:pt idx="0">
                  <c:v>Красносельский сельсовет</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Лист1!$A$2:$A$12</c:f>
              <c:numCache>
                <c:formatCode>General</c:formatCode>
                <c:ptCount val="5"/>
                <c:pt idx="0">
                  <c:v>2020</c:v>
                </c:pt>
                <c:pt idx="1">
                  <c:v>2021</c:v>
                </c:pt>
                <c:pt idx="2">
                  <c:v>2022</c:v>
                </c:pt>
                <c:pt idx="3">
                  <c:v>2023</c:v>
                </c:pt>
                <c:pt idx="4">
                  <c:v>2024</c:v>
                </c:pt>
              </c:numCache>
              <c:extLst xmlns:c16r2="http://schemas.microsoft.com/office/drawing/2015/06/chart"/>
            </c:numRef>
          </c:cat>
          <c:val>
            <c:numRef>
              <c:f>Лист1!$B$2:$B$12</c:f>
              <c:numCache>
                <c:formatCode>General</c:formatCode>
                <c:ptCount val="5"/>
                <c:pt idx="0">
                  <c:v>1410</c:v>
                </c:pt>
                <c:pt idx="1">
                  <c:v>1381</c:v>
                </c:pt>
                <c:pt idx="2">
                  <c:v>1314</c:v>
                </c:pt>
                <c:pt idx="3">
                  <c:v>1287</c:v>
                </c:pt>
                <c:pt idx="4">
                  <c:v>1267</c:v>
                </c:pt>
              </c:numCache>
              <c:extLst xmlns:c16r2="http://schemas.microsoft.com/office/drawing/2015/06/chart"/>
            </c:numRef>
          </c:val>
          <c:extLst xmlns:c16r2="http://schemas.microsoft.com/office/drawing/2015/06/chart">
            <c:ext xmlns:c16="http://schemas.microsoft.com/office/drawing/2014/chart" uri="{C3380CC4-5D6E-409C-BE32-E72D297353CC}">
              <c16:uniqueId val="{00000000-D101-46A4-986C-AD48367BDC7B}"/>
            </c:ext>
          </c:extLst>
        </c:ser>
        <c:marker val="1"/>
        <c:axId val="52030464"/>
        <c:axId val="121023104"/>
      </c:lineChart>
      <c:catAx>
        <c:axId val="5203046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121023104"/>
        <c:crosses val="autoZero"/>
        <c:auto val="1"/>
        <c:lblAlgn val="ctr"/>
        <c:lblOffset val="100"/>
      </c:catAx>
      <c:valAx>
        <c:axId val="121023104"/>
        <c:scaling>
          <c:orientation val="minMax"/>
          <c:min val="1200"/>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52030464"/>
        <c:crosses val="autoZero"/>
        <c:crossBetween val="between"/>
        <c:majorUnit val="100"/>
      </c:valAx>
      <c:spPr>
        <a:noFill/>
        <a:ln>
          <a:noFill/>
        </a:ln>
        <a:effectLst/>
      </c:spPr>
    </c:plotArea>
    <c:legend>
      <c:legendPos val="b"/>
      <c:legendEntry>
        <c:idx val="0"/>
        <c:txPr>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legendEntry>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5EB6F0-C22F-42CD-B5F7-41F903DE0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1628</TotalTime>
  <Pages>1</Pages>
  <Words>29842</Words>
  <Characters>170106</Characters>
  <Application>Microsoft Office Word</Application>
  <DocSecurity>0</DocSecurity>
  <Lines>1417</Lines>
  <Paragraphs>399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Eremina</dc:creator>
  <cp:keywords/>
  <cp:lastModifiedBy>Пользователь</cp:lastModifiedBy>
  <cp:revision>154</cp:revision>
  <cp:lastPrinted>2025-04-07T01:08:00Z</cp:lastPrinted>
  <dcterms:created xsi:type="dcterms:W3CDTF">2022-09-28T04:54:00Z</dcterms:created>
  <dcterms:modified xsi:type="dcterms:W3CDTF">2025-04-07T01:08:00Z</dcterms:modified>
</cp:coreProperties>
</file>