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BD" w:rsidRDefault="00D046BD" w:rsidP="00D046BD">
      <w:pPr>
        <w:pStyle w:val="11"/>
        <w:ind w:left="0"/>
        <w:jc w:val="right"/>
      </w:pPr>
      <w:bookmarkStart w:id="0" w:name="_GoBack"/>
      <w:bookmarkEnd w:id="0"/>
      <w:r>
        <w:t>Памятка</w:t>
      </w:r>
    </w:p>
    <w:p w:rsidR="00D046BD" w:rsidRDefault="00D046BD" w:rsidP="001B7584">
      <w:pPr>
        <w:pStyle w:val="a3"/>
        <w:spacing w:before="67"/>
        <w:ind w:left="567"/>
        <w:jc w:val="left"/>
        <w:sectPr w:rsidR="00D046BD">
          <w:pgSz w:w="11910" w:h="16840"/>
          <w:pgMar w:top="1020" w:right="380" w:bottom="280" w:left="860" w:header="720" w:footer="720" w:gutter="0"/>
          <w:cols w:num="2" w:space="720" w:equalWidth="0">
            <w:col w:w="6090" w:space="40"/>
            <w:col w:w="4540"/>
          </w:cols>
        </w:sectPr>
      </w:pPr>
      <w:r>
        <w:br w:type="column"/>
      </w:r>
    </w:p>
    <w:p w:rsidR="00D046BD" w:rsidRDefault="00D046BD" w:rsidP="00D046BD">
      <w:pPr>
        <w:pStyle w:val="11"/>
        <w:ind w:left="800" w:right="428" w:firstLine="1"/>
        <w:jc w:val="center"/>
      </w:pPr>
      <w:r>
        <w:lastRenderedPageBreak/>
        <w:t>для родителей (законных представителей) обучающихся начальной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D046BD" w:rsidRDefault="00D046BD" w:rsidP="00D046BD">
      <w:pPr>
        <w:pStyle w:val="a3"/>
        <w:spacing w:before="4"/>
        <w:ind w:left="0"/>
        <w:jc w:val="left"/>
        <w:rPr>
          <w:b/>
          <w:sz w:val="20"/>
        </w:rPr>
      </w:pPr>
    </w:p>
    <w:p w:rsidR="00D046BD" w:rsidRDefault="00D046BD" w:rsidP="00D046BD">
      <w:pPr>
        <w:pStyle w:val="a5"/>
        <w:numPr>
          <w:ilvl w:val="1"/>
          <w:numId w:val="2"/>
        </w:numPr>
        <w:tabs>
          <w:tab w:val="left" w:pos="4706"/>
        </w:tabs>
        <w:spacing w:before="88"/>
        <w:ind w:hanging="3973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046BD" w:rsidRDefault="00D046BD" w:rsidP="00877244">
      <w:pPr>
        <w:pStyle w:val="a3"/>
        <w:ind w:left="3969" w:right="2448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D046BD" w:rsidRDefault="00D046BD" w:rsidP="00D046BD">
      <w:pPr>
        <w:pStyle w:val="a3"/>
        <w:ind w:left="1128"/>
      </w:pPr>
      <w:r>
        <w:t>Вам</w:t>
      </w:r>
      <w:r>
        <w:rPr>
          <w:spacing w:val="50"/>
        </w:rPr>
        <w:t xml:space="preserve"> </w:t>
      </w:r>
      <w:r>
        <w:t>предстоит</w:t>
      </w:r>
      <w:r>
        <w:rPr>
          <w:spacing w:val="122"/>
        </w:rPr>
        <w:t xml:space="preserve"> </w:t>
      </w:r>
      <w:r>
        <w:t>сделать</w:t>
      </w:r>
      <w:r>
        <w:rPr>
          <w:spacing w:val="120"/>
        </w:rPr>
        <w:t xml:space="preserve"> </w:t>
      </w:r>
      <w:r>
        <w:t>выбор</w:t>
      </w:r>
      <w:r>
        <w:rPr>
          <w:spacing w:val="120"/>
        </w:rPr>
        <w:t xml:space="preserve"> </w:t>
      </w:r>
      <w:r>
        <w:t>одного</w:t>
      </w:r>
      <w:r>
        <w:rPr>
          <w:spacing w:val="120"/>
        </w:rPr>
        <w:t xml:space="preserve"> </w:t>
      </w:r>
      <w:r>
        <w:t>из</w:t>
      </w:r>
      <w:r>
        <w:rPr>
          <w:spacing w:val="119"/>
        </w:rPr>
        <w:t xml:space="preserve"> </w:t>
      </w:r>
      <w:r>
        <w:t>модулей</w:t>
      </w:r>
      <w:r>
        <w:rPr>
          <w:spacing w:val="120"/>
        </w:rPr>
        <w:t xml:space="preserve"> </w:t>
      </w:r>
      <w:r>
        <w:t>комплексного</w:t>
      </w:r>
      <w:r>
        <w:rPr>
          <w:spacing w:val="120"/>
        </w:rPr>
        <w:t xml:space="preserve"> </w:t>
      </w:r>
      <w:r>
        <w:t>курса</w:t>
      </w:r>
    </w:p>
    <w:p w:rsidR="00D046BD" w:rsidRDefault="00D046BD" w:rsidP="00D046BD">
      <w:pPr>
        <w:pStyle w:val="a3"/>
        <w:ind w:right="196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(ОРКСЭ)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ребенком в</w:t>
      </w:r>
      <w:r>
        <w:rPr>
          <w:spacing w:val="-1"/>
        </w:rPr>
        <w:t xml:space="preserve"> </w:t>
      </w:r>
      <w:r>
        <w:t>4 классе.</w:t>
      </w:r>
    </w:p>
    <w:p w:rsidR="00D046BD" w:rsidRDefault="00D046BD" w:rsidP="00D046BD">
      <w:pPr>
        <w:pStyle w:val="a3"/>
        <w:ind w:right="186" w:firstLine="568"/>
      </w:pPr>
      <w:proofErr w:type="gramStart"/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Федерального государственного образовательного стандарта общего 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«Современный</w:t>
      </w:r>
      <w:r>
        <w:rPr>
          <w:spacing w:val="1"/>
        </w:rPr>
        <w:t xml:space="preserve"> </w:t>
      </w:r>
      <w:r>
        <w:rPr>
          <w:i/>
        </w:rPr>
        <w:t>национальный</w:t>
      </w:r>
      <w:r>
        <w:rPr>
          <w:i/>
          <w:spacing w:val="1"/>
        </w:rPr>
        <w:t xml:space="preserve"> </w:t>
      </w:r>
      <w:r>
        <w:rPr>
          <w:i/>
        </w:rPr>
        <w:t>воспитательный</w:t>
      </w:r>
      <w:r>
        <w:rPr>
          <w:i/>
          <w:spacing w:val="1"/>
        </w:rPr>
        <w:t xml:space="preserve"> </w:t>
      </w:r>
      <w:r>
        <w:rPr>
          <w:i/>
        </w:rPr>
        <w:t>идеал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укорененный в духовных и культурных</w:t>
      </w:r>
      <w:r>
        <w:rPr>
          <w:spacing w:val="1"/>
        </w:rPr>
        <w:t xml:space="preserve"> </w:t>
      </w:r>
      <w:r>
        <w:t>традициях 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  <w:proofErr w:type="gramEnd"/>
    </w:p>
    <w:p w:rsidR="00D046BD" w:rsidRDefault="00D046BD" w:rsidP="00D046BD">
      <w:pPr>
        <w:pStyle w:val="a3"/>
        <w:spacing w:before="1"/>
        <w:ind w:right="194" w:firstLine="568"/>
      </w:pP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религиозных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</w:p>
    <w:p w:rsidR="00D046BD" w:rsidRDefault="00D046BD" w:rsidP="00D046BD">
      <w:pPr>
        <w:pStyle w:val="a3"/>
        <w:ind w:right="182" w:firstLine="568"/>
      </w:pPr>
      <w:r>
        <w:t>Изучение ОРКСЭ начинается на уровне начального общего образования 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этапами гуманитарного образования и воспитания школьников. С одной стороны,</w:t>
      </w:r>
      <w:r>
        <w:rPr>
          <w:spacing w:val="1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курс</w:t>
      </w:r>
      <w:r>
        <w:rPr>
          <w:spacing w:val="10"/>
        </w:rPr>
        <w:t xml:space="preserve"> </w:t>
      </w:r>
      <w:r>
        <w:t>ОРКСЭ</w:t>
      </w:r>
      <w:r>
        <w:rPr>
          <w:spacing w:val="11"/>
        </w:rPr>
        <w:t xml:space="preserve"> </w:t>
      </w:r>
      <w:r>
        <w:t>дополняет</w:t>
      </w:r>
      <w:r>
        <w:rPr>
          <w:spacing w:val="11"/>
        </w:rPr>
        <w:t xml:space="preserve"> </w:t>
      </w:r>
      <w:r>
        <w:t>обществоведческие</w:t>
      </w:r>
      <w:r>
        <w:rPr>
          <w:spacing w:val="12"/>
        </w:rPr>
        <w:t xml:space="preserve"> </w:t>
      </w:r>
      <w:r>
        <w:t>аспекты</w:t>
      </w:r>
      <w:r>
        <w:rPr>
          <w:spacing w:val="12"/>
        </w:rPr>
        <w:t xml:space="preserve"> </w:t>
      </w:r>
      <w:r>
        <w:t>предмета</w:t>
      </w:r>
    </w:p>
    <w:p w:rsidR="00D046BD" w:rsidRDefault="00D046BD" w:rsidP="00D046BD">
      <w:pPr>
        <w:pStyle w:val="a3"/>
        <w:ind w:right="190"/>
      </w:pPr>
      <w:proofErr w:type="gramStart"/>
      <w:r>
        <w:t>«Окружающий мир», с которым знакомятся обучающиеся начальной школы.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предваряет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«Литература».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культуроведческом</w:t>
      </w:r>
      <w:proofErr w:type="spellEnd"/>
      <w:r>
        <w:t xml:space="preserve"> подходе, основной задачей которого является формирование у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мировоззрений.</w:t>
      </w:r>
    </w:p>
    <w:p w:rsidR="00D046BD" w:rsidRDefault="00D046BD" w:rsidP="00D046BD">
      <w:pPr>
        <w:pStyle w:val="a3"/>
        <w:ind w:right="188" w:firstLine="568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 Основы исламской культуры, Основы иудейской культуры, 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67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(гражданский)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основа.</w:t>
      </w:r>
    </w:p>
    <w:p w:rsidR="00D046BD" w:rsidRDefault="00D046BD" w:rsidP="00D046BD">
      <w:pPr>
        <w:pStyle w:val="a3"/>
        <w:ind w:right="191" w:firstLine="568"/>
      </w:pPr>
      <w:r>
        <w:t>Для России традиционными являются четыре религии: православие, ислам,</w:t>
      </w:r>
      <w:r>
        <w:rPr>
          <w:spacing w:val="1"/>
        </w:rPr>
        <w:t xml:space="preserve"> </w:t>
      </w:r>
      <w:r>
        <w:t>буддизм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иудаизм.</w:t>
      </w:r>
      <w:r>
        <w:rPr>
          <w:spacing w:val="6"/>
        </w:rPr>
        <w:t xml:space="preserve"> </w:t>
      </w:r>
      <w:r>
        <w:t>Каждая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внесла</w:t>
      </w:r>
      <w:r>
        <w:rPr>
          <w:spacing w:val="8"/>
        </w:rPr>
        <w:t xml:space="preserve"> </w:t>
      </w:r>
      <w:r>
        <w:t>свой</w:t>
      </w:r>
      <w:r>
        <w:rPr>
          <w:spacing w:val="6"/>
        </w:rPr>
        <w:t xml:space="preserve"> </w:t>
      </w:r>
      <w:r>
        <w:t>вклад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формирование</w:t>
      </w:r>
    </w:p>
    <w:p w:rsidR="00D046BD" w:rsidRDefault="00D046BD" w:rsidP="00D046BD">
      <w:pPr>
        <w:sectPr w:rsidR="00D046BD">
          <w:type w:val="continuous"/>
          <w:pgSz w:w="11910" w:h="16840"/>
          <w:pgMar w:top="840" w:right="380" w:bottom="280" w:left="860" w:header="720" w:footer="720" w:gutter="0"/>
          <w:cols w:space="720"/>
        </w:sectPr>
      </w:pPr>
    </w:p>
    <w:p w:rsidR="00D046BD" w:rsidRDefault="00D046BD" w:rsidP="00D046BD">
      <w:pPr>
        <w:pStyle w:val="a3"/>
        <w:spacing w:before="75"/>
        <w:ind w:right="194"/>
      </w:pPr>
      <w:r>
        <w:lastRenderedPageBreak/>
        <w:t>культурного облика народов, входящих в состав России. Причем, «православие</w:t>
      </w:r>
      <w:r>
        <w:rPr>
          <w:spacing w:val="1"/>
        </w:rPr>
        <w:t xml:space="preserve"> </w:t>
      </w:r>
      <w:proofErr w:type="gramStart"/>
      <w:r>
        <w:t>имеет особую роль</w:t>
      </w:r>
      <w:proofErr w:type="gramEnd"/>
      <w:r>
        <w:t xml:space="preserve"> в истории России, в становлении и развитии её духовности и</w:t>
      </w:r>
      <w:r>
        <w:rPr>
          <w:spacing w:val="1"/>
        </w:rPr>
        <w:t xml:space="preserve"> </w:t>
      </w:r>
      <w:r>
        <w:t>культуры», как гласит Закон «О свободе совести и о религиозных объединениях»</w:t>
      </w:r>
      <w:r>
        <w:rPr>
          <w:spacing w:val="1"/>
        </w:rPr>
        <w:t xml:space="preserve"> </w:t>
      </w:r>
      <w:r>
        <w:t>(№</w:t>
      </w:r>
      <w:r>
        <w:rPr>
          <w:spacing w:val="-3"/>
        </w:rPr>
        <w:t xml:space="preserve"> </w:t>
      </w:r>
      <w:r>
        <w:t>125-ФЗ).</w:t>
      </w:r>
    </w:p>
    <w:p w:rsidR="00D046BD" w:rsidRDefault="00D046BD" w:rsidP="00D046BD">
      <w:pPr>
        <w:pStyle w:val="a3"/>
        <w:ind w:right="191" w:firstLine="568"/>
      </w:pPr>
      <w:r>
        <w:t>Граждане, считающие себя нерелигиозными, с уважением относятся к своим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согражданам.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держава».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являющаяся светским государством, прославляется как «хранимая Богом родная</w:t>
      </w:r>
      <w:r>
        <w:rPr>
          <w:spacing w:val="1"/>
        </w:rPr>
        <w:t xml:space="preserve"> </w:t>
      </w:r>
      <w:r>
        <w:t>земля».</w:t>
      </w:r>
    </w:p>
    <w:p w:rsidR="00D046BD" w:rsidRDefault="00D046BD" w:rsidP="00D046BD">
      <w:pPr>
        <w:pStyle w:val="a3"/>
        <w:ind w:right="180" w:firstLine="568"/>
      </w:pPr>
      <w:r>
        <w:t>Все модули имеют общую стержневую идею: любовь к Родине — России,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межнациональное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proofErr w:type="spellStart"/>
      <w:r>
        <w:t>межконфе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сиональный</w:t>
      </w:r>
      <w:proofErr w:type="spellEnd"/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Каждый модуль</w:t>
      </w:r>
      <w:r>
        <w:rPr>
          <w:spacing w:val="-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уроком «Россия 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Родина».</w:t>
      </w:r>
    </w:p>
    <w:p w:rsidR="00D046BD" w:rsidRDefault="00D046BD" w:rsidP="00D046BD">
      <w:pPr>
        <w:pStyle w:val="a3"/>
        <w:ind w:right="188" w:firstLine="568"/>
      </w:pPr>
      <w:r>
        <w:t>Любой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взаимопроникновении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представляют наибольшее значение.</w:t>
      </w:r>
    </w:p>
    <w:p w:rsidR="00D046BD" w:rsidRDefault="00D046BD" w:rsidP="00D046BD">
      <w:pPr>
        <w:pStyle w:val="a3"/>
        <w:ind w:right="188" w:firstLine="753"/>
      </w:pPr>
      <w:r>
        <w:t>Учебники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обширный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они нацелены на коммуникацию обучающихся, способствуя тем самым</w:t>
      </w:r>
      <w:r>
        <w:rPr>
          <w:spacing w:val="1"/>
        </w:rPr>
        <w:t xml:space="preserve"> </w:t>
      </w:r>
      <w:r>
        <w:t>обмену</w:t>
      </w:r>
      <w:r>
        <w:rPr>
          <w:spacing w:val="-2"/>
        </w:rPr>
        <w:t xml:space="preserve"> </w:t>
      </w:r>
      <w:r>
        <w:t>мнениями.</w:t>
      </w:r>
    </w:p>
    <w:p w:rsidR="00D046BD" w:rsidRDefault="00D046BD" w:rsidP="00D046BD">
      <w:pPr>
        <w:pStyle w:val="a3"/>
        <w:ind w:right="193" w:firstLine="568"/>
      </w:pPr>
      <w:r>
        <w:t>ОРКСЭ обязательный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 на родительском собрании выбирают один из модулей, который их дети</w:t>
      </w:r>
      <w:r>
        <w:rPr>
          <w:spacing w:val="1"/>
        </w:rPr>
        <w:t xml:space="preserve"> </w:t>
      </w:r>
      <w:r>
        <w:t>будут изучать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четвёртом</w:t>
      </w:r>
      <w:r>
        <w:rPr>
          <w:spacing w:val="2"/>
        </w:rPr>
        <w:t xml:space="preserve"> </w:t>
      </w:r>
      <w:r>
        <w:t>классе.</w:t>
      </w:r>
    </w:p>
    <w:p w:rsidR="00D046BD" w:rsidRDefault="00D046BD" w:rsidP="00D046BD">
      <w:pPr>
        <w:pStyle w:val="a3"/>
        <w:ind w:right="189" w:firstLine="568"/>
      </w:pPr>
      <w:r>
        <w:t>Поскольку выбор предмета (модуля) ОРКСЭ имеет важное воспитательное и</w:t>
      </w:r>
      <w:r>
        <w:rPr>
          <w:spacing w:val="1"/>
        </w:rPr>
        <w:t xml:space="preserve"> </w:t>
      </w:r>
      <w:r>
        <w:t>мировоззренческое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свободным,</w:t>
      </w:r>
      <w:r>
        <w:rPr>
          <w:spacing w:val="1"/>
        </w:rPr>
        <w:t xml:space="preserve"> </w:t>
      </w:r>
      <w:r>
        <w:t>информированным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важное, если Вы будете содействовать освоению Вашим ребенком выбранного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гражданско-патриотического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детей.</w:t>
      </w:r>
    </w:p>
    <w:p w:rsidR="00D046BD" w:rsidRDefault="00D046BD" w:rsidP="00D046BD">
      <w:pPr>
        <w:pStyle w:val="a3"/>
        <w:ind w:left="1128"/>
      </w:pPr>
      <w:r>
        <w:t>Воспитательные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ОРКСЭ:</w:t>
      </w:r>
    </w:p>
    <w:p w:rsidR="00D046BD" w:rsidRDefault="00D046BD" w:rsidP="00D046BD">
      <w:pPr>
        <w:pStyle w:val="a5"/>
        <w:numPr>
          <w:ilvl w:val="0"/>
          <w:numId w:val="1"/>
        </w:numPr>
        <w:tabs>
          <w:tab w:val="left" w:pos="1492"/>
        </w:tabs>
        <w:spacing w:before="1"/>
        <w:ind w:right="192" w:firstLine="56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D046BD" w:rsidRDefault="00D046BD" w:rsidP="00D046BD">
      <w:pPr>
        <w:pStyle w:val="a5"/>
        <w:numPr>
          <w:ilvl w:val="0"/>
          <w:numId w:val="1"/>
        </w:numPr>
        <w:tabs>
          <w:tab w:val="left" w:pos="1338"/>
        </w:tabs>
        <w:ind w:right="192" w:firstLine="568"/>
        <w:rPr>
          <w:sz w:val="28"/>
        </w:rPr>
      </w:pPr>
      <w:r>
        <w:rPr>
          <w:sz w:val="28"/>
        </w:rPr>
        <w:t>развитие у школьников представлений о нравственных идеалах и 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046BD" w:rsidRDefault="00D046BD" w:rsidP="00D046BD">
      <w:pPr>
        <w:pStyle w:val="a5"/>
        <w:numPr>
          <w:ilvl w:val="0"/>
          <w:numId w:val="1"/>
        </w:numPr>
        <w:tabs>
          <w:tab w:val="left" w:pos="1400"/>
        </w:tabs>
        <w:ind w:right="191" w:firstLine="568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D046BD" w:rsidRDefault="00D046BD" w:rsidP="00D046BD">
      <w:pPr>
        <w:pStyle w:val="a5"/>
        <w:numPr>
          <w:ilvl w:val="0"/>
          <w:numId w:val="1"/>
        </w:numPr>
        <w:tabs>
          <w:tab w:val="left" w:pos="1484"/>
        </w:tabs>
        <w:ind w:right="191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России.</w:t>
      </w:r>
    </w:p>
    <w:p w:rsidR="00D046BD" w:rsidRDefault="00D046BD" w:rsidP="00D046BD">
      <w:pPr>
        <w:jc w:val="both"/>
        <w:rPr>
          <w:sz w:val="28"/>
        </w:rPr>
        <w:sectPr w:rsidR="00D046BD">
          <w:pgSz w:w="11910" w:h="16840"/>
          <w:pgMar w:top="760" w:right="380" w:bottom="280" w:left="860" w:header="720" w:footer="720" w:gutter="0"/>
          <w:cols w:space="720"/>
        </w:sectPr>
      </w:pPr>
    </w:p>
    <w:p w:rsidR="00D046BD" w:rsidRDefault="00D046BD" w:rsidP="00D046BD">
      <w:pPr>
        <w:pStyle w:val="11"/>
        <w:numPr>
          <w:ilvl w:val="1"/>
          <w:numId w:val="2"/>
        </w:numPr>
        <w:tabs>
          <w:tab w:val="left" w:pos="2168"/>
        </w:tabs>
        <w:spacing w:before="77"/>
        <w:ind w:left="2168" w:hanging="280"/>
        <w:jc w:val="left"/>
      </w:pPr>
      <w:r>
        <w:lastRenderedPageBreak/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курса</w:t>
      </w:r>
    </w:p>
    <w:p w:rsidR="00D046BD" w:rsidRDefault="00D046BD" w:rsidP="00D046BD">
      <w:pPr>
        <w:ind w:left="614" w:right="237"/>
        <w:jc w:val="center"/>
        <w:rPr>
          <w:b/>
          <w:sz w:val="28"/>
        </w:rPr>
      </w:pPr>
      <w:r>
        <w:rPr>
          <w:b/>
          <w:sz w:val="28"/>
        </w:rPr>
        <w:t>ОРКСЭ</w:t>
      </w:r>
    </w:p>
    <w:p w:rsidR="00D046BD" w:rsidRDefault="00D046BD" w:rsidP="00D046BD">
      <w:pPr>
        <w:pStyle w:val="a3"/>
        <w:ind w:right="192" w:firstLine="568"/>
      </w:pPr>
      <w:r>
        <w:t>Изучение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(№ 273–ФЗ).</w:t>
      </w:r>
    </w:p>
    <w:p w:rsidR="00D046BD" w:rsidRDefault="00D046BD" w:rsidP="00D046BD">
      <w:pPr>
        <w:pStyle w:val="a3"/>
        <w:ind w:right="192" w:firstLine="568"/>
      </w:pPr>
      <w:r>
        <w:t>Внимательно</w:t>
      </w:r>
      <w:r>
        <w:rPr>
          <w:spacing w:val="1"/>
        </w:rPr>
        <w:t xml:space="preserve"> </w:t>
      </w:r>
      <w:r>
        <w:t>ознакомьтесь,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нижеследующими</w:t>
      </w:r>
      <w:r>
        <w:rPr>
          <w:spacing w:val="7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статьи 87 этого Закона, касающимися выбора и изучения модуля, входящего в</w:t>
      </w:r>
      <w:r>
        <w:rPr>
          <w:spacing w:val="1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ОРКСЭ.</w:t>
      </w:r>
    </w:p>
    <w:p w:rsidR="00D046BD" w:rsidRDefault="00D046BD" w:rsidP="00D046BD">
      <w:pPr>
        <w:pStyle w:val="a3"/>
        <w:ind w:right="186" w:firstLine="568"/>
      </w:pPr>
      <w:r>
        <w:t>Пункт 1-й этой статьи («Особенности изучения основ духовно-нравственной</w:t>
      </w:r>
      <w:r>
        <w:rPr>
          <w:spacing w:val="1"/>
        </w:rPr>
        <w:t xml:space="preserve"> </w:t>
      </w:r>
      <w:r>
        <w:t>культуры народов Российской Федерации») гласит, что учебные предметы, курсы,</w:t>
      </w:r>
      <w:r>
        <w:rPr>
          <w:spacing w:val="-67"/>
        </w:rPr>
        <w:t xml:space="preserve"> </w:t>
      </w:r>
      <w:r>
        <w:t>дисциплины (модули), включенные в основные общеобразовательные программы,</w:t>
      </w:r>
      <w:r>
        <w:rPr>
          <w:spacing w:val="-67"/>
        </w:rPr>
        <w:t xml:space="preserve"> </w:t>
      </w:r>
      <w:r>
        <w:t>вводятся в систему образования «в целях формирования и развития личности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ценностями».</w:t>
      </w:r>
    </w:p>
    <w:p w:rsidR="00D046BD" w:rsidRDefault="00D046BD" w:rsidP="00D046BD">
      <w:pPr>
        <w:pStyle w:val="a3"/>
        <w:ind w:right="190" w:firstLine="568"/>
      </w:pPr>
      <w:r>
        <w:t>Поскольку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proofErr w:type="gramStart"/>
      <w:r>
        <w:t>личности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обучающихся» (п.2,</w:t>
      </w:r>
      <w:r>
        <w:rPr>
          <w:spacing w:val="-1"/>
        </w:rPr>
        <w:t xml:space="preserve"> </w:t>
      </w:r>
      <w:r>
        <w:t>ст.87,</w:t>
      </w:r>
      <w:r>
        <w:rPr>
          <w:spacing w:val="-1"/>
        </w:rPr>
        <w:t xml:space="preserve"> </w:t>
      </w:r>
      <w:r>
        <w:t>№ 273–ФЗ).</w:t>
      </w:r>
    </w:p>
    <w:p w:rsidR="00D046BD" w:rsidRDefault="00D046BD" w:rsidP="00D046BD">
      <w:pPr>
        <w:pStyle w:val="a3"/>
        <w:ind w:right="190" w:firstLine="568"/>
      </w:pPr>
      <w:proofErr w:type="gramStart"/>
      <w:r>
        <w:t>Этим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предусматривается,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«примерные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-67"/>
        </w:rPr>
        <w:t xml:space="preserve"> </w:t>
      </w:r>
      <w:r>
        <w:t>духовно-нравственной культуры народов Российской Федерации, о нравственных</w:t>
      </w:r>
      <w:r>
        <w:rPr>
          <w:spacing w:val="1"/>
        </w:rPr>
        <w:t xml:space="preserve"> </w:t>
      </w:r>
      <w:r>
        <w:t>принципах, об исторических и культурных традициях мировой религии (мировых</w:t>
      </w:r>
      <w:r>
        <w:rPr>
          <w:spacing w:val="1"/>
        </w:rPr>
        <w:t xml:space="preserve"> </w:t>
      </w:r>
      <w:r>
        <w:t>религий), проходят экспертизу в централизованной религиозной организации на</w:t>
      </w:r>
      <w:r>
        <w:rPr>
          <w:spacing w:val="1"/>
        </w:rPr>
        <w:t xml:space="preserve"> </w:t>
      </w:r>
      <w:r>
        <w:t>предмет соответствия их содержания вероучению, историческим и 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этой организации»</w:t>
      </w:r>
      <w:r>
        <w:rPr>
          <w:spacing w:val="-2"/>
        </w:rPr>
        <w:t xml:space="preserve"> </w:t>
      </w:r>
      <w:r>
        <w:t>(п.3</w:t>
      </w:r>
      <w:proofErr w:type="gramEnd"/>
      <w:r>
        <w:t>.</w:t>
      </w:r>
      <w:r>
        <w:rPr>
          <w:spacing w:val="-1"/>
        </w:rPr>
        <w:t xml:space="preserve"> </w:t>
      </w:r>
      <w:r>
        <w:t>ст.87, ФЗ-№</w:t>
      </w:r>
      <w:r>
        <w:rPr>
          <w:spacing w:val="-3"/>
        </w:rPr>
        <w:t xml:space="preserve"> </w:t>
      </w:r>
      <w:r>
        <w:t>273)</w:t>
      </w:r>
    </w:p>
    <w:p w:rsidR="00D046BD" w:rsidRDefault="00D046BD" w:rsidP="00D046BD">
      <w:pPr>
        <w:pStyle w:val="a3"/>
        <w:ind w:right="184" w:firstLine="568"/>
      </w:pP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ст. 87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 учебных предметов, курсов, дисциплин (модулей), направленных на</w:t>
      </w:r>
      <w:r>
        <w:rPr>
          <w:spacing w:val="-6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народов Российской Федерации, о нравственных принципах, об исторических и</w:t>
      </w:r>
      <w:r>
        <w:rPr>
          <w:spacing w:val="1"/>
        </w:rPr>
        <w:t xml:space="preserve"> </w:t>
      </w:r>
      <w:r>
        <w:t>культурных традициях мировой религии (мировых религий), а также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теологии</w:t>
      </w:r>
      <w:r>
        <w:rPr>
          <w:spacing w:val="1"/>
        </w:rPr>
        <w:t xml:space="preserve"> </w:t>
      </w:r>
      <w:r>
        <w:rPr>
          <w:b/>
        </w:rPr>
        <w:t>привлекаются</w:t>
      </w:r>
      <w:r>
        <w:rPr>
          <w:b/>
          <w:spacing w:val="1"/>
        </w:rPr>
        <w:t xml:space="preserve"> </w:t>
      </w:r>
      <w:r>
        <w:rPr>
          <w:b/>
        </w:rPr>
        <w:t>соответствующие</w:t>
      </w:r>
      <w:r>
        <w:rPr>
          <w:b/>
          <w:spacing w:val="-2"/>
        </w:rPr>
        <w:t xml:space="preserve"> </w:t>
      </w:r>
      <w:r>
        <w:rPr>
          <w:b/>
        </w:rPr>
        <w:t>централизованные</w:t>
      </w:r>
      <w:r>
        <w:rPr>
          <w:b/>
          <w:spacing w:val="-2"/>
        </w:rPr>
        <w:t xml:space="preserve"> </w:t>
      </w:r>
      <w:r>
        <w:rPr>
          <w:b/>
        </w:rPr>
        <w:t>религиозные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t>».</w:t>
      </w:r>
    </w:p>
    <w:p w:rsidR="00D046BD" w:rsidRDefault="00D046BD" w:rsidP="00D046BD">
      <w:pPr>
        <w:pStyle w:val="a3"/>
        <w:ind w:right="190" w:firstLine="852"/>
      </w:pP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организаций.</w:t>
      </w:r>
    </w:p>
    <w:p w:rsidR="00D046BD" w:rsidRDefault="00D046BD" w:rsidP="00D046BD">
      <w:pPr>
        <w:pStyle w:val="a3"/>
        <w:ind w:left="0"/>
        <w:jc w:val="left"/>
      </w:pPr>
    </w:p>
    <w:p w:rsidR="00D046BD" w:rsidRDefault="00D046BD" w:rsidP="00D046BD">
      <w:pPr>
        <w:pStyle w:val="11"/>
        <w:numPr>
          <w:ilvl w:val="1"/>
          <w:numId w:val="2"/>
        </w:numPr>
        <w:tabs>
          <w:tab w:val="left" w:pos="2756"/>
        </w:tabs>
        <w:spacing w:before="1"/>
        <w:ind w:left="2162" w:right="936" w:firstLine="314"/>
        <w:jc w:val="left"/>
      </w:pPr>
      <w:proofErr w:type="gramStart"/>
      <w:r>
        <w:t>Условия и порядок выбора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ОРКСЭ</w:t>
      </w:r>
      <w:proofErr w:type="gramEnd"/>
    </w:p>
    <w:p w:rsidR="00D046BD" w:rsidRDefault="00D046BD" w:rsidP="00D046BD">
      <w:pPr>
        <w:pStyle w:val="a3"/>
        <w:spacing w:before="11"/>
        <w:ind w:left="0"/>
        <w:jc w:val="left"/>
        <w:rPr>
          <w:b/>
          <w:sz w:val="27"/>
        </w:rPr>
      </w:pPr>
    </w:p>
    <w:p w:rsidR="00D046BD" w:rsidRDefault="00D046BD" w:rsidP="00D046BD">
      <w:pPr>
        <w:pStyle w:val="a3"/>
        <w:ind w:right="193" w:firstLine="568"/>
      </w:pP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-67"/>
        </w:rPr>
        <w:t xml:space="preserve"> </w:t>
      </w:r>
      <w:r>
        <w:t>собрания.</w:t>
      </w:r>
    </w:p>
    <w:p w:rsidR="00D046BD" w:rsidRDefault="00D046BD" w:rsidP="00D046BD">
      <w:pPr>
        <w:pStyle w:val="a3"/>
        <w:ind w:right="194" w:firstLine="568"/>
      </w:pPr>
      <w:r>
        <w:t>В начале родительского собрания учитель представляет информацию о целях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 задач 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модуля.</w:t>
      </w:r>
    </w:p>
    <w:p w:rsidR="00D046BD" w:rsidRDefault="00D046BD" w:rsidP="00D046BD">
      <w:pPr>
        <w:sectPr w:rsidR="00D046BD">
          <w:pgSz w:w="11910" w:h="16840"/>
          <w:pgMar w:top="1080" w:right="380" w:bottom="280" w:left="860" w:header="720" w:footer="720" w:gutter="0"/>
          <w:cols w:space="720"/>
        </w:sectPr>
      </w:pPr>
    </w:p>
    <w:p w:rsidR="00D046BD" w:rsidRDefault="00D046BD" w:rsidP="00D046BD">
      <w:pPr>
        <w:pStyle w:val="a3"/>
        <w:spacing w:before="75"/>
        <w:ind w:right="192" w:firstLine="568"/>
      </w:pPr>
      <w:r>
        <w:lastRenderedPageBreak/>
        <w:t>Рекомендуется приглашение на собрания представителей централизованных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 модуля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культуры.</w:t>
      </w:r>
    </w:p>
    <w:p w:rsidR="00D046BD" w:rsidRDefault="00D046BD" w:rsidP="00D046BD">
      <w:pPr>
        <w:pStyle w:val="a3"/>
        <w:ind w:right="187" w:firstLine="568"/>
      </w:pPr>
      <w:r>
        <w:t>Учителю</w:t>
      </w:r>
      <w:r>
        <w:rPr>
          <w:spacing w:val="1"/>
        </w:rPr>
        <w:t xml:space="preserve"> </w:t>
      </w:r>
      <w:r>
        <w:t>(руководителю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rPr>
          <w:b/>
        </w:rPr>
        <w:t>запрещается</w:t>
      </w:r>
      <w:r>
        <w:rPr>
          <w:b/>
          <w:spacing w:val="1"/>
        </w:rPr>
        <w:t xml:space="preserve"> </w:t>
      </w:r>
      <w:r>
        <w:t>склонять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к выбору конкретного модуля, отговаривая от выбора,</w:t>
      </w:r>
      <w:r>
        <w:rPr>
          <w:spacing w:val="-67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учителей, учебников,</w:t>
      </w:r>
      <w:r>
        <w:rPr>
          <w:spacing w:val="1"/>
        </w:rPr>
        <w:t xml:space="preserve"> </w:t>
      </w:r>
      <w:r>
        <w:t>малое количество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D046BD" w:rsidRDefault="00D046BD" w:rsidP="00D046BD">
      <w:pPr>
        <w:pStyle w:val="a3"/>
        <w:ind w:right="199" w:firstLine="568"/>
      </w:pPr>
      <w:r>
        <w:t>Даже</w:t>
      </w:r>
      <w:r>
        <w:rPr>
          <w:spacing w:val="1"/>
        </w:rPr>
        <w:t xml:space="preserve"> </w:t>
      </w:r>
      <w:r>
        <w:t>если, выбранный</w:t>
      </w:r>
      <w:r>
        <w:rPr>
          <w:spacing w:val="1"/>
        </w:rPr>
        <w:t xml:space="preserve"> </w:t>
      </w:r>
      <w:r>
        <w:t>модуль ОРКСЭ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меньшинстве,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обеспечено</w:t>
      </w:r>
      <w:r>
        <w:rPr>
          <w:spacing w:val="3"/>
        </w:rPr>
        <w:t xml:space="preserve"> </w:t>
      </w:r>
      <w:r>
        <w:t>преподавание обязательно.</w:t>
      </w:r>
    </w:p>
    <w:p w:rsidR="00D046BD" w:rsidRDefault="00D046BD" w:rsidP="00D046BD">
      <w:pPr>
        <w:pStyle w:val="a3"/>
        <w:ind w:right="191" w:firstLine="568"/>
      </w:pP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мировоззренческие споры. Данное собрание — не дискуссионный клуб, то есть не</w:t>
      </w:r>
      <w:r>
        <w:rPr>
          <w:spacing w:val="-6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дискуссий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вопросам.</w:t>
      </w:r>
    </w:p>
    <w:p w:rsidR="00D046BD" w:rsidRDefault="00D046BD" w:rsidP="00D046BD">
      <w:pPr>
        <w:pStyle w:val="a3"/>
        <w:ind w:right="189" w:firstLine="568"/>
      </w:pPr>
      <w:r>
        <w:t>Преподавать ОРКСЭ могут учителя (учителя-предметники по гуманитарным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подготовку.</w:t>
      </w:r>
    </w:p>
    <w:p w:rsidR="00D046BD" w:rsidRDefault="00D046BD" w:rsidP="00D046BD">
      <w:pPr>
        <w:pStyle w:val="a3"/>
        <w:ind w:right="192" w:firstLine="568"/>
      </w:pP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утвержденные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D046BD" w:rsidRDefault="00D046BD" w:rsidP="00D046BD">
      <w:pPr>
        <w:pStyle w:val="a3"/>
        <w:ind w:right="188" w:firstLine="568"/>
      </w:pPr>
      <w:r>
        <w:t>Программа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образования, «Стратегии развития воспитания в Российской Федерации на период</w:t>
      </w:r>
      <w:r>
        <w:rPr>
          <w:spacing w:val="-67"/>
        </w:rPr>
        <w:t xml:space="preserve"> </w:t>
      </w:r>
      <w:r>
        <w:t>до 2025 года», принятым 9 ноября 2022 года Президентом РФ В. В. Путиным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 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ценностей.</w:t>
      </w:r>
    </w:p>
    <w:p w:rsidR="00D046BD" w:rsidRDefault="00D046BD" w:rsidP="00D046BD">
      <w:pPr>
        <w:pStyle w:val="a3"/>
        <w:ind w:right="182" w:firstLine="568"/>
      </w:pPr>
      <w:proofErr w:type="gramStart"/>
      <w:r>
        <w:t>Все содержание курса ОРКСЭ, его модулей по основам религиозных культур</w:t>
      </w:r>
      <w:r>
        <w:rPr>
          <w:spacing w:val="-6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color w:val="191919"/>
        </w:rPr>
        <w:t>жизнь,</w:t>
      </w:r>
      <w:r>
        <w:rPr>
          <w:color w:val="191919"/>
          <w:spacing w:val="-67"/>
        </w:rPr>
        <w:t xml:space="preserve"> </w:t>
      </w:r>
      <w:r>
        <w:rPr>
          <w:color w:val="191919"/>
          <w:spacing w:val="-2"/>
        </w:rPr>
        <w:t xml:space="preserve">достоинство, права и свободы человека, патриотизм, гражданственность, </w:t>
      </w:r>
      <w:r>
        <w:rPr>
          <w:color w:val="191919"/>
          <w:spacing w:val="-1"/>
        </w:rPr>
        <w:t>служение</w:t>
      </w:r>
      <w:r>
        <w:rPr>
          <w:color w:val="191919"/>
        </w:rPr>
        <w:t xml:space="preserve"> Отечеству и ответственность за его судьбу, крепкая семья, созидательный труд,</w:t>
      </w:r>
      <w:r>
        <w:rPr>
          <w:color w:val="191919"/>
          <w:spacing w:val="1"/>
        </w:rPr>
        <w:t xml:space="preserve"> </w:t>
      </w:r>
      <w:r>
        <w:rPr>
          <w:color w:val="191919"/>
          <w:spacing w:val="-1"/>
        </w:rPr>
        <w:t>приоритет духовного над материальным, гуманизм, милосердие, справедливость,</w:t>
      </w:r>
      <w:r>
        <w:rPr>
          <w:color w:val="191919"/>
        </w:rPr>
        <w:t xml:space="preserve"> коллективизм,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взаимопомощь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и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взаимоуважение,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историческая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память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и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преемственность</w:t>
      </w:r>
      <w:r>
        <w:rPr>
          <w:color w:val="191919"/>
          <w:spacing w:val="-15"/>
        </w:rPr>
        <w:t xml:space="preserve"> </w:t>
      </w:r>
      <w:r>
        <w:rPr>
          <w:color w:val="191919"/>
        </w:rPr>
        <w:t>поколений,</w:t>
      </w:r>
      <w:r>
        <w:rPr>
          <w:color w:val="191919"/>
          <w:spacing w:val="-16"/>
        </w:rPr>
        <w:t xml:space="preserve"> </w:t>
      </w:r>
      <w:r>
        <w:rPr>
          <w:color w:val="191919"/>
        </w:rPr>
        <w:t>единство</w:t>
      </w:r>
      <w:r>
        <w:rPr>
          <w:color w:val="191919"/>
          <w:spacing w:val="-14"/>
        </w:rPr>
        <w:t xml:space="preserve"> </w:t>
      </w:r>
      <w:r>
        <w:rPr>
          <w:color w:val="191919"/>
        </w:rPr>
        <w:t>народов</w:t>
      </w:r>
      <w:r>
        <w:rPr>
          <w:color w:val="191919"/>
          <w:spacing w:val="-17"/>
        </w:rPr>
        <w:t xml:space="preserve"> </w:t>
      </w:r>
      <w:r>
        <w:rPr>
          <w:color w:val="191919"/>
        </w:rPr>
        <w:t>России.</w:t>
      </w:r>
      <w:proofErr w:type="gramEnd"/>
    </w:p>
    <w:p w:rsidR="00D046BD" w:rsidRDefault="00D046BD" w:rsidP="00D046BD">
      <w:pPr>
        <w:pStyle w:val="a3"/>
        <w:ind w:right="187" w:firstLine="568"/>
      </w:pPr>
      <w:r>
        <w:t>При выборе модуля ОРКСЭ можно свободно ориентироваться на культуру и</w:t>
      </w:r>
      <w:r>
        <w:rPr>
          <w:spacing w:val="1"/>
        </w:rPr>
        <w:t xml:space="preserve"> </w:t>
      </w:r>
      <w:r>
        <w:t>традиции, принятые в каждой семье, на желание изучать свою религиозную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культурно-историческую</w:t>
      </w:r>
      <w:r>
        <w:rPr>
          <w:spacing w:val="2"/>
        </w:rPr>
        <w:t xml:space="preserve"> </w:t>
      </w:r>
      <w:r>
        <w:t>традицию.</w:t>
      </w:r>
    </w:p>
    <w:p w:rsidR="00D046BD" w:rsidRDefault="00D046BD" w:rsidP="00D046BD">
      <w:pPr>
        <w:pStyle w:val="a3"/>
        <w:ind w:right="190" w:firstLine="568"/>
      </w:pPr>
      <w:r>
        <w:t>Уважаемые родители! Вы выбираете предмет (модуль) ОРКСЭ для изучения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изменение выбора модуля до начала его изучения в сентябре 2023 года. Для 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(директору)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письменным заявлением о выборе другого модуля, которое также</w:t>
      </w:r>
      <w:r>
        <w:rPr>
          <w:spacing w:val="1"/>
        </w:rPr>
        <w:t xml:space="preserve"> </w:t>
      </w:r>
      <w:r>
        <w:t>должно сохраняться в образовательной организации вместе с первоначальным</w:t>
      </w:r>
      <w:r>
        <w:rPr>
          <w:spacing w:val="1"/>
        </w:rPr>
        <w:t xml:space="preserve"> </w:t>
      </w:r>
      <w:r>
        <w:t>заявлением.</w:t>
      </w:r>
    </w:p>
    <w:p w:rsidR="00D046BD" w:rsidRDefault="00D046BD" w:rsidP="00D046BD">
      <w:pPr>
        <w:pStyle w:val="a3"/>
        <w:spacing w:before="1"/>
        <w:ind w:right="191" w:firstLine="568"/>
      </w:pPr>
      <w:r>
        <w:t>Убедительно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сотрудничество семьи и школы в деле духовно-нравственного воспитания детей</w:t>
      </w:r>
      <w:r>
        <w:rPr>
          <w:spacing w:val="1"/>
        </w:rPr>
        <w:t xml:space="preserve"> </w:t>
      </w:r>
      <w:r>
        <w:t>принесёт свои добрые</w:t>
      </w:r>
      <w:r>
        <w:rPr>
          <w:spacing w:val="1"/>
        </w:rPr>
        <w:t xml:space="preserve"> </w:t>
      </w:r>
      <w:r>
        <w:t>плоды.</w:t>
      </w:r>
    </w:p>
    <w:p w:rsidR="00F126E6" w:rsidRDefault="00F126E6"/>
    <w:sectPr w:rsidR="00F126E6" w:rsidSect="00E62C8C">
      <w:pgSz w:w="11910" w:h="16840"/>
      <w:pgMar w:top="760" w:right="3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3EAD"/>
    <w:multiLevelType w:val="hybridMultilevel"/>
    <w:tmpl w:val="BB16B3EA"/>
    <w:lvl w:ilvl="0" w:tplc="C774521C">
      <w:numFmt w:val="bullet"/>
      <w:lvlText w:val="–"/>
      <w:lvlJc w:val="left"/>
      <w:pPr>
        <w:ind w:left="560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E71E2">
      <w:numFmt w:val="bullet"/>
      <w:lvlText w:val="•"/>
      <w:lvlJc w:val="left"/>
      <w:pPr>
        <w:ind w:left="1570" w:hanging="364"/>
      </w:pPr>
      <w:rPr>
        <w:rFonts w:hint="default"/>
        <w:lang w:val="ru-RU" w:eastAsia="en-US" w:bidi="ar-SA"/>
      </w:rPr>
    </w:lvl>
    <w:lvl w:ilvl="2" w:tplc="4576147E">
      <w:numFmt w:val="bullet"/>
      <w:lvlText w:val="•"/>
      <w:lvlJc w:val="left"/>
      <w:pPr>
        <w:ind w:left="2581" w:hanging="364"/>
      </w:pPr>
      <w:rPr>
        <w:rFonts w:hint="default"/>
        <w:lang w:val="ru-RU" w:eastAsia="en-US" w:bidi="ar-SA"/>
      </w:rPr>
    </w:lvl>
    <w:lvl w:ilvl="3" w:tplc="921A8002">
      <w:numFmt w:val="bullet"/>
      <w:lvlText w:val="•"/>
      <w:lvlJc w:val="left"/>
      <w:pPr>
        <w:ind w:left="3591" w:hanging="364"/>
      </w:pPr>
      <w:rPr>
        <w:rFonts w:hint="default"/>
        <w:lang w:val="ru-RU" w:eastAsia="en-US" w:bidi="ar-SA"/>
      </w:rPr>
    </w:lvl>
    <w:lvl w:ilvl="4" w:tplc="680ACD3A">
      <w:numFmt w:val="bullet"/>
      <w:lvlText w:val="•"/>
      <w:lvlJc w:val="left"/>
      <w:pPr>
        <w:ind w:left="4602" w:hanging="364"/>
      </w:pPr>
      <w:rPr>
        <w:rFonts w:hint="default"/>
        <w:lang w:val="ru-RU" w:eastAsia="en-US" w:bidi="ar-SA"/>
      </w:rPr>
    </w:lvl>
    <w:lvl w:ilvl="5" w:tplc="BAB673C4">
      <w:numFmt w:val="bullet"/>
      <w:lvlText w:val="•"/>
      <w:lvlJc w:val="left"/>
      <w:pPr>
        <w:ind w:left="5613" w:hanging="364"/>
      </w:pPr>
      <w:rPr>
        <w:rFonts w:hint="default"/>
        <w:lang w:val="ru-RU" w:eastAsia="en-US" w:bidi="ar-SA"/>
      </w:rPr>
    </w:lvl>
    <w:lvl w:ilvl="6" w:tplc="B40A9878">
      <w:numFmt w:val="bullet"/>
      <w:lvlText w:val="•"/>
      <w:lvlJc w:val="left"/>
      <w:pPr>
        <w:ind w:left="6623" w:hanging="364"/>
      </w:pPr>
      <w:rPr>
        <w:rFonts w:hint="default"/>
        <w:lang w:val="ru-RU" w:eastAsia="en-US" w:bidi="ar-SA"/>
      </w:rPr>
    </w:lvl>
    <w:lvl w:ilvl="7" w:tplc="B34CF5F2">
      <w:numFmt w:val="bullet"/>
      <w:lvlText w:val="•"/>
      <w:lvlJc w:val="left"/>
      <w:pPr>
        <w:ind w:left="7634" w:hanging="364"/>
      </w:pPr>
      <w:rPr>
        <w:rFonts w:hint="default"/>
        <w:lang w:val="ru-RU" w:eastAsia="en-US" w:bidi="ar-SA"/>
      </w:rPr>
    </w:lvl>
    <w:lvl w:ilvl="8" w:tplc="C5502A64">
      <w:numFmt w:val="bullet"/>
      <w:lvlText w:val="•"/>
      <w:lvlJc w:val="left"/>
      <w:pPr>
        <w:ind w:left="8644" w:hanging="364"/>
      </w:pPr>
      <w:rPr>
        <w:rFonts w:hint="default"/>
        <w:lang w:val="ru-RU" w:eastAsia="en-US" w:bidi="ar-SA"/>
      </w:rPr>
    </w:lvl>
  </w:abstractNum>
  <w:abstractNum w:abstractNumId="1">
    <w:nsid w:val="55F561B1"/>
    <w:multiLevelType w:val="hybridMultilevel"/>
    <w:tmpl w:val="390CD6BA"/>
    <w:lvl w:ilvl="0" w:tplc="1458E1AA">
      <w:start w:val="1"/>
      <w:numFmt w:val="decimal"/>
      <w:lvlText w:val="%1)"/>
      <w:lvlJc w:val="left"/>
      <w:pPr>
        <w:ind w:left="560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EFF0C">
      <w:start w:val="1"/>
      <w:numFmt w:val="decimal"/>
      <w:lvlText w:val="%2."/>
      <w:lvlJc w:val="left"/>
      <w:pPr>
        <w:ind w:left="47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31E6E9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3" w:tplc="6E62381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4" w:tplc="2C40EF54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5" w:tplc="E7DC7CB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6" w:tplc="B5A0359C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2B6048DE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  <w:lvl w:ilvl="8" w:tplc="D150607C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BD"/>
    <w:rsid w:val="001B7584"/>
    <w:rsid w:val="00877244"/>
    <w:rsid w:val="00A35B57"/>
    <w:rsid w:val="00D046BD"/>
    <w:rsid w:val="00F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6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46BD"/>
    <w:pPr>
      <w:ind w:left="5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46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046BD"/>
    <w:pPr>
      <w:ind w:left="56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046BD"/>
    <w:pPr>
      <w:ind w:left="56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D0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Пользователь Windows</cp:lastModifiedBy>
  <cp:revision>2</cp:revision>
  <dcterms:created xsi:type="dcterms:W3CDTF">2023-01-20T05:10:00Z</dcterms:created>
  <dcterms:modified xsi:type="dcterms:W3CDTF">2023-01-20T05:10:00Z</dcterms:modified>
</cp:coreProperties>
</file>