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859"/>
        <w:tblW w:w="15134" w:type="dxa"/>
        <w:tblLayout w:type="fixed"/>
        <w:tblLook w:val="04A0" w:firstRow="1" w:lastRow="0" w:firstColumn="1" w:lastColumn="0" w:noHBand="0" w:noVBand="1"/>
      </w:tblPr>
      <w:tblGrid>
        <w:gridCol w:w="2092"/>
        <w:gridCol w:w="1542"/>
        <w:gridCol w:w="18"/>
        <w:gridCol w:w="3119"/>
        <w:gridCol w:w="2126"/>
        <w:gridCol w:w="43"/>
        <w:gridCol w:w="2464"/>
        <w:gridCol w:w="44"/>
        <w:gridCol w:w="2127"/>
        <w:gridCol w:w="1544"/>
        <w:gridCol w:w="7"/>
        <w:gridCol w:w="8"/>
      </w:tblGrid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Карта ресурсов Чановского района Новосибирской области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ресурс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Уровень риска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Где?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Где взять?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потребности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р.п. Чаны Новосибирской области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МБОУ Чановская СШ № 1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Р.п. Чаны, ул. Бр.Желтиковых, 129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Диагностика: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Ападтационная диагностика в 1х, 5х,10х классах; диагностика страхов и тревожности; диагностика общего эмоционального состояния; диагностика межличностных отношений в классе, социометрия; диагностика детско-родительских взаимоотношений.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Коррекционная работа: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Коррекция поведения; коррекция страхов и тревожности; коррекция личностного развития ребёнка; коррекция трудностей в обучении.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Развивающая работа: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личностного ресурса ребёнка; развитие основных психических функций; развитие памяти, мышления, внимания; развитие мотивации учения.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Профилактика: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Профилактика отклоняющегося, аддиктивного, делинквентного поведения (лекции, классные часы, игровые занятия, тренинги, информационные памятки).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Консультативная работа: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обучающихся по вопросам психологического здоровья; консультирование родителей по вопросам взаимоотношений с детьми, педагогами, по вопросам личностного развития ребёнка, просветительские консультации, родительские собрания.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Медиативная работа: предотвращение развития конфликтов, способствование решению конфликтов между детьми родителями, педагогами.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в детьми ОВЗ: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Коррекция поведения, развитие основных психических функций, развитие памяти, внимания, мышления, развитие личностного ресурса.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Консультирование обучающихся по вопросам </w:t>
            </w:r>
            <w:r>
              <w:rPr>
                <w:rFonts w:ascii="Times New Roman" w:hAnsi="Times New Roman" w:cs="Times New Roman"/>
              </w:rPr>
              <w:t xml:space="preserve">поведения и взаимоотношения со сверстни</w:t>
            </w:r>
            <w:r>
              <w:rPr>
                <w:rFonts w:ascii="Times New Roman" w:hAnsi="Times New Roman" w:cs="Times New Roman"/>
              </w:rPr>
              <w:t xml:space="preserve">ками и другими участниками образовательных отношений; консультирование родителей по решению проблем в поведении, социализации детей, по вопросам воспитания и получения образования детей, разрешению конфликтных ситуаций, по проблемам подросткового возраста,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-проведение социально-психологического тестирования обучающихся 7-11 классов,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патронаж неблагополучных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-проведение родительских собраний, проведение классных часов (пропаганда здорового образа жизни, правовых знаний, </w:t>
            </w:r>
            <w:r>
              <w:rPr>
                <w:rFonts w:ascii="Times New Roman" w:hAnsi="Times New Roman" w:cs="Times New Roman"/>
                <w:bCs/>
              </w:rPr>
              <w:t xml:space="preserve">профилактика наркомании и токсикомании и т.д.</w:t>
            </w:r>
            <w:r>
              <w:rPr>
                <w:rFonts w:ascii="Times New Roman" w:hAnsi="Times New Roman" w:cs="Times New Roman"/>
              </w:rPr>
              <w:t xml:space="preserve">), индивидуальных бесед с обучающими «группы риска»,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-освещение родителей и детей через интернет-ресурсы: сайт школы, родительские ватсап группы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Бр.Желтиковых, 129, кабинет психолога и кабинет релаксации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Бр.Желтиковых, 129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мабинет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21-943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21-943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Необходимо для работы психолога: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Дидактические игры, обучающие книги, оборудование для развития мелкой моторики, дидактические игрушки; для специалиста: обучение, повышение квалификации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 (кружки и секции):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«Эколята - защитники природы»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Секция Пионербол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10 до 16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Танцевальная студия «Солнышко»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(7 до 12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«Юный экскурсовод»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 с 12 до 17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ЮИД «Клаксон»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до 17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Химия и экология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(14 до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Лаборатория юного эколога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14 до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Умная теплица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 с 12 до 16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Сибирь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11 до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«Мастерская творчества»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9 лет до 16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«Туристические тропы»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 с 11 лет до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ВПК «Скорпион»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 с 13 лет до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«Шахматы в школе»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 с 7 до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 «Аккорд»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до 18 лет)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«Юный патриот»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11 до 16 лет)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«Золотое перо» с 11 – 16 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Секция легкая атлетика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Секция баскетбол 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Лыжная секция 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Мини-футбол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«Школа безопасности»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10 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«Патриоты России»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11 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«Юная армия»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13 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Хоровая студия «Голос детства»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7 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025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«Наука, вдохновленная природой»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11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Логопед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Дефектолог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Вожатый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Педагог-организатор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Библиотекарь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Классный руководитель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Родительский  комитет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Совет отцов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ПМП(к)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Детская общественность: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Военно-патриотическая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Движение Первых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формирование экологического мышления, проявляющееся через бережное отношение ко всему живому, соблюдение правил поведения в природе и интерес к экологии, привлечение к конкурсам и акциям</w:t>
            </w:r>
            <w:r/>
          </w:p>
          <w:p>
            <w:pPr>
              <w:ind w:left="0" w:right="0" w:firstLine="0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формирование здорового образа жизни, привлечение к участию в соревнованиях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привлечение к творческим конкурсам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333333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333333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воспитание у обучающихся патриотических чувств, любви к родине, </w:t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Выработка навыков поведения на улице, дороге, перекрестках через решение проблемных ситуаций, игровые моменты, пропаганду безопасности движения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, участие в конкурсах по ПДД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углубить базовые знания учащихся по </w:t>
            </w:r>
            <w:r>
              <w:rPr>
                <w:rFonts w:ascii="Times New Roman" w:hAnsi="Times New Roman" w:eastAsia="Times New Roman" w:cs="Times New Roman"/>
                <w:b/>
                <w:color w:val="333333"/>
                <w:sz w:val="22"/>
                <w:highlight w:val="white"/>
              </w:rPr>
              <w:t xml:space="preserve">химии</w:t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, повысить творческую активность и расширить кругозор учащихся, научно обосновать важность ведения здорового образа жизни, развитие интереса к предмету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формирование у ребёнка богатого внутреннего мира и системы ценностных отношений к природе, её животному и растительному миру, развитие внутренней потребности любви к природе, участие в конкурсах и акциях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формировать умение организовать свою </w:t>
            </w:r>
            <w:r>
              <w:rPr>
                <w:rFonts w:ascii="Times New Roman" w:hAnsi="Times New Roman" w:eastAsia="Times New Roman" w:cs="Times New Roman"/>
                <w:b/>
                <w:color w:val="333333"/>
                <w:sz w:val="22"/>
                <w:highlight w:val="white"/>
              </w:rPr>
              <w:t xml:space="preserve">учебную</w:t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 деятельность: определять </w:t>
            </w:r>
            <w:r>
              <w:rPr>
                <w:rFonts w:ascii="Times New Roman" w:hAnsi="Times New Roman" w:eastAsia="Times New Roman" w:cs="Times New Roman"/>
                <w:b/>
                <w:color w:val="333333"/>
                <w:sz w:val="22"/>
                <w:highlight w:val="white"/>
              </w:rPr>
              <w:t xml:space="preserve">цель</w:t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 работы, ставить задачи, планировать — определять последовательность действий и прогнозировать результаты работы.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Участие в спортивных соревнованиях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шьют и участвуют в творческих конкурсах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активная всесторонняя адаптация школьников к условиям современной жизни через участие в туристско-краеведческой деятельности и профессиональная ориентация учащихся, участие в конкурсах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воспитание патриотизма, участие в мероприятиях патриотической направленности, конкурсах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изучают историю шахмат, учатся играть в шахматы, участвуют в соревнованиях разного уровня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участвуют в поздравительных концертах, творческих конкурсах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воспитание ЗОЖ, развитие выносливости, участие в поздравительных мероприятиях и творческих конкурсах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участие в конкурсе  сочинений, написание статей в школьное сообщество ВК о проведенных мероприятий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участие в спортивных мероприятиях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участие в турслете, конкурсе по безопасности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углубленное изучение истории, участие в квестах, олимпиадах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воспитание патриотизма, любви к Родине, участие в соревнованиях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выступление в поздравительных мероприятиях, участие в творческих конкурсах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участие в конкурсах проектов, олимпиадах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Постановка звуков, развитие речи обучающимся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1. Совершенствование движений и сенсомоторного развития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мелкой моторики кисти и пальцев рук;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навыков каллиграфии;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артикуляционной моторики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2. Коррекция отдельных сторон психической деятельности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зрительного восприятия и узнавания; развитие зрительной памяти и внимания;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формирование обобщённых представлений о свойствах предметов (цвет, форма, величина);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пространственных представлений ориентации;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представлений о времени;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слухового внимания и памяти;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развитие фонетико-фонематических представлений, формирование звукового анализа.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3. Развитие основных мыслительных операций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навыков соотносительного анализа;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навыков группировки и классификации (на базе овладения основными родовыми понятиями);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умения работать по словесной и письменной инструкции, алгоритму;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умения планировать деятельность;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комбинаторных способностей.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4. Развитие различных видов мышления: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наглядно-образного мышления;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развитие словесно-логического мышления (умение видеть и устанавливать логические связи между предметами, явлениями и событиями).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5. Коррекция нарушений в развитии эмоционально-личностной сферы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релаксационные упражнения для мимики лица, драматизация, чтение по ролям и т.д.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6. Развитие речи, овладение техникой речи.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чистоговорки, скороговорки;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составление рассказа по картинке (серии картинок)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7. Расширение представлений об окружающем мире и обогащение словаря.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презентации, видеофильмы;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дидактические игры со словами (анаграммы, загадки и т.д)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8. Коррекция индивидуальных пробелов в знаниях.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9. Консультирование родителей по темам: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-адаптация к условиям школьной среды первоклассника;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игры и упражнения, способствующие развитию эмоциональной сферы ребенка с нарушением коммуникативных навыков;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-упражнения развития мелкой моторики рук;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игры для развития тактильного восприятия у детей с ОВЗ;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игры и упражнения по формированию сенсорных эталонов;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-вовлечение в  коллективно-творческую деятельность обучающихся, в работу действующих детских организаций и объединений,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участие в организации каникулярного отдыха школьников, обеспечение эффективного взаимодействия органов самоуправления, участие в подготовке и проведении оздоровительных, воспитательных и других мероприятий, организация наглядного оформления ОУ по тематик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е проводимой работы, обеспечение охраны жизни и здоровья школьников в ходе образовательной деятельности и т.д.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Формирование условий для творческой деятельности, организация и проведение мероприятий т.д.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вовлечение в творческие и наглядные мероприятия (конкурсы, выставки, громкие чтения и т.д.) с целью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приобщения читателей к художественным традициям, привития обучающимся любви к чтению, воспитания культуры чтения, бережного отношения к печатным изданиям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вовлечение в классные и общешкольные мероприятия, конкурсы и акции,  кружки и секции,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-оказание квалифицированной социально-педагогической помощи обучающимся в саморазвитии, самопознании, самооценке, самоутверждении, самоорганизации и самореализации,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-проведение консультаций для родителей,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-разработка рекомендаций по воспитанию детей и улучшению взаимопонимания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помощь для классного руководителя: </w:t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организация праздников, экскурсий, поездок, налаживание контакта классного руководителя и других родителей, оказывание влияния на культуру общения родителей,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-помощь школе: способствовать вовлечению других родителей в деятельность совместную с детьми, выступать с активной инициативой и личными предложениями по оптимизации образовательно-воспитательного процесса, представлять на разных уровнях в сложных жизненны</w:t>
            </w: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х ситуациях интересы школы (класса), быть посредником между школой и семьей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наставничество,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проведения рейдов 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Сбор документации для ТПМПК, оказание помощи логопеда, дефектолога, психолога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Помощь в организации и проведении мероприятия патриотического характера, участие в конкурсах, показ мастер-класса для обучающихся школы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Участие в различных акциях, проведении тематических классных часов, организация волонтерской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Классная аудитория.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Школьный спортзал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Актовый зал</w:t>
            </w:r>
            <w:r/>
          </w:p>
          <w:p>
            <w:pPr>
              <w:ind w:left="0" w:right="0" w:firstLine="0"/>
              <w:jc w:val="center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Школьный музей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Актовый зал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Кабинет химии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Кабинет проектной деятельности Центра «Точка роста»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Школьный спортзал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Классная аудитория, спортивная площадка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Классная комната, спортивная площадка, спортивный зал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Актовый зал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актовый зал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музей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спортивный зал, спортивная площадка лыжная база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спортивная площадка, кабинет биологии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кабинет истории, медиакабинет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спортивный зал, спортивная площадка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актовый зал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кабинет биологии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Кабинет логопеда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Кабинет логопеда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Методический кабинет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Методический кабинет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Школьный информационно-библиотечный центр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Учебные аудитории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 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Чаны, ул. Бр.Желтиковых, 129 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Спортивный зал, классные аудитории</w:t>
            </w:r>
            <w:r>
              <w:rPr>
                <w:rFonts w:ascii="Times New Roman" w:hAnsi="Times New Roman" w:cs="Times New Roman"/>
              </w:rPr>
              <w:t xml:space="preserve">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химии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физической культуры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 - совместитель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Смотритель музея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Старший вожатый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химии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химии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биологии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физической культуры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технологии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старший вожатый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физической культуры, учитель ОБЗР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 доп.образования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 доп.образования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Старший вожатый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 доп.образования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физ.культуры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физ.культуры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физ.культуры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преподаватель- организатор ОБЖ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 доп.образования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биологии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Учитель-логопед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21-943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Учитель-дефектолог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21-943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Старший вожатый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21-943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Педагог-организатор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21-943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Педагог-библиотекарь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21-943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Учителя-предметники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21-943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Родители (законные представители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Родители (законные представители обучающихся)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Председатель – заместитель директора по УВР,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Заместитель председателя- куратор по инклюзии (учитель нач.классов), учитель-логопед, учитель-дефектолог,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педагог-психолог,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социальный педагог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78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Учитель физической культуры,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преподаватель- организатор ОБЖ.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jc w:val="both"/>
              <w:tabs>
                <w:tab w:val="left" w:pos="78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Старший 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ЧСШ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ЧСШ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</w:t>
            </w:r>
            <w:r>
              <w:rPr>
                <w:rFonts w:ascii="Times New Roman" w:hAnsi="Times New Roman" w:cs="Times New Roman"/>
              </w:rPr>
              <w:t xml:space="preserve">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Чановская ЦБС р.п. Чаны, ул. Советская, 118/1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ЧСШ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школы, социальный педагог, старший вожатый, учитель предметник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</w:t>
            </w:r>
            <w:r>
              <w:rPr>
                <w:rFonts w:ascii="Times New Roman" w:hAnsi="Times New Roman" w:cs="Times New Roman"/>
                <w:bCs/>
              </w:rPr>
              <w:t xml:space="preserve">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Футболки или форма, знамя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Мячи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Сценические костюмы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Дидактический материал: игра-тренажер для дыхания «Футбол», набор игольчатых шариков, планшет-тренажер для составления слогов, игра с прищепками «Чей хвост», фразовый конструктор «Составь предложение», набор карточек с рисунками «Играем с предлогами»фланел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евый стигисы «Сказки», маркерный планшет «Клетка» и др.</w:t>
            </w:r>
            <w:r/>
          </w:p>
          <w:p>
            <w:pPr>
              <w:ind w:left="0" w:right="0" w:firstLine="0"/>
              <w:jc w:val="both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Дидактические материалы на развитие речи, памяти, внимания.</w:t>
            </w:r>
            <w:r/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Книги Шамиля Ахмадулина « Фитнес для мозга», « Скорочтение», Блокнот тренажер ( гимнастика для ума);коррекционно-развивающий комплект «Сенсорные пластины»; цветные нити; магнитные животные, методика «Развитие и коррекция речи детей». (В.М. Акименко); Музык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альная панель «Цветные ноты»; Шары антистресс; Набор Музыкальные инструменты ; Набор шнуровок «Цифры»; Лабиринт для подготовки к письму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ул.Пионерская д1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ПМПК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впк юнармия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«образ жизни волонтер», «медиацентр вектор»,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 в добрый путь».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Спортивно-туристический клуб «пираньи», «школа чемпионов», «шахматы в школе», «Пионербол», «адаптивная физкультура», «волейбол»,  «молодецкие игры народов россии».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Cs/>
              </w:rPr>
              <w:t xml:space="preserve"> «культура семейного чтения», «я-гражданин», «школа речевого творчества», «разговор о правильном питании», «мир деятельности», «театр кукол «росточек».</w:t>
            </w:r>
            <w:r>
              <w:rPr>
                <w:rFonts w:ascii="Times New Roman" w:hAnsi="Times New Roman" w:cs="Times New Roman"/>
              </w:rPr>
              <w:t xml:space="preserve"> клуб «основы смыслового чтения», кружок «понять автора. клуб «атлас профессий», кружок «экология и здоровье человека», кружок </w:t>
            </w:r>
            <w:r>
              <w:rPr>
                <w:rFonts w:ascii="Times New Roman" w:hAnsi="Times New Roman" w:cs="Times New Roman"/>
              </w:rPr>
              <w:t xml:space="preserve">«удивительный мир природы», лаборатория «живая  биология» , клуб «юный исследователь», «исследовательские и проектные работы по химии», «занимательная химия», лаборатория   «практическая физиология»,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«за страницами учебника», клуб «дважды два четыре», кружок «лаборатория робототехники», творческая мастерская «мастерицы»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«журналистика для начинающих», клуб «практическая информатика».</w:t>
            </w:r>
            <w:r>
              <w:rPr>
                <w:rFonts w:ascii="Times New Roman" w:hAnsi="Times New Roman" w:eastAsia="Times New Roman" w:cs="Times New Roman"/>
                <w:bCs/>
                <w:color w:val="222222"/>
                <w:lang w:eastAsia="ru-RU"/>
              </w:rPr>
              <w:t xml:space="preserve"> Интеллектуальный клуб «эрудит», клуб «атлас профессий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  <w:t xml:space="preserve">(с 7 до 18 лет)</w:t>
            </w:r>
            <w:r>
              <w:rPr>
                <w:rFonts w:ascii="Times New Roman" w:hAnsi="Times New Roman" w:cs="Times New Roman"/>
                <w:iCs/>
              </w:rPr>
            </w:r>
            <w:r>
              <w:rPr>
                <w:rFonts w:ascii="Times New Roman" w:hAnsi="Times New Roman" w:cs="Times New Roman"/>
                <w:iCs/>
              </w:rPr>
            </w:r>
          </w:p>
          <w:p>
            <w:pPr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</w:r>
            <w:r>
              <w:rPr>
                <w:rFonts w:ascii="Times New Roman" w:hAnsi="Times New Roman" w:cs="Times New Roman"/>
                <w:iCs/>
              </w:rPr>
            </w:r>
            <w:r>
              <w:rPr>
                <w:rFonts w:ascii="Times New Roman" w:hAnsi="Times New Roman" w:cs="Times New Roman"/>
                <w:iCs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  <w:iCs/>
              </w:rPr>
            </w:r>
            <w:r>
              <w:rPr>
                <w:rFonts w:ascii="Times New Roman" w:hAnsi="Times New Roman" w:cs="Times New Roman"/>
                <w:iCs/>
              </w:rPr>
            </w:r>
            <w:r>
              <w:rPr>
                <w:rFonts w:ascii="Times New Roman" w:hAnsi="Times New Roman" w:cs="Times New Roman"/>
                <w:i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Родительский клуб «Семейная гостиная»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0,Н.С,В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 xml:space="preserve"> </w:t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 xml:space="preserve">обеспечивает целенаправленное психолого-педагогическое влияние на поведение и деятельность детей и взрослых, осуществляет психологизацию педагогов и родителей, дает рекомендации по гуманизации целостного </w:t>
            </w:r>
            <w:r>
              <w:rPr>
                <w:color w:val="222222"/>
                <w:sz w:val="22"/>
                <w:szCs w:val="22"/>
              </w:rPr>
              <w:t xml:space="preserve">педагогического процесса, использует возможности личности ребенка как субъекта собственного развития.</w:t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 xml:space="preserve">Изучает индивидуально-типологические, личностные и возрастные особенности детей и подростков, социально-психологические факторы</w:t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left="240"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 xml:space="preserve">И условия их воспитания, обучения и развития детей и подростков, их проблемы.</w:t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  <w:t xml:space="preserve">Организует общение и деятельность детей и взрослых в различных формах профессиональной деятельности, организует взаимодействие Специалистов обра</w:t>
            </w:r>
            <w:r>
              <w:rPr>
                <w:color w:val="222222"/>
                <w:sz w:val="22"/>
                <w:szCs w:val="22"/>
              </w:rPr>
              <w:t xml:space="preserve">зовательного учреждения и родителей в решении психологических проблем ребенка, участвует в программировании, прогнозировании и проектировании педагогического процесса, осуществляет разработку критериев его результативности в терминах развития личности его </w:t>
            </w:r>
            <w:r>
              <w:rPr>
                <w:color w:val="222222"/>
                <w:sz w:val="22"/>
                <w:szCs w:val="22"/>
              </w:rPr>
              <w:t xml:space="preserve">субъектов, учитывает и приводит в действие психологические механизмы предупреждения и преодоления негативных влияний; организует оказание психологической поддержки и психологического сопровождения</w:t>
            </w:r>
            <w:r>
              <w:rPr>
                <w:color w:val="222222"/>
                <w:sz w:val="22"/>
                <w:szCs w:val="22"/>
              </w:rPr>
              <w:t xml:space="preserve"> личности в педагогическом процессе. По своему профессиональному назначению призван предотвратить психологическую проблему, своевременно выявить и устранить причины, порождающие ее, обеспечить профилактику отклонений в развитии поведении детей, их общении.</w:t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обеспечение связ</w:t>
            </w:r>
            <w:r>
              <w:rPr>
                <w:sz w:val="22"/>
                <w:szCs w:val="22"/>
              </w:rPr>
              <w:t xml:space="preserve">и общеобразовательного учреждения с семьей; установление контактов с родителями (иными законными представителями) обучающихся, оказание им помощи в воспитании обучающихся (лично, через психолога, социального педагога, педагога дополнительного образования);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проведение консультаций, </w:t>
            </w:r>
            <w:r>
              <w:rPr>
                <w:sz w:val="22"/>
                <w:szCs w:val="22"/>
              </w:rPr>
              <w:t xml:space="preserve">бесед с родителями (иными законными представителями) обучающихся;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взаимодействие с педагогическими работниками, э. Также учебно-вспомогательным персоналом общеобразовательного учреждения;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организация в классе образовательного процесса, оптимального для развития положительного потенциала личности обучающихся в рамках деятельности общешкольного коллектива;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организация воспитательной работы с обучающимися через проведение «малых педсоветов», педагогических консилиумов, тематических и других мероприятий;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стимулирование и учет разнообразной деятельности обучающихся, в том числе в системе дополнительного образования детей;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взаимодействие с каждым обучающимся и коллективом, класса в целом;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ведение документации (классный журнал, личные </w:t>
            </w:r>
            <w:r>
              <w:rPr>
                <w:sz w:val="22"/>
                <w:szCs w:val="22"/>
              </w:rPr>
              <w:t xml:space="preserve">дела обучающихся, план работы классного руководителя).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регулирование межличностных отношений между обучающимися;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установление взаимодействия между педагогическими работниками и обучающимися;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содействие общему благоприятному психологическому климату в коллективе класса;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оказание помощи обучающимся в формировании коммуникативных качеств.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изучение индивидуальных особенностей обучающихся и динамики их развития;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определение состояния и перспектив развития коллектива класса.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контроль за успеваемостью каждого обучающегося;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контроль за посещаемостью учебных занятий обучающимися.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</w:t>
            </w:r>
            <w:r>
              <w:rPr>
                <w:rFonts w:ascii="Times New Roman" w:hAnsi="Times New Roman" w:cs="Times New Roman"/>
              </w:rPr>
              <w:t xml:space="preserve">родителей по вопроса: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  <w:t xml:space="preserve">проведение зан</w:t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  <w:t xml:space="preserve">ятий, акций и других мероприятий, по направлениям деятельности РДШ, проведение дополнительных личностно и социально–ориентированных занятий (трудовая, творческая, игровая деятельность), направленных на воспитание активной и многогранной личности школьника;</w:t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  <w:t xml:space="preserve"> организация и проведение массовых мероприятий, создающих необходимые условия для совместного труда, отдыха детей, педагогов, родителей (лиц, их заменяющих);</w:t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  <w:br/>
              <w:t xml:space="preserve">организация и проведение культурно-массовых мероприятий.</w:t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323232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b/>
                <w:bCs/>
                <w:color w:val="323232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32323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323232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323232"/>
                <w:lang w:eastAsia="ru-RU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помощь в организации взаимодействия и налаживании хорошего контакта классного руководителя и родителей 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класса;- способствовать вовлечению других родителей класса в деятельность, совместную с детьми;- выступать с активной инициативой и личными предложениями по оптимизации образовательно-воспитательного процесса;- придерживаться норм 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этикета во время общения с родителями, учениками и педагогом класса;- представлять на разных уровнях в сложных жизненных ситуациях интересы класса, быть посредниками между школой и семьей;- оказывать влияние на культуру общения родителей и ее формирование.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</w:r>
          </w:p>
          <w:p>
            <w:pPr>
              <w:pStyle w:val="861"/>
              <w:jc w:val="both"/>
              <w:spacing w:after="18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наставничество,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проведения рейдов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Исследование развития ребёнка, выявление  причины нарушения, оказание помощи, в том числе определить образовательный маршрут, то есть подобрать программу обучения, комфортную для 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  <w:t xml:space="preserve">ученика.</w:t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</w:rPr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</w:r>
            <w:r>
              <w:rPr>
                <w:color w:val="000000"/>
                <w:sz w:val="22"/>
                <w:szCs w:val="22"/>
                <w:shd w:val="clear" w:color="auto" w:fill="ffffff"/>
              </w:rPr>
            </w:r>
          </w:p>
          <w:p>
            <w:pPr>
              <w:pStyle w:val="861"/>
              <w:jc w:val="both"/>
              <w:spacing w:before="0" w:beforeAutospacing="0" w:after="18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Проводят мастер классы, организовывают совместные мероприятия с родителями, вовлекают в деятельность и детей и родителей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240" w:beforeAutospacing="0" w:after="24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ind w:right="137"/>
              <w:jc w:val="both"/>
              <w:spacing w:after="10" w:line="271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Исправление нарушений в устной речи.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right="137"/>
              <w:jc w:val="both"/>
              <w:spacing w:after="10" w:line="271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Пропедевтика нарушений в письме, в развитии письменной речи (предупреждающая </w:t>
            </w:r>
            <w:r>
              <w:rPr>
                <w:rFonts w:ascii="Times New Roman" w:hAnsi="Times New Roman" w:cs="Times New Roman"/>
              </w:rPr>
              <w:t xml:space="preserve">логокоррекция).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right="137"/>
              <w:jc w:val="both"/>
              <w:spacing w:after="10" w:line="271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Исправление стойких нарушений в письме, письменной речи.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right="137"/>
              <w:jc w:val="both"/>
              <w:spacing w:after="10" w:line="271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Обследование учащихся и выявление среди них детей, нуждающихся в профилактической и коррекционно-речевой помощи.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-5" w:right="13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-изучение уровня речевого, познавательного, социально-личностного, физического развития и индивидуально-типологических особенностей детей, нуждающихся в логопедической поддержке, определение основных направлений и содержание работы с каждым из них.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right="137"/>
              <w:jc w:val="both"/>
              <w:spacing w:after="10" w:line="271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Систематическое проведение необходимой профилактической и коррекционно-речевой работы с детьми в соответствии и их индивидуальными программами.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right="137"/>
              <w:jc w:val="both"/>
              <w:spacing w:after="10" w:line="271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у педагогического коллектива школы и родителей информационной готовности </w:t>
            </w:r>
            <w:r>
              <w:rPr>
                <w:rFonts w:ascii="Times New Roman" w:hAnsi="Times New Roman" w:cs="Times New Roman"/>
              </w:rPr>
              <w:t xml:space="preserve">к логопедической работе, оказание им помощи в организации полноценной речевой среды.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000000"/>
                <w:sz w:val="22"/>
                <w:szCs w:val="22"/>
                <w:highlight w:val="none"/>
              </w:rPr>
            </w:pPr>
            <w:r>
              <w:rPr>
                <w:color w:val="000000"/>
                <w:sz w:val="22"/>
                <w:szCs w:val="22"/>
              </w:rPr>
              <w:t xml:space="preserve">Коррекция имеющихся недостатков развития учебно-познавательной деятельности детей с ограниченными возможностями здоровья и обучающимися испытывающими трудности в усвоении общеобразовательной программы.</w:t>
            </w:r>
            <w:r>
              <w:rPr>
                <w:color w:val="000000"/>
                <w:sz w:val="22"/>
                <w:szCs w:val="22"/>
                <w:highlight w:val="none"/>
              </w:rPr>
            </w:r>
            <w:r>
              <w:rPr>
                <w:color w:val="000000"/>
                <w:sz w:val="22"/>
                <w:szCs w:val="22"/>
                <w:highlight w:val="none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  <w:p>
            <w:pPr>
              <w:ind w:left="0" w:right="136" w:firstLine="0"/>
              <w:jc w:val="both"/>
              <w:spacing w:before="0" w:after="0"/>
              <w:shd w:val="clear" w:color="fefefe" w:fill="fefefe"/>
              <w:tabs>
                <w:tab w:val="left" w:pos="1876" w:leader="none"/>
              </w:tabs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  <w:t xml:space="preserve">«Семейная гостиная» является одной из форм деятельности социальнопсихолого-педагогической работы школы, объединяющей родителей общими интересами, побуждающей к общению друг с другом, к сотрудничеству с педагогами, специалистами социально-психологической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61"/>
              <w:ind w:right="136"/>
              <w:jc w:val="both"/>
              <w:spacing w:before="0" w:beforeAutospacing="0" w:after="0" w:afterAutospacing="0"/>
              <w:shd w:val="clear" w:color="auto" w:fill="fefefe"/>
              <w:tabs>
                <w:tab w:val="left" w:pos="1876" w:leader="none"/>
              </w:tabs>
              <w:rPr>
                <w:color w:val="222222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highlight w:val="none"/>
              </w:rPr>
            </w:r>
            <w:r>
              <w:rPr>
                <w:color w:val="222222"/>
                <w:sz w:val="22"/>
                <w:szCs w:val="22"/>
              </w:rPr>
            </w:r>
            <w:r>
              <w:rPr>
                <w:color w:val="222222"/>
                <w:sz w:val="22"/>
                <w:szCs w:val="22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ул.Пионерская д1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Кабинет психолога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ул.Пионерская д1 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Классные кабинеты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ул.Пионерская д1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Кабинет специалистов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Организаторская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ул.Пионерская д1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ий р-н,р.п.Чаны ул.Пионерская 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ул.Пионерская д1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Кабинет специалистов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обл.,Чановский р-н,р.п.Чаны ул.Пионерская д1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площадка, пришкольный участок, кабинеты дополнительного образования, спортивный 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обл.,Чановский р-н,р.п.Чаны ул.Пионерская д1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специалистов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ул.Пионерская д1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Кабинет специалистов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№2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Новосибирская обл.,Чановский р-н,р.п.Чаны ул.Пионерская д1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Кабинет специалистов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Педагог-психолог, логопед, дефектолог, заместитель директора по УВР, социальный педагог.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21-743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культуры, учитель математики, учитель биологии, учитель истории, учитель обж, учитель русского языка и литературы, учитель технологии, учитель начальных классов, учитель химии.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Педагог-психолог, логопед, дефектолог, заместитель директора по УВР, социальный педагог.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обл.,Чановский р-н,р.п.Чаны ул.Бр. Желтиковых д.129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55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 р.п. Чаны, ул. Советская, 118/1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</w:t>
            </w:r>
            <w:r>
              <w:rPr>
                <w:rFonts w:ascii="Times New Roman" w:hAnsi="Times New Roman" w:cs="Times New Roman"/>
              </w:rPr>
              <w:t xml:space="preserve">213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обл.,Чановский р-н,р.п.Чаны ул.Бр.Желтиковых </w:t>
            </w:r>
            <w:r>
              <w:rPr>
                <w:rFonts w:ascii="Times New Roman" w:hAnsi="Times New Roman" w:cs="Times New Roman"/>
              </w:rPr>
              <w:t xml:space="preserve">д. 129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обл.,Чановский р-н,р.п.Чаны ул.Бр.Желтиковых д. 129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МБОУ Чановская СШ №2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Новосибирская обл.,Чановский р-н,р.п.Чаны ул.Пионерская д1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107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Логопедическая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Физическое развитие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«Потешки»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4 лет до 6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«Здоровячок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3 лет до 6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1.Консультирование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проблемы общения со сверстниками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-как бороться с детскими страхами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-если ребенок дерется и др.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профилактика речевых нарушений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Физкультурные досуги,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развлечения с участием родителей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-Спортивные соревнования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профилактических мероприятий в ДОУ по пропаганде здорового образа жизни, профилактике гибели и травматизма детей, несчастных случаев, безопасности дорожного движения, пожарной безопасности и антитеррору.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Деловая игра с педагогами «Знаем ли мы права детей?»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-Индивидуальные беседы, игры с правилами, моделирование ситуации с воспитанниками по предупреждению правонарушений.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-Посещение семей воспитанников, составление акта.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Вовлечение детей и родителей в процесс воспитания, проведение мероприятий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Обучение игре на музыкальных инструментах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  <w:t xml:space="preserve">Проведение спортивных мероприятий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lang w:eastAsia="ru-RU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107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107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107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Чановская ДЮСШ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Р.п.Чаны, ул.Советская, 213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21-168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21-168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Инструктор по </w:t>
            </w:r>
            <w:r>
              <w:rPr>
                <w:rFonts w:ascii="Times New Roman" w:hAnsi="Times New Roman" w:cs="Times New Roman"/>
              </w:rPr>
              <w:t xml:space="preserve">физическому воспитанию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21-168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воспитатель, воспитатели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21-168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 доп.образования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тренер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Заводская, 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Ленина,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Маяковского, 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</w:t>
            </w:r>
            <w:r>
              <w:rPr>
                <w:rFonts w:ascii="Times New Roman" w:hAnsi="Times New Roman" w:cs="Times New Roman"/>
              </w:rPr>
              <w:t xml:space="preserve">детский сад №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Заводская, 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</w:t>
            </w:r>
            <w:r>
              <w:rPr>
                <w:rFonts w:ascii="Times New Roman" w:hAnsi="Times New Roman" w:cs="Times New Roman"/>
              </w:rPr>
              <w:t xml:space="preserve">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</w:t>
            </w:r>
            <w:r>
              <w:rPr>
                <w:rFonts w:ascii="Times New Roman" w:hAnsi="Times New Roman" w:cs="Times New Roman"/>
              </w:rPr>
              <w:t xml:space="preserve">Ленина,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Маяковского, 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</w:t>
            </w:r>
            <w:r>
              <w:rPr>
                <w:rFonts w:ascii="Times New Roman" w:hAnsi="Times New Roman" w:cs="Times New Roman"/>
              </w:rPr>
              <w:t xml:space="preserve">аны, ул. Победы,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Маяковского, 41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708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Музыкальный руководитель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Воспитатели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Педагог- психолог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Учитель -логопед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досуга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(кружок по робототехнике, «Шахматы»,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кружок «Светофорчик»)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 5 лет до 7 лет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Инструктор по физической культуре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-Интелектуальное развитие;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художественно-эстетическое развитие детей;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-патриотическое воспитание детей;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-духовно-нравственное воспитание детей;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-формирование основ базовой культуры личности ребенка;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-всестороннее развитие психических и физических качеств в соответствии с возрастными и индивидуальными особенностями ребенка;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-подготовка ребенка к жизни в современном обществе и обучению в школе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т.д.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Образовательная деятельность, беседы с детьми в соответствии с реализуемыми программами.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Досуговая деятельность (развлечения, праздники, викторины, эстафеты, соревнования и т.д.)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Проектная деятельность с детьми по актуальным темам.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Проводят мастер классы, организовывают совместные мероприятия с родителями.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Игровая деятельность с детьми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Консультирование родителей  и воспитательная работа с дошкольниками 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Анкетирование и опрос родителей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Психолого-педагогическое сопровождение детей. Консультирование родителей по вопросам воспитания.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Коррекция поведения.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Коррекционная работа по развитию речи с детьми имеющими дефекты речи.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Консультирование родителей и воспитателей по вопросам развития речи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Досуговая деятельность с детьми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Утренняя зарядка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Развлечения и досуги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Образовательная деятельность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Маяковского, 41, разновозрастная группа старшего возраста, разновозрастная группа среднего возраста, разновозрастная группа раннего возраста,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Маяковского, 41, разновозрастная группа старшего возраста, методический кабинет, спортивный зал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Маяковского, 41, разновозрастная группа старшего возраста, методический кабинет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Маяковского, 41, разновозрастная группа старшего возраста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Маяковского, 41, разновозрастная группа старшего возраста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ипломированные педагоги первой и высшей категории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21-267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Педагог- психолог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21-267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Учитель –логопед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21-267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Педагоги дополнительного образования ДЮЦ «Гармония»,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воспитатели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Инструктор по физической культуре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Победы, 107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Ленина, 262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5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Заводская, 21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Победы, 107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Ленина 262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5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Заводская, 21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Победы, 107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Ленина, 262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5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Заводская, 21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Победы, 107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Ленина, 262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5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Заводская, 21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Победы, 107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Ленина, 262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МБДОУ Чановский детский сад № 5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Заводская, 21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 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Материально-техническое  и методическое оснащение (ноутбуки  с современным программным обеспечением, современная методическая литература и т.д.)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Старший воспитатели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3.Воспитатель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6.Инструктор по ФИЗО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Консультирование родителей по вопросам:</w:t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-Признаки психоэмоцианального напряжения у детей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-Утомляемость и истощаемость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-Возрастные особенности детей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Консультирование  родителей по вопросам:</w:t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-Влияние родительских установок на развитие детей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-Духовно-нравственное воспитание детей в семье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-Здоровье ребенка- в наших руках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Непосредственно педагогическая деятельность</w:t>
            </w:r>
            <w:r>
              <w:rPr>
                <w:rFonts w:ascii="Times New Roman" w:hAnsi="Times New Roman" w:cs="Times New Roman"/>
                <w:u w:val="single"/>
              </w:rPr>
            </w:r>
            <w:r>
              <w:rPr>
                <w:rFonts w:ascii="Times New Roman" w:hAnsi="Times New Roman" w:cs="Times New Roman"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 xml:space="preserve">Информационно наглядный материал :</w:t>
            </w:r>
            <w:r>
              <w:rPr>
                <w:rFonts w:ascii="Times New Roman" w:hAnsi="Times New Roman" w:cs="Times New Roman"/>
                <w:b/>
                <w:u w:val="single"/>
              </w:rPr>
            </w:r>
            <w:r>
              <w:rPr>
                <w:rFonts w:ascii="Times New Roman" w:hAnsi="Times New Roman" w:cs="Times New Roman"/>
                <w:b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-Выставка: «Совместные игры для детей и взрослых»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-Стенд : Ваше здоровье в ваших руках»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-Папки передвижки: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 О здоровом образе жизни»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 Безопасность на улице»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-«Осторожно –дорога»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-«Опасность вокруг нас»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-«Права и обязанности родителей»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-«Воспитываем добротой»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 xml:space="preserve">Беседы с детьми:</w:t>
            </w:r>
            <w:r>
              <w:rPr>
                <w:rFonts w:ascii="Times New Roman" w:hAnsi="Times New Roman" w:cs="Times New Roman"/>
                <w:b/>
                <w:u w:val="single"/>
              </w:rPr>
            </w:r>
            <w:r>
              <w:rPr>
                <w:rFonts w:ascii="Times New Roman" w:hAnsi="Times New Roman" w:cs="Times New Roman"/>
                <w:b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-«Я шагаю по улице»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-«Внешность человека- может быть обманчива»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-«Опасные ситуации»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-«Осторожно –автомобиль»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-«Ты дружок не шути, спички дома не бери»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-«Быть здоровым модно»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 Чтобы не было слез»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 xml:space="preserve">Просмотр мультфильмов</w:t>
            </w:r>
            <w:r>
              <w:rPr>
                <w:rFonts w:ascii="Times New Roman" w:hAnsi="Times New Roman" w:cs="Times New Roman"/>
                <w:b/>
                <w:u w:val="single"/>
              </w:rPr>
            </w:r>
            <w:r>
              <w:rPr>
                <w:rFonts w:ascii="Times New Roman" w:hAnsi="Times New Roman" w:cs="Times New Roman"/>
                <w:b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 Азбука безопасности»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-Обучающий мультфильм по противодействию терроризма»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 xml:space="preserve">Выставки детских рисунков</w:t>
            </w:r>
            <w:r>
              <w:rPr>
                <w:rFonts w:ascii="Times New Roman" w:hAnsi="Times New Roman" w:cs="Times New Roman"/>
                <w:b/>
                <w:u w:val="single"/>
              </w:rPr>
            </w:r>
            <w:r>
              <w:rPr>
                <w:rFonts w:ascii="Times New Roman" w:hAnsi="Times New Roman" w:cs="Times New Roman"/>
                <w:b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-«Безопасная дорога»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-«Огонь хороший и плохой»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 Пусть всегда будет солнце»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-« Ты и я , мы с тобой друзья»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/>
                <w:u w:val="single"/>
              </w:rPr>
            </w:pPr>
            <w:r>
              <w:rPr>
                <w:rFonts w:ascii="Times New Roman" w:hAnsi="Times New Roman" w:cs="Times New Roman"/>
                <w:b/>
                <w:u w:val="single"/>
              </w:rPr>
              <w:t xml:space="preserve">Развлечения и досуги</w:t>
            </w:r>
            <w:r>
              <w:rPr>
                <w:rFonts w:ascii="Times New Roman" w:hAnsi="Times New Roman" w:cs="Times New Roman"/>
                <w:b/>
                <w:u w:val="single"/>
              </w:rPr>
            </w:r>
            <w:r>
              <w:rPr>
                <w:rFonts w:ascii="Times New Roman" w:hAnsi="Times New Roman" w:cs="Times New Roman"/>
                <w:b/>
                <w:u w:val="singl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Утренняя зарядка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«Огонь- это не игра»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 Здоровье в порядке- спасибо зарядке»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 Спасателем ты можешь и не быть, а правила знать обязан»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«День здоровья»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педагога -</w:t>
            </w:r>
            <w:r>
              <w:rPr>
                <w:rFonts w:ascii="Times New Roman" w:hAnsi="Times New Roman" w:cs="Times New Roman"/>
              </w:rPr>
              <w:t xml:space="preserve">психолога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старшего воспитателя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ул.Ленина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24-031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воспитатель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24-031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Воспитатели (14)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24-147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Инстуктор по ФИЗО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 ул. 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психолога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ул.Ленина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методкабинет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групповые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бюджетное дошкольное образовательное учреждение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ул.Ленина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спортивный 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Материально- техническое оснащение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Музыкальный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Заводская, 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–логопед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и воспитательная работа с дошкольниками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адаптация к детскому саду;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-ПДД;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безопасность в быту;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-профилактика различных заболеваний;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поведение в природе;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речевое развитие детей;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-интелектуальное развитие;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художественно-эстетическое развитие детей;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-патриотическое воспитание детей;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-духовно-нравственное воспитание детей;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-формирование основ базовой культуры личности ребенка;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-всестороннее развитие психических и физических качеств в соответствии с возрастными и индивидуальными особенностями ребенка;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-подготовка ребенка к жизни в современном обществе и обучению в школе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Непосредственно- образовательная деятельность, беседы с детьми в соответствии с реализуемыми программами.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Досуговая деятельность (развлечения, праздники, викторины, эстафеты, соревнования и т.д.)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Проектная деятельность с детьми по актуальным темам.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организовывают совместные мероприятия с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Игровая деятельность с детьми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Анкетирование и опрос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Психолого-педагогическое сопровождение детей. Консультирование родителей по вопросам воспитания.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Коррекция поведения.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Коррекционная работа по развитию речи с детьми, имеющими дефекты речи.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и воспитателей по вопросам развития речи.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Заводская, 21, первая группа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раннего возраста,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вторая группа раннего возраста,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младшая группа, средняя группа. старшая группа, подготовительная к школе группа, </w:t>
            </w:r>
            <w:r>
              <w:rPr>
                <w:rFonts w:ascii="Times New Roman" w:hAnsi="Times New Roman" w:cs="Times New Roman"/>
              </w:rPr>
              <w:t xml:space="preserve">спортивный зал, прогулочные площадки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Заводская, 21,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методический кабинет.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Заводская, 21,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учителя-логопеда.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21-669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21-669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–логопед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21-669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Ленина 262,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Ленина,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</w:t>
            </w:r>
            <w:r>
              <w:rPr>
                <w:rFonts w:ascii="Times New Roman" w:hAnsi="Times New Roman" w:cs="Times New Roman"/>
              </w:rPr>
              <w:t xml:space="preserve">Маяковского, 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Ленина 262,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Ленина, 262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МБДОУ Чановский детский сад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Маяковского, 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Материально-техническое и методическое оснащение (ноутбуки  с современным программным обеспечением, современная методическая литература и т.д.)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МБУДО ДЮЦ «Гармония» Чановского района Новосибирской области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 п. Чаны, ул. Победы, 55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</w:t>
            </w:r>
            <w:r>
              <w:rPr>
                <w:rFonts w:ascii="Times New Roman" w:hAnsi="Times New Roman" w:cs="Times New Roman"/>
              </w:rPr>
              <w:t xml:space="preserve">кружковая деятельность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1.КСП «Лира»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«Перекрёсток»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3.Досуговый центр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4.«Мастер 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5.«Роспись по дереву»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6.Ансамбль гармонистов «Ивушка»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7.Ансамбль ложкарей «Забава»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8.«Лучики»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9.«Голос плюс»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10.«Апельсин»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11.«Мозаика»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12.«Фантазия»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13.«Академия творчества»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14.«Терем мастериц»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15.«Бусинка»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16. «Секретная лаборатория»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17.«Enj</w:t>
            </w:r>
            <w:r>
              <w:rPr>
                <w:rFonts w:ascii="Times New Roman" w:hAnsi="Times New Roman" w:cs="Times New Roman"/>
                <w:lang w:val="en-US"/>
              </w:rPr>
              <w:t xml:space="preserve">ou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 xml:space="preserve">English</w:t>
            </w:r>
            <w:r>
              <w:rPr>
                <w:rFonts w:ascii="Times New Roman" w:hAnsi="Times New Roman" w:cs="Times New Roman"/>
              </w:rPr>
              <w:t xml:space="preserve">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18.«Макраме»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19.«Лукоморье»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20.«Дебют»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21.«Юный спасатель»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22.«Модуль»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23.«Робот и 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24.«Сказочный английский»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25.«Квиллинг»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1.Сбор информации об </w:t>
            </w:r>
            <w:r>
              <w:rPr>
                <w:rFonts w:ascii="Times New Roman" w:hAnsi="Times New Roman" w:cs="Times New Roman"/>
              </w:rPr>
              <w:t xml:space="preserve">учащихся и семьях, состоящих на разных формах учёта.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2.Вовлечение детей р. п. Чаны в детские объединения по интересам.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3.Вовлечение детей и родителей в совместные мероприятия.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4.Организация летнего отдыха и занятости учащихся.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5.Профилактические беседы по профилактике правонарушений (табакокурение, распитие алкогольной продукции).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игре на музыкальных инструментах(гитара)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-изучение правил дорожного движения;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-проведение досуговых мероприятий;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выжиганию, выпиливанию;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-расписывание деревянных досок;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игре на музыкальных инструментах(гармонь);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игре на ложках;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-разучивание танцев;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-сольное пение;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-театр;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-изобразительное искусство;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-лепка из теста;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-изготовление поделок из бросового материала;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шитью;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-работа с бисером;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-проведение опытов и экспериментов;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английскому языку;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-узелковое плетение;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-шитьё мягкой игрушки;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игре в шашки и шахматы;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-изучение правил поведения в экстремальных ситуациях;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-робототехника;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-робототехника;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-изучение английского языка;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-работа с бумагой (накручивание бумажных полосок).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МБУДО ДЮЦ </w:t>
            </w:r>
            <w:r>
              <w:rPr>
                <w:rFonts w:ascii="Times New Roman" w:hAnsi="Times New Roman" w:cs="Times New Roman"/>
              </w:rPr>
              <w:t xml:space="preserve">«Гармония» Чановского района Новосибирской области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 п. Чаны, ул. Победы, 55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педагоги </w:t>
            </w:r>
            <w:r>
              <w:rPr>
                <w:rFonts w:ascii="Times New Roman" w:hAnsi="Times New Roman" w:cs="Times New Roman"/>
              </w:rPr>
              <w:t xml:space="preserve">дополнительного образования, педагоги - организаторы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21-413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укулели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макет перекрёстка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Шумовые инструменты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vMerge w:val="restart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МБУДО Чановская ДЮСШ 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 п. Чаны,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ул. Советская, 213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досуга детей с 6 лет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1542" w:type="dxa"/>
            <w:vMerge w:val="restart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3137" w:type="dxa"/>
            <w:vMerge w:val="restart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дзюдо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мини-футбол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хоккей с шайбой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волейбол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баскетбол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лыжные гонки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пауэрлифтинг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плавание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лёгкая атлетика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vMerge w:val="restart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МБУДО Чановская ДЮСШ 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 п. Чаны,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ул. Советская, 213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2464" w:type="dxa"/>
            <w:vMerge w:val="restart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Тренеры-преподаватели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22-460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2171" w:type="dxa"/>
            <w:vMerge w:val="restart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vMerge w:val="restart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Форма для мини-футбола,  баскетбола, волейбола, хоккея с шайбой.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Мячи мини-футбольные, баскетбольные, волейбольные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Лыжи, ботинки лыжные,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клюшки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none"/>
              </w:rPr>
              <w:t xml:space="preserve">МБУ ДО «Чановская Детская школа искусств»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Уроки игры на музыкальных инструментах</w:t>
            </w:r>
            <w:r>
              <w:rPr>
                <w:rFonts w:ascii="Times New Roman" w:hAnsi="Times New Roman" w:cs="Times New Roman"/>
              </w:rPr>
              <w:t xml:space="preserve">: фортепиано, синтезатор, баян, аккордеон, гармонь, гитара, ударные инструменты (с 6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Сольное пение, хоровое пение, хореографическое искусство, изобразительное искусство, декаративно –прикладное творчество( с 6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Группа раннего эстетического развития (с 4 до 6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Обучение,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 xml:space="preserve"> развитие творческих и музыкальных способностей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р.п.Чаны ул.Советская 118/1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Директор, педагоги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22-758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МБУК "Чановский краеведческий музей"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Проведение музейных уроков, мастер классов,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Экскурсий, мероприятий, встреч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р.п.Чаны ул.Победы  75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Директор, методист, экскурсовод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22-768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Кинотеатр «Созвездие»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120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Проказы кинофильмов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120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Директор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21-341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jc w:val="both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МБУ «Чановская ЦБС»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</w:rPr>
            </w:r>
            <w:r>
              <w:rPr>
                <w:rFonts w:ascii="Times New Roman" w:hAnsi="Times New Roman" w:cs="Times New Roman"/>
                <w:bCs/>
                <w:color w:val="000000" w:themeColor="text1"/>
              </w:rPr>
            </w:r>
            <w:r>
              <w:rPr>
                <w:rFonts w:ascii="Times New Roman" w:hAnsi="Times New Roman" w:cs="Times New Roman"/>
                <w:bCs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Работа абонементов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детская библиотеки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молодой семьи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Медиаплощадка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Зона технического творчества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Игротека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Молодежная площадка </w:t>
            </w:r>
            <w:r>
              <w:rPr>
                <w:rFonts w:ascii="Times New Roman" w:hAnsi="Times New Roman" w:cs="Times New Roman"/>
                <w:b/>
              </w:rPr>
              <w:t xml:space="preserve">«IQ-лаборатория»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Вовлечение детей и родителей в мир книги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полезные встречи; мастер-классы, тренинги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просмотр документальных и художественных короткометражных фильмов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мастер-классы, 3D принтер, VR-очки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шахматы, шашки, настольные игры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 xml:space="preserve">Беседы, мероприятия на различные интересующие темы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Чаны ул.Советская 118/1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(включает в себя 27 сетевых единиц, находящихся на территории района)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Ведущий библиотекарь, методист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22-741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21-961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21-061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МАУК «Чановский РДК»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р.п. Чаны.,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pacing w:val="-4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 . Советская,  Д.120</w:t>
            </w:r>
            <w:r>
              <w:rPr>
                <w:rFonts w:ascii="Times New Roman" w:hAnsi="Times New Roman" w:cs="Times New Roman"/>
                <w:spacing w:val="-4"/>
              </w:rPr>
            </w:r>
            <w:r>
              <w:rPr>
                <w:rFonts w:ascii="Times New Roman" w:hAnsi="Times New Roman" w:cs="Times New Roman"/>
                <w:spacing w:val="-4"/>
              </w:rPr>
            </w:r>
          </w:p>
          <w:p>
            <w:pPr>
              <w:rPr>
                <w:rFonts w:ascii="Times New Roman" w:hAnsi="Times New Roman" w:cs="Times New Roman"/>
                <w:spacing w:val="-4"/>
              </w:rPr>
            </w:pPr>
            <w:r>
              <w:rPr>
                <w:rFonts w:ascii="Times New Roman" w:hAnsi="Times New Roman" w:cs="Times New Roman"/>
                <w:spacing w:val="-4"/>
              </w:rPr>
            </w:r>
            <w:r>
              <w:rPr>
                <w:rFonts w:ascii="Times New Roman" w:hAnsi="Times New Roman" w:cs="Times New Roman"/>
                <w:spacing w:val="-4"/>
              </w:rPr>
            </w:r>
            <w:r>
              <w:rPr>
                <w:rFonts w:ascii="Times New Roman" w:hAnsi="Times New Roman" w:cs="Times New Roman"/>
                <w:spacing w:val="-4"/>
              </w:rPr>
            </w:r>
          </w:p>
          <w:p>
            <w:pPr>
              <w:rPr>
                <w:rFonts w:ascii="Times New Roman" w:hAnsi="Times New Roman" w:cs="Times New Roman"/>
                <w:spacing w:val="-4"/>
              </w:rPr>
            </w:pPr>
            <w:r>
              <w:rPr>
                <w:rFonts w:ascii="Times New Roman" w:hAnsi="Times New Roman" w:cs="Times New Roman"/>
                <w:spacing w:val="-4"/>
              </w:rPr>
            </w:r>
            <w:r>
              <w:rPr>
                <w:rFonts w:ascii="Times New Roman" w:hAnsi="Times New Roman" w:cs="Times New Roman"/>
                <w:spacing w:val="-4"/>
              </w:rPr>
            </w:r>
            <w:r>
              <w:rPr>
                <w:rFonts w:ascii="Times New Roman" w:hAnsi="Times New Roman" w:cs="Times New Roman"/>
                <w:spacing w:val="-4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«Руколепие» (дети, подростки)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Вокальная студия «Гармония»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pacing w:val="-4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pacing w:val="-4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Вокальный ансамбль «Потеха»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(подростки)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Клубное объединение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«УЛЫБКА»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Клубное объединение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«Искры памяти»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Клубное объединение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«Подросток и закон»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(школьники с 5-11кл)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Клубное объединение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«Затея» (для учащихся 1-4 кл)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полезного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Прививается эстетический вкус, интерес к творчеству. 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Занятия по вокалу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концертной деятельности, участие в конкурсах.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репертуаре ансамбля фольклорные, народные, а также песни современных авторов.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досуга. Занимаются постановкой речи, умение вести себя на сцене в роли ведущих.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before="0" w:after="0"/>
              <w:shd w:val="clear" w:color="ffffff" w:fill="ffffff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П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2"/>
              </w:rPr>
              <w:t xml:space="preserve">атриотическое воспитание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2"/>
              </w:rPr>
              <w:t xml:space="preserve">, подготовка, проведение 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2"/>
              </w:rPr>
              <w:t xml:space="preserve">концертных программ, тематических акций, уроков мужества, памяти, выставок и стендов, поэтических часов, познавательных конкурсов.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Показ и обсуждение кинофильмов, беседы, классные часы, встречи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Игровые программы, конкурсы, викторины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</w:r>
            <w:r>
              <w:rPr>
                <w:rFonts w:ascii="Times New Roman" w:hAnsi="Times New Roman" w:cs="Times New Roman"/>
                <w:spacing w:val="-2"/>
              </w:rPr>
            </w:r>
            <w:r>
              <w:rPr>
                <w:rFonts w:ascii="Times New Roman" w:hAnsi="Times New Roman" w:cs="Times New Roman"/>
                <w:spacing w:val="-2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«Чановский РДК»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р.п. Чаны.,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pacing w:val="-4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 . Советская,  Д.120</w:t>
            </w:r>
            <w:r>
              <w:rPr>
                <w:rFonts w:ascii="Times New Roman" w:hAnsi="Times New Roman" w:cs="Times New Roman"/>
                <w:spacing w:val="-4"/>
              </w:rPr>
            </w:r>
            <w:r>
              <w:rPr>
                <w:rFonts w:ascii="Times New Roman" w:hAnsi="Times New Roman" w:cs="Times New Roman"/>
                <w:spacing w:val="-4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22-768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ансамбля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ансамбля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ансамбля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Художественный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Художественный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Художественный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«Миг» фотокружок  для детей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10 до 16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«Фантазия»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7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«Маргаритка» кружок кройки и шитья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12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«Ромашечка»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Детская вокальная группа от 7 до 18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 «Детки –конфетки»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Младшая вокальная группа от 3 до 7 лет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«Русский сувенир» ансамбль ложкарей.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 7 лет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Эстрадное пение «Весёлые нотки»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(дети с 6 лет)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0,Н,С,В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ind w:left="0" w:right="0" w:firstLine="0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досуга,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Привить интерес к конкурсам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досуга, поделки из различного материала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досуга, обучениекройки и шитью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Развитие вокальных данных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Развитие вокальных данных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досуга. Развитие творческих способностей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полезного досуга,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 развитие вокальных данных, участие в конкурсах.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СК п.Песцы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УЛ. ЦЕНТРАЛЬНАЯ Д.1/1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ДК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п.моховое 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ул. Трудовая 12а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Руководитель кружка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21-341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Руководитель кружка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Руководитель кружка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Руководитель кружка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Культорганизатор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Культорганизатор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ГКУ НСО ЦЗН </w:t>
            </w:r>
            <w:r>
              <w:rPr>
                <w:rFonts w:ascii="Times New Roman" w:hAnsi="Times New Roman" w:cs="Times New Roman"/>
              </w:rPr>
              <w:t xml:space="preserve">Чановского района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 ул. Победы д.65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трудовой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профессиональной </w:t>
            </w:r>
            <w:r>
              <w:rPr>
                <w:rFonts w:ascii="Times New Roman" w:hAnsi="Times New Roman" w:cs="Times New Roman"/>
              </w:rPr>
              <w:t xml:space="preserve">ориентации (выдача заключения по профессиональной ориентации граждан);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 содействию в поиске подходящей работы (выдача направления на работу, перечня вариантов подходящей работы);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психологической поддержки безработных несовершеннолетних граждан (выдача заключения по психологической поддержке) 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 социальной адаптации на рынке труда безработных граждан (выдача заключения по социальной адаптации, родителям, имеющим ограниченные возможности здоровьям)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ГКУ НСО ЦЗН </w:t>
            </w:r>
            <w:r>
              <w:rPr>
                <w:rFonts w:ascii="Times New Roman" w:hAnsi="Times New Roman" w:cs="Times New Roman"/>
              </w:rPr>
              <w:t xml:space="preserve">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 ул. Победы д.65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</w:t>
            </w:r>
            <w:r>
              <w:rPr>
                <w:rFonts w:ascii="Times New Roman" w:hAnsi="Times New Roman" w:cs="Times New Roman"/>
              </w:rPr>
              <w:t xml:space="preserve">нспекторы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21-409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21-258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П/б «Дельфин»: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 129</w:t>
            </w:r>
            <w:r>
              <w:rPr>
                <w:rFonts w:ascii="Times New Roman" w:hAnsi="Times New Roman" w:cs="Times New Roman"/>
                <w:lang w:val="en-US"/>
              </w:rPr>
              <w:t xml:space="preserve">/</w:t>
            </w: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-Плавание;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-ЛФК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П/б «Дельфин»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 129/1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-тренеры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+ 7 (913) 725-56-76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СК «Орион»: р.п. Чаны, ул. Советская 205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-Мини-футбол;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-Волейбол;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-Баскетбол;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-Шахматы;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-Шашки;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-Настольный теннис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-гандбол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СК «Орион» р.п. Чаны, ул. Советская 205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-тренеры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23-569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-мячи для мини-футбола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-Форма для баскетбола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тренер по гандболу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Лыжная база </w:t>
            </w:r>
            <w:r>
              <w:rPr>
                <w:rFonts w:ascii="Times New Roman" w:hAnsi="Times New Roman" w:cs="Times New Roman"/>
              </w:rPr>
              <w:t xml:space="preserve">«Берёзка»: р.п. Чаны, ул.Лермонтова 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-Лыжные гонки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Лыжная база </w:t>
            </w:r>
            <w:r>
              <w:rPr>
                <w:rFonts w:ascii="Times New Roman" w:hAnsi="Times New Roman" w:cs="Times New Roman"/>
              </w:rPr>
              <w:t xml:space="preserve">«Берёзка»: р.п. Чаны, ул.Лермонтова 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-тренер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23-569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Фокот: ул. Лермонтова 90</w:t>
            </w:r>
            <w:r>
              <w:rPr>
                <w:rFonts w:ascii="Times New Roman" w:hAnsi="Times New Roman" w:cs="Times New Roman"/>
              </w:rPr>
              <w:t xml:space="preserve">/</w:t>
            </w: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-Мини-футбол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-Стритбол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-Легкая атлетика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Фокот: ул. Лермонтова 90</w:t>
            </w:r>
            <w:r>
              <w:rPr>
                <w:rFonts w:ascii="Times New Roman" w:hAnsi="Times New Roman" w:cs="Times New Roman"/>
                <w:lang w:val="en-US"/>
              </w:rPr>
              <w:t xml:space="preserve">/</w:t>
            </w: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-тренеры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23-569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-мячи для мини-футбола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-тренер по легкой атлетике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«КЦСОН»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Клуб общения для детей и подростков «Страна детства - Родничок» для детей и подростков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Выездная мобильная </w:t>
            </w:r>
            <w:r>
              <w:rPr>
                <w:rFonts w:ascii="Times New Roman" w:hAnsi="Times New Roman" w:eastAsia="Calibri" w:cs="Times New Roman"/>
              </w:rPr>
              <w:t xml:space="preserve">бригада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Социальный склад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Специалисты по социальной работе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 </w:t>
            </w:r>
            <w:r>
              <w:rPr>
                <w:rFonts w:ascii="Times New Roman" w:hAnsi="Times New Roman" w:cs="Times New Roman"/>
              </w:rPr>
              <w:t xml:space="preserve">УЖ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Психолого-педагогическое консультиро</w:t>
            </w:r>
            <w:r>
              <w:rPr>
                <w:rFonts w:ascii="Times New Roman" w:hAnsi="Times New Roman" w:eastAsia="Calibri" w:cs="Times New Roman"/>
              </w:rPr>
              <w:t xml:space="preserve">вание детей и родителей,  содействие в посещении культурно-развлекательных мероприятий на базе библиотеки, музея, мастер-классы. Проведение игротек с настольными играми, коррекционных индивидуальных и групповых психолого-педагогических занятий, супервизий.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Психолог: беседа, игра (игровая терапия), рисование и лепка (арт-терапия), песко-терапия, сказкотерапия. Психологическая в том числе экстренная помощь по телефону доверия.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Выезд по сигналу, содействие </w:t>
            </w:r>
            <w:r>
              <w:rPr>
                <w:rFonts w:ascii="Times New Roman" w:hAnsi="Times New Roman" w:eastAsia="Calibri" w:cs="Times New Roman"/>
              </w:rPr>
              <w:t xml:space="preserve">в транспортировке и помещении детей в СРЦН, выездные мастер-классы, игротеки, консультации специалистов по правовым, социальным вопросам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Предоставление одежды, обуви, игрушек б/у, канцелярских принадлежностей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Организация работы с досуговой деятельностью, выезд в семью (проверка сигнала, оказание поддержки</w:t>
            </w:r>
            <w:r>
              <w:rPr>
                <w:rFonts w:ascii="Times New Roman" w:hAnsi="Times New Roman" w:eastAsia="Calibri" w:cs="Times New Roman"/>
              </w:rPr>
              <w:t xml:space="preserve">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Отделение профилактики безнадзорности детей, помощи детям в СОП МБУ «Комплексный центр»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НСО, р.п.Чаны, ул.Ленина, д.99, кв.10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МБУ КЦСОН </w:t>
            </w:r>
            <w:r>
              <w:rPr>
                <w:rFonts w:ascii="Times New Roman" w:hAnsi="Times New Roman" w:eastAsia="Calibri" w:cs="Times New Roman"/>
              </w:rPr>
              <w:t xml:space="preserve">Отделение профилактики безнадзорности детей, помощи детям в СОП. 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р.п.Чаны, ул.Чехова, 11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МБУ КЦСОН Отделение профилактики безнадзорности детей, помощи детям в СОП. 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р.п.Чаны, ул.Чехова, 11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МБУ «Комплексный центр»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НСО, р.п.Чаны, ул.Чехова, д.11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социальной работе,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29-903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</w:t>
            </w:r>
            <w:r>
              <w:rPr>
                <w:rFonts w:ascii="Times New Roman" w:hAnsi="Times New Roman" w:cs="Times New Roman"/>
              </w:rPr>
              <w:t xml:space="preserve">социальной работе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Инспектор ПДН ОМВД,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ООи П, инспектор КДН иЗП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29-903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29-903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 по социальной работе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29-903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профилактики безнадзорности детей, помощи детям в социально опасном положении,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</w:t>
            </w:r>
            <w:r>
              <w:rPr>
                <w:rFonts w:ascii="Times New Roman" w:hAnsi="Times New Roman" w:cs="Times New Roman"/>
              </w:rPr>
              <w:t xml:space="preserve">отделение профилактики безнадзорности детей, помощи детям в социально опасном положении, Р.п. Чаны, ул. Чехова, 11,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ОМВД по Чановскому району, КДН иЗП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ООиП 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профилактики безнадзорности детей, помощи детям в социально опасном положении, Р.п. Чаны, ул. Чехова, 11,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</w:t>
            </w:r>
            <w:r>
              <w:rPr>
                <w:rFonts w:ascii="Times New Roman" w:hAnsi="Times New Roman" w:eastAsia="Calibri" w:cs="Times New Roman"/>
              </w:rPr>
              <w:t xml:space="preserve">«Комплексный центр»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НСО, р.п.Чаны, ул.Чехова, д.11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Зимняя  одежда, обувь, канцелярские принадлежности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Требуется логопед, детский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МОО «Координационный  совет женщин Чановского района Новосибирской области»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Акции в поддержку семьи с детьми: «Собери ребенка в школу», «Тимуровцы», обряд Имянаречения, выставка «Мой любимый питомец»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«Комплексный цент»,</w:t>
            </w:r>
            <w:r>
              <w:rPr>
                <w:rFonts w:ascii="Times New Roman" w:hAnsi="Times New Roman" w:eastAsia="Calibri" w:cs="Times New Roman"/>
              </w:rPr>
              <w:t xml:space="preserve"> НСО, р.п.Чаны, ул.Чехова, д.11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Одел ЗАГС Чановского района, </w:t>
            </w:r>
            <w:r>
              <w:rPr>
                <w:rStyle w:val="879"/>
                <w:rFonts w:ascii="Times New Roman" w:hAnsi="Times New Roman" w:cs="Times New Roman"/>
              </w:rPr>
              <w:t xml:space="preserve">Храм Покрова Пресвятой Богородицы Р. п. Чаны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социальной работе,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Style w:val="881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МОО «Координационный  совет женщин Чановского района, </w:t>
            </w:r>
            <w:r>
              <w:rPr>
                <w:rStyle w:val="880"/>
                <w:rFonts w:ascii="Times New Roman" w:hAnsi="Times New Roman" w:cs="Times New Roman"/>
              </w:rPr>
              <w:t xml:space="preserve">Настоятель </w:t>
            </w:r>
            <w:r>
              <w:rPr>
                <w:rStyle w:val="881"/>
                <w:rFonts w:ascii="Times New Roman" w:hAnsi="Times New Roman" w:cs="Times New Roman"/>
              </w:rPr>
              <w:t xml:space="preserve">иерей Николай Тукуреев</w:t>
            </w:r>
            <w:r>
              <w:rPr>
                <w:rStyle w:val="881"/>
                <w:rFonts w:ascii="Times New Roman" w:hAnsi="Times New Roman" w:cs="Times New Roman"/>
              </w:rPr>
            </w:r>
            <w:r>
              <w:rPr>
                <w:rStyle w:val="881"/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Style w:val="881"/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Style w:val="881"/>
                <w:rFonts w:ascii="Times New Roman" w:hAnsi="Times New Roman" w:cs="Times New Roman"/>
              </w:rPr>
            </w:r>
            <w:r>
              <w:rPr>
                <w:rStyle w:val="881"/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Style w:val="881"/>
                <w:rFonts w:ascii="Times New Roman" w:hAnsi="Times New Roman" w:cs="Times New Roman"/>
              </w:rPr>
              <w:t xml:space="preserve">23-075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</w:t>
            </w:r>
            <w:r>
              <w:rPr>
                <w:rFonts w:ascii="Times New Roman" w:hAnsi="Times New Roman" w:eastAsia="Calibri" w:cs="Times New Roman"/>
              </w:rPr>
              <w:t xml:space="preserve">«Комплексный центр»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НСО, р.п.Чаны, ул.Чехова, д.11,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Одел ЗАГС Чановского района, </w:t>
            </w:r>
            <w:r>
              <w:rPr>
                <w:rStyle w:val="879"/>
                <w:rFonts w:ascii="Times New Roman" w:hAnsi="Times New Roman" w:cs="Times New Roman"/>
              </w:rPr>
              <w:t xml:space="preserve">Храм Покрова Пресвятой Богородицы Р. п. Чаны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Крещение детей из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 опеки и попечительства администрации Чановского района Новосибирской области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118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</w:rPr>
              <w:t xml:space="preserve">Консультация по участию в судебных вопросах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ООиП администрации Чановского района</w:t>
            </w:r>
            <w:r>
              <w:rPr>
                <w:rFonts w:ascii="Calibri" w:hAnsi="Calibri" w:eastAsia="Calibri" w:cs="Calibri"/>
                <w:color w:val="000000"/>
                <w:sz w:val="22"/>
                <w:highlight w:val="non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Р.п. Чаны, ул. Советская, 118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В, УЖ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В, УЖ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выдача предвари</w:t>
            </w:r>
            <w:r>
              <w:rPr>
                <w:rFonts w:ascii="Times New Roman" w:hAnsi="Times New Roman" w:cs="Times New Roman"/>
              </w:rPr>
              <w:t xml:space="preserve">-тельного разрешения родителю (родите-лям) несовершенно-летнего в возрасте до 14 лет на совершение сделок по отчуждению, в том числе обмену или дарению имущества ребенка, сдаче его внаем (в аренду), в безвозмездное пользование или в залог, сделок, влекущих</w:t>
            </w:r>
            <w:r>
              <w:rPr>
                <w:rFonts w:ascii="Times New Roman" w:hAnsi="Times New Roman" w:cs="Times New Roman"/>
              </w:rPr>
              <w:t xml:space="preserve"> отказ от принадлежащих ребенку прав, раздел его имущества или выдел из него долей, а также любых других действий, влекущих уменьшение имущества ребенка, а родителю (родителям) несовершенно-летнего старше 14 лет на дачу согласия на совершение таких сделок;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   выдача предварительного разрешения на распоряжение доходом ребенка, за исключением доходов, которыми он вправе распоряжаться самостоятельно в соответствии с гражданским законодательством;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объявление несовершеннолетнего полностью дееспособ-ным (эмансипированным)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предоставление согласия на контакты ребенка, оставшегося без попечения родителей, с родителем, родительские права которого ограничены судом;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выдача разрешений на изменение имени ребенка до достижения им возраста 14 лет, разрешение разногласий, возникших при отсутствии соглашения между родителями относительно имени и (или) фамилии ребенка;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выдача согласия на установление отцовства в установленных семейным законодательством случаях;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разрешение разногласий, возникающих между опекуном ребенка и несовершеннолетними родителями, а также между родителями и детьми;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оказание родителям (лицам, </w:t>
            </w:r>
            <w:r>
              <w:rPr>
                <w:rFonts w:ascii="Times New Roman" w:hAnsi="Times New Roman" w:cs="Times New Roman"/>
              </w:rPr>
              <w:t xml:space="preserve">их заменяющим) при осуществлении родительских прав содействия в предоставлении семье медицинской, психологической, педагогической, юридической, социальной помощи;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осуществление функций по защите прав ребенка на общение с отдельно проживающим родителем (выдача заключения);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осуществление функций по защите прав ребенка на общение с дедушкой, бабушкой, братьями, сестрами и другими родственниками;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осуществление функций по защите прав недееспособных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-врем</w:t>
            </w:r>
            <w:r>
              <w:rPr>
                <w:rFonts w:ascii="Times New Roman" w:hAnsi="Times New Roman" w:cs="Times New Roman"/>
              </w:rPr>
              <w:t xml:space="preserve">енное исполнение обязанностей опекуна (попечителя) в отношении детей, нуждающихся в установлении над ними опеки или попечительства, над которыми опека или попечительство не установлены (выдача НПА администрации Новосибирского района Новосибирской области);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-консультирование по вышеуказанным видам помощи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просвещение: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обучение замещающих семей (Школа приемных родителей);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-лекции;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-семинары;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-круглые столы.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Диагностика, анализ;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сбор информации о семье, о ребенке;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наблюдения;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беседы, анкетирования, тестирования;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анализ собранной </w:t>
            </w:r>
            <w:r>
              <w:rPr>
                <w:rFonts w:ascii="Times New Roman" w:hAnsi="Times New Roman" w:cs="Times New Roman"/>
              </w:rPr>
              <w:t xml:space="preserve">информации.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реализация и защита имущественных прав несовершеннолетних (О выселении, о вселении, о снятии с регистрационного учета, по наследственным спорам, по оспариванию сделок  и т.д.);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ограничение в родительских прав;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установление факта невозможности проживания;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об определении места жительства несовершеннолетних;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 порядке общения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предоставление жилья лицам из числа детей-сирот и детей, оставшимся без попечения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-выдача сертификатов для получения жилья лицам из числа детей-сирот и детей, </w:t>
            </w:r>
            <w:r>
              <w:rPr>
                <w:rFonts w:ascii="Times New Roman" w:hAnsi="Times New Roman" w:cs="Times New Roman"/>
              </w:rPr>
              <w:t xml:space="preserve">оставшимся без попечения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 опеки и попечительства администрации Чановского района Новосибирской области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118 каб.23,24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 опеки и попечительства администрации Чановского района Новосибирской области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118 каб.23,24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 отдела опеки и попечительства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21-947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21-230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 отдела опеки и попечительств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21-230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21-947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82"/>
              <w:ind w:left="-64" w:right="176"/>
              <w:tabs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ГБУ НСО «Центр семейного устройства детей-сирот и детей,  оставшихся без попечения родителей» консультация по телефону через отдел опеки и попечительства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  <w:p>
            <w:pPr>
              <w:pStyle w:val="882"/>
              <w:ind w:left="-64" w:right="176"/>
              <w:tabs>
                <w:tab w:val="left" w:pos="672" w:leader="none"/>
                <w:tab w:val="left" w:pos="960" w:leader="none"/>
                <w:tab w:val="left" w:pos="1354" w:leader="none"/>
              </w:tabs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Помещение для проведения мероприятий с семьями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Юриста для отдела опеки и попечительства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 МВД России по Чановскому району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113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профилактические мероприятия, направленные на недопущение совершения правонарушений несовершеннолетними и в отношении них,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участие в рейдах и акциях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113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Инспекторы ПДН, участковые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21-674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Куйбышевский МФ ФКУ УИИ ГУФСИН России по Новосибирской области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р.п. Чаны ул. Советская, 237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Контроль за условно освобожденными, досрочно освободившимися несовершеннолетними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Куйбышевский МФ ФКУ УИИ ГУФСИН России по Новосибирской области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 ул. Советская, 237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</w:t>
            </w:r>
            <w:r>
              <w:rPr>
                <w:rFonts w:ascii="Times New Roman" w:hAnsi="Times New Roman" w:cs="Times New Roman"/>
              </w:rPr>
              <w:t xml:space="preserve">нспектор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23-806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Чановская ЦРБ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оказание медицинской помощи по личному обращению;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профилактический осмотр несовершеннолетних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диспансеризация детей-сирот и детей, оставшихся без попечения родителей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проведение анализа показателей младенческой смертности с целью выявления управляемых причин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 мероприятия по охране детей первого года жизни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патронажи детей, чьи семей признаны комиссией, находящимися в СОП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врачи-специалисты-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-врачи-педиатры,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медицинские сестры,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21-296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21-696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Венгеровская ЦРБ с. Венгерово, 102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Куйбышевская ЦРБ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г. Куйбышев, ул. Володарского, 61 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Татарская ЦРБ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 Татарск, ул Смирновская, д. 109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МФЦ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Комсомольская,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29-600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Оказание помощи в подаче и приеме заявленийв сфере социального обслуживания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Комсомольская,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ГКУ НСО Центр социальной поддержки населения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Оформление и выплата социальных пособий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 ПЕСЦЫ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УЛ. ЦЕНТРАЛЬНАЯ Д.1/1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Своими руками»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 до 16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«Миг» фотокружок  для детей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10 до 16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«Фантазия»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«Маргаритка» кружок кройки и шитья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12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Волшебная петелька» кружок вязания крючком.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12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«Ромашечка»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Детская вокальная группа от 7 до 18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«Детки –конфетки»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Младшая вокальная группа от 3 до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«Русский сувенир» ансамбль ложкарей.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поделки из бумаги.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Привить интерес к конкурсам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поделки из различного материала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обучение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кройки и шитью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обучение вязанию крючком.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вокальных данных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вокальных данных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творческих способностей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п.Песцы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УЛ. ЦЕНТРАЛЬНАЯ Д.1/1</w:t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21-341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МБОУ Моховская ОШ НОВОСИБИРСКАЯ ОБЛ.,ЧАНОВСКИЙ Р-Н, п. Моховое, УЛ. Школьная, 9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(Туристско-краеведческий кружок, Шахматы, Подвижные игры Спортивные игры)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0,Н,С,В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запросу, по результатам психологической диагностики и т.п.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Коррекция мыслительной деятельности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 т.д.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патронаж неблагополучных семей и т.д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Коррекция мыслительной деятельности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 т.д.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организовывают совместные мероприятия с родителями, вовлекают в деятельность и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ind w:firstLine="0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Сбор документации для ТПМПК, оказание помощи логопеда, дефектолога, психолога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МБОУ Моховская ОШ НОВОСИБИРСКАЯ ОБЛ.,ЧАНОВСКИЙ Р-Н, п. Моховое, УЛ. Школьная, 9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МБОУ Моховская ОШ НОВОСИБИРСКАЯ ОБЛ.,ЧАНОВСКИЙ Р-Н, п. Моховое, УЛ. Школьная, 9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МБОУ Моховская ОШ НОВОСИБИРСКАЯ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ОБЛ.,ЧАНОВСКИЙ Р-Н, п. Моховое, УЛ. Школьная, 9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МБОУ Моховская ОШ НОВОСИБИРСКАЯ ОБЛ.,ЧАНОВСКИЙ Р-Н, п. Моховое, УЛ. Школьная, 9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площадка, пришкольный участок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Моховская ОШ НОВОСИБИРСКАЯ ОБЛ.,ЧАНОВСКИЙ Р-Н, п. Моховое, УЛ. Школьная, 9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спортивная площадка, пришкольный участок и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т.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д.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32-634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32-634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32-634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ОБЖ, 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Председатель – заместитель директора по УВР,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Заместитель председателя- учитель-дефектолог,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педагог-психолог, учитель - логопед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 р.п. Чаны, ул.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Новосибирская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обл.,Чановский р-н,р.п.Чаны ул.Пионерская д1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ЧСШ №1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  </w:t>
            </w:r>
            <w:r>
              <w:rPr>
                <w:rFonts w:ascii="Times New Roman" w:hAnsi="Times New Roman" w:cs="Times New Roman"/>
              </w:rPr>
              <w:t xml:space="preserve">р.п. Чаны, ул.Братьев Желтиковых, 129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ТПМПК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Моховое, п. Моховое,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Кирова, здание 13/1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Кирова, здание 13/1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32-642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мед.работника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 д/о)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СДК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  <w:t xml:space="preserve">п.моховое ,</w:t>
            </w: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  <w:t xml:space="preserve">УЛ .трудовая 12а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Вокальная группа «Надежда» (взрослые)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С 18 лет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Эстрадное пение «Весёлые нотки»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(дети)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С 6 лет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Кружок </w:t>
            </w:r>
            <w:r>
              <w:rPr>
                <w:rFonts w:ascii="Times New Roman" w:hAnsi="Times New Roman" w:eastAsia="Calibri" w:cs="Times New Roman"/>
              </w:rPr>
              <w:t xml:space="preserve">фотолюбителей «МИГ» (дети)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10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Кружок вязания «Фантазия» (взрослые)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.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с 18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развитие творческих способностей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полезного досуга,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организация выставок и участие в конкурсах.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Интересный досуг, развитие 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интереса к рукоделию, к народным традициям,</w:t>
            </w:r>
            <w:r>
              <w:rPr>
                <w:rFonts w:ascii="Times New Roman" w:hAnsi="Times New Roman" w:eastAsia="Calibri" w:cs="Times New Roman"/>
              </w:rPr>
              <w:t xml:space="preserve">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организация выставок и участие в конкурсах.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Организация досуга.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Развитие интереса к рисованию, чувства композиции, мелкой моторики рук, мышления, воображения, </w:t>
            </w:r>
            <w:r>
              <w:rPr>
                <w:rFonts w:ascii="Times New Roman" w:hAnsi="Times New Roman" w:cs="Times New Roman"/>
                <w:lang w:eastAsia="ru-RU"/>
              </w:rPr>
              <w:t xml:space="preserve">выставка и </w:t>
            </w:r>
            <w:r>
              <w:rPr>
                <w:rFonts w:ascii="Times New Roman" w:hAnsi="Times New Roman" w:eastAsia="Calibri" w:cs="Times New Roman"/>
              </w:rPr>
              <w:t xml:space="preserve">участие в конкурсах.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СДК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  <w:t xml:space="preserve">п.моховое ,</w:t>
            </w: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  <w:caps/>
                <w:shd w:val="clear" w:color="auto" w:fill="ffffff"/>
              </w:rPr>
              <w:t xml:space="preserve">УЛ .трудовая 12а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Художественный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21-341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Художественный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Художественный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Блюдчанский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Блюдчанская СШ с. Блюдчанское ул. Центральная15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РДО «Надежда»,</w:t>
            </w:r>
            <w:r/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«Юнармия»,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Спортивный клуб «Рекорд»</w:t>
            </w:r>
            <w:r/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Классный руководитель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Библиотекарь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Психолог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Дефектолог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Логопед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ППк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Музей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Родительский комитет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  <w:t xml:space="preserve"> 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О, Н, С,В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О,Н,С,В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О,Н,С,В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О,Н,С,В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О,Н,С,В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О,Н,С,В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-взаимоотношений в семье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-бытовых условий и их роли в воспитании и обучении детей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профилактических бесед с детьми и родителями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Организовывают совместные </w:t>
            </w:r>
            <w:r>
              <w:rPr>
                <w:rFonts w:ascii="Times New Roman" w:hAnsi="Times New Roman" w:cs="Times New Roman"/>
              </w:rPr>
              <w:t xml:space="preserve">мероприятия с родителями, вовлекают в деятельность и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ff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1.Работа по сплочению коллектива.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2.Ежедневный контакт с родителя воспитанников по различным вопросам.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3.Проведение классных часов различной тематики.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4.Проведение классных очных и дистанционных родительских собраний.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5.Контроль соблюдения режима, техникти безопасности во внеурочное время.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приобщения читателей к художественным традициям, привития обучающимся любви к чтению, воспитания культуры чтения, бережного отношения к печатным изданиям, вовлечение в классные и общешкольные мероприятия, конкурсы и акции, кружки и секции.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Индивидуальные беседы.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Консультации детей и родителей.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Выявление проблем у обучающихся, преодоление их.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Профилактическая работа. Диагностики.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Работа с родителями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Коррекция имеющихся недостатков развития учебно-познавательной деятельности детей с ограниченными возможностями здоровья и обучающимися, испытывающими трудности в усвоении общеобразовательной программы.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Индивидуальная, групповая работа с обучающимися   по коррекции речи, выявление детей с  проблемами речи, оказание помощи родителям в выборе методов и мест  обследования при необходимости, выдача рекомендаций.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включение ребенка с ОВЗ в среду общеобразовательной школы,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проектирование образовательного маршрута, обучающегося и участие в его реализации,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обеспечение ребенку комфортного пребывания в школе,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сотрудничество с педагогическим коллективом школы, родителями, одноклассниками для создания комфортной психологической атмосферы,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обеспечение усвоение ребенком общеобразовательной программы.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Изучение родного края и Родины.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2.Развивает чувства патриотизма, гражданственности, любви к родине большой и малой.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3.Помогает архивными материалами, фотографиями, экспонатами наглядно детям познать этапы развиттия школы, села, жизни ветеранов, труженников тыла, передовиков производства, ветерановучастников СВО.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4.Организует экскурсии, мастер –классы, выставки к памятным и праздничным датам.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5.Привлекает школьников к работе совета музея, проведению праздников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Организация работы с родителями (законными представителями) по вопросам поведения и обучения, организация  досуговой деятельности с участием родителей, участие представителей родительского комитета  в заседаниях  педсовета, Совета ОУ,  принятие совместных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решений и планирование работы 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Блюдчанская СШ с. Блюдчанское ул. Центральная15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Блюдчанская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с. Блюдчанское ул. Центральная15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Кабинет  №17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Блюдчанская </w:t>
            </w:r>
            <w:r>
              <w:rPr>
                <w:rFonts w:ascii="Times New Roman" w:hAnsi="Times New Roman" w:cs="Times New Roman"/>
              </w:rPr>
              <w:t xml:space="preserve">СШ с. Блюдчанское ул. Центральная15,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площадка, пришкольный участок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Центральная15, учебные аудитории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Центральная15, библиотека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Центральная15, учебный кабинет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Центральная15, учебный кабинет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Центральная15, учебный кабинет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Центральная15,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Историко-краеведческий музей «Патриот»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Блюдчанская СШ с. Блюдчанское ул. Центральная15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ОБЖ, учитель физкультуры, старший 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Учителя предметники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Педагог-библиотекарь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Педагог-психолог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Учитель-дефектолок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Учитель-логопед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Председатель – заместитель директора по УВР,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учитель-логопед, учитель-дефектолог,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педагог-психолог,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both"/>
              <w:spacing w:line="253" w:lineRule="atLeast"/>
              <w:tabs>
                <w:tab w:val="left" w:pos="780" w:leader="none"/>
              </w:tabs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социальный педагог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Смотритель музея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Родители (законные представители)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СШ,</w:t>
            </w:r>
            <w:r>
              <w:rPr>
                <w:rFonts w:ascii="Times New Roman" w:hAnsi="Times New Roman" w:cs="Times New Roman"/>
                <w:color w:val="5d636a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кп Курорт Озеро Карачи, ул. Школьная, дом 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Новофеклинская ОШ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С.Новофеклино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Абрамовская19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Спортивный клуб «Спортландия»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Чановское отделение 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Консультируют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суицидального поведения подростков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-вредные привычки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зависимость от современных гаджетов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-трудный возраст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режим дня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Коррекция мыслительной деятельности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 т.д.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Консультируют детей и родителей по вопроса: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организуют совместные мероприятия с родителями, вовлекают в деятельность и детей и родителей,       объединяют их     в спортивных соревнованиях.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Создают комфортную среду для всестороннего развития подрастающего поколения.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Создают благоприятные условия для развития личности обучающихся, свободного и полного раз</w:t>
            </w:r>
            <w:r>
              <w:rPr>
                <w:rFonts w:ascii="Times New Roman" w:hAnsi="Times New Roman" w:cs="Times New Roman"/>
              </w:rPr>
              <w:t xml:space="preserve">вития их индивидуальных способностей.  Анкетируют с целью выявления творческих наклонностей и увлечения детей.  Формируют морально- этические жизненные принципы, патриотические чувства, эстетическое развитие. Социализируют и адаптируют учащихся в обществе.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Организуют работу с родителями. Контролируют   питание в столовой. Организуют досуговую деятельность.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наставничество,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проведения рейдов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Выявляют детей с низкой </w:t>
            </w:r>
            <w:r>
              <w:rPr>
                <w:rFonts w:ascii="Times New Roman" w:hAnsi="Times New Roman" w:cs="Times New Roman"/>
              </w:rPr>
              <w:t xml:space="preserve">учебной мотивацией. Консультируют детей и родителей по вопросам обучения и поведения.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с.Новофеклино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Абрамовская19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с.Новофеклино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Абрамовская19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Консультация соцпедагога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с.Новофеклино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Абрамовская19  спортивная площадка, пришкольный участок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с.Новофеклино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Абрамовская19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Новофеклино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Абрамовская 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Новофеклино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Абрамовская19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ОБЖ, учитель физкультуры, учитель биологии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 р.п. Чаны, ул.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Чаны. Ул.Советская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д.213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</w:t>
            </w:r>
            <w:r>
              <w:rPr>
                <w:rFonts w:ascii="Times New Roman" w:hAnsi="Times New Roman" w:cs="Times New Roman"/>
                <w:bCs/>
              </w:rPr>
              <w:t xml:space="preserve">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Доставка детей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ДЮСШ, ДЮЦ, бассейн «Дельфин», Спортивная база «Березка»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Доставка детей на открытые мероприятия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Юрковская 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Юрки, ул. Центральная, 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«Умелые руки - не бояться скуки»</w:t>
            </w:r>
            <w:r>
              <w:rPr>
                <w:rFonts w:ascii="Times New Roman" w:hAnsi="Times New Roman" w:cs="Times New Roman"/>
                <w:color w:val="000000"/>
              </w:rPr>
              <w:t xml:space="preserve"> Компьютерная безопасность»,  «Если хочешь быть здоров»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 7 лет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Детская агрессивность и ее причины.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Самостоятельность ребенка во время выполнения домашних заданий. Как ее развивать?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Как развить у ребенка интерес к чтению?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-Профессиональное самоопределение девятиклассников;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Отношение к учебным предметам;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Определение уровня школьной тревожности;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Выявление готовности выпускников к сдаче экзаменов;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Психологическое сопровождение ОГЭ;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Диагностика мотивации учения и эмоционального отношения к учению.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Проведение с детьми теста на одиночество;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Диагностика самооценки психических состояний по опроснику Айзенка;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Определение уровня депрессии подростков по шкале Бека;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Распространение памяток родителям пятиклассников;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Профилактика школьной дезадаптации  учащихся 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изготовление поделок из разных материалов Организация совместных мероприятий  с родителями                        участие детей и родителей во Всероссийских творческих конкурсах </w:t>
            </w:r>
            <w:r>
              <w:rPr>
                <w:rFonts w:ascii="Times New Roman" w:hAnsi="Times New Roman" w:cs="Times New Roman"/>
                <w:color w:val="000000"/>
              </w:rPr>
              <w:t xml:space="preserve">праздничное украшение кабинета  к праздникам.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Дать представление о базовых правилах работы с информационными объектами , о правильном отношении к асоциальным действиям, в том числе компьютерным играм, вирусам и процессам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</w:t>
            </w:r>
            <w:r>
              <w:rPr>
                <w:rFonts w:ascii="Times New Roman" w:hAnsi="Times New Roman" w:cs="Times New Roman"/>
              </w:rPr>
              <w:t xml:space="preserve">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Оперативная помощь детям в решении их индивидуальных проблем, связанных с физическим здоровьем, социальным и экономическим положением, успешным продвижением в обучении. В принятии школьных правил, с их самоопределением в жизни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Юрковская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Юрки, ул. Центральная, 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Юрковская ОШ д. Юрки, ул. Центральная, 20 кабинет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информатики,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Юрковская ОШ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Юрки, ул. Центральная , 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Юрковская ОШ, п.Юрки, ул.Центральная, 20, Кабинет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школьный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43-256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информатики, учитель физкультуры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43-256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43-256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43-256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Блюдчанская СШ с. Блюдчанское ул. Центральная15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ул. Советская 118, каб.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Получение знаний в межличностном общении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Блюдчанский отдел МБУ К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ДО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Танцевальный кружок «Рябинка»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Народные промыслы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«Умелые ручки»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Изобразительное искусство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«Веселый карандаш» для детей.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Театральный кружок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«Дебют»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с 12 до 15 лет.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Театральный кружок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«Артистки» для взрослых.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Оздоровительный кружок: «В здоровом теле здоровый дух» для взрослых.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Хоровой кружок «Родные просторы» для взрослых.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по интересам: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«Мир развлечений».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танцевальный кружок «Звездочка» для детей.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Народные промыслы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«Очумелые ручки» для детей.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Изобразительное искусство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Народные промыслы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«Мастерица» для взрослых.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Народные промыслы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Кружок: «Умелые ручки» для взрослых.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по интересам: «Отдохни душой».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Народные промыслы Кружок: «Очумелые ручки» для детей.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Кружок: «Кисточка» для детей.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по интересам: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«Наше время»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Народные промыслы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Кружок: «Волшебный клубок» для взрослых.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Народные промыслы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: «Волшебный клубочек» для детей.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по интересам: «Хуторянка».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Коллективные, групповые, парные танцы.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Поделки из разнообразного материала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Рисование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Занимаются различными театральными постановками.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Театральные постановки на концертные программы.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Спортивные мероприятия, обмен рецептами здоровой пищи, танцетерапия.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Разучивание песен различного направления под баян и минус.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Бильярд, шахматы, бесплатный интернет, игры по интересам.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Коллективные, групповые танцы.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Рисование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Вязание, вышивка, шитье, волонтерство.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Вязание крючком, вышивка.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Шахматы, бильярд, игры по интересам.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Вязание, изготовление поделок.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Рисование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Теннис, бильярд, игры по интересам.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Вязание, вышивка.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разнообразного материала.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досуга, изготовление поделок, волонтерство, занятие по интересам.</w:t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СДК с. Блюдчанское</w:t>
            </w:r>
            <w:r/>
          </w:p>
          <w:p>
            <w:pPr>
              <w:ind w:left="0" w:right="0" w:firstLine="0"/>
              <w:spacing w:before="0" w:after="0"/>
              <w:shd w:val="clear" w:color="ffffff" w:fill="ffffff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ул.Центральная д.18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Сельский клуб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п. Юрки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ул.Центральная д.1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Сельский клуб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д. Блюдцы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ул.Центральная д.28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Сельский клуб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с. Новофеклино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 Центральная д.33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СК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д. Черниговка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 Большая 22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методист 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43-139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Блюдцы, д.Блюдцы,ул.Северная д.4,кв.2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д.Блюдцы, д.Блюдцы,ул.Северная д.4,кв.2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Блюдчанское, ул. Октябрьская, 2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 Новофеклино, с.Новофеклино, ул.Центральная д.49,кв.2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 Новофеклино, с.Новофеклино, ул.Центральная д.49,кв.2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43-204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Блюдчанское, ул. Октябрьская, 2 ГБУЗ НСО </w:t>
            </w:r>
            <w:r>
              <w:rPr>
                <w:rFonts w:ascii="Times New Roman" w:hAnsi="Times New Roman" w:cs="Times New Roman"/>
              </w:rPr>
              <w:t xml:space="preserve">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д.Черниговка, д.Черниговка,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Большая, д. 20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д.Черниговка, д.Черниговка,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Большая, д. 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Блюдчанское, ул. Октябрьская, 2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Юрки,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Юрки, ул. Центральная, д. 14, 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Юрки,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Юрки, ул. Центральная, д. 14, 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43-206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Блюдчанское, ул. Октябрьская,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мед.работника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Блюдчанское, ул. Октябрьская,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Блюдчанское, ул. Октябрьская,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врач общей медицинской практики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43-135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</w:t>
            </w:r>
            <w:r>
              <w:rPr>
                <w:rFonts w:ascii="Times New Roman" w:hAnsi="Times New Roman" w:cs="Times New Roman"/>
              </w:rPr>
              <w:t xml:space="preserve">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 Блюдчанское, ул. Центральная, 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43-119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Филиал МБУ «Комплексный центр» «Отделение дневного </w:t>
            </w:r>
            <w:r>
              <w:rPr>
                <w:rFonts w:ascii="Times New Roman" w:hAnsi="Times New Roman" w:cs="Times New Roman"/>
              </w:rPr>
              <w:t xml:space="preserve">пребывания»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р-н, с.Блюдчанское, ул. Зеленая, д.5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досуговой деятельностью, выезд в семью (проверка </w:t>
            </w:r>
            <w:r>
              <w:rPr>
                <w:rFonts w:ascii="Times New Roman" w:hAnsi="Times New Roman" w:cs="Times New Roman"/>
              </w:rPr>
              <w:t xml:space="preserve">сигнала, оказание поддержки</w:t>
            </w:r>
            <w:r>
              <w:rPr>
                <w:rFonts w:ascii="Times New Roman" w:hAnsi="Times New Roman" w:cs="Times New Roman"/>
              </w:rPr>
              <w:t xml:space="preserve">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Филиал МБУ «Комплексный центр» «Отделение </w:t>
            </w:r>
            <w:r>
              <w:rPr>
                <w:rFonts w:ascii="Times New Roman" w:hAnsi="Times New Roman" w:cs="Times New Roman"/>
              </w:rPr>
              <w:t xml:space="preserve">дневного пребывания»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р-н, с.Блюдчанское, ул. Зеленая, д.5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социальной работе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43-119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профилактики </w:t>
            </w:r>
            <w:r>
              <w:rPr>
                <w:rFonts w:ascii="Times New Roman" w:hAnsi="Times New Roman" w:cs="Times New Roman"/>
              </w:rPr>
              <w:t xml:space="preserve">безнадзорности детей, помощи детям в социально опасном положении, Р.п. Чаны, ул. Чехова, 11,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Землянозаимский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с. Земляная Заимка, ул. Центральная,34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кружок      «Витязи», спортивный кружок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«Волейбол».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 Н, С, 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раннее выявление и преодоление трудностей в развитии детей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оказание помощи родителям  в вопросах адаптации к посещению детьми детей с ОВЗ  и т.д.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Проведение индивидуальных и групповых развивающих занятий с об-ся, испытывающими трудности в обучении.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Оказание помощи педагогам по вопросам обучения и воспитание об-ся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организации питания в школе детей с ОВЗ, многодетных семей,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получение путевок в оздоровительные лагеря.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организации питания в школе детей из многодетных, малообеспеченных семей, детей-инвалидов,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получения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путевок в оздоровительные лагеря,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получения единовременных выплат, адресной помощи детям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Патронаж неблагополучных семей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Проведение индивидуальных профилактических бесед с обучающимися и их родителями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Вовлечение учащихся в кружки, секции и другие творческие объединения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Индивидуальные беседы с учащимися, состоящими на ВШУ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Проводят мастер классы, классные руководители организовывают совместные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мероприятия с родителями, дети вовлечены в неурочную деятельность: Дети участвуют в уборке памятных мест села. Задействованы во всех общешкольных мероприятия, согласно плану школы.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с. Земляная Заимка, ул. Центральная,34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с. Земляная Заимка, ул. Центральная,34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с. Земляная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Заимка, ул. Центральная,34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пришкольный участок, территория села.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38-348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38-348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преподаватель-организатор ОБЖ, учителя физкультуры и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биологии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38-348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Чановская СШ № 1 р.п. Чаны, ул. Бр.Желтиковых 129,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Чановска СШ № 2 р.п. Чаны, ул. Пионерская, 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КЦСОН отделение срочной социальной помощи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ООСОН р.п. Чаны, ул. Советская 118, каб. 28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ДЮЦ Гармония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Р.п. чаны, ул. Победы,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детей и родителей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СП Кабаклинская ОШ д. Кабаклы, ул. Приозерная, 20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кружок     «Оформитель», «Школьная самодеятельность»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( с 7 до 15 лет)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 Н, С, 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раннее выявление и преодоление трудностей в развитии детей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оказание помощи родителям  в вопросах адаптации детей. Проведение индивидуальных и групповых развивающих занятий с об-ся, испытывающими трудности в обучении. Оказание помощи педагогам по вопросам обучения и воспитание об-ся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организации питания в школе детей из  многодетных семей,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получение путевок в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оздоровительные лагеря.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организации питания в школе детей из многодетных, малообеспеченных семей, детей-инвалидов,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получения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путевок в оздоровительные лагеря,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получения единовременных выплат, адресной помощи детям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Патронаж неблагополучных семей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Проведение индивидуальных профилактических бесед с обучающимися и их родителями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Вовлечение учащихся в кружки, секции и другие творческие объединения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Проводят мастер классы, классные руководители организовывают совместные мероприятия с родителями, дети вовлечены в неурочную деятельность:. Дети участвуют в уборке памятных мест села. Задействованы во всех общешкольных мероприятия, согласно плану школы.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 Кабаклинская ОШ д. Кабаклы, ул. Приозерная, 20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СП Кабаклинская ОШ д. Кабаклы, ул. Приозерная, 20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СП Кабаклинская ОШ д. Кабаклы, ул. Приозерная, 20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пришкольный участок, территория села.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38-318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38-318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38-318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с. Земляная Заимка ул. Центральная, 34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КЦСОН отделение срочной социальной помощи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ООСОН р.п. Чаны,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ул. Советская 118, каб 28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Землянозаимская СШ с. Земляная Заимка, ул. Центральная, 34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Землянозаимский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отдел МБУ КДО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«Волшебная петелька»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«Фантазия» 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«Сувенир»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«Росинка»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«Забавушка»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«Палитра»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Трио «Созвездие»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Взрослый кружок «Земляниченька»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ВИА «Позитив»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Инструментальный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«Счастливы вместе»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«Подвиг»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«Сударыня»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  общения пожилых людей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«Сундучок»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 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«До-ми-солька»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«Сказка»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«Калина»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«Молодильные  яблочки» Клуб общения пожилых людей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«Умелые ручки» 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«Темп» Клуб общения пожилых людей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«Лейся песня»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«Умелые ручки»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«Подружки» Клуб общения пожилых людей</w:t>
            </w:r>
            <w:r/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досуга, обучение  вязанию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подручного материала, оригами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Обучение вокалу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Рисование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Вокальное взрослое пение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Обучение игры на инструментах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Семейный клуб общения (чаепития, обсуждение разных проблемных тем)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Патриотический клуб, вовлечения в мероприятия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 пожилых людей.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b05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материала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Караоке детский. Пение под фонограмму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Художественное слово. Чтение влух, наизусть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(литерат.музык. уроки)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женский клуб общения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 пожилых людей.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материала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 пожилых людей.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Вокальный взрослый коллектив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материала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 пожилых людей. 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СДК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с. Земляная заимка ,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УЛ. центральная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Д. 32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 Д.  КАБАКЛЫ,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УЛ. ПРИОЗЕРНАЯ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Д. 22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Д.  КАЛИНОВКА,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УЛ. КАЛИНОВСКАЯ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Д. 27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Заведующая</w:t>
            </w:r>
            <w:r>
              <w:rPr>
                <w:rFonts w:ascii="Times New Roman" w:hAnsi="Times New Roman" w:eastAsia="Times New Roman" w:cs="Times New Roman"/>
                <w:color w:val="00b050"/>
                <w:sz w:val="22"/>
              </w:rPr>
              <w:t xml:space="preserve">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38451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Методист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Художественный руководитель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highlight w:val="none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none"/>
              </w:rPr>
              <w:t xml:space="preserve">Художественный руководитель </w:t>
            </w:r>
            <w:r>
              <w:rPr>
                <w:color w:val="000000" w:themeColor="text1"/>
                <w:highlight w:val="none"/>
              </w:rPr>
            </w:r>
            <w:r>
              <w:rPr>
                <w:color w:val="000000" w:themeColor="text1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none"/>
              </w:rPr>
              <w:t xml:space="preserve">Т. 38- 393</w:t>
            </w:r>
            <w:r>
              <w:rPr>
                <w:color w:val="000000" w:themeColor="text1"/>
                <w:highlight w:val="none"/>
              </w:rPr>
            </w:r>
            <w:r>
              <w:rPr>
                <w:color w:val="000000" w:themeColor="text1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с.Земляная Заимка, с.Земляная Заимка ,ул.Центральная,д.31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с.Земляная Заимка, с.Земляная Заимка ,ул.Центральная,д.31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38-337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д.Кабаклы, ул.Приозерная, д.26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д.Кабаклы, ул.Приозерная, д.26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38-471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Земляная Заимка, с.Земляная Заимка ,ул.Центральная,д.31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д.Калиновка, ул. Зеленая,д.1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 д.Калиновка, ул. Зеленая, д.1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38-338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Земляная Заимка, с.Земляная Заимка ,ул.Центральная,д.31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д.Сарыбалык,     ул. Клубная, д. 2, 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д.Сарыбалык, ул. Клубная, д. 2, </w:t>
            </w:r>
            <w:r>
              <w:rPr>
                <w:rFonts w:ascii="Times New Roman" w:hAnsi="Times New Roman" w:cs="Times New Roman"/>
              </w:rPr>
              <w:t xml:space="preserve">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38-364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</w:t>
            </w:r>
            <w:r>
              <w:rPr>
                <w:rFonts w:ascii="Times New Roman" w:hAnsi="Times New Roman" w:cs="Times New Roman"/>
              </w:rPr>
              <w:t xml:space="preserve">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</w:t>
            </w:r>
            <w:r>
              <w:rPr>
                <w:rFonts w:ascii="Times New Roman" w:hAnsi="Times New Roman" w:cs="Times New Roman"/>
              </w:rPr>
              <w:t xml:space="preserve">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 Земляная Заимка, ул. Центральная, 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38-349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Красносельский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Красносельское, ул. Школьная, 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Психологическое консультирование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в ГПД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 (творческие объединения)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Отряд ЮИД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Юнармейский отряд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ВПК «Бармица»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12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Спортивный клуб «Волейболист»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11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 - библиотекарь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 Н, С.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 Н. С.,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 Н, С.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0,Н,С,В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0,Н,С,В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 Н, С.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1.Консультирование детей и родителей по вопросам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возрастных особенностей детей;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отношения в семье;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вопросы коррекционно – развивающего воспитания и обучения.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Организация и проведение диагностики по различным напрвлениям.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Проведение анкетирования</w:t>
            </w:r>
            <w:r>
              <w:rPr>
                <w:rFonts w:ascii="Times New Roman" w:hAnsi="Times New Roman" w:cs="Times New Roman"/>
              </w:rPr>
              <w:t xml:space="preserve">, тренингов, групповых занятий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Оказание психологической </w:t>
            </w:r>
            <w:r>
              <w:rPr>
                <w:rFonts w:ascii="Times New Roman" w:hAnsi="Times New Roman" w:cs="Times New Roman"/>
              </w:rPr>
              <w:t xml:space="preserve">помощи через беседы индивидуальные,с  детьми, состоящими на различных видах учета, детьми с ОВЗ, и их родителями 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Проведение ежегодного СПТ.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Среднее звено,/старшее звено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1.Работа по сплочению коллектива.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2.Ежедневный контакт с родителя воспитанников по различным вопросам.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3.Проведение классных часов различной тематики.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4.Проведение классных очных и дистанционных родительских собраний.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5.Контроль соблюдения  режима, техникти безопасности  во внеурочное время.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внеурочной деятельности, досуга детей , контроль занятости детей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 с детьми, состоящими на различныз видах учета, ведение базы данных и отчетности, организация мероприятий  по социальной адаптации, привития навыков  ЗОЖ, контроль  и посещение на дому отдельных категорий детей (неблагополу</w:t>
            </w:r>
            <w:r>
              <w:rPr>
                <w:rFonts w:ascii="Times New Roman" w:hAnsi="Times New Roman" w:cs="Times New Roman"/>
              </w:rPr>
              <w:t xml:space="preserve">чные семьи), учет детей из многодетных, малоимущих семей, консультирование детей и родителей по вопросам организации питания в школе детей из многодетных и малообеспеченных семей, получение путевок в оздоровительныет лагеря. патронаж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1Организация воспитательной работы по нравтственному,  военно – патриотическому,  спортивно – оздоровительному,  культурно – эстетическому направлениям с учетом развития детей на основе их интересов и потребностей.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Организация досуга и занятости школьников.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Организация профильных мероприятий, направленных на повышение интереса к </w:t>
            </w:r>
            <w:r>
              <w:rPr>
                <w:rFonts w:ascii="Times New Roman" w:hAnsi="Times New Roman" w:cs="Times New Roman"/>
              </w:rPr>
              <w:t xml:space="preserve">службе в ВС РФ, к военно – полевым сборам, воеено – спортивным играм.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Организация мероприятий по развитию у детей активной гражданской позиции, добровольчества, любви к родине, истории страны.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Работа с социальными сетями, подготовка информационного контента., создание новостных  групп.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 Диагностика лидерских способностей детей через тестирование.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родителями </w:t>
            </w:r>
            <w:r>
              <w:rPr>
                <w:rFonts w:ascii="Times New Roman" w:hAnsi="Times New Roman" w:cs="Times New Roman"/>
              </w:rPr>
              <w:t xml:space="preserve">(законными представителями) по впросам поведения и обучения, организация  досуговой деятельности с участием родителей, участие представителей родительского комитета  в заседаниях  педсовета, Совета ОУ,  принятие совместных решений и планирование работы ОУ.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наставничество,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проведения рейдов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1.Рассмотрение  содержания документов на заседании, планирование и организация </w:t>
            </w:r>
            <w:r>
              <w:rPr>
                <w:rFonts w:ascii="Times New Roman" w:hAnsi="Times New Roman" w:cs="Times New Roman"/>
              </w:rPr>
              <w:t xml:space="preserve">работы по оказанию психолого –педагогической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Комплексное изучение личности «особого» ребенка с использованием диагностических методик психологического, педагогического обследования;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Выбор оптимального маршрута для развития и дальнейшего обучения ребенка.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Консультативная помощь родителям , семье по вопросам коорекционно – развивающего воспитания и обучения.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)Спортивная секция по волейболу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привитие любви к спорту;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развитие  навыков игры в команде;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развитие физических способностей ребенка.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2) «Белая ладья» (шахматы)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развитие логического мышления;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привитие любви и интереса к настольным играм;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развивает память.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3) «Занимательная физика»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-развивает  речь, мышление;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расширяет кругозор ребенка;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способствует углубленному изучению физики;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4) «Физика для всех»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-развивает  речь, мышление;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расширяет кругозор ребенка;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способствует углубленному изучению физики.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5) «Робототехника»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none"/>
              </w:rPr>
              <w:t xml:space="preserve">- учит решать задачи с помощью автоматов, которые он сам может спроектировать, защищать свое решение и воплотить его в реальной модели, т.е. непосредственно сконструировать и запрограммировать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6) «ЭврикУМ»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333333"/>
                <w:sz w:val="22"/>
                <w:highlight w:val="none"/>
              </w:rPr>
              <w:t xml:space="preserve">- учит решать задачи с помощью автоматов, которые он сам может спроектировать, защищать свое решение и воплотить его в реальной модели, т.е. непосредственно сконструировать и запрограммировать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6) Театральная мастерская «Горошины»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танцевальной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выразительности 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координации движения.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7)Танцевальный кружок «Ассорти» на базе с/п д/с «Золотой ключик»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Развитие танцевальной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выразительности 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координации движения.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8) Танцевальная студия «Звёздочки»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танцевальной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выразительности 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координации движения.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9) «Быстрее, выше, сильнее»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1.Формирование ЗОЖ.  2. Развитие спортивных навыквов детей.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3. Привлечение жителей села и родителей к совместному спортивному  досугу через организацию спортивных игр, соревнований, эстафет, спортивных празников.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4. Знакомство с  выдающимися спортсменами (онлайн).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5.Расширение кругозора в области современных достижений спорта.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6.Участие в спортивныхмероприятиях различных уровней.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7. Укрепление и сохранение здоровья обучающихся.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8. Подгот овка детей к сдаче норм ГТО.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  <w:highlight w:val="none"/>
              </w:rPr>
            </w:r>
            <w:r>
              <w:rPr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Профилактика и предупреждение детского дорожно-транспортного травматизма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и совершенствование системы военно-патриотического воспитания молодежи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Индивидуальная, групповая работа с обучающимися   по коррекции речи, выявление детей с  проблемами речи, оказание помощи родителям в выборе методов и мест  обследования при необходимости, выдача рекомендаций.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1Организация работы по военно – патриотическому, нравственному воспитанию.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Отработка спортивных навыков, работы в команде.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Ежегодное участие в Вахте Памяти  у Мемориалов  в селе Красноселье, р.п. Чаны.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Проведение мастер – классов по сборке и разборке оружия,  отдачи команд, отработке шага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Организация совместных мероприятий с родителями, жителями села.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 Ежегодная акция по облагораживанию могил </w:t>
            </w:r>
            <w:r>
              <w:rPr>
                <w:rFonts w:ascii="Times New Roman" w:hAnsi="Times New Roman" w:cs="Times New Roman"/>
              </w:rPr>
              <w:t xml:space="preserve">воинов, мемориалов.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 Оказание адресной помощи ветеранам, детям  войны, инвалидам 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 Привитие любви к родине и  родному краю через совместную деятельность с музеем 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1.Формирование ЗОЖ.  2. Развитие спортивных навыквов детей.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Привлечение жителей села и родителей к совместному спортивному  досугу через организацию спортивных игр, соревнований, эстафет, спортивных празников.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Знакомство с  выдающимися спортсменами (онлайн).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5.Расширение кругозора в области современных достижений спорта.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6.Участие в спортивныхмероприятиях различных уровней.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 Укрепление и сохранение здоровья обучающихся.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 Подгот овка детей к сдаче норм ГТО.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1.Помогает изучить историю родного края и Родины.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2.Развивает чувства патриотизма, гражданственности, любви к родине большой и малой.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3.Помогает  архивными материалами, фотографиями, экспонатами наглядно детям познать этапы развиттия школы, села, жизни ветеранов, труженников тыла, передовиков производства 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4.Организует экскурсии, мастер –классы, выставки к памятным и праздничным датам.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5.Привлекает школьников к работе совета музея, проведению праздников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.Прививает любовь к чтению и книгам.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2.Расширяет кругозор , информационную компетентность в области литературы.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3.Организует выставки к знаменательным датам.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4.Проводит читательские часы.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5.Привлекает родителей и жителей села к совместным мероприятиям( конкурсам различных уровней, акциям, онлайн- конкурсам)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6.Формирует у детей бережное отношение к учебным пособиям.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7.Знакомит с историей развития книгопечатания 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 СШ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, Новосибирская область, Чановский район, с. Красноселье, ул.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 xml:space="preserve">КРАСНОСЕЛЬСКАЯ СШ,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МБОУ КРАСНОСЕЛЬСКАЯ СШ, 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Школа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МБОУ КРАСНОСЕЛЬСКАЯ СШ, 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 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 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красноселье,УЛ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СШ, 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Р-Н,С красноселье,УЛ школьНАЯ, 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 –психолог, образование высшее, педагогическое.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нач.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–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Образование средне – специальное,  без категории)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(законный представитель)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(законный представитель)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.Председатель ППК- заместитель директора по УВР, высшее </w:t>
            </w:r>
            <w:r>
              <w:rPr>
                <w:rFonts w:ascii="Times New Roman" w:hAnsi="Times New Roman" w:cs="Times New Roman"/>
              </w:rPr>
              <w:t xml:space="preserve">педагогическое, категория высшая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2.Психолог , высшее педагогическое, без категории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3.Учитель – логопед, высшее педагогическое, первая категория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4)Социальный педагог, средне –специальное педагогическое, без категории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Тренер – преподаватель от ДЮСШ по договору, средне – специальное, первая категория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информатики, высшее педагогическое, первая категория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английского языка, высшее педагогическое, первая категория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– 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допобразования от ДЮЦ «Гармония»( по договору), категория первая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Музейный смотритель,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</w:t>
            </w:r>
            <w:r>
              <w:rPr>
                <w:rFonts w:ascii="Times New Roman" w:hAnsi="Times New Roman" w:cs="Times New Roman"/>
              </w:rPr>
              <w:t xml:space="preserve">иблиотекарь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</w:t>
            </w:r>
            <w:r>
              <w:rPr>
                <w:rFonts w:ascii="Times New Roman" w:hAnsi="Times New Roman" w:cs="Times New Roman"/>
                <w:bCs/>
              </w:rPr>
              <w:t xml:space="preserve">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ДЮСШ р.п ЧАНЫ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УЛИЦА СОВЕТСКАЯ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 СШ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, Новосибирская область, Чановский район, с. Красноселье, ул.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МБОУ КРАСНОССЕЛЬСК</w:t>
            </w:r>
            <w:r>
              <w:rPr>
                <w:rFonts w:ascii="Times New Roman" w:hAnsi="Times New Roman" w:cs="Times New Roman"/>
              </w:rPr>
              <w:t xml:space="preserve">АЯ  СШ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, Новосибирская область, Чановский район, с. Красноселье, ул. Школьная, 24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«Гармония», р.п. ЧАНЫ, УЛИЦА ПОБЕДЫ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Педагог-библиотекарь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Организация досуга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кружки, творческие объединения секции: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« Орлята России»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right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708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Курс «Разговоры о важном»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Курс «Россия мои Горизонты»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Знакомство с миром профессий</w:t>
            </w:r>
            <w:r/>
          </w:p>
          <w:p>
            <w:pPr>
              <w:ind w:left="0" w:right="0" w:firstLine="0"/>
              <w:spacing w:line="253" w:lineRule="atLeast"/>
              <w:shd w:val="clear" w:color="ffffff" w:fill="ffffff"/>
              <w:tabs>
                <w:tab w:val="center" w:pos="1089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tab/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Творческая мастерская «Самоделкин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6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6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«Мастерская чтения»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 Читалочка»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«Финансовая грамотность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Спортивный клуб «Здоровье»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секция «Снеговик»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Робототехника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0,Н,С,В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диагностические мероприятия, беседы, индивидуальные и групповые занятия, тренинги, анкетирования. Занимается с детьми с ОВЗ, с детьми, состоящими на различных видах профила</w:t>
            </w:r>
            <w:r>
              <w:rPr>
                <w:rFonts w:ascii="Times New Roman" w:hAnsi="Times New Roman" w:cs="Times New Roman"/>
              </w:rPr>
              <w:t xml:space="preserve">ктического учета. Консультирует родителей, оказывает психологическую помощь, изучает детско-родительские отношения. Проводит СПТ, коррекционную работу, работу по профориентации, профилактике суицидального поведения. Развивает  жизнелюбие и жизнестойкость.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литературных чтений художественных произведений, развитие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выразительного чтения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Консультирует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-комплексное изучение личности «особого» ребёнка с использованием диагностических методик психологического, педагогического обследования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-выбор оптимального для развития ребенка образовательного маршрута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-консультативная помощь семье в вопросах коррекционно-развивающего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воспитания и обучения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Поддержка и развитие детей и молодёжи. Включение в различные инициативы, образовательные проекты, спортивны мероприятия, культурные программы и волонтёрские акции.. 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jc w:val="center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Поддержка детей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. и подростков в эмоциональном и социальном развитии.Создание безопасного пространства для открытого диалога и поддержки.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shd w:val="clear" w:color="ffffff" w:fill="ffffff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Направлен на развитие личностных и профессиональных навыков у школьников.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Вид помощи и мероприятий, направленные на расширение представлений учащихся о различных путях:экскурсии на предприятия,гостевые лекции,ярмарка профессий.</w:t>
            </w:r>
            <w:r>
              <w:rPr>
                <w:sz w:val="22"/>
              </w:rPr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прививать любовь к труду, учит работать с природным материалом, осваивать деревообрабатывающие  </w:t>
            </w:r>
            <w:r>
              <w:rPr>
                <w:rFonts w:ascii="Times New Roman" w:hAnsi="Times New Roman" w:cs="Times New Roman"/>
              </w:rPr>
              <w:t xml:space="preserve">станки, развивать фантазию при изготовлении поделок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 логически мыслить, развивает память и интерес к настольной игре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формирует навыки чтения, развитие речи, умение работать с различными видами текстов, привитие любви к чтению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развивает речь, учит самостоятельно работать с текстом и словарями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овладеть новыми понятиями, навыками адаптации в мире финансовых отношений, развивает умения сотрудничества со сверстниками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участие </w:t>
            </w:r>
            <w:r>
              <w:rPr>
                <w:rFonts w:ascii="Times New Roman" w:hAnsi="Times New Roman" w:eastAsia="Calibri" w:cs="Times New Roman"/>
              </w:rPr>
              <w:t xml:space="preserve">учащихся в спортивной жизни образовательного учреждения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укреплению здоровья и физического совершенствования учащихся</w:t>
            </w:r>
            <w:r>
              <w:rPr>
                <w:rFonts w:ascii="Times New Roman" w:hAnsi="Times New Roman" w:cs="Times New Roman"/>
              </w:rPr>
              <w:t xml:space="preserve">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/>
                <w:shd w:val="clear" w:color="auto" w:fill="ffffff"/>
              </w:rPr>
            </w:pPr>
            <w:r>
              <w:rPr>
                <w:rFonts w:ascii="Times New Roman" w:hAnsi="Times New Roman" w:eastAsia="Calibri" w:cs="Times New Roman"/>
              </w:rPr>
              <w:t xml:space="preserve">воспитани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eastAsia="Calibri" w:cs="Times New Roman"/>
              </w:rPr>
              <w:t xml:space="preserve"> у школьников общественной активности и трудолюбия, творчества и организаторских способностей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  <w:b/>
                <w:shd w:val="clear" w:color="auto" w:fill="ffffff"/>
              </w:rPr>
            </w:r>
            <w:r>
              <w:rPr>
                <w:rFonts w:ascii="Times New Roman" w:hAnsi="Times New Roman" w:cs="Times New Roman"/>
                <w:b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подготовка к сдаче нормативов </w:t>
            </w:r>
            <w:r>
              <w:rPr>
                <w:rFonts w:ascii="Times New Roman" w:hAnsi="Times New Roman" w:eastAsia="Calibri" w:cs="Times New Roman"/>
              </w:rPr>
              <w:t xml:space="preserve">«Готов к труду и </w:t>
            </w:r>
            <w:r>
              <w:rPr>
                <w:rFonts w:ascii="Times New Roman" w:hAnsi="Times New Roman" w:eastAsia="Calibri" w:cs="Times New Roman"/>
              </w:rPr>
              <w:t xml:space="preserve">обороне» (ГТО)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выработка</w:t>
            </w:r>
            <w:r>
              <w:rPr>
                <w:rFonts w:ascii="Times New Roman" w:hAnsi="Times New Roman" w:eastAsia="Calibri" w:cs="Times New Roman"/>
              </w:rPr>
              <w:t xml:space="preserve"> потребности в здоровом образе жизни.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Влияние на общее развитие ребенка, развитие мышц и координации движений, повышение выносливости, работоспособности, тонуса организма, укрепление суставов и связок, развитие вестибулярного аппарата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способствует формированию лидерских качест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 школьников, устойчивой мотивации к достижению социально значимых целей, выступает важным фактором развития личности ребенка, ее социализации и является начальной ступенью демократии, истоком гражданственности, развития социального творческого потенциала.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Деятельность Движения Первых  направлена на воспитание подрастающего поколения, развитие детей на основе их интересов и потребностей, а также организацию досуга и занятости школьников.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iCs/>
                <w:u w:val="single"/>
              </w:rPr>
              <w:t xml:space="preserve">Работа  выстроена по 12 направлениям.( </w:t>
            </w:r>
            <w:r>
              <w:rPr>
                <w:rFonts w:ascii="Times New Roman" w:hAnsi="Times New Roman" w:cs="Times New Roman"/>
              </w:rPr>
              <w:t xml:space="preserve">Личностное </w:t>
            </w:r>
            <w:r>
              <w:rPr>
                <w:rFonts w:ascii="Times New Roman" w:hAnsi="Times New Roman" w:cs="Times New Roman"/>
              </w:rPr>
              <w:t xml:space="preserve">развитие.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Творческое развитие, популяризация здорового образа жизни и спорта, выбор будущей профессии.,</w:t>
            </w:r>
            <w:r>
              <w:rPr>
                <w:rFonts w:ascii="Times New Roman" w:hAnsi="Times New Roman" w:cs="Times New Roman"/>
                <w:b/>
                <w:i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Гражданская активность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Добровольчество, поисковая деятельность, изучение истории России, краеведение, создание и развитие школьных музеев.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Военно-патриотическое направление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Юные инспектора движения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профильных событий, направленных на повышение интереса у детей к службе в ВС РФ, в том числе военных сборов, военно-спортивных игр, соревнований, акций;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Информационно-медийное направление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социальными сетями, подготовка информационного контента.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widowControl w:val="o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Создание новостных групп в социальных сетях;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«РДШ» используются различные формы диагностики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Диагностика лидерских способностей (Е. Жариков, Е. Крушельницкий).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Экспресс-тест «Лидер ли я?».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Тест « И Лидеры бывают разные»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выявление причин появления речевых нарушений у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ребенка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оказание помощи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оказание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 комплексной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помощи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детям с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Школа, 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</w:t>
            </w:r>
            <w:r>
              <w:rPr>
                <w:rFonts w:ascii="Times New Roman" w:hAnsi="Times New Roman" w:cs="Times New Roman"/>
              </w:rPr>
              <w:t xml:space="preserve">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</w:t>
            </w:r>
            <w:r>
              <w:rPr>
                <w:rFonts w:ascii="Times New Roman" w:hAnsi="Times New Roman" w:cs="Times New Roman"/>
              </w:rPr>
              <w:t xml:space="preserve">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Красненская ОШ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Новосибирская область, Чановский район, с. Красное, ул. Школьная 6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Красное, ул. Школьная,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Педагог-библиотекарь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Состав комиссия: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Секретарь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русского языка и литературы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истории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музыки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технологии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Педагог дополнительного образования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Учитель-дифектолог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область, Чановский район, с. Красное, ул. Школьная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Сетевое взаимодействие с  Чановской СШ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Чановская СШ № 2 р.п. Чаны, ул.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 р.п. Чаны, ул.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 р.п. Чаны, ул.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выявление причин появления речевых нарушений у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ребенка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оказание помощи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оказание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 комплексной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помощи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детям с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Психологическая консультация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Социальный педагог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досуга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Самоделкин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(с 7 лет)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Юные таланты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(с 7 лет)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«Радуга»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Спортивный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Совет отцов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Родительский комитет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Классный руководитель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Воспитатель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Детская общественность: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Направление образования: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1.Военно-патриотическое: Юнармия(отряд)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2.Гражданско-патриотическое: (Я-волонтер)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3.Правовое,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нравственное: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Отряд ЮИД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ПМПК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Логопед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 Н, С, 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  <w:t xml:space="preserve">0,Н,С,В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Консультирование детей и родителей по вопросам: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1.Взаимопонимание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родителей и детей;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2.Адаптация 1классников, 5-тиклассников;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3.Помощь обучащимся 9 кл.в подготовке к ОГЭ;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4.Коррекция поведения детей по необходимости;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5.Помощь в выстраивании взаимоотношений между детьми; между учениками и учителями;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6.Коррекция мыслительной деятельности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tabs>
                <w:tab w:val="left" w:pos="1460" w:leader="none"/>
              </w:tabs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и т.д. </w:t>
              <w:tab/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Консультирование детей и родителей по вопросам: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организации питания в школе многодетных и малоимущих семей,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получение путевок в оздоровительные лагеря,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-посещение неблагополучных семей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прививать любовь к труду, учит работать с природным материалом, осваивать деревообрабатывающие  станки, развивать фантазию при изготовлении поделок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Расширяется  кругозор, формируются  знания во многих областях музыкального искусства, приобщается к общечеловеческим ценностям Развитие танцевальной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выразительности 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fill="ffffff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координации движения.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культуры и искусства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участие учащихся в спортивной жизни образовательного учреждения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укреплению здоровья и физического совершенствования учащихся;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воспитание у школьников общественной активности и трудолюбия, творчества и организаторских способностей,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подготовка к сдаче нормативов «Готов к труду и обороне» (ГТО),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выработка потребности в здоровом образе жизни.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Совместные мероприятия с родителями, участвуют в разных акциях и состязаниях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Осуществляют контроль питания, проводят рейды по проверке соблюдения режима дня. Принимают участие в работе отряда ЮИД.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Работа с детьми и родителями; взаимодействие с учителями-предметниками;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Проведение классных часов по плану и по потребностям; мониторинг успеваемости, поведения.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Подготовка и участие в разных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конкурсах, оформление классных уголков,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кабинетов, организация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дежурства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Работа с разновозрастной группой детей, с родителями. Участие в конкурсах, организация праздников…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1.Работа по патриотическому воспитанию, участие в акциях, конкурсах, изучение истории армии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2.Организация помощи инвалидам, детям войны, одиноким людям.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Изучение гражданских прав и обязанностей,  проведение занятий с воспитанниками детского сада,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участие в мероприятиях и акциях автомотоцентра, взаимодействие с ГИБД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работы с детьми, имеющими сложности в обучении и воспитании;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помощи в сопровождении детей с ОВЗ и инвалидностью;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помощи в адаптации обучающихся на разных уровнях образования (дошкольное, 1 класс, 5 класс, вновь прибывшие)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работы с детьми, имеющими нарушения в речи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Кабинет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  <w:u w:val="single"/>
              </w:rPr>
              <w:t xml:space="preserve">13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Кабинет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  <w:u w:val="single"/>
              </w:rPr>
              <w:t xml:space="preserve">14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Мастерская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Малотебисская ОШ, ул.Школьная,26,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Малотебисская ОШ, ул.Школьная,26,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ул.Школьная,26, СП д/с «Родничок»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ул.Школьная,26, каб 13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каб.4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с/п МБОУ Малотебисская ОШ, ул.Школьная,26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технологии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Родители, законные представители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Родители, законные представители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старших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ДОУ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Завуч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29-737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</w:t>
            </w:r>
            <w:r>
              <w:rPr>
                <w:rFonts w:ascii="Times New Roman" w:hAnsi="Times New Roman" w:cs="Times New Roman"/>
              </w:rPr>
              <w:t xml:space="preserve">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 xml:space="preserve">Красносельская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Красносельская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инвалидами.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 из группы риска(склонных к суициду)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родителей по </w:t>
            </w:r>
            <w:r>
              <w:rPr>
                <w:rFonts w:ascii="Times New Roman" w:hAnsi="Times New Roman" w:cs="Times New Roman"/>
              </w:rPr>
              <w:t xml:space="preserve">вопросам оформления пособий и льгот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кружков ДШИ,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 бассейн детей не доставляем, нет транспорта,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возможности посещать секции ДЮСШ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Обмен опытом с советами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Обмен опытом  с родит. комитетами других школ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Повышение квалификации, работа методических объединений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Обучение работников ОО организации работы детской общественности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Квалифицированные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с логопедическим образованием(не переподготовка)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Красносельский отдел МБУ «КДО»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«Петрушка»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«Золотой шар»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«Красноселица»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«Ассоль»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«Жить здорово»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«Ивушки»</w:t>
            </w:r>
            <w:r/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Ве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селые капельки»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«Игротека»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«Аленький цветочек» театральный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«СВОих не бросаем»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«Радуга» ИЗО</w:t>
            </w:r>
            <w:r/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«Мальвина» театральный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«Золотой шар»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«Волшебная ракетка»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«Фанаты настолок»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«Дружба»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«Русская березка»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«Танцевальный бриз»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«Игры разума»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«Жар – птица» театральное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«Юнные таланты» театральный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«Волшебный калейдоскоп» ДПИ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«Помощь бойцам»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«Лира»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«Этюд» театральный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«Игротека»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«Умей – кА» ДПИ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«Добрые встречи»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«Наше время»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«Крутики» ДПИ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«Цветные кисти» ИЗО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игры в бильярд, смешанный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Любительский вокальный коллектив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клуб по интересам.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хороеграфическое объединение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хороеграфическое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  настольные игры, дети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Волонтерское объединение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Театральный кружок смешанный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игры в бильярд, с 14 лет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игры в теннис, с 14 лет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  настольные игры, дети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Детское вокальное любительское объединение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Любительский вокальный коллектив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хороеграфическое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  настольные игры, дети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Волонтерское объединение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Любительский  вокальный коллектив, смешанный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смешанное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  настольные игры, дети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художественной самодеятельности, дети до 18 лет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детей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объединение для детей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с.Красноселье ул.Школьная 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с.Красноселье ул.Школьная 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с.Красноселье ул.Школьная 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п.Тайский </w:t>
            </w:r>
            <w:r>
              <w:rPr>
                <w:rFonts w:ascii="Times New Roman" w:hAnsi="Times New Roman" w:cs="Times New Roman"/>
              </w:rPr>
              <w:t xml:space="preserve">ул.Тайская 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п.Малый Тебис ул.Школьная 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Методист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89231773965</w:t>
            </w:r>
            <w:r/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ГБУЗ НСО «Чановская ЦРБ»</w:t>
            </w:r>
            <w:r>
              <w:rPr>
                <w:rFonts w:ascii="Times New Roman" w:hAnsi="Times New Roman" w:cs="Times New Roman"/>
              </w:rPr>
              <w:t xml:space="preserve">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с.Красноселье, с.Красноселье,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 д.14, кв.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36-242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с.Красноселье, с.Красноселье,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 д.14, кв.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мед.работника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 д/о)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с.Красное,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с.Красное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ул.Школьная, д. 10 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с.Красное,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с.Красное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ул.Школьная, д. 10 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Малый Тебис,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Малый Тебис, ул. Зеленая, здание 2/1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36-320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Малый Тебис,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Малый Тебис, ул. Зеленая, здание 2/1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  <w:t xml:space="preserve">КЦСОН</w:t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Специалисты по социальной работе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Организа</w:t>
            </w:r>
            <w:r>
              <w:rPr>
                <w:rFonts w:ascii="Times New Roman" w:hAnsi="Times New Roman" w:eastAsia="Calibri" w:cs="Times New Roman"/>
              </w:rPr>
              <w:t xml:space="preserve">ция работы с досуговой деятельностью, выезд в семью (проверка сигнала, оказание поддержки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</w:t>
            </w:r>
            <w:r>
              <w:rPr>
                <w:rFonts w:ascii="Times New Roman" w:hAnsi="Times New Roman" w:eastAsia="Calibri" w:cs="Times New Roman"/>
              </w:rPr>
              <w:t xml:space="preserve">помощи, 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С.Красноселье, ул.Центральная.2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36-271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</w:t>
            </w:r>
            <w:r>
              <w:rPr>
                <w:rFonts w:ascii="Times New Roman" w:hAnsi="Times New Roman" w:eastAsia="Calibri" w:cs="Times New Roman"/>
              </w:rPr>
              <w:t xml:space="preserve">«Комплексный центр»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НСО, р.п.Чаны, ул.Чехова, д.11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Требуется логопед, детский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Матвеевский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 СШ,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ул.Соленая,22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Шашки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“Шахматы»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Юный программист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Юнармейский отряд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Учитель-дефектолог, </w:t>
            </w: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Психолого-медико-педагогическая комиссия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-профориетация;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-отношения с одноклассниками;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-отношения подростка и родителей;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-учебная деятельность;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-коррекция мыслительной деятельности.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малоимущих и многодетных семей (совместно с ответственным по питанию учащихся),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-устранение конфликтов в классе,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-патронаж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организовывают совместные мероприятия с родителями, вовлекают в деятельность и детей и родителей.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Участие в мероприятиях патриотической направленности школьного и муниципального уровней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Участие в мероприятиях школьного уровня, выезд на мероприятия муниципального уровня, онлайн-участие в мероприятиях регионального и всероссийского уровня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 посредством проведения родительских собраний, индивидуальных консультаций, ведение чатов в мессенджерах. Работа с обучающимися: проведение классных часов, внеклассных мероприятий согласно плану воспитательной работы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Оказание консультативной помощи обучающимся и родителям (в рамках работы Консультационного центра), </w:t>
            </w:r>
            <w:r>
              <w:rPr>
                <w:rFonts w:ascii="Times New Roman" w:hAnsi="Times New Roman" w:cs="Times New Roman"/>
              </w:rPr>
              <w:t xml:space="preserve">работа в рамках 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Совместная работа родителей и учителей и детей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Оказание консультативной помощи родителям, проведение заседаний согласно плану работы (не менее одного раза в квартал)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 СШ,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ул.Соленая,22, кабинет психолога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ул.Соленая,22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соц.педагога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ул.Соленая,22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Кабинеты классов, спортивная площадка, пришкольный участок, спортивный зал.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старшей вожатой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ул.Соленая,22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класса, спортивная площадка, пришкольный участок, спортивный и актовый залы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логопеда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ул.Соленая,22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заместителя директора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33-283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33-283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ОБЖ, учитель физкультуры, учитель географии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информатики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Преподаватель-организатор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вожатый, заместитель директора по 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33-283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Учитель-дефектолог, 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33-283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Члены 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Землянозаимская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Земляная Заимка, ул.Центральная, 34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Землянозаимская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Земляная Заимка, ул.Центральная, 34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современных наборов игры в шахматы (доски, фигуры, часы)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Юнармейская форма-15 шт.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Оборудование для </w:t>
            </w:r>
            <w:r>
              <w:rPr>
                <w:rFonts w:ascii="Times New Roman" w:hAnsi="Times New Roman" w:cs="Times New Roman"/>
              </w:rPr>
              <w:t xml:space="preserve">проведения корректировки речи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СШ сп детский сад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ул.Центральная, 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</w:t>
            </w:r>
            <w:r>
              <w:rPr>
                <w:rFonts w:ascii="Times New Roman" w:hAnsi="Times New Roman" w:cs="Times New Roman"/>
              </w:rPr>
              <w:t xml:space="preserve">бота с родителями посредством проведения родительских собраний, индивидуальных консультаций, ведение чатов в мессенджерах. Работа с воспитанниками: проведение утренников, внеучебных мероприятий согласно плану воспитательной работы и внеурочной деятельности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Песчаноозёрная СШ сп детский сад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с.Песчаное Озеро, ул.Центральная, 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Игровая,  площадка детского сада.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детского сада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33-283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ПЕСЧАНОЕ ОЗЕРО УЛ. Ц</w:t>
            </w:r>
            <w:r>
              <w:rPr>
                <w:rFonts w:ascii="Times New Roman" w:hAnsi="Times New Roman" w:cs="Times New Roman"/>
              </w:rPr>
              <w:t xml:space="preserve">ЕНТРАЛЬНАЯ  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«Мастерилки» Детский кружок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«Волшебное кружево»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«Родничок»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«Родник»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«Россиянка»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«Молодушка»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«Конфетти»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Хореографическая группа «Звездочки» от3 до 6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Хореографическая группа«Черемушки» от 14 до18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«Хуторянка»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«Селяночка»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«Кулинар»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 «Семейный очаг»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Молодежный Клуб « Модница»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 мире прекрасного»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«Почемучки»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вышивка бисером, соленое  тесто, папье- маше, скрапбукинг, вышивка крестом, алмазная вышивка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вязание крючком и спицами 5-7 кл.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Детская фольклорная  группа, </w:t>
            </w:r>
            <w:r>
              <w:rPr>
                <w:rFonts w:ascii="Times New Roman" w:hAnsi="Times New Roman" w:cs="Times New Roman"/>
              </w:rPr>
              <w:t xml:space="preserve">занятия пением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Взрослая фольклорная группа, занятия пением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Хореографическая группа. Занятия танцами, возраст  от 25 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Хореографическая группа 12-14лет, занятия танцами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Хореографическая группа 3-6лет, занятия танцами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Хореографическая группа 3-6лет, занятия танцами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 xml:space="preserve">Фольклорная украинская  взрослая, разучивание украинских песен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Занятия вокалом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изготовление кондитерских и кулинарных изделий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Чаепития, беседы на различные темы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Кройка и шить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</w:rPr>
              <w:t xml:space="preserve"> любители цветов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Занятия на различные темы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СДК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с. ПЕСЧАНОЕ ОЗЕРО УЛ. цЕНТРАЛЬНАЯ  14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Методист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31-219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33-241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Методист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ФАП, с.Полтавка, ул.Школьная,д.53,кв.2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ФАП, с.Полтавка, ул.Школьная,д.53,кв.2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с.Песчаное Озеро, ул.Центральная,д.13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с.Песчаное Озеро, ул.Центральная,д.13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п.Ковыльный, ул.Школьная,д.40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Ковыльный, ул.Школьная,д.40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</w:t>
            </w:r>
            <w:r>
              <w:rPr>
                <w:rFonts w:ascii="Times New Roman" w:hAnsi="Times New Roman" w:cs="Times New Roman"/>
              </w:rPr>
              <w:t xml:space="preserve">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 Песчаное Озеро, ул. Центральная, 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33-282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Новопреображенский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СШ, ул.Центральная,80             п. Новопреображенка, Чановский район, Новосибирская обл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                                                  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ПМПК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Школьный спортивный клуб «Спарта»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Юнармия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Школьный музей «Наши истоки»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 адаптации ребенка в школе, профориентации, взаимоотношения ребенка со сверстниками и взрослыми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психологическое просвещение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</w:t>
            </w:r>
            <w:r>
              <w:rPr>
                <w:rFonts w:ascii="Times New Roman" w:hAnsi="Times New Roman" w:cs="Times New Roman"/>
              </w:rPr>
              <w:t xml:space="preserve">профилактика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психологическое консультирование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диагностика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коррекция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профилактики правонарушений/работа с детьми/ внеклассные мероприятия, беседы, круглые столы/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семей,  работа с неблагополучными семьями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контрольное диагностирование: тестирование, беседы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Совета профилактики с детьми, состоящими на ВШУ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разрешение проблемных ситуаций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Создание благоприятных психолого-педагогических условий для развития </w:t>
            </w:r>
            <w:r>
              <w:rPr>
                <w:rFonts w:ascii="Times New Roman" w:hAnsi="Times New Roman" w:cs="Times New Roman"/>
              </w:rPr>
              <w:t xml:space="preserve">личности,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и развитие коллектива,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системной работы обучающимися в классе,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социально-значимой творческой деятельности обучающихся,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защита прав и интересов обучающихся,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разнообразные формы воспитывающей деятельности коллектива класса,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родителями, организация  досуговой деятельности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включение ребенка с ОВЗ в среду общеобразовательной школы,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проектирование образовательного маршрута обучающегося и участие в его реализации,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ребенку комфортного пребывания в школе,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сотрудничество с педагогическим коллективом школы, родителями, одноклассниками для создания комфортной психологической атмосферы,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усвоение ребенком общеобразовательной программы.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укрепление здоровья, физическое развитие, занятость, развитие творческих способностей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Вовлечение обучающихся в регулярные занятия физической культурой и спортом, пропаганда здорового образа жизни, организация и </w:t>
            </w:r>
            <w:r>
              <w:rPr>
                <w:rFonts w:ascii="Times New Roman" w:hAnsi="Times New Roman" w:cs="Times New Roman"/>
              </w:rPr>
              <w:t xml:space="preserve">проведение спортивно-массовой работы с обучающимися, подготовка к сдаче норм ВФСК ГТО в процессе внеурочных занятий спортивных секций Патриотическое воспитание, уважение к вооруженным силам России, получение новых знаний, пропаганда здорового образа жизни.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Сплочение детского </w:t>
            </w:r>
            <w:r>
              <w:rPr>
                <w:rFonts w:ascii="Times New Roman" w:hAnsi="Times New Roman" w:cs="Times New Roman"/>
              </w:rPr>
              <w:t xml:space="preserve">коллектива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Патриотическое воспитание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СШ, ул.Центральная,80             п. Новопреображенка, Чановский район, Новосибирская обл.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СШ, ул.Центральная,80             п. Новопреображенка, Чановский район,  Новосибирская обл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СШ, ул.Центральная,80             </w:t>
            </w:r>
            <w:r>
              <w:rPr>
                <w:rFonts w:ascii="Times New Roman" w:hAnsi="Times New Roman" w:cs="Times New Roman"/>
              </w:rPr>
              <w:t xml:space="preserve">п. Новопреображенка, Чановский район,  Новосибирская обл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СШ, ул.Центральная,80             п. Новопреображенка, Чановский район,  Новосибирская обл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СШ, ул.Центральная,80             п. Новопреображенка, Чановский район, Новосибирская обл.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СШ, ул.Центральная,80             п. Новопреображенка, Чановский район,  Новосибирская обл.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педагог,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Смотритель музейный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Аул Кошкуль, ул. Кооперативная, 35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 р.п.Чаны ул.Чехова,11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р.п.Чаны, ул.Советская 118, каб.28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</w:t>
            </w:r>
            <w:r>
              <w:rPr>
                <w:rFonts w:ascii="Times New Roman" w:hAnsi="Times New Roman" w:cs="Times New Roman"/>
                <w:bCs/>
              </w:rPr>
              <w:t xml:space="preserve">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Оснащенный кабинет: кресла, наборы развивающих настольных игр, наборы материалов для детского </w:t>
            </w:r>
            <w:r>
              <w:rPr>
                <w:rFonts w:ascii="Times New Roman" w:hAnsi="Times New Roman" w:cs="Times New Roman"/>
              </w:rPr>
              <w:t xml:space="preserve">творчества, настольная песочница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замещающими семьями, оснащение </w:t>
            </w:r>
            <w:r>
              <w:rPr>
                <w:rFonts w:ascii="Times New Roman" w:hAnsi="Times New Roman" w:cs="Times New Roman"/>
              </w:rPr>
              <w:t xml:space="preserve">кабинета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Принтер, офисная бумага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Принтер, офисная бумага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Комплекты лыж с палками, складные футбольные ворота, мячи футбольные, волейбольные, баскетбольные по возрастам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Оснащение </w:t>
            </w:r>
            <w:r>
              <w:rPr>
                <w:rFonts w:ascii="Times New Roman" w:hAnsi="Times New Roman" w:cs="Times New Roman"/>
              </w:rPr>
              <w:t xml:space="preserve">кабинета, инвентарь, принтер, офисная бумага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Оснащение кабинета, инвентарь, принтер, офисная бумага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 структурное подразделение детский сад, ул.Центральная,84       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п. Новопреображенка, Чановский район,  Новосибирская обл.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 и отдыха детей в детском саду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создание благоприятных психолого-педагогических условий для развития личности,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и развитие коллектива,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совместных мероприятий с родителями,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социально-значимой творческой деятельности детей и родителей,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защита прав и интересов </w:t>
            </w:r>
            <w:r>
              <w:rPr>
                <w:rFonts w:ascii="Times New Roman" w:hAnsi="Times New Roman" w:cs="Times New Roman"/>
              </w:rPr>
              <w:t xml:space="preserve">детей,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разнообразные формы воспитывающей деятельности коллектива,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Новопреображенская СШ структурное подразделение детский сад, ул.Центральная,84       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п. Новопреображенка, Чановский район,  Новосибирская обл.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оснащение кабинета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(спортивный клуб)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тьютор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eastAsia="Times New Roman" w:cs="Times New Roman"/>
                <w:color w:val="282828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адаптации ребенка в школе, профориентации, взаимоотношения ребенка со взрослыми и сверстниками.</w:t>
            </w:r>
            <w:r>
              <w:rPr>
                <w:rFonts w:ascii="Times New Roman" w:hAnsi="Times New Roman" w:cs="Times New Roman"/>
                <w:color w:val="282828"/>
                <w:lang w:eastAsia="ru-RU"/>
              </w:rPr>
              <w:t xml:space="preserve"> Психологическое просвещение, психологическая профилактика психологическое консультирование детей и родителей психологическая диагностика,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282828"/>
                <w:lang w:eastAsia="ru-RU"/>
              </w:rPr>
              <w:t xml:space="preserve">психологическая коррекция</w:t>
            </w:r>
            <w:r>
              <w:rPr>
                <w:rFonts w:ascii="Times New Roman" w:hAnsi="Times New Roman" w:eastAsia="Times New Roman" w:cs="Times New Roman"/>
                <w:color w:val="2828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82828"/>
                <w:lang w:eastAsia="ru-RU"/>
              </w:rPr>
            </w:r>
          </w:p>
          <w:p>
            <w:pPr>
              <w:pStyle w:val="858"/>
              <w:rPr>
                <w:rFonts w:ascii="Times New Roman" w:hAnsi="Times New Roman" w:eastAsia="Times New Roman" w:cs="Times New Roman"/>
                <w:color w:val="28282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2828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8282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282828"/>
                <w:lang w:eastAsia="ru-RU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,малоимущих семей, организация питания детей, обучающихся на дому;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-разрешение проблемных  конфликтных ситуаций;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-разъяснительная профилактическая работа с детьми(внеклассные мероприятия, беседы);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-патронаж неблагополучных семей, работа с неблагополучными семьями;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-контрольное диагностирование: тестирования, беседы;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-работа Совета профилактики с детьми, состоящими на ВШ учёте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организовывают совместные мероприятия с родителями, вовлекают в деятельность и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Вовлечение обучающихся в регулярные занятия физической культурой и спортом</w:t>
            </w:r>
            <w:r>
              <w:rPr>
                <w:rFonts w:ascii="Times New Roman" w:hAnsi="Times New Roman" w:cs="Times New Roman"/>
                <w:lang w:eastAsia="ru-RU"/>
              </w:rPr>
            </w:r>
            <w:r>
              <w:rPr>
                <w:rFonts w:ascii="Times New Roman" w:hAnsi="Times New Roman" w:cs="Times New Roman"/>
                <w:lang w:eastAsia="ru-RU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Пропаганда здорового образа жизни</w:t>
            </w:r>
            <w:r>
              <w:rPr>
                <w:rFonts w:ascii="Times New Roman" w:hAnsi="Times New Roman" w:cs="Times New Roman"/>
                <w:lang w:eastAsia="ru-RU"/>
              </w:rPr>
            </w:r>
            <w:r>
              <w:rPr>
                <w:rFonts w:ascii="Times New Roman" w:hAnsi="Times New Roman" w:cs="Times New Roman"/>
                <w:lang w:eastAsia="ru-RU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Организация и проведение спортивно-массовой работы с обучающимися</w:t>
            </w:r>
            <w:r>
              <w:rPr>
                <w:rFonts w:ascii="Times New Roman" w:hAnsi="Times New Roman" w:cs="Times New Roman"/>
                <w:lang w:eastAsia="ru-RU"/>
              </w:rPr>
            </w:r>
            <w:r>
              <w:rPr>
                <w:rFonts w:ascii="Times New Roman" w:hAnsi="Times New Roman" w:cs="Times New Roman"/>
                <w:lang w:eastAsia="ru-RU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Подготовка обучающихся к сдаче норм ВФСК ГТО в процессе внеурочных занятий </w:t>
            </w:r>
            <w:r>
              <w:rPr>
                <w:rFonts w:ascii="Times New Roman" w:hAnsi="Times New Roman" w:cs="Times New Roman"/>
                <w:lang w:eastAsia="ru-RU"/>
              </w:rPr>
              <w:t xml:space="preserve">спортивных секций</w:t>
            </w:r>
            <w:r>
              <w:rPr>
                <w:rFonts w:ascii="Times New Roman" w:hAnsi="Times New Roman" w:cs="Times New Roman"/>
                <w:lang w:eastAsia="ru-RU"/>
              </w:rPr>
            </w:r>
            <w:r>
              <w:rPr>
                <w:rFonts w:ascii="Times New Roman" w:hAnsi="Times New Roman" w:cs="Times New Roman"/>
                <w:lang w:eastAsia="ru-RU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Успешно включить ребенка с ОВЗ в среду общеобразовательной школы, проектировать образовательный маршрут ученика и</w:t>
            </w:r>
            <w:r>
              <w:rPr>
                <w:rFonts w:ascii="Times New Roman" w:hAnsi="Times New Roman" w:cs="Times New Roman"/>
                <w:color w:val="000000"/>
              </w:rPr>
              <w:t xml:space="preserve"> участвовать в его реализации, обеспечить ребенку комфортное пребывания в школе, сотрудничать с педколлективом школы, родителями, одноклассниками для создания комфортной психологической атмосферы, обеспечить усвоение ребенком общеобразовательной программы.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формирование и развитие коллектива;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-создание благоприятных психолого-педагогических условий для развития личности;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-организация системной работы обучающимися в классе;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-организация социально-значимой творческой деятельности обучающихся;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-защита прав и интересов обучающихся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-разнообразные формы воспитывающей деятельности </w:t>
            </w:r>
            <w:r>
              <w:rPr>
                <w:rFonts w:ascii="Times New Roman" w:hAnsi="Times New Roman" w:cs="Times New Roman"/>
              </w:rPr>
              <w:t xml:space="preserve">коллектива класса;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-работа с родителями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родителем, организация работы с досуговой деятельностью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Организация в рамках реальных возможностей </w:t>
            </w: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школы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 адекватных условий развития, обучения и воспитания учащихся, в том числе с ограниченными возможностями здоровья (далее - ОВЗ), детей-инвалидов, в соответствии со специальными </w:t>
            </w: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образовательными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 потребностями, возрастными особенностями, диагностированными индивидуальными возможностями ребенка.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lang w:eastAsia="ru-RU"/>
              </w:rPr>
              <w:t xml:space="preserve">Своевременная диагностика нарушений речевого развития у учащихся;</w:t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lang w:eastAsia="ru-RU"/>
              </w:rPr>
              <w:t xml:space="preserve">коррекция нарушений устной и письменной речи, направленная на преодоление трудностей в овладении школьной программой;</w:t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lang w:eastAsia="ru-RU"/>
              </w:rPr>
              <w:t xml:space="preserve">предупреждение и профилактика речевых нарушений;</w:t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  <w:color w:val="333333"/>
                <w:lang w:eastAsia="ru-RU"/>
              </w:rPr>
            </w:pPr>
            <w:r>
              <w:rPr>
                <w:rFonts w:ascii="Times New Roman" w:hAnsi="Times New Roman" w:cs="Times New Roman"/>
                <w:color w:val="333333"/>
                <w:lang w:eastAsia="ru-RU"/>
              </w:rPr>
              <w:t xml:space="preserve">пропаганда специальных логопедических знаний среди учителей и родителей учащихся.</w:t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  <w:r>
              <w:rPr>
                <w:rFonts w:ascii="Times New Roman" w:hAnsi="Times New Roman" w:cs="Times New Roman"/>
                <w:color w:val="333333"/>
                <w:lang w:eastAsia="ru-RU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площадка, пришкольный участок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информатики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Аулкошкульская ОШ, Аул Кошкуль,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Кооперативная, </w:t>
            </w:r>
            <w:r>
              <w:rPr>
                <w:rFonts w:ascii="Times New Roman" w:hAnsi="Times New Roman" w:cs="Times New Roman"/>
              </w:rPr>
              <w:t xml:space="preserve">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ОБЖ, учитель физкультуры, учитель биологии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Тьютор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Психолог, соц. Педагог, кл.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 Карачинская СШ,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ул.Школьная,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ООСОН р.п. Чаны, </w:t>
            </w:r>
            <w:r>
              <w:rPr>
                <w:rFonts w:ascii="Times New Roman" w:hAnsi="Times New Roman" w:cs="Times New Roman"/>
              </w:rPr>
              <w:t xml:space="preserve">ул. Советская 118, каб 28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 Карачинская СШ,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ул.Школьная,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Оснащенный кабинет: кресла, наборы развивающих настольных игр, наборы материалов для детского творчества, настольная песочница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Комплекты лыж с палками, складные футбольные ворота, мячи футбольные, волейбольные по возрастам.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«Как помочь ребенку с ОВЗ научиться взаимодействовать со сверстниками и окружающими»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замещающими семьями,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оснащение кабинета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Спортивный инвентарь: футбольный мяч, волейбольный мяч.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Принтер, бумага офисная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Офисная бумага, принтер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Демонстрационные настольные игры, конструкторы, настольное зеркало9Х12, магнитная доска.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Новопреображен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ский отдел МБУ КДО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Вокальный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"Веселые нотки"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(дети до 14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Вокальный кружок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"Россияночка" (от 35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лет и старше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Танцевальный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"Гармония" (от 14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лет и старше) изучение народных и современных танцев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"Умелые ручки»" (дети до 14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Объединение «Досуг»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от 14 до 25 лет.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«Бисероплетение»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От 6 до 14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Женский клуб общения «Семейный Очаг» (от 35 и выше)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Объединение «Тепло Матери» (разновозрастная группа)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танцевальный «Звездопад»         (до 14 лет) изучение народных и современных танцев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«Почемучки»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(дошкольники)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Танцевальный «Подружки»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Старше 18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общения «Досуг» молодежь от 14 -35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Детская вокальная группа «Серый лед» (дети до 14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Татарский женский клуб «Ак калфак» Старше 35 лет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Объединение «Тепло матери»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«Миляшляр» (дуэт) от 50 и старше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вокального пения «Жасмин»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От 50 и старше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вокальный «Карлыгач»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spacing w:line="330" w:lineRule="atLeast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музыкального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слуха и возможностей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голоса.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Обучение пению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jc w:val="both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творческих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jc w:val="both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способностей 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jc w:val="both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эмоциональных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jc w:val="both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представлений.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творческих навыков и способностей.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Объединение по интересам,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досуга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творческих навыков и способностей.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досуга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Волонтерская деятельность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Занятия по интересам Развитие танцевальной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выразительности 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координации движения.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досуга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Занятия по интересам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танцевальной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выразительности 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координации движения.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Занятия по интересам. Развитие творческого мышления и мелкой моторики.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полезного досуга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Возрождение интереса к искусству звучащего слова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Возрождение интереса к искусству звучащего слова, изучение татарского языка.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полезного досуга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Волонтерская деятельность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Возрождение интереса к искусству звучащего слова, изучение татарского языка.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Изучение вокала, развитие музыкального слуха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330" w:lineRule="atLeast"/>
              <w:shd w:val="clear" w:color="ffffff" w:themeColor="background1" w:fill="ffffff" w:themeFill="background1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Изучение вокала, развитие музыкального слуха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spacing w:line="330" w:lineRule="atLeast"/>
              <w:shd w:val="clear" w:color="ffffff" w:themeColor="background1" w:fill="ffffff" w:themeFill="background1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СДК, п.Новопреображенка, ул. Центральная, д.82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2"/>
              </w:rPr>
              <w:t xml:space="preserve">Аулкошкульский СДК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  <w:p>
            <w:pPr>
              <w:ind w:left="0" w:right="0" w:firstLine="0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2"/>
              </w:rPr>
              <w:t xml:space="preserve">Ул.Кооперативная,39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 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Аул-Кошкуль,ул. Новая, д. 15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Аул-Кошкуль,ул. Новая, д. 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32-376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п.Новопреображенка, п. Новопреображенка, ул.Центральная, д.76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Озеро Карачи, ул. Школьная,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</w:t>
            </w:r>
            <w:r>
              <w:rPr>
                <w:rFonts w:ascii="Times New Roman" w:hAnsi="Times New Roman" w:cs="Times New Roman"/>
              </w:rPr>
              <w:t xml:space="preserve">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Новопреображенка, ул.Центральная, д.76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Новопреображенка, ул.Центральная, д.76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32-376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Озеро Карачи, ул. Школьная, 23ГБУЗ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</w:t>
            </w:r>
            <w:r>
              <w:rPr>
                <w:rFonts w:ascii="Times New Roman" w:hAnsi="Times New Roman" w:cs="Times New Roman"/>
              </w:rPr>
              <w:t xml:space="preserve">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 Новопреображенка, ул. Центральная, 82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32-318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Озеро-Карачин</w:t>
            </w:r>
            <w:r>
              <w:rPr>
                <w:rFonts w:ascii="Times New Roman" w:hAnsi="Times New Roman" w:cs="Times New Roman"/>
                <w:b/>
                <w:sz w:val="36"/>
                <w:szCs w:val="36"/>
                <w:lang w:val="en-US"/>
              </w:rPr>
              <w:t xml:space="preserve">c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632224, Российская Федерация, 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Школьный спортивный клуб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Военно-патриотический клуб «Витязь»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Детская общественность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Коррекция мыслительной </w:t>
            </w:r>
            <w:r>
              <w:rPr>
                <w:rFonts w:ascii="Times New Roman" w:hAnsi="Times New Roman" w:cs="Times New Roman"/>
              </w:rPr>
              <w:t xml:space="preserve">деятельности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 т.д.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Своевременные лечебно-коррекционные мероприятия, ускорение развития речи у детей или устранить ее приобретенных нарушений у взрослых, предупреждение вторичных изменений интеллекта, обусловленные расстройствами речи.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организовывают совместные мероприятия с родителями, вовлекают в деятельность и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родителем, организация работы с досуговой деятельностью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</w:t>
            </w:r>
            <w:r>
              <w:rPr>
                <w:rFonts w:ascii="Times New Roman" w:hAnsi="Times New Roman" w:cs="Times New Roman"/>
              </w:rPr>
              <w:t xml:space="preserve">организовывают совместные мероприятия с родителями, вовлекают в деятельность и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Приобщение  обучающихся к общественной деятельности, воспитание у них организаторских умений и навыков, формирование знаний и способов развития физических качеств.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Создание условий, способствующих патриотическому,  физическому, интеллектуальному и духовному развитию личности юного гражданина России, его лидерских качества, </w:t>
            </w:r>
            <w:r>
              <w:rPr>
                <w:rFonts w:ascii="Times New Roman" w:hAnsi="Times New Roman" w:cs="Times New Roman"/>
                <w:color w:val="000000"/>
              </w:rPr>
              <w:t xml:space="preserve">подготовка подрастающего поколения к военной службе и воспитание уважения к Российской Армии, воспитание гражданственности, патриотизма и любви к Родине;  формирование профессионально значимых качеств и умений, верности </w:t>
            </w:r>
            <w:r>
              <w:rPr>
                <w:rFonts w:ascii="Times New Roman" w:hAnsi="Times New Roman" w:cs="Times New Roman"/>
                <w:color w:val="000000"/>
              </w:rPr>
              <w:t xml:space="preserve">конституционному и воинскому долгу; 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воспитание бережного отношения к героическому прошлому нашего народа, землякам; 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физическое и духовно-нравственное развитие детей и подростков; </w:t>
            </w:r>
            <w:r>
              <w:rPr>
                <w:rFonts w:ascii="Times New Roman" w:hAnsi="Times New Roman" w:cs="Times New Roman"/>
                <w:color w:val="000000"/>
              </w:rPr>
              <w:br/>
              <w:t xml:space="preserve">совершенствование ценностно-ориентированных качеств личности, обеспечение условий для самовыражения обучающихся, их творческой активности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Военно-патриотическое,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Гражданско-патриотическое,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Спортивное,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Правовое,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Нравственное воспитание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, кабинет педагога-психолога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, кабинет социального педагога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Чановский р-н, к.п. Озеро Карачи, Школьная ул., д.63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</w:t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Озеро Карачи, Школьная ул., д.63 кабинет заместителя директора по ВР, актовый зал,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площадка, пришкольный участок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41-131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41-131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41-131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41-131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</w:t>
            </w:r>
            <w:r>
              <w:rPr>
                <w:rFonts w:ascii="Times New Roman" w:hAnsi="Times New Roman" w:cs="Times New Roman"/>
              </w:rPr>
              <w:t xml:space="preserve">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Заместитель директора по ВР. Преподаватель-организатор</w:t>
            </w:r>
            <w:r>
              <w:rPr>
                <w:rFonts w:ascii="Times New Roman" w:hAnsi="Times New Roman" w:cs="Times New Roman"/>
              </w:rPr>
              <w:t xml:space="preserve"> ОБЖ, учителя, 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Заместитель директора по ВР. Преподаватель-организатор</w:t>
            </w:r>
            <w:r>
              <w:rPr>
                <w:rFonts w:ascii="Times New Roman" w:hAnsi="Times New Roman" w:cs="Times New Roman"/>
              </w:rPr>
              <w:t xml:space="preserve"> ОБЖ, учителя физической культуры, 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Заместитель директора по ВР. Преподаватель-организатор</w:t>
            </w:r>
            <w:r>
              <w:rPr>
                <w:rFonts w:ascii="Times New Roman" w:hAnsi="Times New Roman" w:cs="Times New Roman"/>
              </w:rPr>
              <w:t xml:space="preserve"> ОБЖ, учителя физической культуры, 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обучающиеся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ЧСШ № 1 р.п. Чаны, ул. Братьев Желтиковых, 129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ЧСШ №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Бр.Желтиковых, 129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Чановская ДЮСШ р.п. Чаны, ул. Советская,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Победы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</w:t>
            </w:r>
            <w:r>
              <w:rPr>
                <w:rFonts w:ascii="Times New Roman" w:hAnsi="Times New Roman" w:cs="Times New Roman"/>
              </w:rPr>
              <w:t xml:space="preserve">Карачинская СШ СП Новояркульский детский сад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организовывают совместные мероприятия с родителями, вовлекают в деятельность и детей и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  <w:color w:val="000000"/>
                <w:spacing w:val="-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6"/>
              </w:rPr>
              <w:t xml:space="preserve">Новосибирская обл., Чановский р-н, п. Новояркуль, ул. Гагарина, 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41-136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Тармакульская СШ , д. Тармакуль, ул. Центральная, 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ПМПК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«Я гражданин России»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«Наследники»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«Очумелые ручки»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ШСК «Юные спортсмены 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Юнармия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 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 «группы риска» и их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Разрешение конфликтных ситуаций.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Разъяснительная, профилактическая работа.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Сотрудничество с органами соц.защиты, КДН, ПДН.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Выступления на родительских собраниях.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документами.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Индивидуальные беседы.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Консультации детей и родителей.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Выявление проблем у обучающихся, преодоление их.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Профилактическая работа. Диагностики.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 и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разъяснительную и консультативную  работу среди родителей. Оказывает содействие в проведении  массовых воспитательных мероприятий с детьми. Взаимодействует со школой в профилактике правонарушений среди подростков.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формирование нравственности и духовности в ходе изучения родного края, бережного отношения к традициям, культуре и истории своего народа, чувства верности своему Отечеству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воспитать высокие нравственные качества: патриотизма, мужества, решитель</w:t>
            </w:r>
            <w:r>
              <w:rPr>
                <w:rFonts w:ascii="Times New Roman" w:hAnsi="Times New Roman" w:cs="Times New Roman"/>
                <w:lang w:eastAsia="ru-RU"/>
              </w:rPr>
              <w:t xml:space="preserve">ности, дисциплинированности, инициативы; привить чувство сплочённости, взаимовыручки, коллективизма; сформировать позитивный образ Вооруженных Сил Российской Федерации, готовности к выполнению воинского долга, чувство гордости за героическое прошлое своей </w:t>
            </w:r>
            <w:r>
              <w:rPr>
                <w:rFonts w:ascii="Times New Roman" w:hAnsi="Times New Roman" w:cs="Times New Roman"/>
                <w:lang w:eastAsia="ru-RU"/>
              </w:rPr>
              <w:t xml:space="preserve">Родины.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Направлено на: развитие моторики рук, смекалку, воспитание трудолюбие, точность.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Весёлые старты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пионерболу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Всероссийская олимпиада школьников по физкультуре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и совершенствование системы военно-патриотического в</w:t>
            </w:r>
            <w:r>
              <w:rPr>
                <w:rFonts w:ascii="Times New Roman" w:hAnsi="Times New Roman" w:cs="Times New Roman"/>
              </w:rPr>
              <w:t xml:space="preserve">оспитания молодёжи объединение и координация деятельности детско-юношеских организаций военно-патриотической направленности Организация ученического самоуправления, мероприятий по направлению деятельности, проведение всероссийских Дней единых действий.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р-он, д.Тармакуль, ул.Центральная,52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р-он, д.Тармакуль, ул.Центральная,52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№22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р-он, д.Тармакуль, </w:t>
            </w:r>
            <w:r>
              <w:rPr>
                <w:rFonts w:ascii="Times New Roman" w:hAnsi="Times New Roman" w:cs="Times New Roman"/>
              </w:rPr>
              <w:t xml:space="preserve">ул.Центральная,52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р-он, д.Тармакуль, ул.Центральная,52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Тармакульская 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Д.Тармакуль, ул. Центральная 52,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№20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Тармакульская 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Д.Тармакуль, ул. Центральная 52,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Тармакульская 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Д.Тармакуль, ул. Центральная 52,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Спортзал, футбольное поле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Тармакульская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р-он, д.Тармакуль, ул.Центральная,52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32-148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 психолог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32-148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 по УВР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32-148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32-148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обществознания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обществознания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истории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обучающиеся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Новосибирская обл., Чановский р-н, к.п. Озеро Карачи, Школьная ул., д.63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</w:t>
            </w:r>
            <w:r>
              <w:rPr>
                <w:rFonts w:ascii="Times New Roman" w:hAnsi="Times New Roman" w:cs="Times New Roman"/>
                <w:bCs/>
              </w:rPr>
              <w:t xml:space="preserve">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подвоза детей в бассейн «Дельфин» р.п. Чаны ул. Бр.Желтиковых, 129/1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«ДОЛ «Светлячок»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район, к.п. Озеро Карачи, ул. Школьная, 3а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Отдых и оздоровление детей. Проведение мастер-классов, организация мероприятий, вовлечение в развлекательную, спортивную деятельность детей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«ДОЛ «Светлячок»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район, к.п. Озеро Карачи, ул. Школьная, 3а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Холл, спортивная </w:t>
            </w:r>
            <w:r>
              <w:rPr>
                <w:rFonts w:ascii="Times New Roman" w:hAnsi="Times New Roman" w:cs="Times New Roman"/>
              </w:rPr>
              <w:t xml:space="preserve">площадка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Вожатые, воспитатели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41-574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Государственное автономное профессиональное образовательное учреждение Новосибирской области </w:t>
            </w:r>
            <w:r>
              <w:rPr>
                <w:rFonts w:ascii="Times New Roman" w:hAnsi="Times New Roman" w:cs="Times New Roman"/>
              </w:rPr>
              <w:t xml:space="preserve">«Куйбышевский педагогический колледж» НСО, г. Куйбышев, ул. Папшева, 9 </w:t>
            </w:r>
            <w:hyperlink r:id="rId10" w:tooltip="https://kf.nspu.ru/" w:history="1">
              <w:r>
                <w:rPr>
                  <w:rStyle w:val="874"/>
                  <w:rFonts w:ascii="Times New Roman" w:hAnsi="Times New Roman" w:cs="Times New Roman"/>
                </w:rPr>
                <w:t xml:space="preserve">Куйбышевский филиал</w:t>
              </w:r>
              <w:r>
                <w:rPr>
                  <w:rFonts w:ascii="Times New Roman" w:hAnsi="Times New Roman" w:cs="Times New Roman"/>
                  <w:color w:val="0000ff"/>
                  <w:u w:val="single"/>
                </w:rPr>
                <w:br/>
              </w:r>
              <w:r>
                <w:rPr>
                  <w:rStyle w:val="874"/>
                  <w:rFonts w:ascii="Times New Roman" w:hAnsi="Times New Roman" w:cs="Times New Roman"/>
                </w:rPr>
                <w:t xml:space="preserve">ФГБОУ ВО «НГПУ» НСО, г. Куйбышев, ул. Молодежная, 7</w:t>
              </w:r>
              <w:r>
                <w:rPr>
                  <w:rFonts w:ascii="Times New Roman" w:hAnsi="Times New Roman" w:cs="Times New Roman"/>
                  <w:color w:val="0000ff"/>
                  <w:u w:val="single"/>
                </w:rPr>
                <w:br/>
              </w:r>
            </w:hyperlink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МБУ Культурно-досуговое объединение Чановского района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по столярному делу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Изобразительное искусство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Прикладное творчество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Музыкальные инструменты (гитара)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Хоровое пение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Хореография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Молодежный центр</w:t>
            </w:r>
            <w:r/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Озерокарачинский отдел МБУ КДО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«Яшьлек» (Молодежь 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«Авыл кызлары», Деревенские девчата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«Чак-чак»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11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«Ялкын», Пламя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35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«СВОих не бросаем» (с 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«Мастерилка» (с 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«Микс» </w:t>
            </w:r>
            <w:r>
              <w:rPr>
                <w:sz w:val="22"/>
              </w:rPr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6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«Кунелем» (Душа моя)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20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«Милэшлэр» (Рябина) (с 50 лет)</w:t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Развитие творческих способностей подростков, знаний и умений. Обучение правилам техники безопасности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Развитие творческих способностей, обучение изограмотности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Развитие творческих способностей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Обучение игре на музыкальных инструментах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Развитие вокальных данных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постановка танцевальных номеров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Волонтерская деятельность, Военно-патриотическое,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Гражданско-патриотическое и спортивное воспитание, организация работы досуговой направленности, участие в мероприятиях и проектной деятельности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вокал. Исполнение эстрадных, народных песен и танцев, фольклор.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Взрослый вокал. Исполнение эстрадных, народных песен, фольклор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Современные, народные танцы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Взрослый вокал. Исполнение эстрадных, народных песен и танцев, фольклор. </w:t>
            </w:r>
            <w:r/>
          </w:p>
          <w:p>
            <w:pPr>
              <w:ind w:left="0" w:right="0" w:firstLine="708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помощи СВО. Плетение сетей. Изготовление свечей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творческий кружок изготовление поделок из различного материала, рисование, организация полезного досуга, занятия по интересам. Прививается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эстетический вкус, интерес и творчество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танцевальный кружок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Вокальный кружок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по интересам для пожилых людей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ДК к.п.Озеро Карачи ул.ШКОЛЬНАЯ 58/1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ДК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д.Тармакуль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УЛ .Центральная   Д.48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КДЦ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НОВОСИБИРСКАЯ ОБЛ.,ЧАНОВСКИЙ Р-Н, д.Белехта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УЛ Молодежная   Д.20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Руководитель кружка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708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Педагоги МБУ ДО «Чановская детская школа искусств»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Специалист по работе с молодежью</w:t>
            </w:r>
            <w:r/>
          </w:p>
          <w:p>
            <w:pP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8-383-304-8308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Заведующий отделом, Художественный руководитель Культорганизатор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32-168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д.Тармакуль, д.Тармакуль, 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Центральная,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д.Тармакуль, 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Центральная,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32-150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п.Новояркуль, п.Новояркуль ,ул.Степная,д.8,кв.1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п.Новояркуль ,ул.Степная,д.8,кв.1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41-399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Белехта, д,Белехта, ул. Молодежная д.29а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д.Белехта, д,Белехта, ул. Молодежная д.29а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21-196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Озеро Карачи, ул. Школьная,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Озеро Карачи, ул. Школьная,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41-603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41-453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поддержки и помощи, оценка ресурсов семьи), консультирование граждан по вопросам, связанным с получением мер </w:t>
            </w:r>
            <w:r>
              <w:rPr>
                <w:rFonts w:ascii="Times New Roman" w:hAnsi="Times New Roman" w:cs="Times New Roman"/>
              </w:rPr>
              <w:t xml:space="preserve">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Озеро Карачи, ул. Школьная, 60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41-286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Отреченский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Отреченская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Отреченское ул. Школьная дом 8 кабинет №17.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  <w:t xml:space="preserve">. Юнармия, «Меткий стрелок» «Волейбол», </w:t>
            </w:r>
            <w:r>
              <w:rPr>
                <w:rFonts w:ascii="Times New Roman" w:hAnsi="Times New Roman" w:cs="Times New Roman"/>
              </w:rPr>
              <w:t xml:space="preserve">«Шахматы», «Музыкальная капель», «Робототехника»,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Адаптация 1 класса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-Адаптация в 5 классе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Всевозможные тестирование на выявление детей с дивиантным поведением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Изготовление буклетов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организовывают совместные мероприятия с родителями, вовлекают в деятельность и </w:t>
            </w:r>
            <w:r>
              <w:rPr>
                <w:rFonts w:ascii="Times New Roman" w:hAnsi="Times New Roman" w:cs="Times New Roman"/>
              </w:rPr>
              <w:t xml:space="preserve">детей и родителей, акции, квесты.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Отреченская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Отреченское ул. Школьная дом 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 Отреченская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Отреченское ул. Школьная дом 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Отреченское ул. Школьная дом 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площадка, пришкольный участок..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39-232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39-232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ОБЖ, учитель физкультуры, учитель биологии, воспитатель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Чановская СШ № 2 р.п. Чаны, ул.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Отреченский отдел МБУ «КДО» Чановского района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«Творческая мастерская»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«Очумелые ручки»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Танцевальный коллектив «Вета»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Танцевальный коллектив «Катюша»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(средняя группа)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Театральный коллектив «Поколение»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Вокальный коллектив «Россияночка»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«Любителей бильярда»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спортивно-оздоровительный «Энергия движения»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Детское прикладное творчество, изготовление поделок из различного материала 10-12лет</w:t>
            </w:r>
            <w:r/>
          </w:p>
          <w:p>
            <w:pPr>
              <w:ind w:left="0" w:right="0" w:firstLine="708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подручного материала 12-14лет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Разучивание танцевальных движений и их постановка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14-17лет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Разучивание танцевальных движений- желание выразить себя через движение и работать в команде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Театральные постановки.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Для чтецов, чтение по ролям, наизусть.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Разучивание песен, занятие вокалом.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Игра в бильярд улучшает зрение, избавляет от стресса, воспитывает хладнокровие, выдержку и терпение.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Укрепляет и сохраняет здоровье, развивает навыки (скорость, гибкость и ловкость).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СДК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с.Отреченское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 . Центральная д.15.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Культорганизатор, методист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39-293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аул Аялу, ул. </w:t>
            </w:r>
            <w:r>
              <w:rPr>
                <w:rFonts w:ascii="Times New Roman" w:hAnsi="Times New Roman" w:cs="Times New Roman"/>
              </w:rPr>
              <w:t xml:space="preserve">Центральная,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</w:t>
            </w:r>
            <w:r>
              <w:rPr>
                <w:rFonts w:ascii="Times New Roman" w:hAnsi="Times New Roman" w:cs="Times New Roman"/>
              </w:rPr>
              <w:t xml:space="preserve">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аул Аялу, </w:t>
            </w:r>
            <w:r>
              <w:rPr>
                <w:rFonts w:ascii="Times New Roman" w:hAnsi="Times New Roman" w:cs="Times New Roman"/>
              </w:rPr>
              <w:t xml:space="preserve">ул.Центральная,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 Отреченкое,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 д.7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 с.Блюдчанское, ул. Октябрьская,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с.Отреченкое,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 д.7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с.Отреченкое,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Школьная, д.7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39-238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 с.Блюдчанское, ул. Октябрьская,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</w:t>
            </w:r>
            <w:r>
              <w:rPr>
                <w:rFonts w:ascii="Times New Roman" w:hAnsi="Times New Roman" w:cs="Times New Roman"/>
              </w:rPr>
              <w:t xml:space="preserve">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Отреченское, ул. Зеленая, 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39-297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2"/>
        </w:trPr>
        <w:tc>
          <w:tcPr>
            <w:gridSpan w:val="10"/>
            <w:tcW w:w="15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Погорельский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Погорельская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Погорелка, ул. Центральная, д.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досуга: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Школьный спортивный клуб;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Волонтерство;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РДШ;</w:t>
            </w:r>
            <w:r/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- Юнармейский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отряд;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Школьный театр «Зазеркалье»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Внеурочная деятельность: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-«Наши руки не знают скуки»;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-«Спортивные игры»;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-«Буквоежка»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-Проведение тренингов на сплочение коллектива;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выявление отклоняющегося поведения у школьников на ранних стадиях;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помощь в преодолении конфликтных ситуациях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организовывают совместные мероприятия с родителями, вовлекают в деятельность и детей и родителей;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Погорельская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Погорелка, ул. Центральная, д.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Погорельская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Погорелка, ул. Центральная, д.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Погорельская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Погорелка, ул. Центральная, д.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площадка; пришкольный участок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31-234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31-234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по ВР;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</w:t>
            </w:r>
            <w:r>
              <w:rPr>
                <w:rFonts w:ascii="Times New Roman" w:hAnsi="Times New Roman" w:cs="Times New Roman"/>
              </w:rPr>
              <w:t xml:space="preserve">-организатор ОБЖ;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руководители;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учителя-предметники;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Тебисское, ул. Ленина, д.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ДШИ,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Советская, 118/1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ДЮЦ Гармония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р.п.Чаны, ул. Победы, 55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  <w:trHeight w:val="8343"/>
        </w:trPr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Логопедическая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Дополнительное образование: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Школьный спортивный клуб «Лидер».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«Эколята»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секция «Лыжные гонки»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«Краеведение»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«Волшебный клубок»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Бассейн «Дельфин»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Волонтерскийотряд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детские конфликты,</w:t>
            </w:r>
            <w:r>
              <w:rPr>
                <w:sz w:val="22"/>
                <w:szCs w:val="22"/>
              </w:rPr>
              <w:t xml:space="preserve"> проблемы в поведении и обучении, социализации, адаптации и развитии детейтрудности в освоении образовательных программ, </w:t>
            </w:r>
            <w:r>
              <w:rPr>
                <w:sz w:val="22"/>
                <w:szCs w:val="22"/>
              </w:rPr>
              <w:t xml:space="preserve">психологическая поддержка в период ГИА</w:t>
            </w:r>
            <w:r>
              <w:rPr>
                <w:sz w:val="22"/>
                <w:szCs w:val="22"/>
              </w:rPr>
              <w:t xml:space="preserve">, родитель-педагог(и), ребенок-сверстники,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подготовка к школе, проблемы подросткового возраста, работа с детьми ОВЗ и инвалидностью</w:t>
            </w:r>
            <w:r>
              <w:rPr>
                <w:sz w:val="22"/>
                <w:szCs w:val="22"/>
              </w:rPr>
              <w:t xml:space="preserve">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rStyle w:val="867"/>
                <w:sz w:val="22"/>
                <w:szCs w:val="22"/>
              </w:rPr>
            </w:pPr>
            <w:r>
              <w:rPr>
                <w:rStyle w:val="867"/>
                <w:sz w:val="22"/>
                <w:szCs w:val="22"/>
              </w:rPr>
              <w:t xml:space="preserve">Психологическая диагностика (индивидуальная и групповая) обучающихся, детей с ОВЗ и инвалидностью и их родителей:</w:t>
            </w:r>
            <w:r>
              <w:rPr>
                <w:rStyle w:val="867"/>
                <w:sz w:val="22"/>
                <w:szCs w:val="22"/>
              </w:rPr>
            </w:r>
            <w:r>
              <w:rPr>
                <w:rStyle w:val="867"/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-познавательная сфера ученика (восприятие, память, внимание, мышление) и динамика ее развития, сформированность учебной деятельности;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-мотивационная сфера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учащихся и динамика ее развития;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-эмоционально-волевая сфера учащихся (уровень тревожности, активности) и динамика ее развития, удовлетворенность различными сторонами образовательного процесса;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-личностная сфера учащихся (самооценка, уровень коммуникации, ценностные ориентации) и динамика ее развития;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-диагностика наркомании, суицидального поведения;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pStyle w:val="861"/>
              <w:spacing w:before="0" w:beforeAutospacing="0" w:after="0" w:afterAutospacing="0"/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pP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  <w:t xml:space="preserve">- диагностика эмоционально-волевой и личностной сферы обучающихся.</w:t>
            </w: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Style w:val="867"/>
                <w:rFonts w:ascii="Times New Roman" w:hAnsi="Times New Roman" w:cs="Times New Roman"/>
              </w:rPr>
              <w:t xml:space="preserve">Психологическая профилактическая работа с обучающимися, детьми с ОВЗ и инвалидностью: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формирование установок здорового образа жизни: профилактика табакокурения, алкоголизма, наркомании;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развитие навыков саморегуляции и управления стрессом во время экзаменов, публичных выступлений, в различных жизненных ситуациях;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профилактика дезадаптации в 1 и 5 классах;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сохранение и укрепление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физического и психологического здоровья учащихся; 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профилактика и преодоление эмоционального выгорания;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-рекомендации педагогам, родителям по оказанию помощи в вопросах воспитания, обучения и развития.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pStyle w:val="861"/>
              <w:spacing w:before="0" w:beforeAutospacing="0" w:after="0" w:afterAutospacing="0"/>
              <w:rPr>
                <w:rStyle w:val="867"/>
                <w:sz w:val="22"/>
                <w:szCs w:val="22"/>
              </w:rPr>
            </w:pPr>
            <w:r>
              <w:rPr>
                <w:rStyle w:val="867"/>
                <w:sz w:val="22"/>
                <w:szCs w:val="22"/>
              </w:rPr>
              <w:t xml:space="preserve">Психологическая коррекционная и развивающая работа с обучающимися, детьми с ОВЗ и инвалидностью:</w:t>
            </w:r>
            <w:r>
              <w:rPr>
                <w:rStyle w:val="867"/>
                <w:sz w:val="22"/>
                <w:szCs w:val="22"/>
              </w:rPr>
            </w:r>
            <w:r>
              <w:rPr>
                <w:rStyle w:val="867"/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-коррекция основных психических процессов (память, внимание, мышление, воображение, восприятие, речь);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-коррекция и развитие коммуникативных навыков учащихся: формирование адекватной самооценки своих возможностей, навыков межличностного общения;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-создание ситуаций опоры на жизненный опыт;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-создание ситуаций успеха в деятельности учащегося, эмоционального переживания;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-решение конфликтных ситуаций; -стимулирование активности учащегося: снятие напряжения, требование, внушение, обращение к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самоуважению.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Style w:val="868"/>
                <w:rFonts w:ascii="Times New Roman" w:hAnsi="Times New Roman" w:cs="Times New Roman"/>
                <w:iCs/>
                <w:shd w:val="clear" w:color="auto" w:fill="ffffff"/>
              </w:rPr>
              <w:t xml:space="preserve">Коррекционная работа с обучающимся, детьми с ОВЗ и инвалидностью, имеющими нарушения в развитии устной и письменной речи и испытывающим трудности в обучении и общении.</w:t>
            </w:r>
            <w:r>
              <w:rPr>
                <w:rStyle w:val="868"/>
                <w:rFonts w:ascii="Times New Roman" w:hAnsi="Times New Roman" w:cs="Times New Roman"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родителей по вопросам развития речи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 организации питания в школе многодетных семей;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 получение путевок в оздоровительные лагеря;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  <w:t xml:space="preserve"> профилактика наркомании, алкоголизма, табакокурения, бродяжничества;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-правам и обязанностям родителей и детей.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Патронаж малоимущих, многодетных, неблагополучных семей.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Коррекционная работа с детьми «группы риска», профилактика наркомании, алкоголизма, табакокурения, бродяжничества.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детьми-сиротами, детьми, находящимися под опекой, работа с неполными семьями, с детьми, родители которых алкоголики, </w:t>
            </w:r>
            <w:r>
              <w:rPr>
                <w:rFonts w:ascii="Times New Roman" w:hAnsi="Times New Roman" w:cs="Times New Roman"/>
              </w:rPr>
              <w:t xml:space="preserve">активистами, детьми-инвалидами,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  <w:t xml:space="preserve">Виды помощи классного руководителя:</w:t>
            </w: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учебная деятельность;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взаимоотношения со сверстниками;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взаимоотношения со взрослыми;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проведение свободного времени;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отношение к труду и профессиональная ориентация;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проведение и поступки.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Организация в классе учебно-воспитательного процесса, оптимального для развития положительного потенциала личности учащихся в рамках деятельности общешкольного коллектива;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-оказание помощи ученику в решении острых проблем;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- установление контактов с родителями и оказание им помощи в воспитании детей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спортивной направления для детей младшего и среднего звена.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 -интеллектуальное для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Младшего и среднего звена.«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Шахматы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» направлены   на развивающую функцию обучения детей и раскрытию их творческих способностей.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lang w:eastAsia="ru-RU"/>
              </w:rPr>
              <w:t xml:space="preserve">Работа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, направленна на решение экологических задач; физкультурно-оздоровительная </w:t>
            </w:r>
            <w:r>
              <w:rPr>
                <w:rFonts w:ascii="Times New Roman" w:hAnsi="Times New Roman" w:eastAsia="Times New Roman" w:cs="Times New Roman"/>
                <w:bCs/>
                <w:lang w:eastAsia="ru-RU"/>
              </w:rPr>
              <w:t xml:space="preserve">работа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; организация связи различных видов воспитания (экологического, нравственного, экологического, трудового, эстетического и других), организация жизни ребят на основе законов «юных экологов».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Направление работы-спортивное.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Посещение секций обучающимися всех ступеней обучения (от 7 до 18 лет).  В ходе работы обучающиеся приобретают необходимые знания, умения, навыки для самостоятельного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использования физических упражнений, закаливающих средств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 и гигиенических требований с целью поддержания высокой работоспособности во всех периодах жизни; воспитание навыков для самостоятельных занятий и умения вести здоровый образ жизни, развитие физических качеств, необходимых для овладения данным видом спорта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Туристическо-краеведческое направление  для среднего и старшего звена.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 ходе работы происходит:расширение кругозора, познавательная деятельность, применение краеведческих знаний, умений и навыков в практической деятельности, развитие общеучебных умений и навыков, трудовых навык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ов, воспитание самостоятельности, воли, формирование определённых подходов, позиций, нравственных, эстетических и мировоззренческих установок, воспитание сотрудничества, коллективизма, общительности, развитие внимания, памяти, речи, мышления, воображения,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умений сравнивать, сопоставлять, находить аналоги, приобщение к нормам и ценностям общества, адаптация к условиям среды, саморегуляции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 общекультурное, для детей 10-14 лет. Работа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вид деятельност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и вводит ребенка в удивительный мир творчества, дает возможность поверить в себя, в свои способности, предусматривает развитие у обучающихся изобразительных, художественно-конструкторских способностей, нестандартного мышления, творческой индивидуальности. 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При посещении обучающихся происходит: закаливание, профилактика простудных и других заболеваний, укрепление иммунитета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Формирование правильной осанки, улучшение обмена веществ, сна, аппетита, укрепление нервной, дыхательной, сердечно-сосудистой систем, опорно-двигательного аппарата, улучшение физических способностей: координация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движений, силы, выносливости.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Работа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 ведётся по трем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направлениям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: «Личностное развитие» (творческое развитие, популяризация здорового образа жизни и спорта, выбор будущей профессии), «Военно-патриотическое» «Гражданская активность» (добровольчество, поисковая 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деятельность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изучение истории России, краеведение, создание и развитие школьных музеев) и снижение количество учащихся, состоящих на внутришкольном учете и учете в ПДН.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 волонтерское движение входят обучающиеся разных возрастов.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Работа направлен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а на оказание позитивного влияния ребенка на сверстников при выборе ими жизненных ценностей, содействие утверждения в жизни современного подростка идей добра и красоты, духовного и физического совершенствования и снижение количество учащихся, состоящих на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внутришкольном учете и учете в ПДН.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родителем, организация работы с досуговой деятельностью. Работа комитета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направлена на всемерное содействие педагогическому коллективу учителей, работающих в классе, классному руководителю в организации сотрудничества семьи и школы на благо учащихся класса.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Направления работы: диагностическое, профилактическое, просветительское, консультативное, организационное, методическое, коррекционно-развивающее, </w:t>
            </w:r>
            <w:r>
              <w:rPr>
                <w:rFonts w:ascii="Times New Roman" w:hAnsi="Times New Roman" w:cs="Times New Roman"/>
              </w:rPr>
              <w:t xml:space="preserve">проведение ранней диагностики и выявления отклонений в развитии воспитанников, их характера и причин, обследование детей с ОВЗ, а также детей, имеющих трудности в воспитательно-</w:t>
            </w:r>
            <w:r>
              <w:rPr>
                <w:rFonts w:ascii="Times New Roman" w:hAnsi="Times New Roman" w:cs="Times New Roman"/>
              </w:rPr>
              <w:t xml:space="preserve">образовательном процессе и адаптации, консультирование педагогов и родителей в решении сложных или конфликтных ситуаций.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3район,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№123, спортивная площадка,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область р.п.Чаны улица Братьев Желтиковых 129/1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Подвоз детей школьным транспортом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 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актовый зал, спортивная площадка,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Межгривненская ОШ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п.Межгривный, ул.Школьная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32-233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–логопед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32-233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32-233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Учителя-предметники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32-233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 доп. Образования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географии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Зам.директора по УВР,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КДН и ЗП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Ул.Победы 75 каб.10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ТПМПК 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р.п.Чаны ,ул.Победы 75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МИМЦ 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Консультационная работа с обучающимися, детьми с ОВЗ и инвалидностью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Консультация по развитию речи обучающихся, детей с ОВЗ и инвалидностью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родителей по вопросам воспитания обучающихся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родителей(законных представителей) по вопросам изменения маршрута обучения ребенка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Погорельский отдел МБУ КДО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«Умелые ручки»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ИЗО «Вдохновение» 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Вокальная группа «Рябинушка»(с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«НЕПОСЕДЫ»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общения для пожилого возраста «Родник»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«Добрый вечер»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«Романтик»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14 до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«Почемучка»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«По дорогам сказок»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«Ладушки»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«Наши руки не для скуки»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«О, спорт, ты – мир»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кружок 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«Сказочка»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материала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Рисование, лепка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Взрослая вокальная группа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вокальный коллектив, пение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общения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общения для взрослых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Молодежный клуб общения, беседы на разные темы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познавательный клуб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клуб, просмотр и чтение сказок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Взрослая вокальная группа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материала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Спортивно – оздоровительные занятия для детей и молодёжи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Просмотр и чтение сказок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СДК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Д. 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Погорелка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 .центральная   Д.5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СК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д. Сергино,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 .Речная,  Д.30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Художественный </w:t>
            </w:r>
            <w:r>
              <w:rPr>
                <w:rFonts w:ascii="Times New Roman" w:hAnsi="Times New Roman" w:cs="Times New Roman"/>
              </w:rPr>
              <w:t xml:space="preserve">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31-260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ФАП, п.Межгривный, ул.Дорожная, д.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ФАП, п.Межгривный, ул.Дорожная, д.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д.Погорелка, д.Погорелка, ул.Рямская,д.2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д.Погорелка, д.Погорелка, ул.Рямская,д.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д.Погорелка, д.Погорелка, ул.Рямская,д.2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31-268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 Сергино, д.Сергино, ул.Речная, д.30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медикосанитарная помощь,профилактическая.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 Сергино, д.Сергино, ул.Речная, д.30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31230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д.Погорелка, д.Погорелка, ул.Рямская,д.2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мед.работника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 д/о)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</w:t>
            </w:r>
            <w:r>
              <w:rPr>
                <w:rFonts w:ascii="Times New Roman" w:hAnsi="Times New Roman" w:cs="Times New Roman"/>
              </w:rPr>
              <w:t xml:space="preserve">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Погорелка, ул. Рямская,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31-221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2"/>
        </w:trPr>
        <w:tc>
          <w:tcPr>
            <w:gridSpan w:val="10"/>
            <w:tcW w:w="15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Покровский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>
          <w:gridAfter w:val="1"/>
          <w:trHeight w:val="405"/>
        </w:trPr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НОВОСИБИРСКАЯ ОБЛ.,ЧАНОВСКИЙ Р-Н,С ПОКРОВКА,УЛ НАБЕРЕЖНАЯ, 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Психологическая консультация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Социальный педагог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Дефектолог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Логопед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Дополнительное образование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Первичное отделение Движения Первых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ШСК «Юниор»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Отряд ЮИД «Дорожный дозор»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Юнармейский отряд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ВПК «Сокол»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«Общефизическая подготовка»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Настольный теннис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(с 8 лет)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«Природа.Экология.Человек», «Мы ребята-эколята»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(с 7 лет)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«Мастерская Лего мир», «Юный информатик»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(с 7 лет)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«По истории родного края»,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Театральный кружок «Колобок», «Смотрим кино»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(с 7 лет)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Школьная служба медиации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Совет по профилактики безнадзорности и правонарушений среди несовершеннолетних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Совет родителей школы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Совет отцов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Совет обучающихся школы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Консультирование детей и родителей по вопросам: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сохранение и сбережение психического здоровья школьников, сопровождение всех участников образовательного процесса на различных этапах развития, развитие у них творческих способностей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Консультирование детей и родителей по вопроса: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организации питания в школе многодетных семей,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- получение путевок в оздоровительные лагеря,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патронаж неблагополучных семей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Обеспечение своевременной специализированной помощи учащимся с ОВЗ, испытывающих трудности в обучении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Своевременное выявление детей с нарушениями устной и письменной речи обучающихся и помощь в преодолении трудностей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Совершенствование государственной политики в области воспитания подрастающего поколения и содействие формированию личности на основе «присущей российскому обществу системы ценностей»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Организация и совершенствование спортивно-массовой работы в школе, пропаганда здорового образа жизни, укрепление здоровья обучающихся, повышение их работоспособности, повышение спортивного мастерства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Профилактика и предупреждение детского дорожно-транспортного травматизма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и совершенствование системы военно-патриотического воспитания молодежи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Патриотическое воспитание в изучении истории отечественного воинского искусства, вооружения и воинского костюма, освоение воинских профессий, подготовка молодежи к службе в армии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спортивных способностей, профилактика ЗОЖ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экологической культуры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интеллектуальных способностей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Развитие культуры и искусства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Реализация восстановительного правосудия в отношении детей, в том числе совершивших общественно опасные деяния, но не достигших возраста, с которого наступает уголовная ответственность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Укрепление и систематизация профилактических мероприятий асоциального поведения подростков, оказание помощи несовершеннолетним, оказавшимся в социально-опасном положении, преодоление тенденции роста правонарушений и преступлений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Обеспечение реализации родителями несовершеннолетних обучающихся права на участие в управлении, реализации защиты прав и законных интересов несовершеннолетних обучающихся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Наставничество, проведение рейдов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Обеспечение участия обучающихся в управлении школой, представление и защита прав и интересов обучающихся, мнения при принятии локальных нормативных актов, затрагивающих законные интересы обучающихся.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воспитательной работы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воспитательной работы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математики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ОБЖ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воспитательной работы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спортивный зал, спортивная площадка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географии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ОБЖ, кабинет информатики, спортивный зал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ОБЖ, спортивный зал, кабинет информатики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спортивный зал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географии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кабинет информатики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начальных классов № 1, актовый зал, музей, кабинет истории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воспитательной работы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воспитательной работы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актовый зал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актовый зал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МБОУ Покровская СШ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с.Покровка, ул. Набережная, 2, кабинет воспитательной работы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32-446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32-446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32-446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32-446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вожатый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организатор-преподаватель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географии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</w:t>
            </w:r>
            <w:r>
              <w:rPr>
                <w:rFonts w:ascii="Times New Roman" w:hAnsi="Times New Roman" w:cs="Times New Roman"/>
              </w:rPr>
              <w:t xml:space="preserve">классов, учитель информатики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технологии учитель географии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логопед, дефектолог, социальный педагог, педагог-психолог, учителя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педагог, педагог-психолог, учителя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обучающиеся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</w:t>
            </w:r>
            <w:r>
              <w:rPr>
                <w:rFonts w:ascii="Times New Roman" w:hAnsi="Times New Roman" w:cs="Times New Roman"/>
              </w:rPr>
              <w:t xml:space="preserve">Юбилейная,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Покровский отдел МБУ КДО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«Hand maid»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16лет)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«Театральная мозаика»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«Фа - солька»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«Соловушки»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«Конфетти»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«Свой шар»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«Мастерская чудес»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«Ромашка»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«Селяночка»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«Покровские напевы»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14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Техника квилинг, декупаж, канзаши, связанные с шитьём, вышивкой и использованием тканей, с вязанием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Подготовка к различным мероприятиям и праздникам.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Детское сольное пение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Взрослое сольное пение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кружок обучения танцам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любителей игры в бильярд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поделок, сувениров из различных материалов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Хоровое пение детское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Любительское обьединение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Хоровое пение взрослое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СДК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С.ПОКРОВКА 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УЛ .МОСКОВСКАЯ 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Д.1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Культорганизатор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Директор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32-416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ФАП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с. Покровка, пер. Будущего, 5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 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Покровка, пер. Будущего, 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 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32-441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Мед работник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</w:t>
            </w:r>
            <w:r>
              <w:rPr>
                <w:rFonts w:ascii="Times New Roman" w:hAnsi="Times New Roman" w:cs="Times New Roman"/>
              </w:rPr>
              <w:t xml:space="preserve">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Покровка, ул. Московская,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32-445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2"/>
        </w:trPr>
        <w:tc>
          <w:tcPr>
            <w:gridSpan w:val="10"/>
            <w:tcW w:w="15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Старокарачинский сельский 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Классное руководство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Психолого-медико-педагогическая комиссия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Юнармейский отряд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Военно-патриотический клуб «Витязь»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Дополнительное образование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«Фитнес и ОФП»;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«Волейбол»;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«Лыжная подготовка»;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«Шашки»;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по психологическому просвещению педагогов, родителей и обучающихся: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 - ознакомление учителей и родителей с основными закономерностями и условиями благоприятного психического развития ребенка;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популяризация и разъяснение результатов новейших психологических исследований;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формирование потребности в психологических знаниях, желание использовать их в работе с ребенком или в интересах развития собственной личности;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ознакомление учащихся с основами самопознания, самовоспитания, саморегуляции.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по психологической профилактике: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разработка и осуществление развивающих программ для детей разных возрастов с учетом задач каждого возрастного этапа;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выявление психологических особенностей ребенка, которые могут в дальнейшем обусловить возникновение определенных сложностей или </w:t>
            </w:r>
            <w:r>
              <w:rPr>
                <w:rFonts w:ascii="Times New Roman" w:hAnsi="Times New Roman" w:cs="Times New Roman"/>
              </w:rPr>
              <w:t xml:space="preserve">отклонений в его интеллектуальном или личностном развитии;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предупреждение возможных осложнений в психическом развитии и становлении личности детей в связи с их переходом на следующую возрастную ступень;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ведение работы  по подготовке детей, подростков и старших школьников к постепенному осознанию тех сфер жизни, деятельностей, профессий, которые им интересны и в которых они хотели бы реализовать свои способности и знания.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по психологическому консультированию: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консультирование администрации школы, педагогов и родителей по проблемам обучения и воспитания детей;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консультирование обучающихся по вопросам обучения, развития, проблемам жизненного самоопределения, взаимоотношений со взрослыми и сверстниками, самовоспитания;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консультирование родителей по вопросам подготовки детей к школе, отсутствия интересов </w:t>
            </w:r>
            <w:r>
              <w:rPr>
                <w:rFonts w:ascii="Times New Roman" w:hAnsi="Times New Roman" w:cs="Times New Roman"/>
              </w:rPr>
              <w:t xml:space="preserve">у детей, нежелания учиться, плох</w:t>
            </w:r>
            <w:r>
              <w:rPr>
                <w:rFonts w:ascii="Times New Roman" w:hAnsi="Times New Roman" w:cs="Times New Roman"/>
              </w:rPr>
              <w:t xml:space="preserve">ой памяти, повышенной рассеянности, неорганизованности, несамостоятельности, лени, агрессивности, повышенной возбудимости или, наоборот, робости, боязливости; профориентации, отношения ребенка к взрослым в семье, к младшим (старшим) сестрам или братьям. –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помощь ребенку в решении его проблем;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-создание банка данных по семьям обучающихся;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работа с детьми, состоящими на учете;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организация летнего отдыха;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организация льготного питания;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помощь в трудоустройстве;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вовлечение детей из группы риска во внеурочную деятельность;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профилактика правонарушений, девиантного поведения; пропаганда ЗОЖ.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обеспечение связи общеобразовательного учреждения с семьей;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установление контактов с родителями (иными </w:t>
            </w:r>
            <w:r>
              <w:rPr>
                <w:sz w:val="22"/>
                <w:szCs w:val="22"/>
              </w:rPr>
              <w:t xml:space="preserve">законными представителями) обучающихся, оказание им помощи в воспитании обучающихся (лично, через психолога, социального педагога, педагога дополнительного образования);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проведение консультаций, бесед с родителями (иными законными представителями) обучающихся;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взаимодействие с педагогическими работниками, а также учебно-вспомогательным персоналом общеобразовательного учреждения;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организация в классе образовательного процесса, оптимального для развития положительного потенциала личности обучающихся в рамках деятельности общешкольного коллектива;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организация воспитательной работы с обучающимися через проведение «малых педсоветов», педагогических консилиумов, тематических и других мероприятий;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стимулирование и учет разнообразной деятельности обучающихся, в том числе в системе дополнительного образования детей;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взаимодействие с каждым обучающимся и коллективом, класса в целом;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регулирование межличностных отношений между обучающимися;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установление взаимодействия между педагогическими работниками и обучающимися;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содействие общему благоприятному психологическому климату в коллективе класса;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оказание помощи обучающимся в формировании коммуникативных качеств;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изучение индивидуальных особенностей обучающихся и динамики их развития;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определение состояния и перспектив развития коллектива класса;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контроль за успеваемостью каждого обучающегося;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контроль за посещаемостью учебных занятий обучающимися.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- выявление детей с трудностями в обучении;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выявление неблагоприятных вариантов развития и определение учебных </w:t>
            </w:r>
            <w:r>
              <w:rPr>
                <w:rFonts w:ascii="Times New Roman" w:hAnsi="Times New Roman" w:cs="Times New Roman"/>
              </w:rPr>
              <w:t xml:space="preserve">трудностей ребенка;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составление индивидуальных комплексных программ обучения ребенка;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проведение индивидуальных и групповых коррекционных занятий;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динамическое наблюдение;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консультирование педагогов и родителей ребенка.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своевременное выявление детей с нарушениями устной и письменной речи;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коррекция нарушений в развитии устной и письменной речи обучающихся;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своевременное предупреждение и преодоление трудностей в освоении обучающимися образовательных программ;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разъяснение специальных знаний по логопедии среди педагогов школы и родителей (законных представителей) обучающихся.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организация и проведение комплексного изучения личности ребёнка с использованием диагностических методик;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выявление потенциальных возможностей ребёнка, разработка рекомендаций для </w:t>
            </w:r>
            <w:r>
              <w:rPr>
                <w:color w:val="000000"/>
                <w:sz w:val="22"/>
                <w:szCs w:val="22"/>
              </w:rPr>
              <w:t xml:space="preserve">учителей в целях обеспечения индивидуального подхода в обучении и воспитании;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выбор дифференцированных педагогических условий, необходимых для коррекции недостатков развития и для организации коррекционно-развивающей работы;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-выбор оптимальных для развития ученика образовательных программ, соответствующих готовности ребёнка к обучению в зависимости от состояния его здоровья, индивидуальных особенностей развития, адаптивности к ближнему окружению;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обеспечение общей коррекционно</w:t>
            </w:r>
            <w:r>
              <w:rPr>
                <w:color w:val="000000"/>
                <w:sz w:val="22"/>
                <w:szCs w:val="22"/>
              </w:rPr>
              <w:t xml:space="preserve">й направленности учебно-воспитательного процесса, которая включает активизацию познавательной деятельности детей, повышения уровня их умственного и речевого развития, нормализацию учебной деятельности, коррекцию недостатков эмоционально- волевого развития;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-разработка индивидуальных коррекционно-развивающих программ;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- профилактика физических, интеллектуальных и психологических нагрузок, эмоциональных срывов, организация лечебно-профилактических мероприятий.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вовлечение детей в волонтерскую, краеведческую деятельность, туристические походы, работу школьного музея, акции, встречи с интересными людьми;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проведение конкурсов, спортивных соревнований, акций, флешмобов, интерактивных игр, диспутов, дискуссий, семинаров, мастер-классов;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создание видеопрезентаций, видеороликов, ведение новостных групп в социальных сетях, проведение фестивалей, конкурсов.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 гражданско-патриотическое нравственное воспитание учащихся;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 изучение истории и географии России и Родного края;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 изучение военно-патриотического наследия России;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 повышение теоретических и практических навыков в сфере обороны и безопасности государства;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 повышение уровня физической подготовленности;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pStyle w:val="858"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- развитие творческих способностей учащихся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pStyle w:val="858"/>
              <w:jc w:val="both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подготовка подрастающего поколения к военной службе и воспитание уважения к Российской Армии;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воспитание гражданственности, патриотизма и любви к Родине;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формирование профессионально значимых качеств и умений, верности конституционному и воинскому долгу;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воспитание бережного отношения к героическому прошлому нашего народа, землякам;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физическое и духовно-нравственное развитие детей и подростков; 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- совершенствование ценностно-ориентированных качеств личности, обеспечение условий для самовыражения обучающихся, их творческой активности. 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Проводят мастер классы, Изготовление буклетов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организовывают совместные мероприятия с родителями, вовлекают в деятельность и детей и родителей, акции, квесты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rStyle w:val="863"/>
                <w:color w:val="000000"/>
                <w:sz w:val="22"/>
                <w:szCs w:val="22"/>
              </w:rPr>
              <w:t xml:space="preserve">- проведение разъяснительной и консультативной работы среди родителей (законных представителей) обучающихся об их правах и обязанностях;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rStyle w:val="863"/>
                <w:color w:val="000000"/>
                <w:sz w:val="22"/>
                <w:szCs w:val="22"/>
              </w:rPr>
              <w:t xml:space="preserve">- оказание содействия в проведении общешкольных мероприятий;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rStyle w:val="863"/>
                <w:color w:val="000000"/>
                <w:sz w:val="22"/>
                <w:szCs w:val="22"/>
              </w:rPr>
              <w:t xml:space="preserve">- совместно с администрацией школы контроль организации качества питания обучающихся, медицинского обслуживания;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rStyle w:val="863"/>
                <w:color w:val="000000"/>
                <w:sz w:val="22"/>
                <w:szCs w:val="22"/>
              </w:rPr>
              <w:t xml:space="preserve">- оказание помощи администрации школы в организации и проведении общешкольных родительских собраний;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/>
                <w:sz w:val="22"/>
                <w:szCs w:val="22"/>
              </w:rPr>
            </w:pPr>
            <w:r>
              <w:rPr>
                <w:rStyle w:val="863"/>
                <w:color w:val="000000"/>
                <w:sz w:val="22"/>
                <w:szCs w:val="22"/>
              </w:rPr>
              <w:t xml:space="preserve"> -  участие в организации </w:t>
            </w:r>
            <w:r>
              <w:rPr>
                <w:rStyle w:val="863"/>
                <w:color w:val="000000"/>
                <w:sz w:val="22"/>
                <w:szCs w:val="22"/>
              </w:rPr>
              <w:t xml:space="preserve">безопасных условий осуществления образовательного процесса, соблюдения санитарно-гигиенических правил и норм;</w:t>
            </w:r>
            <w:r>
              <w:rPr>
                <w:color w:val="000000"/>
                <w:sz w:val="22"/>
                <w:szCs w:val="22"/>
              </w:rPr>
            </w:r>
            <w:r>
              <w:rPr>
                <w:color w:val="000000"/>
                <w:sz w:val="22"/>
                <w:szCs w:val="22"/>
              </w:rPr>
            </w:r>
          </w:p>
          <w:p>
            <w:pPr>
              <w:pStyle w:val="858"/>
              <w:jc w:val="both"/>
              <w:rPr>
                <w:rFonts w:ascii="Times New Roman" w:hAnsi="Times New Roman" w:cs="Times New Roman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взаимодействие с общественными организациями по вопросам профилактики правонарушений, безнадзорности и беспризорности среди несовершеннолетних обучающихся.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 заместителя директора по УВР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 начальных классов №4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кабинеты, закрепленные за 1-11 классами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 заместителя директора по УВР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 информатики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 начальных классов №4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 иностранного языка, кабинет заместителя директора по 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спортивный зал, спортивная </w:t>
            </w:r>
            <w:r>
              <w:rPr>
                <w:rFonts w:ascii="Times New Roman" w:hAnsi="Times New Roman" w:cs="Times New Roman"/>
              </w:rPr>
              <w:t xml:space="preserve">площадка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спортивный зал, спортивная площадка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спортивный зал, спортивная площадка, кабинет информатики, кабинет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Чановский р-он, с. Старые Карачи, ул. Юбилейная, 31А, кабинет химии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Учитель-дефектолог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Педаго-психолог, учитель-дефектолог, учитель-логопед, 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33-532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Старший вожатый, заместитель директора по 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культуры, учитель информатики, учитель ОБЖ, учителя математики, учитель химии и биологии, учитель истории и обществознания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Представители родительской общественности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п. Озеро Карачи ул. Школьная,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СШ, кп. Озеро-Карачи, ул. Школьная, 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СШ, кп. Озеро-Карачи, ул. Школьная, 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ЧСШ №2, р.п. Чаны, Пионерская,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СШ, кп. Озеро-Карачи, ул. Школьная, 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Покровская СШ, с. Покровка, ул. Набережная,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СШ, кп. Озеро-Карачи, ул. Школьная, 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Покровская СШ, с. Покровка, ул. Набережная,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СШ, кп. Озеро-Карачи, ул. Школьная, 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Покровская СШ, с. Покровка, ул. Набережная,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Озеро-Карачинская СШ, кп. Озеро-Карачи, ул. Школьная, 63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Покровская СШ, с. Покровка, ул. Набережная,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детьми-инвалидами 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детьми-инвалидами и 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с детьми-инвалидами и ОВЗ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Осинцевская СШ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Чановский район д. Осинцево ул. Широкая 33а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Психологическая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консультация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Логопедическая помощь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Социальная консультация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Родительский  комитет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Совет отцов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ПМПК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Детская общественность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Дополнительное образование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«Шашки»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«Шахматы»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(с 7 лет)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«Эколята»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(с 7 лет)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«Робототехника»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(с 7 лет)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ЮИД «Зебра»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ВПК «Дмитрий Донской»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«Волейбол»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«Туристический»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Волонтёрский отряд «Лучи надежды»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0,Н,С,В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0,Н,С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Консультирование детей и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родителей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особенности развития подростков.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как преодолеть школьную дезадоптацию.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профилактика суицидального поведения.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профилактика вредных привычек.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анкетирование, опросы родителей по вопросам обучения и воспитания.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консультирование родителей с детьми ОВЗ.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адаптация учащихся 1,5 классов.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консультация учащихся выпускных классов.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Работа с  детьми и родителями  по вопросам: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контроль за выполнением домашнего задания.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взаимодействие семьи и школы.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решение конфликтных ситуаций.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ребёнок в коллективе сверстников.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трудовое воспитание в семье.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помощь в освоении дополнительного учебного материала.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правовое воспитание (профилактика девиантного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поведения)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техника безопасности (ПДД, поведение на улице и дома, обращение с горючими веществами и т.д.)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вовлечение в кружковую и внеурочную деятельность.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вовлечение в олимпиады и конкурсы.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ведение здорового образа жизни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профилактика вредных привычек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оказание первой помощи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диагностика  различных нарушений устной и письменной речи;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проводит коррекцию нарушения устной и письменной речи, чтобы ребенок мог лучше усваивать школьный материал;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- определение точных причин, которые привели к возникновению речевого дефекта;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разработка способов коррекции, подходящих для конкретного случая;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проведение логопедической работы с детьми;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оценка эффективности проводимой коррекции;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наблюдение за состоянием ребенка в динамике;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проводится диагностика устной речи у первоклассников. У учащихся 2-4 классов проверяется сформированность письменной речи.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- подключение родителей детей, проводится беседа с ними.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проводит мероприятия, целью которых является предупреждение речевых нарушений у учеников;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проводит тематические занятия для преподавателей и родителей, которые помогают лучше понимать проблематику и эффективнее работать с детьми, имеющими дефекты речи.</w:t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организация воспитательной работы в школе направленной на формирование общей культуры личности;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адаптация личности к жизни в обществе;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уважение к окружающей природе;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изучение психолого-педагогических особенностей личности и ее микросреды, условий жизни;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выявление интересов и потребностей учащихся;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раскрытие проблем, </w:t>
            </w: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конфликтных ситуаций;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изучение отклонения в поведении;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оказание своевременной социальной помощи и поддержки обучающимся и воспитанникам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выступать посредником между личностью и образовательным учреждением, семьей, средой, органами власти;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способствовать реализации прав и свобод обучающихся;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создавать комфортную и безопасную обстановку, обеспечивать охрану жизни и здоровья обучающихся;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создавать условия для развития талантов, умственных и физических способностей обучающихся во внеурочное время (вовлекать во внеурочную деятельность);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взаимо</w:t>
            </w: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действовать с учителями, родителями (лицами их заменяющими), специалистами социальных служб, семейных и молодежных служб занятости и других служб в оказании помощи обучающимся, детям, нуждающимся в опеке и попечительстве, детям с ограниченными физическими </w:t>
            </w: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возможностями, а также попавшими в экстремальные ситуации;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участвовать в разработке, утверждении и реализации образовательных программ учреждения, нести ответственность за качество их выполнения в пределах своей компетенции;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проводить периодические рейды в семьи учащихся.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работа с детьми «группы риска»;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профилактика наркомании, алкоголизма, табакокурения;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профилактика бродяжничества;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работа с детьми-сиротами;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работа с детьми, находящимися под опекой;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работа с неполными семьями;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работа с детьми, родители которых алкоголики;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5"/>
              <w:jc w:val="both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6"/>
                <w:color w:val="000000" w:themeColor="text1"/>
                <w:sz w:val="22"/>
                <w:szCs w:val="22"/>
              </w:rPr>
              <w:t xml:space="preserve">- работа с детьми-активистами;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rPr>
                <w:rFonts w:ascii="Times New Roman" w:hAnsi="Times New Roman" w:eastAsia="Times New Roman" w:cs="Times New Roman"/>
                <w:color w:val="000000" w:themeColor="text1"/>
              </w:rPr>
            </w:pPr>
            <w:r>
              <w:rPr>
                <w:rStyle w:val="866"/>
                <w:rFonts w:ascii="Times New Roman" w:hAnsi="Times New Roman" w:cs="Times New Roman"/>
                <w:color w:val="000000" w:themeColor="text1"/>
              </w:rPr>
              <w:t xml:space="preserve">- работа с детьми-инвалидами</w:t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содействует обеспечению оптимальных условий для организации обучения.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координирует деятельность в подготовке общешкольных мероприятий.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проводит разъяснительную и </w:t>
            </w: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консультативную работу среди родителей (законных представителей) обучающихся об их правах и обязанностях.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оказывает содействие в проведении классных мероприятий, экскурсий.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совместно с администрацией школы контролирует организацию качества питания обучающихся, медицинского обслуживания.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оказывает помощь администрации школы в организации и проведении общешкольных родительских собраний.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рассматривает обращения в свой адрес.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2"/>
              <w:spacing w:before="0" w:beforeAutospacing="0" w:after="0" w:afterAutospacing="0"/>
              <w:shd w:val="clear" w:color="auto" w:fill="ffffff"/>
              <w:rPr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принимает участие в организации безопасных условий осуществления образовательного процесса, соблюдения санитарно-гигиенических правил и норм.</w:t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pStyle w:val="864"/>
              <w:spacing w:before="0" w:beforeAutospacing="0" w:after="0" w:afterAutospacing="0"/>
              <w:shd w:val="clear" w:color="auto" w:fill="ffffff"/>
              <w:rPr>
                <w:rStyle w:val="863"/>
                <w:color w:val="000000" w:themeColor="text1"/>
                <w:sz w:val="22"/>
                <w:szCs w:val="22"/>
              </w:rPr>
            </w:pPr>
            <w:r>
              <w:rPr>
                <w:rStyle w:val="863"/>
                <w:color w:val="000000" w:themeColor="text1"/>
                <w:sz w:val="22"/>
                <w:szCs w:val="22"/>
              </w:rPr>
              <w:t xml:space="preserve">- взаимодействует с общественными организациями по вопросам профилактики правонарушений, безнадзорности и беспризорности среди несовершеннолетних обучающихся.</w:t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</w:p>
          <w:p>
            <w:pPr>
              <w:pStyle w:val="864"/>
              <w:spacing w:before="0" w:beforeAutospacing="0" w:after="0" w:afterAutospacing="0"/>
              <w:shd w:val="clear" w:color="auto" w:fill="ffffff"/>
              <w:rPr>
                <w:rStyle w:val="863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Наставничество, проведение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lang w:eastAsia="ru-RU"/>
              </w:rPr>
              <w:t xml:space="preserve">рейдов</w:t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</w:rPr>
            </w:r>
          </w:p>
          <w:p>
            <w:pPr>
              <w:pStyle w:val="864"/>
              <w:spacing w:before="0" w:beforeAutospacing="0" w:after="0" w:afterAutospacing="0"/>
              <w:shd w:val="clear" w:color="auto" w:fill="ffffff"/>
              <w:rPr>
                <w:rStyle w:val="863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</w:p>
          <w:p>
            <w:pPr>
              <w:pStyle w:val="864"/>
              <w:spacing w:before="0" w:beforeAutospacing="0" w:after="0" w:afterAutospacing="0"/>
              <w:shd w:val="clear" w:color="auto" w:fill="ffffff"/>
              <w:rPr>
                <w:rStyle w:val="863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</w:p>
          <w:p>
            <w:pPr>
              <w:pStyle w:val="864"/>
              <w:spacing w:before="0" w:beforeAutospacing="0" w:after="0" w:afterAutospacing="0"/>
              <w:shd w:val="clear" w:color="auto" w:fill="ffffff"/>
              <w:rPr>
                <w:rStyle w:val="863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</w:p>
          <w:p>
            <w:pPr>
              <w:pStyle w:val="864"/>
              <w:spacing w:before="0" w:beforeAutospacing="0" w:after="0" w:afterAutospacing="0"/>
              <w:shd w:val="clear" w:color="auto" w:fill="ffffff"/>
              <w:rPr>
                <w:rStyle w:val="863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</w:p>
          <w:p>
            <w:pPr>
              <w:pStyle w:val="864"/>
              <w:spacing w:before="0" w:beforeAutospacing="0" w:after="0" w:afterAutospacing="0"/>
              <w:shd w:val="clear" w:color="auto" w:fill="ffffff"/>
              <w:rPr>
                <w:rStyle w:val="863"/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  <w:r>
              <w:rPr>
                <w:rStyle w:val="863"/>
                <w:color w:val="000000" w:themeColor="text1"/>
                <w:sz w:val="22"/>
                <w:szCs w:val="22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обеспечивает оптимальные условия для обучения и воспитания детей в соответствии с их возрастными индивидуальными особенностями.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ранняя диагностика отклонений.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консультирование родителей и педагогов.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определение необходимых специальных образовательных условий.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определение путей включения детей с ОВЗ в классы, работающие по основным образовательным  программам.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составление заключения для представления на психолого – медико – педагогическую комиссию.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- формирование банка данных о детях, имеющих проблемы развития.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Направления образования: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военно-патриотическое,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гражданско-патриотическое,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спортивное, правовое,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нравственное и т.д.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Создание системы психологической и физической подготовки, развитие умственных способностей </w:t>
            </w:r>
            <w:r>
              <w:rPr>
                <w:rFonts w:ascii="Times New Roman" w:hAnsi="Times New Roman" w:cs="Times New Roman"/>
                <w:bCs/>
                <w:color w:val="000000" w:themeColor="text1"/>
                <w:shd w:val="clear" w:color="auto" w:fill="ffffff"/>
              </w:rPr>
              <w:t xml:space="preserve">занимающихся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, развитие памяти и возможности проявить свои индивидуальные способности как в стандартных, так и в непредвиденных комбинациях. 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- формирование экологической культуры, понимания смысла природоохранной деятельности при решении реальных задач.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- охрана окружающей среды (проведение субботников и акций).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- посадка и уход за саженцами.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Развивают у детей творческие способности,  чувство точности, мелкую моторику, логическое мышление,внимательность, усидчивость и ориентацию в пространстве.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Профилактика детского дорожно-транспортного травматизма, пропаганда правила дорожного движения. Профилактика девиантного поведения путём включения в работу по предупреждению нарушений ПДД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Содействие гражданско-патриотическому и физическому воспитанию подростков через приобщение к культуре, истории и военного дела России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Систематические занятия спортом, увеличением объема двигательной активности обучающихся.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Профилактика девиантного поведения путём включения в спортивную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и туристическую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деятельность.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Развивает нравственное становление, готовность к самостоятельному принятию решений, восприимчивость к проблемам другого человека и общества в целом, практичнские инавыки, личностные качества, творческий потенциал, гибкость и нормативность поведения, потреб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ность в саморазвитии и самосовершенствовании. Помогает профессионально самоопределиться.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Осинцевская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СШ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НОВОСИБИРСКАЯ ОБЛ.,ЧАНОВСКИЙ Р-Н,д. осинцево,УЛ широкая, 33а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кабинет № 9 (кабинет химии)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Осинцевская СШ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НОВОСИБИРСКАЯ ОБЛ.,ЧАНОВСКИЙ Р-Н,д. осинцево,УЛ широкая, 33а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кабинеты закреплённые за классом: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№ 3 КАБИНЕТ ГЕОГРАФИИ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№ 4 кабинет математики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№ 9 КАБИНЕТ ХИМИИ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№ 15 кабинет начальных классов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№ 20 КАБИНЕТ ИНФОРМАТИКИ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№ 22 КАБИНЕТ НАЧАЛЬНЫХ КЛАССОВ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Осинцевская СШ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НОВОСИБИРСКАЯ ОБЛ.,ЧАНОВСКИЙ Р-Н,д. осинцево,УЛ широкая, 33а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КАБИНЕТ № 12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МБОУ Осинцевская СШ НОВОСИБИРСКАЯ ОБЛ.,ЧАНОВСКИЙ Р-Н,д. осинцево,УЛ широкая, 33а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КАБИНЕТ № 15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Осинцевская СШ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НОВОСИБИРСКАЯ ОБЛ.,ЧАНОВСКИЙ Р-Н,д. осинцево,УЛ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широкая, 33а КАБИНЕТ № 10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Осинцевская 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СШ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НОВОСИБИРСКАЯ ОБЛ.,ЧАНОВСКИЙ Р-Н,д. осинцево,УЛ широкая, 33а КаБИНЕТ № 3 (кабинет географии)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Осинцнвская СШ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НОВОСИБИРСКА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Я ОБЛ.,ЧАНОВСКИЙ Р-Н,д. осинцево,УЛ широкая, 33а    кабинет № 19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МБОУ Осинцевская СШ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НОВОСИБИРСКАЯ ОБЛ.,ЧАНОВСКИЙ Р-Н,д. осинцево,УЛ широкая, 33а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КАБИНЕТ № 1 (кАБИНЕТ АНГЛИЙСКОГО ЯЗЫКА)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КАБИНЕТ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биологии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Осинцевская СШ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НОВОСИБИРСКАЯ ОБЛ.,ЧАНОВСКИЙ Р-Н,д. осинцево,УЛ широкая, 33а кабинет биологии 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кабинет начальных классов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Кабинет начальных классов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Спортивная площадка школы и спортивный зал школы.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Спортивная площадка школы и спортивный зал школы.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МБОУ Осинцевская СШ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white"/>
              </w:rPr>
              <w:t xml:space="preserve">НОВОСИБИРСКАЯ ОБЛ.,ЧАНОВСКИЙ Р-Н,д. осинцево,УЛ широкая, 33а кабинет ГПД и территория села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педагог – психолог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32-268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3/Педагог начальных классов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5/учитель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32-268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педагог – логопед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32-268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32-268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10/родительская общественность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5/родительская общественность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6/ учителя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/старший вожатый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Учитель физкультуры,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  <w:sz w:val="22"/>
                <w:szCs w:val="22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none"/>
              </w:rPr>
            </w:r>
            <w:r>
              <w:rPr>
                <w:color w:val="000000" w:themeColor="text1"/>
                <w:sz w:val="22"/>
                <w:szCs w:val="22"/>
              </w:rPr>
            </w:r>
            <w:r>
              <w:rPr>
                <w:color w:val="000000" w:themeColor="text1"/>
                <w:sz w:val="22"/>
                <w:szCs w:val="22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 биологии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  <w:szCs w:val="22"/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 биологии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 начальных классов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 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географии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 физкультуры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ind w:left="0" w:right="0" w:firstLine="0"/>
              <w:spacing w:line="253" w:lineRule="atLeast"/>
              <w:rPr>
                <w:color w:val="000000" w:themeColor="text1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 </w:t>
            </w:r>
            <w:r>
              <w:rPr>
                <w:color w:val="000000" w:themeColor="text1"/>
              </w:rPr>
            </w:r>
            <w:r>
              <w:rPr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2"/>
              </w:rPr>
              <w:t xml:space="preserve">Учитель иностранного языка</w:t>
            </w:r>
            <w:r>
              <w:rPr>
                <w:rFonts w:ascii="Times New Roman" w:hAnsi="Times New Roman" w:cs="Times New Roman"/>
                <w:color w:val="000000" w:themeColor="text1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  <w:highlight w:val="none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 xml:space="preserve">Старокарачинская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Р-Н, С. СТАРЫЕ КАРАЧИ, УЛ. ЮБИЛЕЙНАЯ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Р-Н, С. СТАРЫЕ КАРАЧИ, УЛ. ЮБИЛЕЙНАЯ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Старокарачинская СШ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НОВОСИБИРСКАЯ ОБЛ., ЧАНОВСКИЙ Р-Н, С. СТАРЫЕ КАРАЧИ, УЛ. ЮБИЛЕЙНАЯ 31А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Подвоз детей </w:t>
            </w:r>
            <w:r>
              <w:rPr>
                <w:rFonts w:ascii="Times New Roman" w:hAnsi="Times New Roman" w:cs="Times New Roman"/>
              </w:rPr>
              <w:t xml:space="preserve">и родителей из д. Тайлаково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Демонстрационные таблицы, игра – лото «Цвет»,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альбом для развития памяти, альбом по развитию пространственного ориентирования, картинки для звукоподражания при постановке звуков.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Подвоз детей и родителей из д. Тайлаково.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Подвоз детей и родителей из д. Тайлаково, фотоаппарат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ноутбук, проектор.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Старокарачинский отдел МБУ «КДО» Чановского района 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green"/>
              </w:rPr>
              <w:br/>
              <w:t xml:space="preserve"> </w:t>
              <w:br/>
              <w:t xml:space="preserve">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Взрослый сольный кружок «СОЛОвей»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сольный кружок «Домисолька»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Хоровой взрослый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Хоровой Детский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ВИА «Ярилов свет»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«Нотка» Женская вокальная группа</w:t>
            </w:r>
            <w:r/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Бильярдный клуб «Белый шар»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любителей настольного тенниса</w:t>
              <w:br/>
              <w:t xml:space="preserve"> Клуб любителей кино</w:t>
              <w:br/>
              <w:t xml:space="preserve"> «Лира» Клуб любителей поэзии</w:t>
              <w:br/>
              <w:t xml:space="preserve"> Игра на гитаре детский «Золотая струна»</w:t>
              <w:br/>
              <w:t xml:space="preserve"> Клуб Ветеранов «Журавушка»</w:t>
            </w:r>
            <w:r/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 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Театральный взрослый 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театральный кружок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Хореографический детский (с 7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Хореографический взрослый (с 18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«Завиток»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 </w:t>
              <w:br/>
              <w:t xml:space="preserve"> Взрослый вокальный кружок «Песня»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Детский вокальный кружок «Песня»</w:t>
              <w:br/>
              <w:t xml:space="preserve"> </w:t>
              <w:br/>
              <w:t xml:space="preserve"> Детский хореографический кружок</w:t>
              <w:br/>
              <w:t xml:space="preserve">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Взрослый кружок вязания «Нить»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Взрослый кружок вышивки «Мастерица»</w:t>
              <w:br/>
              <w:t xml:space="preserve"> Взрослый литературный кружок «Строфа»</w:t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Взрослый театральный кружок</w:t>
              <w:br/>
              <w:t xml:space="preserve"> 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Декоративно-прикладной детский кружок «Супер-класс»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Обучение пению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</w:t>
              <w:br/>
              <w:t xml:space="preserve">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Постановка спектаклей,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Миниатюр, сценок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 </w:t>
              <w:br/>
              <w:t xml:space="preserve"> Постановка танцев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Творческие поделки из различных материалов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Обучение пению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 </w:t>
              <w:br/>
              <w:t xml:space="preserve"> </w:t>
              <w:br/>
              <w:t xml:space="preserve"> </w:t>
              <w:br/>
              <w:t xml:space="preserve"> Постановка танцев</w:t>
              <w:br/>
              <w:t xml:space="preserve"> </w:t>
              <w:br/>
              <w:t xml:space="preserve"> </w:t>
              <w:br/>
              <w:t xml:space="preserve"> </w:t>
              <w:br/>
              <w:t xml:space="preserve"> Организация досуга</w:t>
              <w:br/>
              <w:t xml:space="preserve"> </w:t>
              <w:br/>
              <w:t xml:space="preserve"> вязание, вышивание, волонтерство</w:t>
              <w:br/>
              <w:t xml:space="preserve"> </w:t>
              <w:br/>
              <w:t xml:space="preserve"> </w:t>
              <w:br/>
              <w:t xml:space="preserve"> Чтение вслух, участие в мероприятиях</w:t>
              <w:br/>
              <w:t xml:space="preserve"> </w:t>
              <w:br/>
              <w:t xml:space="preserve"> Постановка спектаклей,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миниатюр, сценок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Творческие поделки из различных материалов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СДК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д.Старые Карачи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 . Центральная д.68А.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. Осинцево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УЛ . Широкая 23А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Худ.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Методист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Худ.руководитель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с. Старые Карачи, ул. Юбилейная, 34а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беременных, патронаж детей до 1 года, оказание медицинской помощи, консультации по  медицинским вопросам. содействие в получении детского питания.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с. Старые Карачи, ул. Юбилейная, 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Врач общей врачебной практики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33-538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ФАП 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д. Осинцево, ул.Широкая,д.18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  <w:t xml:space="preserve">д. Осинцево, ул.Широкая,д.18</w:t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 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32-257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Старые Карачи, ул. Юбилейная, 34а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ФАП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д. Тайлаково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ул. Заречная, д.34,кв.1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 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Тайлаково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Заречная, д.34,кв.1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 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32-011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Участковая больница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Старые Карачи, ул. Юбилейная, 34а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Мед работник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gridAfter w:val="1"/>
        </w:trPr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поддержки </w:t>
            </w:r>
            <w:r>
              <w:rPr>
                <w:rFonts w:ascii="Times New Roman" w:hAnsi="Times New Roman" w:cs="Times New Roman"/>
              </w:rPr>
              <w:t xml:space="preserve">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Старые Карачи, ул. Центральная, </w:t>
            </w:r>
            <w:r>
              <w:rPr>
                <w:rFonts w:ascii="Times New Roman" w:hAnsi="Times New Roman" w:cs="Times New Roman"/>
              </w:rPr>
              <w:t xml:space="preserve">78в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33-591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Таганский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4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313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6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217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 Школьная 37 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Логопедическая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Детская общественность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Волонтерский отряд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«Союз лидеров»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Дополнительное образование: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Военно-патриотический клуб  «Патриот».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Отряд «Юнармия»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«Эколята»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«Мини-футбол»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«Волейбол»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«Теннис»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Секция по хоккею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«Краеведение»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«Палитра»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Таганский отдел МБУ КДО</w:t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общения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«Своя Волна»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«Мастерица»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«Закулисье»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«Поэзия»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«Умелые ручки»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Кружок «Волшебный кружок»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Клуб выходного дня 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«Медуница»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детские конфликты,</w:t>
            </w:r>
            <w:r>
              <w:rPr>
                <w:sz w:val="22"/>
                <w:szCs w:val="22"/>
              </w:rPr>
              <w:t xml:space="preserve"> проблемы в поведении и обучении, социализации, адаптации и развитии детей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трудности в освоении образовательных программ, </w:t>
            </w:r>
            <w:r>
              <w:rPr>
                <w:sz w:val="22"/>
                <w:szCs w:val="22"/>
              </w:rPr>
              <w:t xml:space="preserve">психологическая поддержка в период ГИА</w:t>
            </w:r>
            <w:r>
              <w:rPr>
                <w:sz w:val="22"/>
                <w:szCs w:val="22"/>
              </w:rPr>
              <w:t xml:space="preserve">, родитель-педагог(и), ребенок-сверстники,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rStyle w:val="867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подготовка к школе, проблемы подросткового возраста</w:t>
            </w:r>
            <w:r>
              <w:rPr>
                <w:rStyle w:val="867"/>
                <w:sz w:val="22"/>
                <w:szCs w:val="22"/>
              </w:rPr>
            </w:r>
            <w:r>
              <w:rPr>
                <w:rStyle w:val="867"/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-познавательная сфера ученика (восприятие, память, внимание, мышление) и динамика ее развития, сформированность учебной деятельности;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-мотивационная сфера учащихся и динамика ее развития;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-эмоционально-волевая сфера учащихся (уровень тревожности, активности) и динамика ее развития, удовлетворенность различными сторонами образовательного процесса;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-личностная сфера учащихся (самооценка, уровень коммуникации, ценностные ориентации) и динамика ее развития;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-диагностика наркомании, суицидального поведения;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pStyle w:val="861"/>
              <w:spacing w:before="0" w:beforeAutospacing="0" w:after="0" w:afterAutospacing="0"/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pP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  <w:t xml:space="preserve">- диагностика эмоционально-волевой и личностной сферы обучающихся.</w:t>
            </w: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формирование установок здорового образа жизни: профилактика табакокурения, алкоголизма, наркомании;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развитие навыков саморегуляции и управления стрессом во время экзаменов, публичных выступлений, в различных жизненных ситуациях;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профилактика дезадаптации в 1 и 5 классах;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сохранение и укрепление физического и психологического здоровья учащихся; 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профилактика и преодоление эмоционального выгорания;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-рекомендации педагогам,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родителям по оказанию помощи в вопросах воспитания, обучения и развития. 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-создание ситуаций успеха в деятельности учащегося, эмоционального переживания;    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-решение конфликтных ситуаций; -стимулирование активности учащегося: снятие напряжения, требование, внушение, обращение к самоуважению.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Style w:val="868"/>
                <w:rFonts w:ascii="Times New Roman" w:hAnsi="Times New Roman" w:cs="Times New Roman"/>
                <w:iCs/>
                <w:shd w:val="clear" w:color="auto" w:fill="ffffff"/>
              </w:rPr>
              <w:t xml:space="preserve">Коррекционная работа с обучающимся, имеющими нарушения в развитии устной и письменной речи и испытывающим трудности в обучении и общении.</w:t>
            </w:r>
            <w:r>
              <w:rPr>
                <w:rStyle w:val="868"/>
                <w:rFonts w:ascii="Times New Roman" w:hAnsi="Times New Roman" w:cs="Times New Roman"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родителей по вопросам развития речи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 организации питания в школе многодетных семей;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 получение путевок в оздоровительные лагеря;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  <w:t xml:space="preserve"> профилактика наркомании, алкоголизма, табакокурения, бродяжничества;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-правам и обязанностям родителей и детей.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Патронаж малоимущих, многодетных, </w:t>
            </w:r>
            <w:r>
              <w:rPr>
                <w:rFonts w:ascii="Times New Roman" w:hAnsi="Times New Roman" w:eastAsia="Calibri" w:cs="Times New Roman"/>
              </w:rPr>
              <w:t xml:space="preserve">неблагополучных семей.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Коррекционная работа с детьми «группы риска», профилактика наркомании, алкоголизма, табакокурения, бродяжничества.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детьми-сиротами, детьми, находящимися под опекой, работа с неполными семьями, с детьми, родители которых алкоголики, активистами, детьми-инвалидами, ОВЗ.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  <w:t xml:space="preserve">Виды помощи классного руководителя:</w:t>
            </w: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учебная деятельность;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взаимоотношения со сверстниками;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взаимоотношения со взрослыми;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проведение свободного времени;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отношение к труду и профессиональная ориентация;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проведение и поступки.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Организация в классе учебно-воспитательного процесса, оптимального для развития положительного потенциала личности учащихся в рамках деятельности общешкольного коллектива;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-оказание помощи ученику в решении острых проблем;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- установление контактов с родителями и оказание им помощи в воспитании детей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родителем, организация работы с досуговой деятельностью. Работа комитета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направлена на всемерное содействие педагогическому коллективу учителей, работающих в классе, классному руководителю в организации сотрудничества семьи и школы на благо учащихся класса.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Наставничество, проведение рейдов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Направления работы: диагностическое, профилактическое, просветительское, консультативное, организационное, методическое, коррекционно-развивающее, </w:t>
            </w:r>
            <w:r>
              <w:rPr>
                <w:rFonts w:ascii="Times New Roman" w:hAnsi="Times New Roman" w:cs="Times New Roman"/>
              </w:rPr>
              <w:t xml:space="preserve">проведение ранней диагностики и выявления отклонений в развитии воспитанников, их характера и причин, обследование детей с ОВЗ, а также детей, имеющих </w:t>
            </w:r>
            <w:r>
              <w:rPr>
                <w:rFonts w:ascii="Times New Roman" w:hAnsi="Times New Roman" w:cs="Times New Roman"/>
              </w:rPr>
              <w:t xml:space="preserve">трудности в воспитательно-образовательном процессе и адаптации, консультирование педагогов и родителей в решении сложных или конфликтных ситуаций.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волонтерское движение входят обучающиеся разных возрастов.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Работа направлена на оказание позитивного влияния р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ебенка на сверстников при выборе ими жизненных ценностей, содействие утверждения в жизни современного подростка идей добра и красоты, духовного и физического совершенствования и снижение количество учащихся, состоящих на внутришкольном учете и учете в ПДН.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Работа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 ведётся по четырем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направлениям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: «Личностное развитие» (творческое развитие, популяризация здорового образа жизни и спорта, выбор будущей профессии), «Военно-патриотическое» (военно-патриотических клубы, юные армейцы, юные спасатели, юные казаки, юные пограничники, юный спецназ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Росгвардии, юные друзья полиции, юные инспектора 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движения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),  «Гражданская активность» (добровольчество, поисковая 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деятельность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изучение истории России, краеведение, создание и развитие школьных музеев) и снижение количество учащихся, состоящих на внутришкольном учете и учете в ПДН.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Союз лидеров имеет разностороннее направле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ние работы: гражданско-патриотическое, правовая, нравственная, социальное (охватывает все ступени обучения).Это активная социализация детей, которая позволяет формировать у обучающихся способности брать на себя ответственность, активно участвовать в совмес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тном принятии решений, в различных видах социального проектирования, в цивилизованном разрешении конфликтов. Эти компетенции могут быть освоены через включение в деятельность детских и молодежных организаций, органов ученического самоуправления и снижение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количество учащихся, состоящих на внутришкольном учете и учете в ПДН.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военно-патриотического направления для детей среднего и старшего звена.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воспитание в личности высоких морально-нравственных устоев, понимание преобладания ценностей общественных, государственных над личными, прививать уважение к куль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турному наследию своего народа; готовность к самопожертвованию на благо Отечества, приверженность национально - конфессиональным традициям, например - православию, которое было в течение почти тысячелетия общенациональной государственной идеологией России.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Отряд создан для созданий условий формирования гражданско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патриотических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качеств личности учащихся, воспитание чувства патриотизма, товарищества, ответственности (</w:t>
            </w:r>
            <w:r>
              <w:rPr>
                <w:rFonts w:ascii="Times New Roman" w:hAnsi="Times New Roman" w:cs="Times New Roman"/>
              </w:rPr>
              <w:t xml:space="preserve">для детей </w:t>
            </w:r>
            <w:r>
              <w:rPr>
                <w:rFonts w:ascii="Times New Roman" w:hAnsi="Times New Roman" w:cs="Times New Roman"/>
              </w:rPr>
              <w:t xml:space="preserve">среднего звена).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Выработка устойчивого интереса к здоровому обр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азу жизни, улучшение психологической и социальной комфортности в едином воспитательном пространстве класса; формирование умений и навыков, приобретение жизненного опыта адекватного поведения; развитие индивидуальных способностей и задатков каждого ребёнка.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 -интеллектуальное для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bC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Младшего и среднего звена.«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Шахматы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» направлены   на развивающую функцию обучения детей и раскрытию их творческих способностей.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bC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Работа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направленна на решение экологических задач; физкультурно-оздоровительная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работа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; организация связи различных видов воспитания (экологического, нравственного, экологического, трудового, эстетического и других), организация жизни ребят на основе законов «юных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экологов».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работы-спортивное.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70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rStyle w:val="871"/>
                <w:sz w:val="22"/>
                <w:szCs w:val="22"/>
              </w:rPr>
              <w:t xml:space="preserve">Посещение секций обучающимися всех ступеней обучения (от 7 до 18 лет).  В ходе работы обучающиеся приобретают необходимые знания, умения, навыки для самостоятельного использования физических упражнений, закали</w:t>
            </w:r>
            <w:r>
              <w:rPr>
                <w:rStyle w:val="871"/>
                <w:sz w:val="22"/>
                <w:szCs w:val="22"/>
              </w:rPr>
              <w:t xml:space="preserve">вающих средств и гигиенических требований с целью поддержания высокой работоспособности во всех периодах жизни; воспитание навыков для самостоятельных занятий и умения вести здоровый образ жизни, развитие физических качеств, необходимых для овладения игрой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Style w:val="871"/>
                <w:rFonts w:ascii="Times New Roman" w:hAnsi="Times New Roman" w:cs="Times New Roman"/>
              </w:rPr>
            </w:pPr>
            <w:r>
              <w:rPr>
                <w:rStyle w:val="871"/>
                <w:rFonts w:ascii="Times New Roman" w:hAnsi="Times New Roman" w:cs="Times New Roman"/>
              </w:rPr>
              <w:t xml:space="preserve">мини–футбол, придерживаться принципов гармоничности, оздоровительной направленности учебного процесса.</w:t>
            </w:r>
            <w:r>
              <w:rPr>
                <w:rStyle w:val="871"/>
                <w:rFonts w:ascii="Times New Roman" w:hAnsi="Times New Roman" w:cs="Times New Roman"/>
              </w:rPr>
            </w:r>
            <w:r>
              <w:rPr>
                <w:rStyle w:val="871"/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Волейбол приучает подчинять действия ребенка интересам коллектива в достижении общей цели, действовать с максимальным напряжением своих сил и возможностей, преодолевать трудности в </w:t>
            </w:r>
            <w:r>
              <w:rPr>
                <w:rFonts w:ascii="Times New Roman" w:hAnsi="Times New Roman" w:cs="Times New Roman"/>
              </w:rPr>
              <w:t xml:space="preserve">ходе спортивной борьбы, постоянно следить за ходом игры, мгновенно оценивать изменившуюся обстановку и принимать правильное решение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Настольный теннис направлен на всестороннее физическое развитие и способствуют совершенствованию многих необходимых в жизни двигательных и морально-волевых качеств.</w:t>
            </w:r>
            <w:r>
              <w:rPr>
                <w:rFonts w:ascii="Times New Roman" w:hAnsi="Times New Roman" w:cs="Times New Roman"/>
              </w:rPr>
              <w:t xml:space="preserve"> Приобретение необходимых теоретических знаний, овладение основными приемами техники и тактики, воспитание воли, смелости, настойчивос</w:t>
            </w:r>
            <w:r>
              <w:rPr>
                <w:rFonts w:ascii="Times New Roman" w:hAnsi="Times New Roman" w:cs="Times New Roman"/>
              </w:rPr>
              <w:t xml:space="preserve">ти, дисциплинированности, коллективизма, чувства дружбы, укрепление здоровья, содействие правильному физическому развитию, привитие учащимся организаторских навыков, повышение специальной, физической, тактической подготовки учащихся по настольному теннису.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Направление работы направлена на  получение образовательных знаний, умений и навыков, обеспечение организации содержательного досуга,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укрепления здоровья, удовлетворения потребности детей в активных формах познавательной деятельности и двигательной активности.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Туристическо-краеведческое направление  для среднего и старшего звена.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 ходе работы происходит:</w:t>
            </w:r>
            <w:r>
              <w:rPr>
                <w:rFonts w:ascii="Times New Roman" w:hAnsi="Times New Roman" w:eastAsia="Times New Roman" w:cs="Times New Roman"/>
                <w:u w:val="single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расширение кругозора, познавательная деятельность, применение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краеведческих знаний, умений и навыков в практической деятельности, развитие общеучебных умений и навыков, трудовых навыков, воспитание самостоятельности, воли, формирование определённых подходов, позиций, нравственных, эстетических и мировоззренческих уст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ановок, воспитание сотрудничества, коллективизма, общительности, развитие внимания, памяти, речи, мышления, воображения, умений сравнивать, сопоставлять, находить аналоги, приобщение к нормам и ценностям общества, адаптация к условиям среды, саморегуляции.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 -общекультурное.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 Направлено на изучение теоретических и практических основ изобразительной деятельности, изучение, окружающего мира: зверей и птиц, страны и их обычаи, историю, мифологию и многое другое.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полезного досуга с молодёжью и подростками.</w:t>
            </w:r>
            <w:r/>
          </w:p>
          <w:p>
            <w:pPr>
              <w:ind w:left="0" w:right="0" w:firstLine="708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подручного материала (1-4 кл)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Постановка театрализованных представлений (1 -11кл)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Встречи с любителями поэзии (от 35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 из различного подручного материала (1-9 кл)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Организация досуга, вязания кручком и спицами. (от 35 лет)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Постановка театрализованных представлений, сценок 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 Школьная 37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 xml:space="preserve">Таганская </w:t>
            </w:r>
            <w:r>
              <w:rPr>
                <w:rFonts w:ascii="Times New Roman" w:hAnsi="Times New Roman" w:cs="Times New Roman"/>
              </w:rPr>
              <w:t xml:space="preserve">СШ, Новосибирская область, Чановский район, село </w:t>
            </w:r>
            <w:r>
              <w:rPr>
                <w:rFonts w:ascii="Times New Roman" w:hAnsi="Times New Roman" w:cs="Times New Roman"/>
              </w:rPr>
              <w:t xml:space="preserve">Таган</w:t>
            </w:r>
            <w:r>
              <w:rPr>
                <w:rFonts w:ascii="Times New Roman" w:hAnsi="Times New Roman" w:cs="Times New Roman"/>
              </w:rPr>
              <w:t xml:space="preserve">, ул.</w:t>
            </w:r>
            <w:r>
              <w:rPr>
                <w:rFonts w:ascii="Times New Roman" w:hAnsi="Times New Roman" w:cs="Times New Roman"/>
              </w:rPr>
              <w:t xml:space="preserve">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этаж кабинет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</w:t>
            </w:r>
            <w:r>
              <w:rPr>
                <w:rFonts w:ascii="Times New Roman" w:hAnsi="Times New Roman" w:cs="Times New Roman"/>
              </w:rPr>
              <w:t xml:space="preserve">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</w:t>
            </w:r>
            <w:r>
              <w:rPr>
                <w:rFonts w:ascii="Times New Roman" w:hAnsi="Times New Roman" w:cs="Times New Roman"/>
              </w:rPr>
              <w:t xml:space="preserve">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</w:t>
            </w:r>
            <w:r>
              <w:rPr>
                <w:rFonts w:ascii="Times New Roman" w:hAnsi="Times New Roman" w:cs="Times New Roman"/>
              </w:rPr>
              <w:t xml:space="preserve">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</w:t>
            </w:r>
            <w:r>
              <w:rPr>
                <w:rFonts w:ascii="Times New Roman" w:hAnsi="Times New Roman" w:cs="Times New Roman"/>
              </w:rPr>
              <w:t xml:space="preserve">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спортивная площадка,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спортивная площадка,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Таганская СШ, Новосибирская область, Чановский район, село Таган, ул.Школьная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СДК с.Таган 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Ул.Береговая 50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Ск.Новояблоновка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Ул.Широкая 37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Ск.Зенкино 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Ул.Зелёная 18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42-192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42-192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42-192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42-192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Зам.директора по УВР,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Обучающиеся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Преподаватель-организатор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Преподаватель-организатор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Заведующая отделом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708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Художественный руководитель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Художественный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Блюдчанская СШ, НСО Чановский район, с. Блюдчанское, улица Центральная, 15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r>
              <w:rPr>
                <w:rFonts w:ascii="Times New Roman" w:hAnsi="Times New Roman" w:cs="Times New Roman"/>
              </w:rPr>
              <w:t xml:space="preserve">Блюдчанская </w:t>
            </w:r>
            <w:r>
              <w:rPr>
                <w:rFonts w:ascii="Times New Roman" w:hAnsi="Times New Roman" w:cs="Times New Roman"/>
              </w:rPr>
              <w:t xml:space="preserve">СШ, НСО Чановский район, </w:t>
            </w:r>
            <w:r>
              <w:rPr>
                <w:rFonts w:ascii="Times New Roman" w:hAnsi="Times New Roman" w:cs="Times New Roman"/>
              </w:rPr>
              <w:t xml:space="preserve">с. Блюдчанское, улица Центральная д.15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</w:t>
            </w:r>
            <w:r>
              <w:rPr>
                <w:rFonts w:ascii="Times New Roman" w:hAnsi="Times New Roman" w:cs="Times New Roman"/>
              </w:rPr>
              <w:t xml:space="preserve">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ТПМПК 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р.п.Чаны , ул.Победы 75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МИМЦ 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Консультационная работа с обучающимися, детьми с ОВЗ и инвалидностью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родителей(законных представителей) по вопросам изменения маршрута обучения ребенка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с.Таган, с.Таган, ул.Центральная, д.71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с.Таган, с.Таган, ул.Центральная, д.71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42-142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 Зенкино, д. Зенкино,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Зеленая, д.20, кв.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 Зенкино, д. Зенкино,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Зеленая, д.20, кв. 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42-142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с.Тебисское, с.Тебисское,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Ленина, д. 15а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поддержки и помощи, оценка ресурсов семьи), консультирование граждан по вопросам, </w:t>
            </w:r>
            <w:r>
              <w:rPr>
                <w:rFonts w:ascii="Times New Roman" w:hAnsi="Times New Roman" w:cs="Times New Roman"/>
              </w:rPr>
              <w:t xml:space="preserve">связанным с получением мер социальной поддержки, содействие в получении адресной материальной 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Т</w:t>
            </w:r>
            <w:r>
              <w:rPr>
                <w:rFonts w:ascii="Times New Roman" w:hAnsi="Times New Roman" w:cs="Times New Roman"/>
              </w:rPr>
              <w:t xml:space="preserve">аган</w:t>
            </w:r>
            <w:r>
              <w:rPr>
                <w:rFonts w:ascii="Times New Roman" w:hAnsi="Times New Roman" w:cs="Times New Roman"/>
              </w:rPr>
              <w:t xml:space="preserve">, ул. </w:t>
            </w:r>
            <w:r>
              <w:rPr>
                <w:rFonts w:ascii="Times New Roman" w:hAnsi="Times New Roman" w:cs="Times New Roman"/>
              </w:rPr>
              <w:t xml:space="preserve">Центральная, 52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42-249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  <w:t xml:space="preserve">Тебисский сельский совет Чановского района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r>
            <w:r>
              <w:rPr>
                <w:rFonts w:ascii="Times New Roman" w:hAnsi="Times New Roman" w:cs="Times New Roman"/>
                <w:b/>
                <w:color w:val="000000" w:themeColor="text1"/>
                <w:sz w:val="36"/>
                <w:szCs w:val="36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 Ленина 25а 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Логопедическая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Социальная помощь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Детская общественность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Волонтерский отряд «Звезда»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Движение Первых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«Союз лидеров»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Дополнительное образование: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Военно-патриотический клуб  «Патриот».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Отряд «Юнармия»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«Эколята»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«Мини-футбол»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«Волейбол»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«Теннис»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Секция по хоккею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«Краеведение»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«Палитра»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«Город мастеров»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10-14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Бассейн «Дельфин»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 7 лет)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детские конфликты,</w:t>
            </w:r>
            <w:r>
              <w:rPr>
                <w:sz w:val="22"/>
                <w:szCs w:val="22"/>
              </w:rPr>
              <w:t xml:space="preserve"> проблемы в поведении и обучении, социализации, адаптации и развитии детей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трудности в освоении образовательных программ, </w:t>
            </w:r>
            <w:r>
              <w:rPr>
                <w:sz w:val="22"/>
                <w:szCs w:val="22"/>
              </w:rPr>
              <w:t xml:space="preserve">психологическая поддержка в период ГИА</w:t>
            </w:r>
            <w:r>
              <w:rPr>
                <w:sz w:val="22"/>
                <w:szCs w:val="22"/>
              </w:rPr>
              <w:t xml:space="preserve">, родитель-педагог(и), ребенок-сверстники,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подготовка к школе, проблемы подросткового возраста, работа с детьми ОВЗ и инвалидностью</w:t>
            </w:r>
            <w:r>
              <w:rPr>
                <w:sz w:val="22"/>
                <w:szCs w:val="22"/>
              </w:rPr>
              <w:t xml:space="preserve">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rStyle w:val="867"/>
                <w:sz w:val="22"/>
                <w:szCs w:val="22"/>
              </w:rPr>
            </w:pPr>
            <w:r>
              <w:rPr>
                <w:rStyle w:val="867"/>
                <w:sz w:val="22"/>
                <w:szCs w:val="22"/>
              </w:rPr>
              <w:t xml:space="preserve">Психологическая диагностика (индивидуальная и групповая) обучающихся, детей с ОВЗ и инвалидностью и их родителей:</w:t>
            </w:r>
            <w:r>
              <w:rPr>
                <w:rStyle w:val="867"/>
                <w:sz w:val="22"/>
                <w:szCs w:val="22"/>
              </w:rPr>
            </w:r>
            <w:r>
              <w:rPr>
                <w:rStyle w:val="867"/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-познавательная сфера ученика (восприятие, память, внимание, мышление) и динамика ее развития,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сформированность учебной деятельности;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-мотивационная сфера учащихся и динамика ее развития;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-эмоционально-волевая сфера учащихся (уровень тревожности, активности) и динамика ее развития, удовлетворенность различными сторонами образовательного процесса;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-личностная сфера учащихся (самооценка, уровень коммуникации, ценностные ориентации) и динамика ее развития;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-диагностика наркомании, суицидального поведения;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pStyle w:val="861"/>
              <w:spacing w:before="0" w:beforeAutospacing="0" w:after="0" w:afterAutospacing="0"/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pP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  <w:t xml:space="preserve">- диагностика эмоционально-волевой и личностной сферы обучающихся.</w:t>
            </w: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r>
            <w:r>
              <w:rPr>
                <w:rFonts w:eastAsiaTheme="minorHAnsi"/>
                <w:bCs/>
                <w:iCs/>
                <w:sz w:val="22"/>
                <w:szCs w:val="22"/>
                <w:shd w:val="clear" w:color="auto" w:fill="ffffff"/>
                <w:lang w:eastAsia="en-US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Style w:val="867"/>
                <w:rFonts w:ascii="Times New Roman" w:hAnsi="Times New Roman" w:cs="Times New Roman"/>
              </w:rPr>
              <w:t xml:space="preserve">Психологическая профилактическая работа с обучающимися, детьми с ОВЗ и инвалидностью: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формирование установок здорового образа жизни: профилактика табакокурения, алкоголизма, наркомании;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развитие навыков саморегуляции и управления стрессом во время экзаменов, публичных выступлений, в различных жизненных ситуациях;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профилактика дезадаптации в 1 и 5 классах;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сохранение и укрепление физического и психологического здоровья учащихся; 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 профилактика и преодоление эмоционального выгорания;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-рекомендации педагогам, родителям по оказанию помощи в вопросах воспитания, обучения и развития.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pStyle w:val="861"/>
              <w:spacing w:before="0" w:beforeAutospacing="0" w:after="0" w:afterAutospacing="0"/>
              <w:rPr>
                <w:rStyle w:val="867"/>
                <w:sz w:val="22"/>
                <w:szCs w:val="22"/>
              </w:rPr>
            </w:pPr>
            <w:r>
              <w:rPr>
                <w:rStyle w:val="867"/>
                <w:sz w:val="22"/>
                <w:szCs w:val="22"/>
              </w:rPr>
              <w:t xml:space="preserve">Психологическая коррекционная и развивающая работа с обучающимися, детьми с ОВЗ и инвалидностью:</w:t>
            </w:r>
            <w:r>
              <w:rPr>
                <w:rStyle w:val="867"/>
                <w:sz w:val="22"/>
                <w:szCs w:val="22"/>
              </w:rPr>
            </w:r>
            <w:r>
              <w:rPr>
                <w:rStyle w:val="867"/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-коррекция основных психических процессов (память, внимание, мышление, воображение, восприятие, речь);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-коррекция и развитие коммуникативных навыков учащихся: формирование адекватной самооценки своих возможностей, навыков межличностного общения;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-создание ситуаций опоры на жизненный опыт;                 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-создание ситуаций успеха в деятельности учащегося, эмоционального переживания;    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-решение конфликтных ситуаций; -стимулирование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активности учащегося: снятие напряжения, требование, внушение, обращение к самоуважению.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Style w:val="868"/>
                <w:rFonts w:ascii="Times New Roman" w:hAnsi="Times New Roman" w:cs="Times New Roman"/>
                <w:iCs/>
                <w:shd w:val="clear" w:color="auto" w:fill="ffffff"/>
              </w:rPr>
              <w:t xml:space="preserve">Коррекционная работа с обучающимся, детьми с ОВЗ и инвалидностью, имеющими нарушения в развитии устной и письменной речи и испытывающим трудности в обучении и общении.</w:t>
            </w:r>
            <w:r>
              <w:rPr>
                <w:rStyle w:val="868"/>
                <w:rFonts w:ascii="Times New Roman" w:hAnsi="Times New Roman" w:cs="Times New Roman"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родителей по вопросам развития речи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Консультирование детей и родителей по вопросам: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 организации питания в школе многодетных семей;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 получение путевок в оздоровительные лагеря;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  <w:t xml:space="preserve"> профилактика наркомании, алкоголизма, табакокурения, бродяжничества;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-правам и обязанностям родителей и детей.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Патронаж малоимущих, многодетных, неблагополучных семей.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Коррекционная работа с детьми «группы риска», профилактика наркомании, алкоголизма, табакокурения, бродяжничества.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детьми-сиротами, детьми, находящимися под </w:t>
            </w:r>
            <w:r>
              <w:rPr>
                <w:rFonts w:ascii="Times New Roman" w:hAnsi="Times New Roman" w:cs="Times New Roman"/>
              </w:rPr>
              <w:t xml:space="preserve">опекой, работа с неполными семьями, с детьми, родители которых алкоголики, активистами, детьми-инвалидами, ОВЗ.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  <w:t xml:space="preserve">Виды помощи классного руководителя:</w:t>
            </w: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r>
            <w:r>
              <w:rPr>
                <w:rStyle w:val="869"/>
                <w:rFonts w:ascii="Times New Roman" w:hAnsi="Times New Roman" w:cs="Times New Roman"/>
                <w:b/>
                <w:bCs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учебная деятельность;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взаимоотношения со сверстниками;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взаимоотношения со взрослыми;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проведение свободного времени;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отношение к труду и профессиональная ориентация;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>
              <w:rPr>
                <w:rStyle w:val="863"/>
                <w:rFonts w:ascii="Times New Roman" w:hAnsi="Times New Roman" w:cs="Times New Roman"/>
                <w:color w:val="000000"/>
              </w:rPr>
              <w:t xml:space="preserve">- проведение и поступки.</w:t>
            </w:r>
            <w:r>
              <w:rPr>
                <w:rFonts w:ascii="Times New Roman" w:hAnsi="Times New Roman" w:cs="Times New Roman"/>
                <w:color w:val="000000"/>
              </w:rPr>
            </w:r>
            <w:r>
              <w:rPr>
                <w:rFonts w:ascii="Times New Roman" w:hAnsi="Times New Roman" w:cs="Times New Roman"/>
                <w:color w:val="000000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Организация в классе учебно-воспитательного процесса, оптимального для развития положительного потенциала личности учащихся в рамках деятельности общешкольного коллектива;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-оказание помощи ученику в решении острых проблем;</w:t>
            </w:r>
            <w:r>
              <w:rPr>
                <w:rFonts w:ascii="Times New Roman" w:hAnsi="Times New Roman" w:cs="Times New Roman"/>
                <w:color w:val="000000"/>
              </w:rPr>
              <w:br/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- установление контактов с родителями и оказание им помощи в воспитании детей</w:t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Организация работы с родителем, организация работы с досуговой деятельностью. Работа </w:t>
            </w:r>
            <w:r>
              <w:rPr>
                <w:rFonts w:ascii="Times New Roman" w:hAnsi="Times New Roman" w:cs="Times New Roman"/>
              </w:rPr>
              <w:t xml:space="preserve">комитета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направлена на всемерное содействие педагогическому коллективу учителей, работающих в классе, классному руководителю в организации сотрудничества семьи и школы на благо учащихся класса.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Направления работы: диагностическое, профилактическое, просветительское, консультативное, организационное, методическое, коррекционно-развивающее, </w:t>
            </w:r>
            <w:r>
              <w:rPr>
                <w:rFonts w:ascii="Times New Roman" w:hAnsi="Times New Roman" w:cs="Times New Roman"/>
              </w:rPr>
              <w:t xml:space="preserve">проведение ранней диагностики и выявления</w:t>
            </w:r>
            <w:r>
              <w:rPr>
                <w:rFonts w:ascii="Times New Roman" w:hAnsi="Times New Roman" w:cs="Times New Roman"/>
              </w:rPr>
              <w:t xml:space="preserve"> отклонений в развитии воспитанников, их характера и причин, обследование детей с ОВЗ, а также детей, имеющих трудности в воспитательно-образовательном процессе и адаптации, консультирование педагогов и родителей в решении сложных или конфликтных ситуаций.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волонтерское движение входят обучающиеся разных </w:t>
            </w:r>
            <w:r>
              <w:rPr>
                <w:rFonts w:ascii="Times New Roman" w:hAnsi="Times New Roman" w:cs="Times New Roman"/>
              </w:rPr>
              <w:t xml:space="preserve">возрастов.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Работа направлена на оказание позитивного влияния р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ебенка на сверстников при выборе ими жизненных ценностей, содействие утверждения в жизни современного подростка идей добра и красоты, духовного и физического совершенствования и снижение количество учащихся, состоящих на внутришкольном учете и учете в ПДН.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Работа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 ведётся по четырем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направлениям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: «Личностное развитие» (творческое разви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тие, популяризация здорового образа жизни и спорта, выбор будущей профессии), «Военно-патриотическое» (военно-патриотических клубы, юные армейцы, юные спасатели, юные казаки, юные пограничники, юный спецназ Росгвардии, юные друзья полиции, юные инспектора 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движения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),  «Гражданская активность» (добровольчество, поисковая 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деятельность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изучение истории России, краеведение, создание и развитие школьных музеев) и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снижение количество учащихся, состоящих на внутришкольном учете и учете в ПДН.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Союз лидеров имеет разностороннее направление работы: гражданско-патриотическое, правовая, нравственная, социал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ьное (охватывает все ступени обучения).Это активная социализация детей, которая позволяет формировать у обучающихся способности брать на себя ответственность, активно участвовать в совместном принятии решений, в различных видах социального проектирования,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 цивилизованном разрешении конфликтов. Эти компетенции могут быть освоены через включение в деятельность детских и молодежных организаций, органов ученического самоуправления и снижение количество учащихся, состоящих на внутришкольном учете и учете в ПДН.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военно-патриотического направления для детей среднего и старшего звена.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воспитание в личности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высоких морально-нравственных устоев, понимание преобладания ценностей общественных, государственных над личными, прививать уважение к куль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турному наследию своего народа; готовность к самопожертвованию на благо Отечества, приверженность национально - конфессиональным традициям, например - православию, которое было в течение почти тысячелетия общенациональной государственной идеологией России.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Отряд создан для созданий условий формирования гражданско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-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патриотических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 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качеств личности учащихся, воспитание чувства патриотизма, товарищества, ответственности (</w:t>
            </w:r>
            <w:r>
              <w:rPr>
                <w:rFonts w:ascii="Times New Roman" w:hAnsi="Times New Roman" w:cs="Times New Roman"/>
              </w:rPr>
              <w:t xml:space="preserve">для детей среднего звена).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Выработка устойчивого интереса к здоровому образу жизни, улучшение психологической и социальной комфортности в едином воспитательном пространстве класса; формирование умений и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навыков, приобретение жизненного опыта адекватного поведения; развитие индивидуальных способностей и задатков каждого ребёнка.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 -интеллектуальное для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bC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Младшего и среднего звена.«</w:t>
            </w:r>
            <w:r>
              <w:rPr>
                <w:rFonts w:ascii="Times New Roman" w:hAnsi="Times New Roman" w:cs="Times New Roman"/>
                <w:b/>
                <w:bCs/>
                <w:shd w:val="clear" w:color="auto" w:fill="ffffff"/>
              </w:rPr>
              <w:t xml:space="preserve">Шахматы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» направлены   на развивающую функцию обучения детей и раскрытию их творческих способностей.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bC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Работа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направленна на решение экологических задач; физкультурно-оздоровительная </w:t>
            </w:r>
            <w:r>
              <w:rPr>
                <w:rFonts w:ascii="Times New Roman" w:hAnsi="Times New Roman" w:cs="Times New Roman"/>
                <w:bCs/>
                <w:shd w:val="clear" w:color="auto" w:fill="ffffff"/>
              </w:rPr>
              <w:t xml:space="preserve">работа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; организация связи различных видов воспитания (экологического, нравственного, экологического, трудового, эстетического и других), организация жизни ребят на основе законов «юных экологов».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работы-спортивное.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70"/>
              <w:jc w:val="both"/>
              <w:spacing w:before="0" w:beforeAutospacing="0" w:after="0" w:afterAutospacing="0"/>
              <w:shd w:val="clear" w:color="auto" w:fill="ffffff"/>
              <w:rPr>
                <w:sz w:val="22"/>
                <w:szCs w:val="22"/>
              </w:rPr>
            </w:pPr>
            <w:r>
              <w:rPr>
                <w:rStyle w:val="871"/>
                <w:sz w:val="22"/>
                <w:szCs w:val="22"/>
              </w:rPr>
              <w:t xml:space="preserve">Посещение секций обучающимися всех ступеней обучения (от 7 до 18 лет).  В ходе работы обучающиеся приобретают необходимые знания, умения, навыки для </w:t>
            </w:r>
            <w:r>
              <w:rPr>
                <w:rStyle w:val="871"/>
                <w:sz w:val="22"/>
                <w:szCs w:val="22"/>
              </w:rPr>
              <w:t xml:space="preserve">самостоятельного использования физических упражнений, закали</w:t>
            </w:r>
            <w:r>
              <w:rPr>
                <w:rStyle w:val="871"/>
                <w:sz w:val="22"/>
                <w:szCs w:val="22"/>
              </w:rPr>
              <w:t xml:space="preserve">вающих средств и гигиенических требований с целью поддержания высокой работоспособности во всех периодах жизни; воспитание навыков для самостоятельных занятий и умения вести здоровый образ жизни, развитие физических качеств, необходимых для овладения игрой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jc w:val="both"/>
              <w:shd w:val="clear" w:color="auto" w:fill="ffffff"/>
              <w:rPr>
                <w:rStyle w:val="871"/>
                <w:rFonts w:ascii="Times New Roman" w:hAnsi="Times New Roman" w:cs="Times New Roman"/>
              </w:rPr>
            </w:pPr>
            <w:r>
              <w:rPr>
                <w:rStyle w:val="871"/>
                <w:rFonts w:ascii="Times New Roman" w:hAnsi="Times New Roman" w:cs="Times New Roman"/>
              </w:rPr>
              <w:t xml:space="preserve">мини–футбол, придерживаться принципов гармоничности, оздоровительной направленности учебного процесса.</w:t>
            </w:r>
            <w:r>
              <w:rPr>
                <w:rStyle w:val="871"/>
                <w:rFonts w:ascii="Times New Roman" w:hAnsi="Times New Roman" w:cs="Times New Roman"/>
              </w:rPr>
            </w:r>
            <w:r>
              <w:rPr>
                <w:rStyle w:val="871"/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Волейбол приучает подчинять действия ребенка интересам к</w:t>
            </w:r>
            <w:r>
              <w:rPr>
                <w:rFonts w:ascii="Times New Roman" w:hAnsi="Times New Roman" w:cs="Times New Roman"/>
              </w:rPr>
              <w:t xml:space="preserve">оллектива в достижении общей цели, действовать с максимальным напряжением своих сил и возможностей, преодолевать трудности в ходе спортивной борьбы, постоянно следить за ходом игры, мгновенно оценивать изменившуюся обстановку и принимать правильное решение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Настольный теннис направлен на всестороннее физическое развитие и способствуют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совершенствованию многих необходимых в жизни двигательных и морально-волевых качеств.</w:t>
            </w:r>
            <w:r>
              <w:rPr>
                <w:rFonts w:ascii="Times New Roman" w:hAnsi="Times New Roman" w:cs="Times New Roman"/>
              </w:rPr>
              <w:t xml:space="preserve"> Приобретение необходимых теоретических знаний, овладение основными приемами техники и тактики, воспитание воли, смелости, настойчивос</w:t>
            </w:r>
            <w:r>
              <w:rPr>
                <w:rFonts w:ascii="Times New Roman" w:hAnsi="Times New Roman" w:cs="Times New Roman"/>
              </w:rPr>
              <w:t xml:space="preserve">ти, дисциплинированности, коллективизма, чувства дружбы, укрепление здоровья, содействие правильному физическому развитию, привитие учащимся организаторских навыков, повышение специальной, физической, тактической подготовки учащихся по настольному теннису.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Напр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авление работы направлена на  получение образовательных знаний, умений и навыков, обеспечение организации содержательного досуга, укрепления здоровья, удовлетворения потребности детей в активных формах познавательной деятельности и двигательной активности.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Туристическо-краеведческое направление  для среднего и старшего звена.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В ходе работы происходит:</w:t>
            </w:r>
            <w:r>
              <w:rPr>
                <w:rFonts w:ascii="Times New Roman" w:hAnsi="Times New Roman" w:eastAsia="Times New Roman" w:cs="Times New Roman"/>
                <w:u w:val="single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расширение кругозора, познавательная деятельность, применение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краеведческих знаний, умений и навыков в практической деятельности, развитие общеучебных умений и навыков, трудовых навыков, воспитание самостоятельности, воли, формирование определённых подходов, позиций, нравственных, эстетических и мировоззренческих уст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ановок, воспитание сотрудничества, коллективизма, общительности, развитие внимания, памяти, речи, мышления, воображения, умений сравнивать, сопоставлять, находить аналоги, приобщение к нормам и ценностям общества, адаптация к условиям среды, саморегуляции.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 -общекультурное.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 Направлено на изучение теоретических и практических основ изобразительной деятельности, изучение, окружающего мира: зверей и птиц, страны и их обычаи, историю, мифологию и 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многое другое.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jc w:val="both"/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Направление работы общекультурное, для детей 10-14 лет. Работа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вид деятельност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и вводит ребенка в удивительный мир творчества, дает возможность поверить в себя, в свои способности, предусматривает развитие у обучающихся изобразительных, художественно-конструкторских способностей, нестандартного мышления, творческой индивидуальности. 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При посещении обучающихся происходит: закаливание, профилактика простудных и других заболеваний, укрепление иммунитета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shd w:val="clear" w:color="auto" w:fill="ffffff"/>
              <w:rPr>
                <w:rFonts w:ascii="Times New Roman" w:hAnsi="Times New Roman" w:eastAsia="Times New Roman" w:cs="Times New Roman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Формирование правильной осанки, улучшение обмена веществ, сна, аппетита, укрепление нервной, дыхательной, сердечно-сосудистой систем, опорно-двигательного аппарата, улучшение физических способностей: координаци</w:t>
            </w:r>
            <w:r>
              <w:rPr>
                <w:rFonts w:ascii="Times New Roman" w:hAnsi="Times New Roman" w:eastAsia="Times New Roman" w:cs="Times New Roman"/>
                <w:lang w:eastAsia="ru-RU"/>
              </w:rPr>
              <w:t xml:space="preserve">я движений, силы, выносливости.</w:t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lang w:eastAsia="ru-RU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 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этаж кабинет № 221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этаж кабинет № 221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этаж кабинет № </w:t>
            </w:r>
            <w:r>
              <w:rPr>
                <w:rFonts w:ascii="Times New Roman" w:hAnsi="Times New Roman" w:cs="Times New Roman"/>
              </w:rPr>
              <w:t xml:space="preserve">218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</w:t>
            </w:r>
            <w:r>
              <w:rPr>
                <w:rFonts w:ascii="Times New Roman" w:hAnsi="Times New Roman" w:cs="Times New Roman"/>
              </w:rPr>
              <w:t xml:space="preserve">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</w:t>
            </w:r>
            <w:r>
              <w:rPr>
                <w:rFonts w:ascii="Times New Roman" w:hAnsi="Times New Roman" w:cs="Times New Roman"/>
              </w:rPr>
              <w:t xml:space="preserve">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№123,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№123, спортивная площадка,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</w:t>
            </w:r>
            <w:r>
              <w:rPr>
                <w:rFonts w:ascii="Times New Roman" w:hAnsi="Times New Roman" w:cs="Times New Roman"/>
              </w:rPr>
              <w:t xml:space="preserve">область, Чановский район, село Тебисское, ул.Ленина 25а 1 этаж кабинет №123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этаж кабинет №218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№165, спортивная площадка,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№165,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№165, хоккейная коробка, спортзал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</w:t>
            </w:r>
            <w:r>
              <w:rPr>
                <w:rFonts w:ascii="Times New Roman" w:hAnsi="Times New Roman" w:cs="Times New Roman"/>
              </w:rPr>
              <w:t xml:space="preserve">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</w:t>
            </w:r>
            <w:r>
              <w:rPr>
                <w:rFonts w:ascii="Times New Roman" w:hAnsi="Times New Roman" w:cs="Times New Roman"/>
              </w:rPr>
              <w:t xml:space="preserve">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Новосибирская область, Чановский район, село Тебисское, ул.Ленина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этаж кабинет №101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Бр.Желтиковых, 129/1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осуществляется подвоз детей школьным транспортом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34-248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34-222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Зам.директора по УВР,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Обучающиеся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ОБЖ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Старшая вожатая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Преподаватель-организатор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Преподаватель-организатор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Преподаватель-организатор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физкультуры тренеры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НСО Чановский район, д. Аул-Тебис, улица Школьная 1а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Погорельская СШ, НСО Чановский район, д.Погорелка, улица Центральная д.6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отделение срочной социальной помощи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ООСОН р.п. Чаны, ул. Советская 118, каб 28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ТПМПК 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НСО, р.п.Чаны , ул.Победы 75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МИМЦ Чановского района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</w:t>
            </w:r>
            <w:r>
              <w:rPr>
                <w:rFonts w:ascii="Times New Roman" w:hAnsi="Times New Roman" w:cs="Times New Roman"/>
                <w:bCs/>
              </w:rPr>
              <w:t xml:space="preserve">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Консультационная работа с обучающимися, детьми с ОВЗ и инвалидностью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родителей(законных представителей) по вопросам изменения маршрута </w:t>
            </w:r>
            <w:r>
              <w:rPr>
                <w:rFonts w:ascii="Times New Roman" w:hAnsi="Times New Roman" w:cs="Times New Roman"/>
              </w:rPr>
              <w:t xml:space="preserve">обучения ребенка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ул. Школьная 1а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Психологическая консультация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«Веселые нотки»</w:t>
            </w:r>
            <w:r>
              <w:rPr>
                <w:rFonts w:ascii="Times New Roman" w:hAnsi="Times New Roman" w:cs="Times New Roman"/>
              </w:rPr>
              <w:t xml:space="preserve"> 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 ритме танца»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Родительский  комитет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родителей по проблемам, возникающим в процессе воспитания и развития детей с ограниченными возможностями здоровья;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-коррекция детско-родительских отношений и сокращение конфликтов между родителями и детьми;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-формирование адекватного отношения к своему ребенку с ограниченными возможностями здоровья;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-информирование родителей о потенциаль</w:t>
            </w:r>
            <w:r>
              <w:rPr>
                <w:rFonts w:ascii="Times New Roman" w:hAnsi="Times New Roman" w:cs="Times New Roman"/>
              </w:rPr>
              <w:t xml:space="preserve">ных возможностях ребенка, о его перспективах в различных аспектах реабилитации;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-повышение уровня психического здоровья родителей;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-обучение родителей приемам организации игровой и учеб</w:t>
            </w:r>
            <w:r>
              <w:rPr>
                <w:rFonts w:ascii="Times New Roman" w:hAnsi="Times New Roman" w:cs="Times New Roman"/>
              </w:rPr>
              <w:t xml:space="preserve">ной деятельности детей.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Консультирование детей и родителей по вопроса: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организации питания в школе многодетных семей,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получение путевок в оздоровительные лагеря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 и т.д.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получает возможность формирования личности, развитие самодеятельности, навыков социального взаимодействия и коммуникации, формирования самостоятельности и ответственности</w:t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  <w:r>
              <w:rPr>
                <w:rFonts w:ascii="Times New Roman" w:hAnsi="Times New Roman" w:cs="Times New Roman"/>
                <w:shd w:val="clear" w:color="auto" w:fill="ffffff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Индивидуальные логопедические занятия направлены на развитие речи в целом.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взаимодействие с педагогическим коллективом в профилактике правонарушений среди подростков, пропаганда традиций учреждения образования, распространение лучшего семейного опыта и др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ул. Школьная 1а, кабинет  биологии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ул. Школьная 1а, кабинет русского языка и литературы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ул. Школьная 1а, кабинет  математики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начального класса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ул. Школьная 1а, кабинет  биологии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ул. Школьная 1а, кабинет  математики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Аултебисская ОШ, </w:t>
            </w:r>
            <w:r>
              <w:rPr>
                <w:rFonts w:ascii="Times New Roman" w:hAnsi="Times New Roman" w:cs="Times New Roman"/>
              </w:rPr>
              <w:t xml:space="preserve">ул. Школьная 1а, кабинет  математики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34-325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34-325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Зам. директора по 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34-325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Родители (законные представители)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ул. Школьная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МБОУ Тебисская СШ, ул. Школьная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Тебисская СШ, ул. Школьная 25а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МКУК Тебиского сс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УЛ. Ленина .  Д.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танцевальный кружок  « Забава»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Кружок сольного вокального пения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 Свирель» от 8 до 55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кружок ДПИ «Веретенце»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вокальный кружок  « Камертон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Творческий коллектив «Сударушка» </w:t>
            </w:r>
            <w:r>
              <w:rPr>
                <w:rFonts w:ascii="Times New Roman" w:hAnsi="Times New Roman" w:eastAsia="Calibri" w:cs="Times New Roman"/>
              </w:rPr>
              <w:t xml:space="preserve">Возрастной состав</w:t>
            </w:r>
            <w:r>
              <w:rPr>
                <w:rFonts w:ascii="Times New Roman" w:hAnsi="Times New Roman" w:cs="Times New Roman"/>
              </w:rPr>
              <w:t xml:space="preserve"> от 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Клуб общения «Семья»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Театральный кружок  « Зеркало»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«Поющие сердца» Возрастной состав от 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кружок вокального пения « Капелька»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8 до 14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Театральный кружок  « Радуга». Возрастной состав от 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танцевальный кружок « Шалунишки»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Театральный  кружок  « Шанс»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40 до 57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Творческий коллектив «Надежда»</w:t>
            </w:r>
            <w:r>
              <w:rPr>
                <w:rFonts w:ascii="Times New Roman" w:hAnsi="Times New Roman" w:cs="Times New Roman"/>
              </w:rPr>
              <w:t xml:space="preserve">. Возрастной состав от 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 кружок вокального пения «Радуга»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8 до 14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Творческий коллектив «Приомочка»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37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Театральный кружок  </w:t>
            </w:r>
            <w:r>
              <w:rPr>
                <w:rFonts w:ascii="Times New Roman" w:hAnsi="Times New Roman" w:cs="Times New Roman"/>
              </w:rPr>
              <w:t xml:space="preserve">«Маски»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14 до 55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 танцевальный кружок  «Звёздочка»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8 до 14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танцевальный  кружок «Гномики»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8 до 14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Вокальный  кружок татарского пения  «Бахет» (Счастье)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40 до 55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Театральный  кружок «Сто фантазий»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14до 55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Детский вокальный   кружок «Радуга»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8 до 14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tabs>
                <w:tab w:val="left" w:pos="291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Вокальный   кружок «Аралия»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Возрастной состав от 18 до 55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танцев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вовлечение в мероприятия и хоровую деятельность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изготовление поделок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вовлечение в мероприятия и занятия вокалом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, вовлечение в мероприятия и занятия вокалом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Занятия по интересом, общение  со взрослыми, родителями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спектаклей, миниатюр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вовлечение в мероприятия и занятия вокалом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вовлечение в мероприятия и </w:t>
            </w:r>
            <w:r>
              <w:rPr>
                <w:rFonts w:ascii="Times New Roman" w:hAnsi="Times New Roman" w:cs="Times New Roman"/>
              </w:rPr>
              <w:t xml:space="preserve">занятия вокалом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спектаклей,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Миниатюр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танцев и вовлечение в мероприятия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спектаклей,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Миниатюр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вовлечение в мероприятия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танцев и вовлечение в мероприятия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спектаклей,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Миниатюр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спектаклей,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Миниатюр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танцев и </w:t>
            </w:r>
            <w:r>
              <w:rPr>
                <w:rFonts w:ascii="Times New Roman" w:hAnsi="Times New Roman" w:cs="Times New Roman"/>
              </w:rPr>
              <w:t xml:space="preserve">вовлечение в мероприятия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вовлечение в мероприятия и занятия вокалом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постановка спектаклей, вовлечение в мероприятия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досуга, вовлечение в мероприятия и занятия вокалом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</w:r>
            <w:r>
              <w:rPr>
                <w:rFonts w:ascii="Times New Roman" w:hAnsi="Times New Roman" w:cs="Times New Roman"/>
                <w:spacing w:val="-2"/>
              </w:rPr>
            </w:r>
            <w:r>
              <w:rPr>
                <w:rFonts w:ascii="Times New Roman" w:hAnsi="Times New Roman" w:cs="Times New Roman"/>
                <w:spacing w:val="-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СДК с. Тебиское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с.  Тебисское,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УЛ. Ленина .  Д. 11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п. Рождественка,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УЛ. Путевая  Д. 2А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 xml:space="preserve">СК п. </w:t>
            </w:r>
            <w:r>
              <w:rPr>
                <w:rFonts w:ascii="Times New Roman" w:hAnsi="Times New Roman" w:cs="Times New Roman"/>
                <w:color w:val="ff0000"/>
              </w:rPr>
              <w:t xml:space="preserve">Танчик</w:t>
            </w:r>
            <w:r>
              <w:rPr>
                <w:rFonts w:ascii="Times New Roman" w:hAnsi="Times New Roman" w:cs="Times New Roman"/>
                <w:color w:val="ff0000"/>
              </w:rPr>
            </w:r>
            <w:r>
              <w:rPr>
                <w:rFonts w:ascii="Times New Roman" w:hAnsi="Times New Roman" w:cs="Times New Roman"/>
                <w:color w:val="ff0000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НОВОСИБИРСКАЯ ОБЛ.,ЧАНОВСКИЙ Р-Н, п. Танчик ,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УЛ. Центральная  Д. 26А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п.  </w:t>
            </w:r>
            <w:r>
              <w:rPr>
                <w:rFonts w:ascii="Times New Roman" w:hAnsi="Times New Roman" w:cs="Times New Roman"/>
                <w:caps/>
                <w:color w:val="ff0000"/>
                <w:shd w:val="clear" w:color="auto" w:fill="ffffff"/>
              </w:rPr>
              <w:t xml:space="preserve">Приомский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УЛ.Восточная  Д. 5А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</w:rPr>
              <w:t xml:space="preserve">СК 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ff000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ff0000"/>
                <w:shd w:val="clear" w:color="auto" w:fill="ffffff"/>
              </w:rPr>
              <w:t xml:space="preserve">аул Тебис  </w:t>
            </w:r>
            <w:r>
              <w:rPr>
                <w:rFonts w:ascii="Times New Roman" w:hAnsi="Times New Roman" w:cs="Times New Roman"/>
                <w:caps/>
                <w:color w:val="ff0000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ff0000"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  <w:t xml:space="preserve">УЛ. Школьная  Д. 1Б</w:t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shd w:val="clear" w:color="auto" w:fill="ffffff"/>
              </w:rPr>
            </w:r>
          </w:p>
          <w:p>
            <w:pP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  <w:r>
              <w:rPr>
                <w:rFonts w:ascii="Times New Roman" w:hAnsi="Times New Roman" w:cs="Times New Roman"/>
                <w:caps/>
                <w:color w:val="000000" w:themeColor="text1"/>
                <w:shd w:val="clear" w:color="auto" w:fill="ffffff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Худ.руководитель,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рук.кружка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Заведующая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с.Тебисское, с.Тебисское,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Ленина, д. 15а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34-203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аул Тебис, Аул- Тебисс, ул. Центральная, д.14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34-291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с.Тебисское, с.Тебисское,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Ленина, д. 15а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 Танчик, п.Танчик, ул.Центральная, д.18 б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34-316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с.Тебисское, с.Тебисское,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Ленина, д. 15а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п.Приомский, п.Приомский, ул. Восточная, д.10а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34-316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с.Тебисское, с.Тебисское,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Ленина, д. 15а 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мед.работника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0,Н,С,В,У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Выезд в семью (проверка сигнала, оказание поддержки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</w:t>
            </w:r>
            <w:r>
              <w:rPr>
                <w:rFonts w:ascii="Times New Roman" w:hAnsi="Times New Roman" w:cs="Times New Roman"/>
              </w:rPr>
              <w:t xml:space="preserve">помощи,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 Тебисское, ул. 60 лет Октября 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34-247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КЦСОН р.п. Чаны, ул. Чехова, 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12"/>
            <w:tcW w:w="15134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Щегловский сельсовет Чановского района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«Очумелые ручки»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Темы: «Оригами», «Аппликации», «Работа с тканью и нитками», «Лепка», «Конструирование из природного материала»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Направлено на: развитие моторики рук, смекалку, воспитание трудолюбие, точность.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ШСК «ОЛИМПик»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Спортивные секции: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«Быстрый мяч» (волейбол)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«Веселые старты»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«Теннис»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«Волшебные 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«Мини-футбол»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Сдача норм ГТО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Весёлые старты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пионерболу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Всероссийская олимпиада школьников по физкультуре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«Первые шаги» к ГТО для первоклассников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Турнир по шашкам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Конкурс «Чемпион по </w:t>
            </w:r>
            <w:r>
              <w:rPr>
                <w:rFonts w:ascii="Times New Roman" w:hAnsi="Times New Roman" w:cs="Times New Roman"/>
              </w:rPr>
              <w:t xml:space="preserve">скакалки»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Личное первенство по настольному теннису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лыжам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Эстафета «Зимние забавы»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Военно-спортивная эстафета к 23 февраля «Сильные, смелые, ловкие»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выставки плакатов «Здоровым быть здорово»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баскетболу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Легкая атлетика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Конкурс «Стройная талия» вращение обруча (девочки)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шахматам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мини-футболу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№26, спортивный зал, хоккейная коробка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досуга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«Я гражданин России»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Содержание  курса состоит в том, что это направление воспитания предполагает деятельность учителя по формированию у юных граждан нравственности и духовности в ходе изучения родного края, бережного отно</w:t>
            </w:r>
            <w:r>
              <w:rPr>
                <w:rFonts w:ascii="Times New Roman" w:hAnsi="Times New Roman" w:eastAsia="Calibri" w:cs="Times New Roman"/>
              </w:rPr>
              <w:t xml:space="preserve">шения к традициям, культуре и истории своего народа, чувства верности своему Отечеству, гордости за свою малую Родину НСО. В ходе его изучения школьники овладевают основами практико-ориентированных знаний о человеке, обществе и природе, учатся осмысливать </w:t>
            </w:r>
            <w:r>
              <w:rPr>
                <w:rFonts w:ascii="Times New Roman" w:hAnsi="Times New Roman" w:eastAsia="Calibri" w:cs="Times New Roman"/>
              </w:rPr>
              <w:t xml:space="preserve">причинно-следственн</w:t>
            </w:r>
            <w:r>
              <w:rPr>
                <w:rFonts w:ascii="Times New Roman" w:hAnsi="Times New Roman" w:eastAsia="Calibri" w:cs="Times New Roman"/>
              </w:rPr>
              <w:t xml:space="preserve">ые связи в окружающем мире, на многообразном материале природы и культуры родного края. Курс обладает широкими возможностями для формирования у младших школьников фундамента экологической и культурологической грамотности и соответствующих компетентностей -</w:t>
            </w:r>
            <w:r>
              <w:rPr>
                <w:rFonts w:ascii="Times New Roman" w:hAnsi="Times New Roman" w:eastAsia="Calibri" w:cs="Times New Roman"/>
              </w:rPr>
              <w:t xml:space="preserve"> умений проводить наблюдения в природе, соблюдать правила поведения в мире природы и людей, правила здорового образа жизни. Это позволит учащимся освоить основы адекватного природо- и культуросообразного поведения в окружающей природной и социальной среде.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истории и обществознания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Юнармия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Отряд «Патриоты Сибири»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и совершенствование системы военно-патриотического воспитания молодёжи объединение и координация деятельности детско-юношеских организаций военно-патриотической направленности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№26, спортивный 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Темы работы: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«Организация </w:t>
            </w:r>
            <w:r>
              <w:rPr>
                <w:rFonts w:ascii="Times New Roman" w:hAnsi="Times New Roman" w:cs="Times New Roman"/>
              </w:rPr>
              <w:t xml:space="preserve">питания», «Участие родителей в тематических неделях и памятных событиях», участие в общешкольных родительских собраниях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разъяснительную и консультативную  работу среди родителей. Оказывает </w:t>
            </w:r>
            <w:r>
              <w:rPr>
                <w:rFonts w:ascii="Times New Roman" w:hAnsi="Times New Roman" w:cs="Times New Roman"/>
              </w:rPr>
              <w:t xml:space="preserve">содействие в проведении  массовых воспитательных мероприятий с детьми. Взаимодействует со школой в профилактике правонарушений среди подростков.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Волонтерский отряд «СОБР»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разъяснительную и консультативную  работу среди обучающихся. Оказывает содействие в проведении  массовых воспитательных мероприятий с детьми. Оказвают помощь пожилым людям. Благоустройство пямятника.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 ВР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 «группы риска» и их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Разрешение конфликтных ситуаций.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Разъяснительная, профилактическая работа.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Сотрудничество с органами соц.защиты, КДН, ПДН.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Выступления на родительских собраниях.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документами.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Индивидуальные беседы.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Консультации детей и родителей.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Выявление проблем у обучающихся, преодоление их.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Профилактическая работа. Диагностики.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Работа с детьми и родителями. Выявление характера и причин отклонений в учении и поведении учащихся. Тема: «Успеваемость обучающегося»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Принятие коллективного решения о соответствующих для данного ученика типе класса, учебной программы, особенностях обучения.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программы педагогических мер в целях коррекции отклоняющегося развития.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в решении сложных или конфликтных ситуаций.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Воспитательная работа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часы: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просветительной, ориентирующей, направляющей и формирующей деятельности.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классных часов на темы: Гражданско-патриотическое направление- </w:t>
            </w:r>
            <w:r>
              <w:rPr>
                <w:rFonts w:ascii="Times New Roman" w:hAnsi="Times New Roman" w:cs="Times New Roman"/>
              </w:rPr>
              <w:t xml:space="preserve">«Воссоединение Крыма с Россией», «День народного единства», «Афганистан- наша память», «Есть такая профессия-Родину защищать».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Духовно-нравственное, социальное: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«Я толерантен», «Хорошо ли быть взрослым?», «Как прекрасен этот мир!», «Жизнь как бесценный дар», «Условия успеха», «Я знаю ПДД».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ЗОЖ: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«Курить-здоровью вредить», «Эмоции в моей жизни», «Всемирный день борьбы со СПИДом», «Я выбираю спорт».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Экология: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 День земли», «Вода-источник жизни», «День птиц», «Экология родного края», «Внимание: отходы!» и т.п.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Классные руководители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РДШ: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ученического самоуправления, мероприятий по направлению деятельности РДШ, проведение всероссийских Дней единых действий.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«День знаний, «День учителя», «День матери»,  «Новогодний переполох», «День защитника Отечества», «Международный женский </w:t>
            </w:r>
            <w:r>
              <w:rPr>
                <w:rFonts w:ascii="Times New Roman" w:hAnsi="Times New Roman" w:cs="Times New Roman"/>
              </w:rPr>
              <w:t xml:space="preserve">день», «День Победы», «Последний звонок»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Первичное отделение РДШ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П/б «Дельфин»: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 129/1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(Подвоз детей школьным транспортом)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 С, 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-Плавание;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-ЛФК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П/б «Дельфин»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 129/1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-тренер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-тренер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П/б «Дельфин»: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р.п. Чаны, ул. Бр.Желтиковых 129</w:t>
            </w:r>
            <w:r>
              <w:rPr>
                <w:rFonts w:ascii="Times New Roman" w:hAnsi="Times New Roman" w:cs="Times New Roman"/>
                <w:lang w:val="en-US"/>
              </w:rPr>
              <w:t xml:space="preserve">/</w:t>
            </w: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«Очумелые ручки»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Темы: «Оригами», «Аппликации», «Работа с тканью и нитками», «Лепка», «Конструирование из природного материала»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Направлено на: развитие моторики рук, смекалку, воспитание трудолюбие, точность.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Васильевская школа,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д.Васильевка, ул.Центральная, д.71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Васильевская школа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ШСК «ОЛИМПик»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Спортивные секции: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«Быстрый мяч» (волейбол)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«Веселые старты»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«Теннис»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«Волшебные шахматы»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«Мини-футбол»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Сдача норм ГТО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Весёлые старты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пионерболу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Всероссийская олимпиада школьников по физкультуре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«Первые шаги» к ГТО для первоклассников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Турнир по шашкам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Конкурс «Чемпион по скакалки»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Личное первенство по настольному теннису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лыжам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Эстафета «Зимние забавы»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Военно-спортивная эстафета к 23 февраля «Сильные, смелые, ловкие»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выставки плакатов «Здоровым быть здорово»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баскетболу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Легкая атлетика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Конкурс «Стройная талия» вращение обруча (девочки)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шахматам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Соревнования по мини-футболу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№26, спортивный зал, хоккейная коробка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Юнармия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Отряд «Патриоты Сибири»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Развитие и совершенствование системы военно-патриотического воспитания молодёжи объединение и координация деятельности детско-юношеских организаций военно-патриотической направленности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№26, спортивный зал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физической культуры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Темы работы: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«Организация питания», «Участие родителей в тематических неделях и памятных событиях», участие в общешкольных родительских собраниях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разъяснительную и консультативную  работу среди родителей. Оказывает содействие в проведении  массовых воспитательных мероприятий с детьми. Взаимодействует со школой в профилактике правонарушений среди подростков.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</w:t>
            </w:r>
            <w:r>
              <w:rPr>
                <w:rFonts w:ascii="Times New Roman" w:hAnsi="Times New Roman" w:cs="Times New Roman"/>
              </w:rPr>
              <w:t xml:space="preserve">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 «группы риска» и их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Разрешение конфликтных ситуаций.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Разъяснительная, профилактическая работа.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Сотрудничество с органами соц.защиты, КДН, ПДН.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Выступления на родительских собраниях.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документами.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Индивидуальные беседы.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Консультации детей и родителей.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Выявление проблем у обучающихся, преодоление их.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Профилактическая работа. Диагностики.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Работа с детьми и родителями. Выявление характера и причин отклонений в учении и поведении учащихся. Тема: «Успеваемость обучающегося»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Принятие коллективного решения о соответствующих для данного ученика типе </w:t>
            </w:r>
            <w:r>
              <w:rPr>
                <w:sz w:val="22"/>
                <w:szCs w:val="22"/>
              </w:rPr>
              <w:t xml:space="preserve">класса, учебной программы, особенностях обучения.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программы педагогических мер в целях коррекции отклоняющегося развития.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в решении сложных или конфликтных ситуаций.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Структурное подразделение детский сад «Родничок» МБОУ Щегловской СШ им.Н.А.Макаша,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Чановский район, д.Васильевка, ул.Центральная, д.71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«Умелые ручки»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Темы: «Оригами», «Аппликации», «Работа с тканью и нитками», «Лепка», «Конструирование из природного материала»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Направлено на: развитие моторики рук, смекалку, воспитание трудолюбие, точность.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детский сад «Родничок»,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д.Васильевка, ул.Центральная, д.71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детский сад «Родничок»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Темы работы: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«Организация питания», «Участие родителей в тематических неделях и памятных событиях», участие в общешкольных </w:t>
            </w:r>
            <w:r>
              <w:rPr>
                <w:rFonts w:ascii="Times New Roman" w:hAnsi="Times New Roman" w:cs="Times New Roman"/>
              </w:rPr>
              <w:t xml:space="preserve">родительских собраниях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разъяснительную и консультативную  работу среди родителей. Оказывает содействие в проведении  массовых воспитательных мероприятий с детьми. Взаимодействует со школой в профилактике правонарушений среди </w:t>
            </w:r>
            <w:r>
              <w:rPr>
                <w:rFonts w:ascii="Times New Roman" w:hAnsi="Times New Roman" w:cs="Times New Roman"/>
              </w:rPr>
              <w:t xml:space="preserve">подростков.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Наставничество, проведение рейдов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 «группы риска» и их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Разрешение конфликтных ситуаций.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Разъяснительная, профилактическая работа.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Сотрудничество с органами соц.защиты, КДН, ПДН.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Выступления на родительских собраниях.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документами.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Индивидуальные беседы.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Консультации детей и родителей.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Выявление проблем у обучающихся, преодоление их.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Профилактическая работа. Диагностики.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Работа с детьми и родителями. Выявление характера и причин отклонений в учении и поведении учащихся. Тема: «Успеваемость </w:t>
            </w:r>
            <w:r>
              <w:rPr>
                <w:sz w:val="22"/>
                <w:szCs w:val="22"/>
              </w:rPr>
              <w:t xml:space="preserve">обучающегося»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Принятие коллективного решения о соответствующих для данного ученика типе класса, учебной программы, особенностях обучения.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программы педагогических мер в целях коррекции отклоняющегося развития.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Консультация в решении сложных или конфликтных ситуаций. 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</w:t>
            </w:r>
            <w:r>
              <w:rPr>
                <w:rFonts w:ascii="Times New Roman" w:hAnsi="Times New Roman" w:cs="Times New Roman"/>
              </w:rPr>
              <w:t xml:space="preserve">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</w:t>
            </w:r>
            <w:r>
              <w:rPr>
                <w:rFonts w:ascii="Times New Roman" w:hAnsi="Times New Roman" w:cs="Times New Roman"/>
                <w:bCs/>
              </w:rPr>
              <w:t xml:space="preserve">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«Оч*умелые ручки»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Темы: «Оригами», «Аппликации», «Работа с тканью и нитками», «Лепка», «Конструирование из природного материала»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Направлено на: развитие моторики рук, смекалку, воспитание трудолюбие, точность.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детский сад «Солнышко»,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детский сад «Солнышко»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«Юный финансист»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деньги, их история, виды, функции;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семейный бюджет.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jc w:val="both"/>
              <w:spacing w:before="30" w:after="30"/>
              <w:shd w:val="clear" w:color="auto" w:fill="ffffff"/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Направлено на:  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  <w:t xml:space="preserve">овладение начальными навыками адаптации в мире финансовых отношений;</w:t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000000"/>
                <w:lang w:eastAsia="ru-RU"/>
              </w:rPr>
            </w:r>
          </w:p>
          <w:p>
            <w:pPr>
              <w:jc w:val="both"/>
              <w:spacing w:line="242" w:lineRule="atLeast"/>
              <w:shd w:val="clear" w:color="auto" w:fill="ffffff"/>
              <w:rPr>
                <w:rFonts w:ascii="Times New Roman" w:hAnsi="Times New Roman" w:eastAsia="Times New Roman" w:cs="Times New Roman"/>
                <w:color w:val="1818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81818"/>
                <w:lang w:eastAsia="ru-RU"/>
              </w:rPr>
              <w:t xml:space="preserve">формирование представления о мире экономики, тесной взаимосвязи ее процессов и явлений, их значимости в современном обществе;</w:t>
            </w:r>
            <w:r>
              <w:rPr>
                <w:rFonts w:ascii="Times New Roman" w:hAnsi="Times New Roman" w:eastAsia="Times New Roman" w:cs="Times New Roman"/>
                <w:color w:val="18181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181818"/>
                <w:lang w:eastAsia="ru-RU"/>
              </w:rPr>
            </w:r>
          </w:p>
          <w:p>
            <w:pPr>
              <w:jc w:val="both"/>
              <w:spacing w:line="242" w:lineRule="atLeast"/>
              <w:shd w:val="clear" w:color="auto" w:fill="ffffff"/>
              <w:rPr>
                <w:rFonts w:ascii="Times New Roman" w:hAnsi="Times New Roman" w:eastAsia="Times New Roman" w:cs="Times New Roman"/>
                <w:color w:val="181818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181818"/>
                <w:lang w:eastAsia="ru-RU"/>
              </w:rPr>
              <w:t xml:space="preserve">дать знания о базовых навыках осуществления финансовой деятельности.</w:t>
            </w:r>
            <w:r>
              <w:rPr>
                <w:rFonts w:ascii="Times New Roman" w:hAnsi="Times New Roman" w:eastAsia="Times New Roman" w:cs="Times New Roman"/>
                <w:color w:val="181818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color w:val="181818"/>
                <w:lang w:eastAsia="ru-RU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детский сад «Солнышко»,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 детский сад «Солнышко»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родителей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Темы работы: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«Организация питания», «Участие родителей в тематических неделях и памятных событиях», участие в общешкольных родительских собраниях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разъяснительную и консультативную  работу </w:t>
            </w:r>
            <w:r>
              <w:rPr>
                <w:rFonts w:ascii="Times New Roman" w:hAnsi="Times New Roman" w:cs="Times New Roman"/>
              </w:rPr>
              <w:t xml:space="preserve">среди родителей. Оказывает содействие в проведении  массовых воспитательных мероприятий с детьми. Взаимодействует со школой в профилактике правонарушений среди подростков.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</w:t>
            </w:r>
            <w:r>
              <w:rPr>
                <w:rFonts w:ascii="Times New Roman" w:hAnsi="Times New Roman" w:cs="Times New Roman"/>
              </w:rPr>
              <w:t xml:space="preserve">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Совет отцов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Проводит разъяснительную и консультативную  работу среди родителей. Оказывает содействие в проведении  массовых воспитательных мероприятий с детьми. Взаимодействует со школой в профилактике правонарушений среди подростков.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 по ВР и родители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Патронаж неблагополучных семей.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детьми «группы риска» и их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Разрешение конфликтных ситуаций.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Разъяснительная, профилактическая работа.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Сотрудничество с органами соц.защиты, КДН, ПДН.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Выступления на родительских собраниях.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документами.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Психолог (0,25 ст)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Индивидуальные беседы.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Консультации детей и родителей.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Выявление проблем у </w:t>
            </w:r>
            <w:r>
              <w:rPr>
                <w:rFonts w:ascii="Times New Roman" w:hAnsi="Times New Roman" w:cs="Times New Roman"/>
              </w:rPr>
              <w:t xml:space="preserve">обучающихся, преодоление их.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Профилактическая работа. Диагностики.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с родителями.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</w:t>
            </w:r>
            <w:r>
              <w:rPr>
                <w:rFonts w:ascii="Times New Roman" w:hAnsi="Times New Roman" w:cs="Times New Roman"/>
              </w:rPr>
              <w:t xml:space="preserve">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35-284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ППк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rPr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none"/>
              </w:rPr>
              <w:t xml:space="preserve">Щегловский отдел МБУ КДО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Творческая мастерская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white"/>
              </w:rPr>
              <w:t xml:space="preserve">Разноцветный мир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6 лет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Клуб любителей  настольных игр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«Твой ход»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8лет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Кружок танца 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«Непоседы»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 Возрастной состав от 6лет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Кружок ДПИ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«Раз заплатка, два заплатка»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Возрастной состав от 8 лет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Вокальный кружок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«Мелодия»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5 лет</w:t>
            </w:r>
            <w:r/>
          </w:p>
          <w:p>
            <w:pPr>
              <w:ind w:left="0" w:right="0" w:firstLine="0"/>
              <w:jc w:val="both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Театральный кружок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«Арлекино»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5 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Клуб общения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«Щегловские зори»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40лет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8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Calibri" w:hAnsi="Calibri" w:eastAsia="Calibri" w:cs="Calibri"/>
                <w:color w:val="000000"/>
                <w:sz w:val="28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Творческая мастерская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«Рукодельные вечера»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30лет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Клуб здоровья-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«Спорт нам поможет…»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30лет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Творческое объединение  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«Лейся песня»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30лет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Фольклорной группы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«Kaste»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40лет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Клуб общения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«На завалинке»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30лет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Кружок декоративно прикладного творчества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«Мир волшебства»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6лет</w:t>
            </w:r>
            <w:r/>
          </w:p>
          <w:p>
            <w:pPr>
              <w:ind w:left="0" w:right="0" w:firstLine="0"/>
              <w:jc w:val="both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Кружок музыкальный «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ДО-ми-соль»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5лет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Кружок д- пр творчества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«Затейник»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возрастной состав от 8лет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 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Клуб общения для пожилых людей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«Вдохновение»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возрастной состав от 30лет</w:t>
            </w:r>
            <w:r/>
          </w:p>
          <w:p>
            <w:pPr>
              <w:ind w:left="0" w:right="0" w:firstLine="0"/>
              <w:spacing w:line="253" w:lineRule="atLeast"/>
              <w:tabs>
                <w:tab w:val="left" w:pos="2910" w:leader="none"/>
              </w:tabs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Работа с детьми и родителями. Выявление характера и причин отклонений в учении и поведении учащихся. Тема: «Успеваемость обучающегося»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Принятие коллективного решения о соответствующих для данного ученика типе класса, учебной программы, особенностях обучения.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61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программы педагогических мер в целях коррекции отклоняющегося развития.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Консультация в решении сложных или конфликтных ситуаций.  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изготовление поделок из различного природного материала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Занятия по интересом, общение со взрослыми, родителями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Организация досуга, постановка танцев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изготовление поделок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вовлечение в мероприятия и занятия вокалом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Организация досуга, постановка спектаклей, миниатюр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Занятия по интересом, общение со взрослыми, родителями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Занятия по интересом, общение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2"/>
              </w:rPr>
              <w:t xml:space="preserve">Занятие спортом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вовлечение в мероприятия и занятия вокалом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Занятия по интересом, общение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Занятия по интересом, общение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изготовление поделок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вовлечение в мероприятия и занятия вокалом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Занятия по интересам, общение 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Занятия по интересам, общение 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им.Н.А.Макаша,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Чановский район, с.Щеглово, ул.2-ой Переулок, д.3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Кабинет №16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СДК с.Щеглово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ул.Центральная 14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СК д.Оравка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Ул.Центральная 64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СК д.Васильевка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Ул.Центральная 75</w:t>
            </w:r>
            <w:r/>
          </w:p>
          <w:p>
            <w:pPr>
              <w:pStyle w:val="85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Учителя предметники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Педагог-психолог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Учитель-логопед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Социальный педагог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highlight w:val="none"/>
              </w:rPr>
            </w:pPr>
            <w:r>
              <w:rPr>
                <w:rFonts w:ascii="Times New Roman" w:hAnsi="Times New Roman" w:cs="Times New Roman"/>
              </w:rPr>
              <w:t xml:space="preserve">Классный руководитель</w:t>
            </w: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  <w:highlight w:val="none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Заведующая Щегловским отделом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Культорганизатор СК д.Оравка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Культорганизатор СК д.Васильевка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spacing w:line="253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none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Щегловская СШ им.Н.А.Макаша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Центральная психолого-медико-педагогическая комиссия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Г. Новосибирск, ул. Народная, 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 Щеглово, с. Щеглово,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Центральная, д. 16, кв.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35-243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с. Щеглово, с. Щеглово,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Центральная, д. 16, кв. 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мед.работника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д.Васильевка, д.Васильевка, ул. Центральная, д. 75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35-290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д.Васильевка, д.Васильевка, ул. Центральная, д. 75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ГБУЗ НСО «Чановская ЦРБ» Р.п. Чаны, ул. Пионерская, </w:t>
            </w:r>
            <w:r>
              <w:rPr>
                <w:rFonts w:ascii="Times New Roman" w:hAnsi="Times New Roman" w:cs="Times New Roman"/>
              </w:rPr>
              <w:t xml:space="preserve">23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Первичная медико-санитарная помощь, профилактическая.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д.Оравка, д.Оравка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Центральная, </w:t>
            </w:r>
            <w:r>
              <w:rPr>
                <w:rFonts w:ascii="Times New Roman" w:hAnsi="Times New Roman" w:cs="Times New Roman"/>
              </w:rPr>
              <w:t xml:space="preserve">д.66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Зав.фап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32-760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ФАП д.Оравка, д.Оравка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ул. Центральная, </w:t>
            </w:r>
            <w:r>
              <w:rPr>
                <w:rFonts w:ascii="Times New Roman" w:hAnsi="Times New Roman" w:cs="Times New Roman"/>
              </w:rPr>
              <w:t xml:space="preserve">д.66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2092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eastAsia="Calibri" w:cs="Times New Roman"/>
                <w:b/>
              </w:rPr>
            </w:pPr>
            <w:r>
              <w:rPr>
                <w:rFonts w:ascii="Times New Roman" w:hAnsi="Times New Roman" w:eastAsia="Calibri" w:cs="Times New Roman"/>
                <w:b/>
              </w:rPr>
              <w:t xml:space="preserve">КЦСОН</w:t>
            </w:r>
            <w:r>
              <w:rPr>
                <w:rFonts w:ascii="Times New Roman" w:hAnsi="Times New Roman" w:eastAsia="Calibri" w:cs="Times New Roman"/>
                <w:b/>
              </w:rPr>
            </w:r>
            <w:r>
              <w:rPr>
                <w:rFonts w:ascii="Times New Roman" w:hAnsi="Times New Roman" w:eastAsia="Calibri" w:cs="Times New Roman"/>
                <w:b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Специалисты по социальной работе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0, Н,С,В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11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Организация работы с досуговой деятельностью, выезд в семью (проверка сигнала, оказание поддержки</w:t>
            </w:r>
            <w:r>
              <w:rPr>
                <w:rFonts w:ascii="Times New Roman" w:hAnsi="Times New Roman" w:eastAsia="Calibri" w:cs="Times New Roman"/>
              </w:rPr>
              <w:t xml:space="preserve"> и помощи, оценка ресурсов семьи), консультирование граждан по вопросам, связанным с получением мер социальной поддержки, содействие в получении адресной материальной помощи,  педагогическое консультирование детей и родителей, содействие в трудоустройстве.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С.Щеглово, ул..2-й Перулок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2551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социальной работе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35-247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127" w:type="dxa"/>
            <w:textDirection w:val="lrTb"/>
            <w:noWrap w:val="false"/>
          </w:tcPr>
          <w:p>
            <w:pPr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МБУ </w:t>
            </w:r>
            <w:r>
              <w:rPr>
                <w:rFonts w:ascii="Times New Roman" w:hAnsi="Times New Roman" w:eastAsia="Calibri" w:cs="Times New Roman"/>
              </w:rPr>
              <w:t xml:space="preserve">«Комплексный центр»</w:t>
            </w:r>
            <w:r>
              <w:rPr>
                <w:rFonts w:ascii="Times New Roman" w:hAnsi="Times New Roman" w:eastAsia="Calibri" w:cs="Times New Roman"/>
              </w:rPr>
            </w:r>
            <w:r>
              <w:rPr>
                <w:rFonts w:ascii="Times New Roman" w:hAnsi="Times New Roman" w:eastAsia="Calibri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НСО, р.п.Чаны, ул.Чехова, д.11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3"/>
            <w:tcW w:w="1559" w:type="dxa"/>
            <w:textDirection w:val="lrTb"/>
            <w:noWrap w:val="false"/>
          </w:tcPr>
          <w:p>
            <w:pPr>
              <w:pStyle w:val="85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Требуется логопед, детский психолог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pStyle w:val="858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sectPr>
      <w:footnotePr/>
      <w:endnotePr/>
      <w:type w:val="nextPage"/>
      <w:pgSz w:w="16838" w:h="11906" w:orient="landscape"/>
      <w:pgMar w:top="850" w:right="1134" w:bottom="1701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Wingdings">
    <w:panose1 w:val="05010000000000000000"/>
  </w:font>
  <w:font w:name="Courier New">
    <w:panose1 w:val="02070409020205020404"/>
  </w:font>
  <w:font w:name="Symbol">
    <w:panose1 w:val="05010000000000000000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4"/>
      <w:numFmt w:val="decimal"/>
      <w:isLgl w:val="false"/>
      <w:suff w:val="tab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39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1">
      <w:start w:val="1"/>
      <w:numFmt w:val="bullet"/>
      <w:isLgl w:val="false"/>
      <w:suff w:val="tab"/>
      <w:lvlText w:val="o"/>
      <w:lvlJc w:val="left"/>
      <w:pPr>
        <w:ind w:left="108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2">
      <w:start w:val="1"/>
      <w:numFmt w:val="bullet"/>
      <w:isLgl w:val="false"/>
      <w:suff w:val="tab"/>
      <w:lvlText w:val="▪"/>
      <w:lvlJc w:val="left"/>
      <w:pPr>
        <w:ind w:left="180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3">
      <w:start w:val="1"/>
      <w:numFmt w:val="bullet"/>
      <w:isLgl w:val="false"/>
      <w:suff w:val="tab"/>
      <w:lvlText w:val="•"/>
      <w:lvlJc w:val="left"/>
      <w:pPr>
        <w:ind w:left="252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4">
      <w:start w:val="1"/>
      <w:numFmt w:val="bullet"/>
      <w:isLgl w:val="false"/>
      <w:suff w:val="tab"/>
      <w:lvlText w:val="o"/>
      <w:lvlJc w:val="left"/>
      <w:pPr>
        <w:ind w:left="324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5">
      <w:start w:val="1"/>
      <w:numFmt w:val="bullet"/>
      <w:isLgl w:val="false"/>
      <w:suff w:val="tab"/>
      <w:lvlText w:val="▪"/>
      <w:lvlJc w:val="left"/>
      <w:pPr>
        <w:ind w:left="396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6">
      <w:start w:val="1"/>
      <w:numFmt w:val="bullet"/>
      <w:isLgl w:val="false"/>
      <w:suff w:val="tab"/>
      <w:lvlText w:val="•"/>
      <w:lvlJc w:val="left"/>
      <w:pPr>
        <w:ind w:left="468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7">
      <w:start w:val="1"/>
      <w:numFmt w:val="bullet"/>
      <w:isLgl w:val="false"/>
      <w:suff w:val="tab"/>
      <w:lvlText w:val="o"/>
      <w:lvlJc w:val="left"/>
      <w:pPr>
        <w:ind w:left="540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  <w:lvl w:ilvl="8">
      <w:start w:val="1"/>
      <w:numFmt w:val="bullet"/>
      <w:isLgl w:val="false"/>
      <w:suff w:val="tab"/>
      <w:lvlText w:val="▪"/>
      <w:lvlJc w:val="left"/>
      <w:pPr>
        <w:ind w:left="6120"/>
      </w:pPr>
      <w:rPr>
        <w:rFonts w:ascii="Times New Roman" w:hAnsi="Times New Roman" w:eastAsia="Times New Roman" w:cs="Times New Roman"/>
        <w:b w:val="0"/>
        <w:i w:val="0"/>
        <w:strike w:val="0"/>
        <w:color w:val="000000"/>
        <w:sz w:val="24"/>
        <w:szCs w:val="24"/>
        <w:u w:val="none"/>
        <w:shd w:val="clear" w:color="auto" w:fill="auto"/>
        <w:vertAlign w:val="baseline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65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85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205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925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45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65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85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805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525" w:hanging="360"/>
      </w:pPr>
      <w:rPr>
        <w:rFonts w:hint="default" w:ascii="Wingdings" w:hAnsi="Wingdings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8"/>
  </w:num>
  <w:num w:numId="2">
    <w:abstractNumId w:val="4"/>
  </w:num>
  <w:num w:numId="3">
    <w:abstractNumId w:val="7"/>
  </w:num>
  <w:num w:numId="4">
    <w:abstractNumId w:val="11"/>
  </w:num>
  <w:num w:numId="5">
    <w:abstractNumId w:val="5"/>
  </w:num>
  <w:num w:numId="6">
    <w:abstractNumId w:val="12"/>
  </w:num>
  <w:num w:numId="7">
    <w:abstractNumId w:val="10"/>
  </w:num>
  <w:num w:numId="8">
    <w:abstractNumId w:val="6"/>
  </w:num>
  <w:num w:numId="9">
    <w:abstractNumId w:val="0"/>
  </w:num>
  <w:num w:numId="10">
    <w:abstractNumId w:val="1"/>
  </w:num>
  <w:num w:numId="11">
    <w:abstractNumId w:val="2"/>
  </w:num>
  <w:num w:numId="12">
    <w:abstractNumId w:val="9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80">
    <w:name w:val="Heading 1"/>
    <w:basedOn w:val="854"/>
    <w:next w:val="854"/>
    <w:link w:val="681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81">
    <w:name w:val="Heading 1 Char"/>
    <w:basedOn w:val="855"/>
    <w:link w:val="680"/>
    <w:uiPriority w:val="9"/>
    <w:rPr>
      <w:rFonts w:ascii="Arial" w:hAnsi="Arial" w:eastAsia="Arial" w:cs="Arial"/>
      <w:sz w:val="40"/>
      <w:szCs w:val="40"/>
    </w:rPr>
  </w:style>
  <w:style w:type="paragraph" w:styleId="682">
    <w:name w:val="Heading 2"/>
    <w:basedOn w:val="854"/>
    <w:next w:val="854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83">
    <w:name w:val="Heading 2 Char"/>
    <w:basedOn w:val="855"/>
    <w:link w:val="682"/>
    <w:uiPriority w:val="9"/>
    <w:rPr>
      <w:rFonts w:ascii="Arial" w:hAnsi="Arial" w:eastAsia="Arial" w:cs="Arial"/>
      <w:sz w:val="34"/>
    </w:rPr>
  </w:style>
  <w:style w:type="paragraph" w:styleId="684">
    <w:name w:val="Heading 3"/>
    <w:basedOn w:val="854"/>
    <w:next w:val="854"/>
    <w:link w:val="685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85">
    <w:name w:val="Heading 3 Char"/>
    <w:basedOn w:val="855"/>
    <w:link w:val="684"/>
    <w:uiPriority w:val="9"/>
    <w:rPr>
      <w:rFonts w:ascii="Arial" w:hAnsi="Arial" w:eastAsia="Arial" w:cs="Arial"/>
      <w:sz w:val="30"/>
      <w:szCs w:val="30"/>
    </w:rPr>
  </w:style>
  <w:style w:type="paragraph" w:styleId="686">
    <w:name w:val="Heading 4"/>
    <w:basedOn w:val="854"/>
    <w:next w:val="854"/>
    <w:link w:val="687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7">
    <w:name w:val="Heading 4 Char"/>
    <w:basedOn w:val="855"/>
    <w:link w:val="686"/>
    <w:uiPriority w:val="9"/>
    <w:rPr>
      <w:rFonts w:ascii="Arial" w:hAnsi="Arial" w:eastAsia="Arial" w:cs="Arial"/>
      <w:b/>
      <w:bCs/>
      <w:sz w:val="26"/>
      <w:szCs w:val="26"/>
    </w:rPr>
  </w:style>
  <w:style w:type="paragraph" w:styleId="688">
    <w:name w:val="Heading 5"/>
    <w:basedOn w:val="854"/>
    <w:next w:val="854"/>
    <w:link w:val="689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9">
    <w:name w:val="Heading 5 Char"/>
    <w:basedOn w:val="855"/>
    <w:link w:val="688"/>
    <w:uiPriority w:val="9"/>
    <w:rPr>
      <w:rFonts w:ascii="Arial" w:hAnsi="Arial" w:eastAsia="Arial" w:cs="Arial"/>
      <w:b/>
      <w:bCs/>
      <w:sz w:val="24"/>
      <w:szCs w:val="24"/>
    </w:rPr>
  </w:style>
  <w:style w:type="paragraph" w:styleId="690">
    <w:name w:val="Heading 6"/>
    <w:basedOn w:val="854"/>
    <w:next w:val="854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1">
    <w:name w:val="Heading 6 Char"/>
    <w:basedOn w:val="855"/>
    <w:link w:val="690"/>
    <w:uiPriority w:val="9"/>
    <w:rPr>
      <w:rFonts w:ascii="Arial" w:hAnsi="Arial" w:eastAsia="Arial" w:cs="Arial"/>
      <w:b/>
      <w:bCs/>
      <w:sz w:val="22"/>
      <w:szCs w:val="22"/>
    </w:rPr>
  </w:style>
  <w:style w:type="paragraph" w:styleId="692">
    <w:name w:val="Heading 7"/>
    <w:basedOn w:val="854"/>
    <w:next w:val="854"/>
    <w:link w:val="693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93">
    <w:name w:val="Heading 7 Char"/>
    <w:basedOn w:val="855"/>
    <w:link w:val="69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94">
    <w:name w:val="Heading 8"/>
    <w:basedOn w:val="854"/>
    <w:next w:val="854"/>
    <w:link w:val="69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95">
    <w:name w:val="Heading 8 Char"/>
    <w:basedOn w:val="855"/>
    <w:link w:val="694"/>
    <w:uiPriority w:val="9"/>
    <w:rPr>
      <w:rFonts w:ascii="Arial" w:hAnsi="Arial" w:eastAsia="Arial" w:cs="Arial"/>
      <w:i/>
      <w:iCs/>
      <w:sz w:val="22"/>
      <w:szCs w:val="22"/>
    </w:rPr>
  </w:style>
  <w:style w:type="paragraph" w:styleId="696">
    <w:name w:val="Heading 9"/>
    <w:basedOn w:val="854"/>
    <w:next w:val="854"/>
    <w:link w:val="69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7">
    <w:name w:val="Heading 9 Char"/>
    <w:basedOn w:val="855"/>
    <w:link w:val="696"/>
    <w:uiPriority w:val="9"/>
    <w:rPr>
      <w:rFonts w:ascii="Arial" w:hAnsi="Arial" w:eastAsia="Arial" w:cs="Arial"/>
      <w:i/>
      <w:iCs/>
      <w:sz w:val="21"/>
      <w:szCs w:val="21"/>
    </w:rPr>
  </w:style>
  <w:style w:type="character" w:styleId="698">
    <w:name w:val="Title Char"/>
    <w:basedOn w:val="855"/>
    <w:link w:val="877"/>
    <w:uiPriority w:val="10"/>
    <w:rPr>
      <w:sz w:val="48"/>
      <w:szCs w:val="48"/>
    </w:rPr>
  </w:style>
  <w:style w:type="paragraph" w:styleId="699">
    <w:name w:val="Subtitle"/>
    <w:basedOn w:val="854"/>
    <w:next w:val="854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>
    <w:name w:val="Subtitle Char"/>
    <w:basedOn w:val="855"/>
    <w:link w:val="699"/>
    <w:uiPriority w:val="11"/>
    <w:rPr>
      <w:sz w:val="24"/>
      <w:szCs w:val="24"/>
    </w:rPr>
  </w:style>
  <w:style w:type="paragraph" w:styleId="701">
    <w:name w:val="Quote"/>
    <w:basedOn w:val="854"/>
    <w:next w:val="854"/>
    <w:link w:val="702"/>
    <w:uiPriority w:val="29"/>
    <w:qFormat/>
    <w:pPr>
      <w:ind w:left="720" w:right="720"/>
    </w:pPr>
    <w:rPr>
      <w:i/>
    </w:rPr>
  </w:style>
  <w:style w:type="character" w:styleId="702">
    <w:name w:val="Quote Char"/>
    <w:link w:val="701"/>
    <w:uiPriority w:val="29"/>
    <w:rPr>
      <w:i/>
    </w:rPr>
  </w:style>
  <w:style w:type="paragraph" w:styleId="703">
    <w:name w:val="Intense Quote"/>
    <w:basedOn w:val="854"/>
    <w:next w:val="854"/>
    <w:link w:val="70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>
    <w:name w:val="Intense Quote Char"/>
    <w:link w:val="703"/>
    <w:uiPriority w:val="30"/>
    <w:rPr>
      <w:i/>
    </w:rPr>
  </w:style>
  <w:style w:type="paragraph" w:styleId="705">
    <w:name w:val="Header"/>
    <w:basedOn w:val="854"/>
    <w:link w:val="70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6">
    <w:name w:val="Header Char"/>
    <w:basedOn w:val="855"/>
    <w:link w:val="705"/>
    <w:uiPriority w:val="99"/>
  </w:style>
  <w:style w:type="paragraph" w:styleId="707">
    <w:name w:val="Footer"/>
    <w:basedOn w:val="854"/>
    <w:link w:val="71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8">
    <w:name w:val="Footer Char"/>
    <w:basedOn w:val="855"/>
    <w:link w:val="707"/>
    <w:uiPriority w:val="99"/>
  </w:style>
  <w:style w:type="paragraph" w:styleId="709">
    <w:name w:val="Caption"/>
    <w:basedOn w:val="854"/>
    <w:next w:val="85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0">
    <w:name w:val="Caption Char"/>
    <w:basedOn w:val="709"/>
    <w:link w:val="707"/>
    <w:uiPriority w:val="99"/>
  </w:style>
  <w:style w:type="table" w:styleId="711">
    <w:name w:val="Table Grid Light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2">
    <w:name w:val="Plain Table 1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basedOn w:val="85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>
    <w:name w:val="Grid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>
    <w:name w:val="Grid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>
    <w:name w:val="Grid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>
    <w:name w:val="Grid Table 4 - Accent 1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0">
    <w:name w:val="Grid Table 4 - Accent 2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1">
    <w:name w:val="Grid Table 4 - Accent 3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42">
    <w:name w:val="Grid Table 4 - Accent 4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43">
    <w:name w:val="Grid Table 4 - Accent 5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4">
    <w:name w:val="Grid Table 4 - Accent 6"/>
    <w:basedOn w:val="8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5">
    <w:name w:val="Grid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6">
    <w:name w:val="Grid Table 5 Dark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8">
    <w:name w:val="Grid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9">
    <w:name w:val="Grid Table 5 Dark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50">
    <w:name w:val="Grid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51">
    <w:name w:val="Grid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52">
    <w:name w:val="Grid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53">
    <w:name w:val="Grid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4">
    <w:name w:val="Grid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5">
    <w:name w:val="Grid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6">
    <w:name w:val="Grid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7">
    <w:name w:val="Grid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8">
    <w:name w:val="Grid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9">
    <w:name w:val="Grid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1 Light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List Table 1 Light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List Table 1 Light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List Table 1 Light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4">
    <w:name w:val="List Table 2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5">
    <w:name w:val="List Table 2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6">
    <w:name w:val="List Table 2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7">
    <w:name w:val="List Table 2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8">
    <w:name w:val="List Table 2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9">
    <w:name w:val="List Table 2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3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3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3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3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4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4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4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4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5 Dark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8">
    <w:name w:val="List Table 5 Dark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9">
    <w:name w:val="List Table 5 Dark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0">
    <w:name w:val="List Table 5 Dark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1">
    <w:name w:val="List Table 6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02">
    <w:name w:val="List Table 6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03">
    <w:name w:val="List Table 6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4">
    <w:name w:val="List Table 6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5">
    <w:name w:val="List Table 6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6">
    <w:name w:val="List Table 6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7">
    <w:name w:val="List Table 6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8">
    <w:name w:val="List Table 7 Colorful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9">
    <w:name w:val="List Table 7 Colorful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10">
    <w:name w:val="List Table 7 Colorful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11">
    <w:name w:val="List Table 7 Colorful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12">
    <w:name w:val="List Table 7 Colorful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13">
    <w:name w:val="List Table 7 Colorful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4">
    <w:name w:val="List Table 7 Colorful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5">
    <w:name w:val="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6">
    <w:name w:val="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7">
    <w:name w:val="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8">
    <w:name w:val="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9">
    <w:name w:val="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0">
    <w:name w:val="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1">
    <w:name w:val="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2">
    <w:name w:val="Bordered &amp; Lined - Accent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3">
    <w:name w:val="Bordered &amp; Lined - Accent 1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4">
    <w:name w:val="Bordered &amp; Lined - Accent 2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5">
    <w:name w:val="Bordered &amp; Lined - Accent 3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6">
    <w:name w:val="Bordered &amp; Lined - Accent 4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7">
    <w:name w:val="Bordered &amp; Lined - Accent 5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8">
    <w:name w:val="Bordered &amp; Lined - Accent 6"/>
    <w:basedOn w:val="8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9">
    <w:name w:val="Bordered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0">
    <w:name w:val="Bordered - Accent 1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1">
    <w:name w:val="Bordered - Accent 2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32">
    <w:name w:val="Bordered - Accent 3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33">
    <w:name w:val="Bordered - Accent 4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4">
    <w:name w:val="Bordered - Accent 5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5">
    <w:name w:val="Bordered - Accent 6"/>
    <w:basedOn w:val="8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36">
    <w:name w:val="Hyperlink"/>
    <w:uiPriority w:val="99"/>
    <w:unhideWhenUsed/>
    <w:rPr>
      <w:color w:val="0000ff" w:themeColor="hyperlink"/>
      <w:u w:val="single"/>
    </w:rPr>
  </w:style>
  <w:style w:type="paragraph" w:styleId="837">
    <w:name w:val="footnote text"/>
    <w:basedOn w:val="854"/>
    <w:link w:val="838"/>
    <w:uiPriority w:val="99"/>
    <w:semiHidden/>
    <w:unhideWhenUsed/>
    <w:pPr>
      <w:spacing w:after="40" w:line="240" w:lineRule="auto"/>
    </w:pPr>
    <w:rPr>
      <w:sz w:val="18"/>
    </w:rPr>
  </w:style>
  <w:style w:type="character" w:styleId="838">
    <w:name w:val="Footnote Text Char"/>
    <w:link w:val="837"/>
    <w:uiPriority w:val="99"/>
    <w:rPr>
      <w:sz w:val="18"/>
    </w:rPr>
  </w:style>
  <w:style w:type="character" w:styleId="839">
    <w:name w:val="footnote reference"/>
    <w:basedOn w:val="855"/>
    <w:uiPriority w:val="99"/>
    <w:unhideWhenUsed/>
    <w:rPr>
      <w:vertAlign w:val="superscript"/>
    </w:rPr>
  </w:style>
  <w:style w:type="paragraph" w:styleId="840">
    <w:name w:val="endnote text"/>
    <w:basedOn w:val="854"/>
    <w:link w:val="841"/>
    <w:uiPriority w:val="99"/>
    <w:semiHidden/>
    <w:unhideWhenUsed/>
    <w:pPr>
      <w:spacing w:after="0" w:line="240" w:lineRule="auto"/>
    </w:pPr>
    <w:rPr>
      <w:sz w:val="20"/>
    </w:rPr>
  </w:style>
  <w:style w:type="character" w:styleId="841">
    <w:name w:val="Endnote Text Char"/>
    <w:link w:val="840"/>
    <w:uiPriority w:val="99"/>
    <w:rPr>
      <w:sz w:val="20"/>
    </w:rPr>
  </w:style>
  <w:style w:type="character" w:styleId="842">
    <w:name w:val="endnote reference"/>
    <w:basedOn w:val="855"/>
    <w:uiPriority w:val="99"/>
    <w:semiHidden/>
    <w:unhideWhenUsed/>
    <w:rPr>
      <w:vertAlign w:val="superscript"/>
    </w:rPr>
  </w:style>
  <w:style w:type="paragraph" w:styleId="843">
    <w:name w:val="toc 1"/>
    <w:basedOn w:val="854"/>
    <w:next w:val="854"/>
    <w:uiPriority w:val="39"/>
    <w:unhideWhenUsed/>
    <w:pPr>
      <w:ind w:left="0" w:right="0" w:firstLine="0"/>
      <w:spacing w:after="57"/>
    </w:pPr>
  </w:style>
  <w:style w:type="paragraph" w:styleId="844">
    <w:name w:val="toc 2"/>
    <w:basedOn w:val="854"/>
    <w:next w:val="854"/>
    <w:uiPriority w:val="39"/>
    <w:unhideWhenUsed/>
    <w:pPr>
      <w:ind w:left="283" w:right="0" w:firstLine="0"/>
      <w:spacing w:after="57"/>
    </w:pPr>
  </w:style>
  <w:style w:type="paragraph" w:styleId="845">
    <w:name w:val="toc 3"/>
    <w:basedOn w:val="854"/>
    <w:next w:val="854"/>
    <w:uiPriority w:val="39"/>
    <w:unhideWhenUsed/>
    <w:pPr>
      <w:ind w:left="567" w:right="0" w:firstLine="0"/>
      <w:spacing w:after="57"/>
    </w:pPr>
  </w:style>
  <w:style w:type="paragraph" w:styleId="846">
    <w:name w:val="toc 4"/>
    <w:basedOn w:val="854"/>
    <w:next w:val="854"/>
    <w:uiPriority w:val="39"/>
    <w:unhideWhenUsed/>
    <w:pPr>
      <w:ind w:left="850" w:right="0" w:firstLine="0"/>
      <w:spacing w:after="57"/>
    </w:pPr>
  </w:style>
  <w:style w:type="paragraph" w:styleId="847">
    <w:name w:val="toc 5"/>
    <w:basedOn w:val="854"/>
    <w:next w:val="854"/>
    <w:uiPriority w:val="39"/>
    <w:unhideWhenUsed/>
    <w:pPr>
      <w:ind w:left="1134" w:right="0" w:firstLine="0"/>
      <w:spacing w:after="57"/>
    </w:pPr>
  </w:style>
  <w:style w:type="paragraph" w:styleId="848">
    <w:name w:val="toc 6"/>
    <w:basedOn w:val="854"/>
    <w:next w:val="854"/>
    <w:uiPriority w:val="39"/>
    <w:unhideWhenUsed/>
    <w:pPr>
      <w:ind w:left="1417" w:right="0" w:firstLine="0"/>
      <w:spacing w:after="57"/>
    </w:pPr>
  </w:style>
  <w:style w:type="paragraph" w:styleId="849">
    <w:name w:val="toc 7"/>
    <w:basedOn w:val="854"/>
    <w:next w:val="854"/>
    <w:uiPriority w:val="39"/>
    <w:unhideWhenUsed/>
    <w:pPr>
      <w:ind w:left="1701" w:right="0" w:firstLine="0"/>
      <w:spacing w:after="57"/>
    </w:pPr>
  </w:style>
  <w:style w:type="paragraph" w:styleId="850">
    <w:name w:val="toc 8"/>
    <w:basedOn w:val="854"/>
    <w:next w:val="854"/>
    <w:uiPriority w:val="39"/>
    <w:unhideWhenUsed/>
    <w:pPr>
      <w:ind w:left="1984" w:right="0" w:firstLine="0"/>
      <w:spacing w:after="57"/>
    </w:pPr>
  </w:style>
  <w:style w:type="paragraph" w:styleId="851">
    <w:name w:val="toc 9"/>
    <w:basedOn w:val="854"/>
    <w:next w:val="854"/>
    <w:uiPriority w:val="39"/>
    <w:unhideWhenUsed/>
    <w:pPr>
      <w:ind w:left="2268" w:right="0" w:firstLine="0"/>
      <w:spacing w:after="57"/>
    </w:pPr>
  </w:style>
  <w:style w:type="paragraph" w:styleId="852">
    <w:name w:val="TOC Heading"/>
    <w:uiPriority w:val="39"/>
    <w:unhideWhenUsed/>
  </w:style>
  <w:style w:type="paragraph" w:styleId="853">
    <w:name w:val="table of figures"/>
    <w:basedOn w:val="854"/>
    <w:next w:val="854"/>
    <w:uiPriority w:val="99"/>
    <w:unhideWhenUsed/>
    <w:pPr>
      <w:spacing w:after="0" w:afterAutospacing="0"/>
    </w:pPr>
  </w:style>
  <w:style w:type="paragraph" w:styleId="854" w:default="1">
    <w:name w:val="Normal"/>
    <w:qFormat/>
  </w:style>
  <w:style w:type="character" w:styleId="855" w:default="1">
    <w:name w:val="Default Paragraph Font"/>
    <w:uiPriority w:val="1"/>
    <w:semiHidden/>
    <w:unhideWhenUsed/>
  </w:style>
  <w:style w:type="table" w:styleId="85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7" w:default="1">
    <w:name w:val="No List"/>
    <w:uiPriority w:val="99"/>
    <w:semiHidden/>
    <w:unhideWhenUsed/>
  </w:style>
  <w:style w:type="paragraph" w:styleId="858">
    <w:name w:val="No Spacing"/>
    <w:uiPriority w:val="1"/>
    <w:qFormat/>
    <w:pPr>
      <w:spacing w:after="0" w:line="240" w:lineRule="auto"/>
    </w:pPr>
  </w:style>
  <w:style w:type="table" w:styleId="859">
    <w:name w:val="Table Grid"/>
    <w:basedOn w:val="856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0">
    <w:name w:val="List Paragraph"/>
    <w:basedOn w:val="854"/>
    <w:uiPriority w:val="34"/>
    <w:qFormat/>
    <w:pPr>
      <w:contextualSpacing/>
      <w:ind w:left="720"/>
    </w:pPr>
  </w:style>
  <w:style w:type="paragraph" w:styleId="861">
    <w:name w:val="Normal (Web)"/>
    <w:basedOn w:val="854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62" w:customStyle="1">
    <w:name w:val="c6"/>
    <w:basedOn w:val="85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63" w:customStyle="1">
    <w:name w:val="c2"/>
    <w:basedOn w:val="855"/>
  </w:style>
  <w:style w:type="paragraph" w:styleId="864" w:customStyle="1">
    <w:name w:val="c22"/>
    <w:basedOn w:val="85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65" w:customStyle="1">
    <w:name w:val="c0"/>
    <w:basedOn w:val="85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66" w:customStyle="1">
    <w:name w:val="c1"/>
    <w:basedOn w:val="855"/>
  </w:style>
  <w:style w:type="character" w:styleId="867">
    <w:name w:val="Strong"/>
    <w:basedOn w:val="855"/>
    <w:uiPriority w:val="22"/>
    <w:qFormat/>
    <w:rPr>
      <w:b/>
      <w:bCs/>
    </w:rPr>
  </w:style>
  <w:style w:type="character" w:styleId="868" w:customStyle="1">
    <w:name w:val="c8"/>
    <w:basedOn w:val="855"/>
  </w:style>
  <w:style w:type="character" w:styleId="869" w:customStyle="1">
    <w:name w:val="c7"/>
    <w:basedOn w:val="855"/>
  </w:style>
  <w:style w:type="paragraph" w:styleId="870" w:customStyle="1">
    <w:name w:val="c71"/>
    <w:basedOn w:val="85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71" w:customStyle="1">
    <w:name w:val="c19"/>
    <w:basedOn w:val="855"/>
  </w:style>
  <w:style w:type="paragraph" w:styleId="872" w:customStyle="1">
    <w:name w:val="c105"/>
    <w:basedOn w:val="85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873" w:customStyle="1">
    <w:name w:val="Table Paragraph"/>
    <w:basedOn w:val="854"/>
    <w:qFormat/>
    <w:pPr>
      <w:spacing w:after="0" w:line="240" w:lineRule="auto"/>
      <w:widowControl w:val="off"/>
    </w:pPr>
    <w:rPr>
      <w:rFonts w:ascii="Times New Roman" w:hAnsi="Times New Roman" w:eastAsia="Times New Roman" w:cs="Times New Roman"/>
    </w:rPr>
  </w:style>
  <w:style w:type="character" w:styleId="874" w:customStyle="1">
    <w:name w:val="h1"/>
    <w:basedOn w:val="855"/>
  </w:style>
  <w:style w:type="paragraph" w:styleId="875" w:customStyle="1">
    <w:name w:val="c13"/>
    <w:basedOn w:val="85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76" w:customStyle="1">
    <w:name w:val="c15"/>
    <w:basedOn w:val="855"/>
  </w:style>
  <w:style w:type="paragraph" w:styleId="877">
    <w:name w:val="Title"/>
    <w:basedOn w:val="854"/>
    <w:next w:val="854"/>
    <w:link w:val="878"/>
    <w:uiPriority w:val="10"/>
    <w:qFormat/>
    <w:pPr>
      <w:contextualSpacing/>
      <w:spacing w:after="300" w:line="240" w:lineRule="auto"/>
      <w:pBdr>
        <w:bottom w:val="single" w:color="4F81BD" w:themeColor="accent1" w:sz="8" w:space="4"/>
      </w:pBdr>
    </w:pPr>
    <w:rPr>
      <w:rFonts w:asciiTheme="majorHAnsi" w:hAnsiTheme="majorHAnsi" w:eastAsiaTheme="majorEastAsia" w:cstheme="majorBidi"/>
      <w:color w:val="17365d" w:themeColor="text2" w:themeShade="BF"/>
      <w:spacing w:val="5"/>
      <w:sz w:val="52"/>
      <w:szCs w:val="52"/>
    </w:rPr>
  </w:style>
  <w:style w:type="character" w:styleId="878" w:customStyle="1">
    <w:name w:val="Название Знак"/>
    <w:basedOn w:val="855"/>
    <w:link w:val="877"/>
    <w:uiPriority w:val="10"/>
    <w:rPr>
      <w:rFonts w:asciiTheme="majorHAnsi" w:hAnsiTheme="majorHAnsi" w:eastAsiaTheme="majorEastAsia" w:cstheme="majorBidi"/>
      <w:color w:val="17365d" w:themeColor="text2" w:themeShade="BF"/>
      <w:spacing w:val="5"/>
      <w:sz w:val="52"/>
      <w:szCs w:val="52"/>
    </w:rPr>
  </w:style>
  <w:style w:type="character" w:styleId="879" w:customStyle="1">
    <w:name w:val="t1"/>
    <w:basedOn w:val="855"/>
  </w:style>
  <w:style w:type="character" w:styleId="880" w:customStyle="1">
    <w:name w:val="ch"/>
    <w:basedOn w:val="855"/>
  </w:style>
  <w:style w:type="character" w:styleId="881" w:customStyle="1">
    <w:name w:val="cnt"/>
    <w:basedOn w:val="855"/>
  </w:style>
  <w:style w:type="paragraph" w:styleId="882">
    <w:name w:val="Body Text"/>
    <w:basedOn w:val="854"/>
    <w:link w:val="883"/>
    <w:unhideWhenUsed/>
    <w:pPr>
      <w:jc w:val="both"/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883" w:customStyle="1">
    <w:name w:val="Основной текст Знак"/>
    <w:basedOn w:val="855"/>
    <w:link w:val="882"/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https://kf.nspu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5830A5-2DC7-45BE-ABBE-4F1239C000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Кожевников</dc:creator>
  <cp:lastModifiedBy>Марина Казус</cp:lastModifiedBy>
  <cp:revision>91</cp:revision>
  <dcterms:created xsi:type="dcterms:W3CDTF">2022-08-05T01:56:00Z</dcterms:created>
  <dcterms:modified xsi:type="dcterms:W3CDTF">2025-04-15T03:58:20Z</dcterms:modified>
</cp:coreProperties>
</file>