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58" w:rsidRDefault="00C57558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4510" cy="636270"/>
            <wp:effectExtent l="19050" t="0" r="889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9237F0" w:rsidRPr="00A21970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9237F0" w:rsidRPr="00BF5AB7" w:rsidRDefault="00C57558" w:rsidP="00923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четвёртой</w:t>
      </w:r>
      <w:r w:rsidR="006D0024">
        <w:rPr>
          <w:rFonts w:ascii="Times New Roman" w:hAnsi="Times New Roman"/>
          <w:b/>
          <w:sz w:val="28"/>
          <w:szCs w:val="28"/>
        </w:rPr>
        <w:t xml:space="preserve"> </w:t>
      </w:r>
      <w:r w:rsidR="009237F0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Pr="00BF5AB7" w:rsidRDefault="00837077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декабря</w:t>
      </w:r>
      <w:r w:rsidR="006D0024">
        <w:rPr>
          <w:rFonts w:ascii="Times New Roman" w:hAnsi="Times New Roman"/>
          <w:sz w:val="28"/>
          <w:szCs w:val="28"/>
        </w:rPr>
        <w:t xml:space="preserve"> </w:t>
      </w:r>
      <w:r w:rsidR="009237F0">
        <w:rPr>
          <w:rFonts w:ascii="Times New Roman" w:hAnsi="Times New Roman"/>
          <w:sz w:val="28"/>
          <w:szCs w:val="28"/>
        </w:rPr>
        <w:t>2024</w:t>
      </w:r>
      <w:r w:rsidR="009237F0" w:rsidRPr="00BF5AB7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 w:rsidR="009237F0">
        <w:rPr>
          <w:rFonts w:ascii="Times New Roman" w:hAnsi="Times New Roman"/>
          <w:sz w:val="28"/>
          <w:szCs w:val="28"/>
        </w:rPr>
        <w:t xml:space="preserve">                     </w:t>
      </w:r>
      <w:r w:rsidR="009237F0" w:rsidRPr="00BF5AB7">
        <w:rPr>
          <w:rFonts w:ascii="Times New Roman" w:hAnsi="Times New Roman"/>
          <w:sz w:val="28"/>
          <w:szCs w:val="28"/>
        </w:rPr>
        <w:t xml:space="preserve">        № </w:t>
      </w:r>
      <w:r w:rsidR="00613FB6">
        <w:rPr>
          <w:rFonts w:ascii="Times New Roman" w:hAnsi="Times New Roman"/>
          <w:sz w:val="28"/>
          <w:szCs w:val="28"/>
        </w:rPr>
        <w:t>357</w:t>
      </w:r>
    </w:p>
    <w:p w:rsidR="009237F0" w:rsidRPr="00BF5AB7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 Чановского муниципального района Новосибирской области</w:t>
      </w:r>
    </w:p>
    <w:p w:rsidR="009237F0" w:rsidRDefault="009237F0" w:rsidP="00923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9237F0" w:rsidRDefault="009237F0" w:rsidP="009237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9237F0" w:rsidRDefault="009237F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регистрацию, для включения указанных сведений в государственный реестр уставов муниципальных образований Новосибирской области. </w:t>
      </w:r>
    </w:p>
    <w:p w:rsidR="00967720" w:rsidRDefault="0096772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7720" w:rsidRDefault="0096772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7720" w:rsidRDefault="00967720" w:rsidP="009237F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19"/>
        <w:gridCol w:w="851"/>
        <w:gridCol w:w="4644"/>
      </w:tblGrid>
      <w:tr w:rsidR="00967720" w:rsidTr="00967720">
        <w:tc>
          <w:tcPr>
            <w:tcW w:w="4219" w:type="dxa"/>
          </w:tcPr>
          <w:p w:rsidR="00967720" w:rsidRPr="00967720" w:rsidRDefault="00967720" w:rsidP="0096772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967720" w:rsidRPr="00967720" w:rsidRDefault="00967720" w:rsidP="0096772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 xml:space="preserve">Чановского района </w:t>
            </w:r>
          </w:p>
          <w:p w:rsidR="00967720" w:rsidRPr="00967720" w:rsidRDefault="00967720" w:rsidP="0096772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67720" w:rsidRPr="00967720" w:rsidRDefault="00967720" w:rsidP="00967720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720" w:rsidRPr="00967720" w:rsidRDefault="00967720" w:rsidP="009677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 xml:space="preserve">В.И. Губер                                     </w:t>
            </w:r>
          </w:p>
        </w:tc>
        <w:tc>
          <w:tcPr>
            <w:tcW w:w="851" w:type="dxa"/>
          </w:tcPr>
          <w:p w:rsidR="00967720" w:rsidRPr="00967720" w:rsidRDefault="00967720" w:rsidP="009677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hideMark/>
          </w:tcPr>
          <w:p w:rsidR="00967720" w:rsidRPr="00967720" w:rsidRDefault="00967720" w:rsidP="009677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967720" w:rsidRPr="00967720" w:rsidRDefault="00926AF5" w:rsidP="009677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67720" w:rsidRPr="00967720"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</w:p>
          <w:p w:rsidR="00967720" w:rsidRPr="00967720" w:rsidRDefault="00967720" w:rsidP="009677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</w:p>
          <w:p w:rsidR="00967720" w:rsidRPr="00967720" w:rsidRDefault="00967720" w:rsidP="009677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967720" w:rsidRPr="00967720" w:rsidRDefault="00967720" w:rsidP="009677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Т.П. Панкрац</w:t>
            </w:r>
          </w:p>
        </w:tc>
      </w:tr>
    </w:tbl>
    <w:p w:rsidR="00C57558" w:rsidRDefault="00C57558" w:rsidP="00272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57558" w:rsidSect="00967720">
          <w:footerReference w:type="even" r:id="rId7"/>
          <w:footerReference w:type="default" r:id="rId8"/>
          <w:pgSz w:w="11906" w:h="16838"/>
          <w:pgMar w:top="568" w:right="566" w:bottom="0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3936"/>
        <w:gridCol w:w="5635"/>
      </w:tblGrid>
      <w:tr w:rsidR="009237F0" w:rsidRPr="009C569B" w:rsidTr="00613FB6">
        <w:tc>
          <w:tcPr>
            <w:tcW w:w="3936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237F0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C57558">
              <w:rPr>
                <w:rFonts w:ascii="Times New Roman" w:hAnsi="Times New Roman"/>
                <w:sz w:val="28"/>
                <w:szCs w:val="28"/>
              </w:rPr>
              <w:t>пятьдесят четвёртой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9237F0" w:rsidRPr="009C569B" w:rsidRDefault="009237F0" w:rsidP="00272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9237F0" w:rsidRPr="009C569B" w:rsidRDefault="009237F0" w:rsidP="00160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четвёртого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015091">
              <w:rPr>
                <w:rFonts w:ascii="Times New Roman" w:hAnsi="Times New Roman"/>
                <w:sz w:val="28"/>
                <w:szCs w:val="28"/>
              </w:rPr>
              <w:t>25.12.</w:t>
            </w:r>
            <w:r w:rsidR="004824F4">
              <w:rPr>
                <w:rFonts w:ascii="Times New Roman" w:hAnsi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613FB6">
              <w:rPr>
                <w:rFonts w:ascii="Times New Roman" w:hAnsi="Times New Roman"/>
                <w:sz w:val="28"/>
                <w:szCs w:val="28"/>
              </w:rPr>
              <w:t>357</w:t>
            </w:r>
          </w:p>
        </w:tc>
      </w:tr>
    </w:tbl>
    <w:p w:rsidR="009237F0" w:rsidRPr="00BF5AB7" w:rsidRDefault="009237F0" w:rsidP="009237F0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7F0" w:rsidRDefault="009237F0" w:rsidP="009237F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24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Чановского </w:t>
      </w:r>
      <w:r w:rsidRPr="004E3451">
        <w:rPr>
          <w:rFonts w:ascii="Times New Roman" w:hAnsi="Times New Roman"/>
          <w:b/>
          <w:sz w:val="28"/>
          <w:szCs w:val="28"/>
        </w:rPr>
        <w:t>муниципального</w:t>
      </w:r>
      <w:r w:rsidRPr="00AA0D2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9237F0" w:rsidRPr="00C16A92" w:rsidRDefault="009237F0" w:rsidP="009237F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9DC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 xml:space="preserve">1.В статье 5. </w:t>
      </w:r>
      <w:r w:rsidRPr="00FE4914">
        <w:rPr>
          <w:rFonts w:ascii="Times New Roman" w:hAnsi="Times New Roman" w:cs="Times New Roman"/>
          <w:b/>
          <w:sz w:val="28"/>
          <w:szCs w:val="28"/>
        </w:rPr>
        <w:t>Вопросы местного значения Чановского</w:t>
      </w:r>
      <w:r w:rsidRPr="00FE4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4914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A19DC" w:rsidRPr="00FE4914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3A19DC" w:rsidRPr="00914EFE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14EFE">
        <w:rPr>
          <w:rFonts w:ascii="Times New Roman" w:hAnsi="Times New Roman" w:cs="Times New Roman"/>
          <w:b/>
          <w:sz w:val="28"/>
          <w:szCs w:val="28"/>
        </w:rPr>
        <w:t>1.1. пункт 10 изложить в следующей редакции:</w:t>
      </w:r>
      <w:r w:rsidRPr="00914EFE">
        <w:rPr>
          <w:rFonts w:ascii="Times New Roman" w:hAnsi="Times New Roman" w:cs="Times New Roman"/>
          <w:sz w:val="28"/>
          <w:szCs w:val="28"/>
        </w:rPr>
        <w:t xml:space="preserve"> «10) организация мероприятий межпоселенческого характера по охране окружающей среды, в том числе организация и проведение в соответствии с законодательством 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района;».</w:t>
      </w:r>
    </w:p>
    <w:p w:rsidR="003A19DC" w:rsidRPr="00914EFE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A19DC" w:rsidRPr="00123C89" w:rsidRDefault="003A19DC" w:rsidP="003A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89">
        <w:rPr>
          <w:rFonts w:ascii="Times New Roman" w:hAnsi="Times New Roman" w:cs="Times New Roman"/>
          <w:b/>
          <w:sz w:val="28"/>
          <w:szCs w:val="28"/>
        </w:rPr>
        <w:t>1.2. пункт 24 изложить в следующей редакции:</w:t>
      </w:r>
      <w:r w:rsidRPr="00123C89">
        <w:rPr>
          <w:rFonts w:ascii="Times New Roman" w:hAnsi="Times New Roman" w:cs="Times New Roman"/>
          <w:sz w:val="28"/>
          <w:szCs w:val="28"/>
        </w:rPr>
        <w:t xml:space="preserve"> «24) </w:t>
      </w:r>
      <w:r w:rsidRPr="00123C8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123C89">
        <w:rPr>
          <w:rFonts w:ascii="Times New Roman" w:hAnsi="Times New Roman"/>
          <w:sz w:val="28"/>
          <w:szCs w:val="28"/>
        </w:rPr>
        <w:t>;».</w:t>
      </w:r>
    </w:p>
    <w:p w:rsidR="003A19DC" w:rsidRPr="00FE4914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3A19DC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2.В статье 25. Полномочия администрации</w:t>
      </w:r>
    </w:p>
    <w:p w:rsidR="003A19DC" w:rsidRPr="00FE4914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3A19DC" w:rsidRPr="00914EFE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14EFE">
        <w:rPr>
          <w:rFonts w:ascii="Times New Roman" w:hAnsi="Times New Roman" w:cs="Times New Roman"/>
          <w:b/>
          <w:sz w:val="28"/>
          <w:szCs w:val="28"/>
        </w:rPr>
        <w:t xml:space="preserve">2.1. пункт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14EFE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  <w:r w:rsidRPr="00914EF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14EFE">
        <w:rPr>
          <w:rFonts w:ascii="Times New Roman" w:hAnsi="Times New Roman" w:cs="Times New Roman"/>
          <w:sz w:val="28"/>
          <w:szCs w:val="28"/>
        </w:rPr>
        <w:t>) организация мероприятий межпоселенческого характера по охране окружающей среды, в том числе организация и проведение в соответствии с законодательством 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района;».</w:t>
      </w:r>
    </w:p>
    <w:p w:rsidR="0090556E" w:rsidRPr="00035EEF" w:rsidRDefault="0090556E" w:rsidP="0090556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EEF">
        <w:rPr>
          <w:rFonts w:ascii="Times New Roman" w:hAnsi="Times New Roman" w:cs="Times New Roman"/>
          <w:b/>
          <w:sz w:val="28"/>
          <w:szCs w:val="28"/>
        </w:rPr>
        <w:t>2.2. пункт 21 изложить в следующей редакции:</w:t>
      </w:r>
      <w:r w:rsidRPr="00035EEF">
        <w:rPr>
          <w:rFonts w:ascii="Times New Roman" w:hAnsi="Times New Roman" w:cs="Times New Roman"/>
          <w:sz w:val="28"/>
          <w:szCs w:val="28"/>
        </w:rPr>
        <w:t xml:space="preserve"> 21) создание и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 </w:t>
      </w:r>
      <w:r w:rsidR="00035EEF" w:rsidRPr="00035EEF">
        <w:rPr>
          <w:rFonts w:ascii="Times New Roman" w:hAnsi="Times New Roman" w:cs="Times New Roman"/>
          <w:color w:val="000000"/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Pr="00035EEF">
        <w:rPr>
          <w:rFonts w:ascii="Times New Roman" w:hAnsi="Times New Roman" w:cs="Times New Roman"/>
          <w:sz w:val="28"/>
          <w:szCs w:val="28"/>
        </w:rPr>
        <w:t>;</w:t>
      </w:r>
      <w:r w:rsidR="00035EEF">
        <w:rPr>
          <w:rFonts w:ascii="Times New Roman" w:hAnsi="Times New Roman" w:cs="Times New Roman"/>
          <w:sz w:val="28"/>
          <w:szCs w:val="28"/>
        </w:rPr>
        <w:t>».</w:t>
      </w:r>
    </w:p>
    <w:p w:rsidR="003A19DC" w:rsidRPr="00123C89" w:rsidRDefault="003A19DC" w:rsidP="003A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C89">
        <w:rPr>
          <w:rFonts w:ascii="Times New Roman" w:hAnsi="Times New Roman"/>
          <w:b/>
          <w:sz w:val="28"/>
          <w:szCs w:val="28"/>
        </w:rPr>
        <w:t>2.</w:t>
      </w:r>
      <w:r w:rsidR="00E3670B">
        <w:rPr>
          <w:rFonts w:ascii="Times New Roman" w:hAnsi="Times New Roman"/>
          <w:b/>
          <w:sz w:val="28"/>
          <w:szCs w:val="28"/>
        </w:rPr>
        <w:t>3</w:t>
      </w:r>
      <w:r w:rsidRPr="00123C89">
        <w:rPr>
          <w:rFonts w:ascii="Times New Roman" w:hAnsi="Times New Roman"/>
          <w:b/>
          <w:sz w:val="28"/>
          <w:szCs w:val="28"/>
        </w:rPr>
        <w:t>. пункт 35 изложить в следующей редакции:</w:t>
      </w:r>
      <w:r w:rsidRPr="00123C89">
        <w:rPr>
          <w:rFonts w:ascii="Times New Roman" w:hAnsi="Times New Roman"/>
          <w:sz w:val="28"/>
          <w:szCs w:val="28"/>
        </w:rPr>
        <w:t xml:space="preserve"> «35) </w:t>
      </w:r>
      <w:r w:rsidRPr="00123C8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123C89">
        <w:rPr>
          <w:rFonts w:ascii="Times New Roman" w:hAnsi="Times New Roman"/>
          <w:sz w:val="28"/>
          <w:szCs w:val="28"/>
        </w:rPr>
        <w:t>».</w:t>
      </w:r>
    </w:p>
    <w:p w:rsidR="003A19DC" w:rsidRPr="00123C89" w:rsidRDefault="003A19DC" w:rsidP="003A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DC" w:rsidRPr="00FE4914" w:rsidRDefault="003A19DC" w:rsidP="003A19D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Pr="00FE4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914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29.1.</w:t>
      </w:r>
      <w:r w:rsidRPr="00FE4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31E">
        <w:rPr>
          <w:rFonts w:ascii="Times New Roman" w:hAnsi="Times New Roman" w:cs="Times New Roman"/>
          <w:b/>
          <w:bCs/>
          <w:sz w:val="28"/>
          <w:szCs w:val="28"/>
        </w:rPr>
        <w:t xml:space="preserve">Гарантии </w:t>
      </w:r>
      <w:r w:rsidRPr="004A231E">
        <w:rPr>
          <w:rFonts w:ascii="Times New Roman" w:hAnsi="Times New Roman"/>
          <w:b/>
          <w:sz w:val="28"/>
          <w:szCs w:val="28"/>
        </w:rPr>
        <w:t>депутатам, председателю Совета депутатов Чановского района, Главе Чановского района</w:t>
      </w:r>
      <w:r w:rsidRPr="004A231E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3A19DC" w:rsidRPr="00FE4914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A19DC" w:rsidRPr="00BD4399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D4399">
        <w:rPr>
          <w:rFonts w:ascii="Times New Roman" w:hAnsi="Times New Roman" w:cs="Times New Roman"/>
          <w:b/>
          <w:sz w:val="28"/>
          <w:szCs w:val="28"/>
        </w:rPr>
        <w:t xml:space="preserve">3.1. пункт 5 части 4 изложить в следующей редакции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D4399">
        <w:rPr>
          <w:rFonts w:ascii="Times New Roman" w:hAnsi="Times New Roman" w:cs="Times New Roman"/>
          <w:sz w:val="28"/>
          <w:szCs w:val="28"/>
        </w:rPr>
        <w:t xml:space="preserve">5) </w:t>
      </w:r>
      <w:r w:rsidRPr="004A231E">
        <w:rPr>
          <w:rFonts w:ascii="Times New Roman" w:eastAsia="Times New Roman" w:hAnsi="Times New Roman"/>
          <w:sz w:val="28"/>
          <w:szCs w:val="28"/>
        </w:rPr>
        <w:t xml:space="preserve">ежемесячная доплата к страховой пенсии </w:t>
      </w:r>
      <w:r w:rsidRPr="004A231E">
        <w:rPr>
          <w:rFonts w:ascii="Times New Roman" w:eastAsia="Times New Roman" w:hAnsi="Times New Roman"/>
          <w:iCs/>
          <w:sz w:val="28"/>
          <w:szCs w:val="28"/>
        </w:rPr>
        <w:t xml:space="preserve">по старости (инвалидности), назначенной в соответствии с федеральным законодательством, </w:t>
      </w:r>
      <w:r w:rsidRPr="004A231E">
        <w:rPr>
          <w:rFonts w:ascii="Times New Roman" w:eastAsia="Times New Roman" w:hAnsi="Times New Roman"/>
          <w:sz w:val="28"/>
          <w:szCs w:val="28"/>
        </w:rPr>
        <w:t>при осуществлении своих полномочий не менее четырех лет.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D4399">
        <w:rPr>
          <w:rFonts w:ascii="Times New Roman" w:hAnsi="Times New Roman" w:cs="Times New Roman"/>
          <w:sz w:val="28"/>
          <w:szCs w:val="28"/>
        </w:rPr>
        <w:t xml:space="preserve"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</w:t>
      </w:r>
      <w:r w:rsidRPr="003A19D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9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седьмым части 16 статьи 35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2.1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9 части 6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6.1 статьи 36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7.1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5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9.2 части 10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10.1 статьи 40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3A19DC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 статьи 73</w:t>
        </w:r>
      </w:hyperlink>
      <w:r w:rsidRPr="003A19DC">
        <w:rPr>
          <w:rFonts w:ascii="Times New Roman" w:hAnsi="Times New Roman" w:cs="Times New Roman"/>
          <w:sz w:val="28"/>
          <w:szCs w:val="28"/>
        </w:rPr>
        <w:t xml:space="preserve"> Федерального закона «Об общих принципах организации местного</w:t>
      </w:r>
      <w:r w:rsidRPr="00BD4399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4399">
        <w:rPr>
          <w:rFonts w:ascii="Times New Roman" w:hAnsi="Times New Roman" w:cs="Times New Roman"/>
          <w:sz w:val="28"/>
          <w:szCs w:val="28"/>
        </w:rPr>
        <w:t>.</w:t>
      </w:r>
    </w:p>
    <w:p w:rsidR="003A19DC" w:rsidRDefault="003A19DC" w:rsidP="003A19DC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3A19DC" w:rsidRPr="004A231E" w:rsidRDefault="003A19DC" w:rsidP="003A19DC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В статье </w:t>
      </w:r>
      <w:r w:rsidRPr="004A231E">
        <w:rPr>
          <w:rFonts w:ascii="Times New Roman" w:hAnsi="Times New Roman" w:cs="Times New Roman"/>
          <w:b/>
          <w:sz w:val="28"/>
          <w:szCs w:val="28"/>
        </w:rPr>
        <w:t>36.1. Удаление Главы Чановского района в отставку</w:t>
      </w:r>
    </w:p>
    <w:p w:rsidR="003A19DC" w:rsidRPr="00761DA2" w:rsidRDefault="003A19DC" w:rsidP="003A19DC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9DC" w:rsidRPr="00761DA2" w:rsidRDefault="003A19DC" w:rsidP="003A1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29">
        <w:rPr>
          <w:rFonts w:ascii="Times New Roman" w:hAnsi="Times New Roman" w:cs="Times New Roman"/>
          <w:b/>
          <w:sz w:val="28"/>
          <w:szCs w:val="28"/>
        </w:rPr>
        <w:t>4.1. часть 2 дополнить пунктом 6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«6) </w:t>
      </w:r>
      <w:r w:rsidRPr="00761DA2">
        <w:rPr>
          <w:rFonts w:ascii="Times New Roman" w:hAnsi="Times New Roman" w:cs="Times New Roman"/>
          <w:sz w:val="28"/>
          <w:szCs w:val="28"/>
        </w:rPr>
        <w:t>систематическое недостижение показателей для оценки эффективности деятельности органов местного самоуправления.»;</w:t>
      </w:r>
    </w:p>
    <w:p w:rsidR="00707316" w:rsidRPr="00FE4914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707316" w:rsidRPr="00FE4914" w:rsidRDefault="00707316" w:rsidP="0070731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237F0" w:rsidRPr="00FB0DD3" w:rsidRDefault="009237F0" w:rsidP="00923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435"/>
        <w:gridCol w:w="5325"/>
      </w:tblGrid>
      <w:tr w:rsidR="009237F0" w:rsidRPr="009C569B" w:rsidTr="00660223">
        <w:tc>
          <w:tcPr>
            <w:tcW w:w="4068" w:type="dxa"/>
          </w:tcPr>
          <w:p w:rsidR="00660223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9237F0" w:rsidRPr="009C569B" w:rsidRDefault="009237F0" w:rsidP="006602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Чановского района Новосибирской области</w:t>
            </w: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435" w:type="dxa"/>
          </w:tcPr>
          <w:p w:rsidR="009237F0" w:rsidRPr="009C569B" w:rsidRDefault="009237F0" w:rsidP="00272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5" w:type="dxa"/>
          </w:tcPr>
          <w:p w:rsidR="00660223" w:rsidRPr="00967720" w:rsidRDefault="00660223" w:rsidP="00660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660223" w:rsidRPr="00967720" w:rsidRDefault="00660223" w:rsidP="006602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</w:p>
          <w:p w:rsidR="00660223" w:rsidRPr="00967720" w:rsidRDefault="00660223" w:rsidP="006602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</w:p>
          <w:p w:rsidR="00660223" w:rsidRDefault="00660223" w:rsidP="006602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9237F0" w:rsidRPr="009C569B" w:rsidRDefault="00660223" w:rsidP="0066022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7720">
              <w:rPr>
                <w:rFonts w:ascii="Times New Roman" w:hAnsi="Times New Roman" w:cs="Times New Roman"/>
                <w:sz w:val="28"/>
                <w:szCs w:val="28"/>
              </w:rPr>
              <w:t>Т.П. Панкрац</w:t>
            </w:r>
          </w:p>
        </w:tc>
      </w:tr>
    </w:tbl>
    <w:p w:rsidR="009237F0" w:rsidRDefault="009237F0" w:rsidP="009237F0"/>
    <w:p w:rsidR="00047D2B" w:rsidRDefault="00047D2B"/>
    <w:sectPr w:rsidR="00047D2B" w:rsidSect="00C57558"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0F0" w:rsidRDefault="009F40F0" w:rsidP="004F2478">
      <w:pPr>
        <w:spacing w:after="0" w:line="240" w:lineRule="auto"/>
      </w:pPr>
      <w:r>
        <w:separator/>
      </w:r>
    </w:p>
  </w:endnote>
  <w:endnote w:type="continuationSeparator" w:id="1">
    <w:p w:rsidR="009F40F0" w:rsidRDefault="009F40F0" w:rsidP="004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E12CD2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7D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9F40F0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9F40F0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0F0" w:rsidRDefault="009F40F0" w:rsidP="004F2478">
      <w:pPr>
        <w:spacing w:after="0" w:line="240" w:lineRule="auto"/>
      </w:pPr>
      <w:r>
        <w:separator/>
      </w:r>
    </w:p>
  </w:footnote>
  <w:footnote w:type="continuationSeparator" w:id="1">
    <w:p w:rsidR="009F40F0" w:rsidRDefault="009F40F0" w:rsidP="004F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37F0"/>
    <w:rsid w:val="00015091"/>
    <w:rsid w:val="00035EEF"/>
    <w:rsid w:val="000433EC"/>
    <w:rsid w:val="00047D2B"/>
    <w:rsid w:val="00080834"/>
    <w:rsid w:val="00160A67"/>
    <w:rsid w:val="001610F4"/>
    <w:rsid w:val="001C34DE"/>
    <w:rsid w:val="003A19DC"/>
    <w:rsid w:val="003F1659"/>
    <w:rsid w:val="004824F4"/>
    <w:rsid w:val="004F2478"/>
    <w:rsid w:val="005D67E9"/>
    <w:rsid w:val="00613FB6"/>
    <w:rsid w:val="00660223"/>
    <w:rsid w:val="006D0024"/>
    <w:rsid w:val="00707316"/>
    <w:rsid w:val="00830C14"/>
    <w:rsid w:val="00837077"/>
    <w:rsid w:val="008768B1"/>
    <w:rsid w:val="008E264C"/>
    <w:rsid w:val="008F4704"/>
    <w:rsid w:val="0090556E"/>
    <w:rsid w:val="00922B66"/>
    <w:rsid w:val="009237F0"/>
    <w:rsid w:val="00926AF5"/>
    <w:rsid w:val="00952E88"/>
    <w:rsid w:val="00964A99"/>
    <w:rsid w:val="00967720"/>
    <w:rsid w:val="009F40F0"/>
    <w:rsid w:val="00A82554"/>
    <w:rsid w:val="00B6149A"/>
    <w:rsid w:val="00B772CB"/>
    <w:rsid w:val="00C57558"/>
    <w:rsid w:val="00C67A98"/>
    <w:rsid w:val="00CA5DDA"/>
    <w:rsid w:val="00CF4C84"/>
    <w:rsid w:val="00D703FB"/>
    <w:rsid w:val="00D82757"/>
    <w:rsid w:val="00DA790C"/>
    <w:rsid w:val="00DB3FBB"/>
    <w:rsid w:val="00E12CD2"/>
    <w:rsid w:val="00E3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7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923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237F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237F0"/>
    <w:rPr>
      <w:rFonts w:cs="Times New Roman"/>
    </w:rPr>
  </w:style>
  <w:style w:type="character" w:styleId="a6">
    <w:name w:val="Emphasis"/>
    <w:basedOn w:val="a0"/>
    <w:uiPriority w:val="20"/>
    <w:qFormat/>
    <w:rsid w:val="009237F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2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7F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A1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471024&amp;dst=100463&amp;field=134&amp;date=24.10.2024" TargetMode="External"/><Relationship Id="rId18" Type="http://schemas.openxmlformats.org/officeDocument/2006/relationships/hyperlink" Target="https://login.consultant.ru/link/?req=doc&amp;base=LAW&amp;n=471024&amp;dst=1108&amp;field=134&amp;date=24.10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1024&amp;dst=100790&amp;field=134&amp;date=24.10.202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71024&amp;dst=100460&amp;field=134&amp;date=24.10.2024" TargetMode="External"/><Relationship Id="rId17" Type="http://schemas.openxmlformats.org/officeDocument/2006/relationships/hyperlink" Target="https://login.consultant.ru/link/?req=doc&amp;base=LAW&amp;n=471024&amp;dst=100522&amp;field=134&amp;date=24.10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24&amp;dst=100519&amp;field=134&amp;date=24.10.2024" TargetMode="External"/><Relationship Id="rId20" Type="http://schemas.openxmlformats.org/officeDocument/2006/relationships/hyperlink" Target="https://login.consultant.ru/link/?req=doc&amp;base=LAW&amp;n=471024&amp;dst=100789&amp;field=134&amp;date=24.10.20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71024&amp;dst=100457&amp;field=134&amp;date=24.10.20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1024&amp;dst=878&amp;field=134&amp;date=24.10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024&amp;dst=101159&amp;field=134&amp;date=24.10.2024" TargetMode="External"/><Relationship Id="rId19" Type="http://schemas.openxmlformats.org/officeDocument/2006/relationships/hyperlink" Target="https://login.consultant.ru/link/?req=doc&amp;base=LAW&amp;n=471024&amp;dst=674&amp;field=134&amp;date=24.10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1024&amp;dst=101219&amp;field=134&amp;date=24.10.2024" TargetMode="External"/><Relationship Id="rId14" Type="http://schemas.openxmlformats.org/officeDocument/2006/relationships/hyperlink" Target="https://login.consultant.ru/link/?req=doc&amp;base=LAW&amp;n=471024&amp;dst=101419&amp;field=134&amp;date=24.10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2025-01-15T08:17:00Z</cp:lastPrinted>
  <dcterms:created xsi:type="dcterms:W3CDTF">2025-01-10T05:08:00Z</dcterms:created>
  <dcterms:modified xsi:type="dcterms:W3CDTF">2025-01-15T08:17:00Z</dcterms:modified>
</cp:coreProperties>
</file>