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283" w:rsidRDefault="009B3283" w:rsidP="009B3283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Новосибирск</w:t>
      </w:r>
      <w:r w:rsidR="00D87D9C">
        <w:rPr>
          <w:rFonts w:ascii="Times New Roman" w:hAnsi="Times New Roman" w:cs="Times New Roman"/>
          <w:sz w:val="28"/>
          <w:szCs w:val="28"/>
          <w:shd w:val="clear" w:color="auto" w:fill="FFFFFF"/>
        </w:rPr>
        <w:t>. 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род трудовой доблести</w:t>
      </w:r>
    </w:p>
    <w:p w:rsidR="00163E0C" w:rsidRDefault="00163E0C" w:rsidP="009B3283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A538E" w:rsidRPr="009B3283" w:rsidRDefault="000A538E" w:rsidP="000A538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B32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 марта 2020 года Президент РФ Владимир Путин подписал Федеральный закон РФ «О почётном звании «Город трудовой доблести». </w:t>
      </w:r>
      <w:proofErr w:type="gramStart"/>
      <w:r w:rsidRPr="009B3283">
        <w:rPr>
          <w:rFonts w:ascii="Times New Roman" w:hAnsi="Times New Roman" w:cs="Times New Roman"/>
          <w:sz w:val="28"/>
          <w:szCs w:val="28"/>
          <w:shd w:val="clear" w:color="auto" w:fill="FFFFFF"/>
        </w:rPr>
        <w:t>Согласно документу, статус присваивается тем городам, жители которых внесли значительный вклад в достижение победы в Великой Отечественной войне 1941–1945 годов, обеспечив бесперебойное производство военной и гражданской продукции на промышленных предприятиях, располагавшихся на их территории, и проявив при этом массовый трудовой героизм и самоотверженность. 2 июля 2020 года был подписан указ о присвоении Новосибирску почетного звания «Город трудовой доблести».</w:t>
      </w:r>
      <w:proofErr w:type="gramEnd"/>
    </w:p>
    <w:p w:rsidR="00D87D9C" w:rsidRDefault="00D87D9C" w:rsidP="00D87D9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A538E" w:rsidRDefault="009B3283" w:rsidP="00163E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отделе архивной службы администрации Чанов</w:t>
      </w:r>
      <w:r w:rsid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>ского района отк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рыта выставка </w:t>
      </w:r>
      <w:r w:rsid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архивных документов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D87D9C">
        <w:rPr>
          <w:rFonts w:ascii="Times New Roman" w:hAnsi="Times New Roman" w:cs="Times New Roman"/>
          <w:sz w:val="28"/>
          <w:szCs w:val="28"/>
          <w:shd w:val="clear" w:color="auto" w:fill="FFFFFF"/>
        </w:rPr>
        <w:t>Новосибирск. Город трудовой доблести». Выставка подготовлена на материалах книги «Новосибирск. Город трудовой доблести</w:t>
      </w:r>
      <w:r w:rsidR="00D87D9C" w:rsidRP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  <w:r w:rsidR="00D87D9C" w:rsidRPr="000A538E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 </w:t>
      </w:r>
      <w:r w:rsidR="000A538E" w:rsidRPr="000A538E">
        <w:rPr>
          <w:rFonts w:ascii="Times New Roman" w:hAnsi="Times New Roman" w:cs="Times New Roman"/>
          <w:bCs/>
          <w:caps/>
          <w:sz w:val="28"/>
          <w:szCs w:val="28"/>
        </w:rPr>
        <w:t>И</w:t>
      </w:r>
      <w:r w:rsidR="000A538E" w:rsidRP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>здание подготовлено к печати в связи с присвоением в 2020 году Новосибирску звания «город трудовой доблести».</w:t>
      </w:r>
      <w:r w:rsidR="0016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0A538E" w:rsidRP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>В книге обобщены исторические материалы, свидетельствующие о трудовых свершениях жителей Новосибирска</w:t>
      </w:r>
      <w:r w:rsid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A538E" w:rsidRP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>и Новосибирской области в период Великой Отечественной войны 1941–1945 гг. Отражена деятельность оборонной</w:t>
      </w:r>
      <w:r w:rsid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A538E" w:rsidRP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>промышленности, транспорта и аграрного сектора экономики, отмечена работа правоохранительных органов, учреждений здравоохранения, культуры, науки и народного образования.</w:t>
      </w:r>
      <w:proofErr w:type="gramEnd"/>
      <w:r w:rsidR="000A538E" w:rsidRP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Показан вклад жителей области в помощь фронту. Книга</w:t>
      </w:r>
      <w:r w:rsid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A538E" w:rsidRPr="000A538E">
        <w:rPr>
          <w:rFonts w:ascii="Times New Roman" w:hAnsi="Times New Roman" w:cs="Times New Roman"/>
          <w:sz w:val="28"/>
          <w:szCs w:val="28"/>
          <w:shd w:val="clear" w:color="auto" w:fill="FFFFFF"/>
        </w:rPr>
        <w:t>основана на исследованиях историков и краеведов, включает широкий иллюстративный материал из фондов новосибирских архивов, музеев и библиотек. Издание ориентировано на широкий круг читателей.</w:t>
      </w:r>
      <w:r w:rsidR="000A538E" w:rsidRPr="000A53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3E0C" w:rsidRDefault="00163E0C" w:rsidP="00163E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Новосибирской области ушли на фронт более 600000 человек. Не векрнулись домой около 180000 человек. Более 201000 жителей области награждены медалью «З</w:t>
      </w:r>
      <w:r w:rsidR="00AA074C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доблестный труд в Великой </w:t>
      </w:r>
      <w:r w:rsidR="00AA074C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течественной войне 1941-1945 гг.» Более 200 новосибирцев удостоились звания Героя Советского Союза.</w:t>
      </w:r>
    </w:p>
    <w:p w:rsidR="00163E0C" w:rsidRDefault="00163E0C" w:rsidP="00163E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1941-1945 годах предприятия Новосибирска изготовили 120000000 снарядов. Это составило примерно треть от объема их производства в СССР за годы войны. Авиационный завод имени В.П. Чкалова дал фронту 15800 самолетов. Каждый четвертый истребитель, произведенный в СССР в годы войны, был выпущен трудовым коллективом чкаловцев.</w:t>
      </w:r>
    </w:p>
    <w:p w:rsidR="00163E0C" w:rsidRDefault="00163E0C" w:rsidP="00163E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 годы войны Новосибирская область дала государству 1760000 тонн зерна и свыше 70000 тонн мяса. На нужды Красной армии МТС, колхозы и совхозы области передали 3001 автомашину, 942 трактора, 27982 лошади.</w:t>
      </w:r>
    </w:p>
    <w:p w:rsidR="00163E0C" w:rsidRDefault="00163E0C" w:rsidP="00163E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3283">
        <w:rPr>
          <w:rFonts w:ascii="Times New Roman" w:hAnsi="Times New Roman" w:cs="Times New Roman"/>
          <w:sz w:val="28"/>
          <w:szCs w:val="28"/>
        </w:rPr>
        <w:t>Электронный вариант книги  доступен в любое время для всех желающих на портале Мультимедийный архив Новосибирской области (archportal.nso.ru).</w:t>
      </w:r>
    </w:p>
    <w:p w:rsidR="00080573" w:rsidRDefault="00080573" w:rsidP="00163E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19650" cy="7263003"/>
            <wp:effectExtent l="19050" t="0" r="0" b="0"/>
            <wp:docPr id="1" name="Рисунок 1" descr="D:\Мои документы\выставки\выставки-2021\город трудовой доблести\IMG_20211126_1502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выставки\выставки-2021\город трудовой доблести\IMG_20211126_15022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8822" cy="72617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80573" w:rsidSect="00F178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grammar="clean"/>
  <w:defaultTabStop w:val="708"/>
  <w:characterSpacingControl w:val="doNotCompress"/>
  <w:compat/>
  <w:rsids>
    <w:rsidRoot w:val="002C1F8E"/>
    <w:rsid w:val="00080573"/>
    <w:rsid w:val="000A538E"/>
    <w:rsid w:val="00163E0C"/>
    <w:rsid w:val="002C1F8E"/>
    <w:rsid w:val="009B3283"/>
    <w:rsid w:val="00AA074C"/>
    <w:rsid w:val="00C56F19"/>
    <w:rsid w:val="00D87D9C"/>
    <w:rsid w:val="00F178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8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1F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itial-letter">
    <w:name w:val="initial-letter"/>
    <w:basedOn w:val="a0"/>
    <w:rsid w:val="00D87D9C"/>
  </w:style>
  <w:style w:type="paragraph" w:styleId="a4">
    <w:name w:val="Balloon Text"/>
    <w:basedOn w:val="a"/>
    <w:link w:val="a5"/>
    <w:uiPriority w:val="99"/>
    <w:semiHidden/>
    <w:unhideWhenUsed/>
    <w:rsid w:val="00080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805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5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2021-11-26T09:01:00Z</cp:lastPrinted>
  <dcterms:created xsi:type="dcterms:W3CDTF">2021-11-26T07:32:00Z</dcterms:created>
  <dcterms:modified xsi:type="dcterms:W3CDTF">2022-03-17T05:14:00Z</dcterms:modified>
</cp:coreProperties>
</file>