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DA2986"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E47884" w:rsidRDefault="00E47884" w:rsidP="00297C59">
                  <w:pPr>
                    <w:jc w:val="center"/>
                    <w:rPr>
                      <w:sz w:val="48"/>
                      <w:szCs w:val="48"/>
                    </w:rPr>
                  </w:pPr>
                  <w:r>
                    <w:rPr>
                      <w:sz w:val="48"/>
                      <w:szCs w:val="48"/>
                    </w:rPr>
                    <w:t>ПЕРИ</w:t>
                  </w:r>
                  <w:r w:rsidRPr="00297C59">
                    <w:rPr>
                      <w:sz w:val="48"/>
                      <w:szCs w:val="48"/>
                    </w:rPr>
                    <w:t>ОДИЧЕСКОЕ ПЕЧАТНОЕ ИЗДАНИЕ</w:t>
                  </w: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sz w:val="48"/>
                      <w:szCs w:val="48"/>
                    </w:rPr>
                  </w:pPr>
                </w:p>
                <w:p w:rsidR="00E47884" w:rsidRDefault="00E47884" w:rsidP="00297C59">
                  <w:pPr>
                    <w:jc w:val="center"/>
                    <w:rPr>
                      <w:b/>
                      <w:sz w:val="96"/>
                      <w:szCs w:val="96"/>
                    </w:rPr>
                  </w:pPr>
                  <w:r w:rsidRPr="0027026C">
                    <w:rPr>
                      <w:b/>
                      <w:sz w:val="96"/>
                      <w:szCs w:val="96"/>
                    </w:rPr>
                    <w:t>ИНФОРМАЦИОННЫЙ ВЕСТНИК</w:t>
                  </w:r>
                </w:p>
                <w:p w:rsidR="00E47884" w:rsidRPr="0027026C" w:rsidRDefault="00E47884" w:rsidP="00297C59">
                  <w:pPr>
                    <w:jc w:val="center"/>
                    <w:rPr>
                      <w:b/>
                      <w:sz w:val="96"/>
                      <w:szCs w:val="96"/>
                    </w:rPr>
                  </w:pPr>
                </w:p>
                <w:p w:rsidR="00E47884" w:rsidRDefault="00E47884" w:rsidP="00297C59">
                  <w:pPr>
                    <w:jc w:val="center"/>
                    <w:rPr>
                      <w:b/>
                      <w:sz w:val="32"/>
                      <w:szCs w:val="32"/>
                    </w:rPr>
                  </w:pPr>
                  <w:r w:rsidRPr="0027026C">
                    <w:rPr>
                      <w:b/>
                      <w:sz w:val="32"/>
                      <w:szCs w:val="32"/>
                    </w:rPr>
                    <w:t>ОРГАНОВ МЕСТНОГО САМОУПРАВЛЕНИЯ</w:t>
                  </w:r>
                </w:p>
                <w:p w:rsidR="00E47884" w:rsidRDefault="00E47884" w:rsidP="00297C59">
                  <w:pPr>
                    <w:jc w:val="center"/>
                    <w:rPr>
                      <w:b/>
                      <w:sz w:val="32"/>
                      <w:szCs w:val="32"/>
                    </w:rPr>
                  </w:pPr>
                  <w:r w:rsidRPr="0027026C">
                    <w:rPr>
                      <w:b/>
                      <w:sz w:val="32"/>
                      <w:szCs w:val="32"/>
                    </w:rPr>
                    <w:t xml:space="preserve"> ЧАНОВСКОГО РАЙОНА НОВОСИБИРСКОЙ ОБЛАСТИ</w:t>
                  </w:r>
                </w:p>
                <w:p w:rsidR="00E47884" w:rsidRPr="0027026C" w:rsidRDefault="00E47884" w:rsidP="00297C59">
                  <w:pPr>
                    <w:jc w:val="center"/>
                    <w:rPr>
                      <w:b/>
                      <w:sz w:val="32"/>
                      <w:szCs w:val="32"/>
                    </w:rPr>
                  </w:pPr>
                </w:p>
                <w:p w:rsidR="00E47884" w:rsidRDefault="00E47884"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E47884" w:rsidRDefault="00E47884" w:rsidP="00297C59">
                  <w:pPr>
                    <w:jc w:val="center"/>
                    <w:rPr>
                      <w:sz w:val="32"/>
                      <w:szCs w:val="32"/>
                    </w:rPr>
                  </w:pPr>
                </w:p>
                <w:p w:rsidR="00E47884" w:rsidRPr="0027026C" w:rsidRDefault="00E47884" w:rsidP="00297C59">
                  <w:pPr>
                    <w:jc w:val="center"/>
                    <w:rPr>
                      <w:b/>
                      <w:sz w:val="36"/>
                      <w:szCs w:val="36"/>
                    </w:rPr>
                  </w:pPr>
                  <w:r w:rsidRPr="0027026C">
                    <w:rPr>
                      <w:b/>
                      <w:sz w:val="36"/>
                      <w:szCs w:val="36"/>
                    </w:rPr>
                    <w:t>Периодическое печатное издание</w:t>
                  </w: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97C59">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p>
                <w:p w:rsidR="00E47884" w:rsidRDefault="00E47884" w:rsidP="0027026C">
                  <w:pPr>
                    <w:jc w:val="center"/>
                    <w:rPr>
                      <w:sz w:val="36"/>
                      <w:szCs w:val="36"/>
                    </w:rPr>
                  </w:pPr>
                  <w:r>
                    <w:rPr>
                      <w:sz w:val="36"/>
                      <w:szCs w:val="36"/>
                    </w:rPr>
                    <w:t>№ 2</w:t>
                  </w:r>
                  <w:r w:rsidR="00A1551F">
                    <w:rPr>
                      <w:sz w:val="36"/>
                      <w:szCs w:val="36"/>
                    </w:rPr>
                    <w:t>5</w:t>
                  </w:r>
                  <w:r>
                    <w:rPr>
                      <w:sz w:val="36"/>
                      <w:szCs w:val="36"/>
                    </w:rPr>
                    <w:t xml:space="preserve"> (37</w:t>
                  </w:r>
                  <w:r w:rsidR="00A1551F">
                    <w:rPr>
                      <w:sz w:val="36"/>
                      <w:szCs w:val="36"/>
                    </w:rPr>
                    <w:t>4</w:t>
                  </w:r>
                  <w:r>
                    <w:rPr>
                      <w:sz w:val="36"/>
                      <w:szCs w:val="36"/>
                    </w:rPr>
                    <w:t xml:space="preserve">) от </w:t>
                  </w:r>
                  <w:r w:rsidR="00ED50A3">
                    <w:rPr>
                      <w:sz w:val="36"/>
                      <w:szCs w:val="36"/>
                    </w:rPr>
                    <w:t>28</w:t>
                  </w:r>
                  <w:r>
                    <w:rPr>
                      <w:sz w:val="36"/>
                      <w:szCs w:val="36"/>
                    </w:rPr>
                    <w:t>.0</w:t>
                  </w:r>
                  <w:r w:rsidR="009236D7">
                    <w:rPr>
                      <w:sz w:val="36"/>
                      <w:szCs w:val="36"/>
                    </w:rPr>
                    <w:t>6</w:t>
                  </w:r>
                  <w:r>
                    <w:rPr>
                      <w:sz w:val="36"/>
                      <w:szCs w:val="36"/>
                    </w:rPr>
                    <w:t>.2025</w:t>
                  </w:r>
                </w:p>
                <w:p w:rsidR="00E47884" w:rsidRPr="0027026C" w:rsidRDefault="00E47884"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DA2986"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E47884" w:rsidRDefault="00E47884"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E47884" w:rsidRDefault="00ED50A3" w:rsidP="009236D7">
                      <w:pPr>
                        <w:rPr>
                          <w:b/>
                          <w:bCs/>
                          <w:sz w:val="24"/>
                          <w:szCs w:val="24"/>
                          <w:lang w:eastAsia="en-US"/>
                        </w:rPr>
                      </w:pPr>
                      <w:r>
                        <w:rPr>
                          <w:b/>
                          <w:bCs/>
                          <w:sz w:val="24"/>
                          <w:szCs w:val="24"/>
                          <w:lang w:eastAsia="en-US"/>
                        </w:rPr>
                        <w:t xml:space="preserve">Детская шалость с огнём                                                                                                                                                                                        </w:t>
                      </w:r>
                      <w:r w:rsidR="00E47884">
                        <w:rPr>
                          <w:b/>
                          <w:bCs/>
                          <w:sz w:val="24"/>
                          <w:szCs w:val="24"/>
                          <w:lang w:eastAsia="en-US"/>
                        </w:rPr>
                        <w:t xml:space="preserve"> </w:t>
                      </w:r>
                      <w:r w:rsidR="009236D7">
                        <w:rPr>
                          <w:b/>
                          <w:bCs/>
                          <w:sz w:val="24"/>
                          <w:szCs w:val="24"/>
                          <w:lang w:eastAsia="en-US"/>
                        </w:rPr>
                        <w:t xml:space="preserve">           3</w:t>
                      </w:r>
                    </w:p>
                    <w:p w:rsidR="006316F8" w:rsidRDefault="006316F8" w:rsidP="006316F8">
                      <w:pPr>
                        <w:rPr>
                          <w:b/>
                          <w:bCs/>
                          <w:sz w:val="24"/>
                          <w:szCs w:val="24"/>
                          <w:lang w:eastAsia="en-US"/>
                        </w:rPr>
                      </w:pPr>
                    </w:p>
                    <w:p w:rsidR="006316F8" w:rsidRDefault="006316F8" w:rsidP="009236D7">
                      <w:pPr>
                        <w:rPr>
                          <w:b/>
                          <w:bCs/>
                          <w:sz w:val="24"/>
                          <w:szCs w:val="24"/>
                          <w:lang w:eastAsia="en-US"/>
                        </w:rPr>
                      </w:pPr>
                    </w:p>
                    <w:p w:rsidR="00E47884" w:rsidRDefault="00DA2986"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ED50A3" w:rsidRPr="008F749B" w:rsidRDefault="00ED50A3" w:rsidP="008F749B">
      <w:pPr>
        <w:spacing w:after="200"/>
        <w:jc w:val="center"/>
        <w:rPr>
          <w:rFonts w:eastAsiaTheme="minorHAnsi"/>
          <w:b/>
          <w:sz w:val="26"/>
          <w:szCs w:val="26"/>
          <w:lang w:eastAsia="en-US"/>
        </w:rPr>
      </w:pPr>
      <w:r w:rsidRPr="008F749B">
        <w:rPr>
          <w:rFonts w:eastAsiaTheme="minorHAnsi"/>
          <w:b/>
          <w:sz w:val="26"/>
          <w:szCs w:val="26"/>
          <w:lang w:eastAsia="en-US"/>
        </w:rPr>
        <w:lastRenderedPageBreak/>
        <w:t>Детская шалость с огнём!!!</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Ежегодно на территории Новосибирской области происходят пожары причиной которых является детская шалость с огнем. В результате происходящих пожаров гибнут и получают травмы дети.</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19.06.2025 года на территории Чановского района произошел пожар по причине детской шалости с огнем, в результ</w:t>
      </w:r>
      <w:bookmarkStart w:id="0" w:name="_GoBack"/>
      <w:bookmarkEnd w:id="0"/>
      <w:r w:rsidRPr="008F749B">
        <w:rPr>
          <w:rFonts w:eastAsiaTheme="minorHAnsi"/>
          <w:sz w:val="26"/>
          <w:szCs w:val="26"/>
          <w:lang w:eastAsia="en-US"/>
        </w:rPr>
        <w:t>ате которого на территории домовладения повреждена надворная постройка (сарай). Благодаря своевременному обнаружению пожара, трагических последствий удалось избежать.</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xml:space="preserve">В целях недопущения пожаров, гибели и травмирования на них детей Отдел надзорной деятельности и профилактической работы по Чановскому району обращается к родителям и взрослому населению. Родители должны рассказывать детям чем опасны игры с огнем и научить их правильному поведению при </w:t>
      </w:r>
      <w:proofErr w:type="gramStart"/>
      <w:r w:rsidRPr="008F749B">
        <w:rPr>
          <w:rFonts w:eastAsiaTheme="minorHAnsi"/>
          <w:sz w:val="26"/>
          <w:szCs w:val="26"/>
          <w:lang w:eastAsia="en-US"/>
        </w:rPr>
        <w:t>пожаре :</w:t>
      </w:r>
      <w:proofErr w:type="gramEnd"/>
      <w:r w:rsidRPr="008F749B">
        <w:rPr>
          <w:rFonts w:eastAsiaTheme="minorHAnsi"/>
          <w:sz w:val="26"/>
          <w:szCs w:val="26"/>
          <w:lang w:eastAsia="en-US"/>
        </w:rPr>
        <w:t xml:space="preserve"> </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не оставляйте на виду спички, зажигалки;</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xml:space="preserve"> - не доверяйте маленьким детям присматривать за топящимися печами и нагревательными приборами, пользоваться газовыми приборами;</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не оставляйте детей одних в домах и квартирах;</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не оставляйте включенными в сеть электробытовые приборы;</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не включайте в одну розетку несколько мощных электропотребителей;</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соблюдайте правила эксплуатации газовых плит, колонок, отопительных печей;</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своевременно производите ремонт печного отопления и эксплуатируйте печи в соответствии с требованиями пожарной безопасности;</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будьте всегда осторожны с огнем, избегайте случаев его открытого применения.</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Оставляя детей одних даже на небольшой промежуток времени не запирайте дома и квартиры снаружи, так как в случае какой-то чрезвычайной ситуации у находящихся внутри не будет возможности покинуть опасное место.</w:t>
      </w:r>
      <w:r w:rsidRPr="008F749B">
        <w:rPr>
          <w:rFonts w:eastAsiaTheme="minorHAnsi"/>
          <w:sz w:val="26"/>
          <w:szCs w:val="26"/>
          <w:lang w:eastAsia="en-US"/>
        </w:rPr>
        <w:br/>
        <w:t xml:space="preserve">Приобретите и установите в жилых помещениях автономные дымовые пожарные извещатели, которые в случае возникновения пожара известят находящихся в доме людей о случившейся беде. Так же напоминаем, что на территории Чановского района в местах проживания многодетных и малообеспеченных семей проводится установка пожарных извещателей с GSM модулем, которые в случае пожара не только оповестят находящихся в доме </w:t>
      </w:r>
      <w:proofErr w:type="gramStart"/>
      <w:r w:rsidRPr="008F749B">
        <w:rPr>
          <w:rFonts w:eastAsiaTheme="minorHAnsi"/>
          <w:sz w:val="26"/>
          <w:szCs w:val="26"/>
          <w:lang w:eastAsia="en-US"/>
        </w:rPr>
        <w:t>людей ,</w:t>
      </w:r>
      <w:proofErr w:type="gramEnd"/>
      <w:r w:rsidRPr="008F749B">
        <w:rPr>
          <w:rFonts w:eastAsiaTheme="minorHAnsi"/>
          <w:sz w:val="26"/>
          <w:szCs w:val="26"/>
          <w:lang w:eastAsia="en-US"/>
        </w:rPr>
        <w:t xml:space="preserve"> а так же передадут сигнал в оперативные службы Чановского района. НЕ отказывайтесь от установки данных устройств и своевременно производите замену батареек. Данная целевая программа Новосибирской области направлена на снижение тяжести происходящих пожаров, в том числе на недопущение гибели людей. С начала установки данных устройств в местах проживания граждан в Новосибирской области, благодаря своевременному обнаружению и сообщению о пожаре в пожарную охрану, спасены человеческие жизни.</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xml:space="preserve">Уважаемые </w:t>
      </w:r>
      <w:proofErr w:type="gramStart"/>
      <w:r w:rsidRPr="008F749B">
        <w:rPr>
          <w:rFonts w:eastAsiaTheme="minorHAnsi"/>
          <w:sz w:val="26"/>
          <w:szCs w:val="26"/>
          <w:lang w:eastAsia="en-US"/>
        </w:rPr>
        <w:t>родители!.</w:t>
      </w:r>
      <w:proofErr w:type="gramEnd"/>
      <w:r w:rsidRPr="008F749B">
        <w:rPr>
          <w:rFonts w:eastAsiaTheme="minorHAnsi"/>
          <w:sz w:val="26"/>
          <w:szCs w:val="26"/>
          <w:lang w:eastAsia="en-US"/>
        </w:rPr>
        <w:t xml:space="preserve"> Необходимо проводить постоянную, целенаправленную работу по привитию навыков осторожного обращения с огнем, давать знания о свойствах огня и дыма, учить правильному поведению в экстремальной ситуации пожара. Пусть они узнают об угрозе огня из Ваших рассказов, предостережений и картинок, нежели из реальной жизни!!! 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Сообщить о пожаре взрослым или в пожарную охрану по единому телефону спасения «101» или «112». Очень важно, </w:t>
      </w:r>
      <w:r w:rsidRPr="008F749B">
        <w:rPr>
          <w:rFonts w:eastAsiaTheme="minorHAnsi"/>
          <w:sz w:val="26"/>
          <w:szCs w:val="26"/>
          <w:lang w:eastAsia="en-US"/>
        </w:rPr>
        <w:t>чтобы дети запомнили эти советы. Личным примером учите детей соблюдению привил пожарной безопасности. Только большой заботой о наших детях мы сможем предупредить пожары из-за детской шалости, сохранить свой дом, имущество и самое дорогое – жизнь ребенка. Как говорят, запретный плод сладок, поэтому полезнее объяснить еще раз ребенку о подстерегающей его опасности, таящейся в коробке спичек или зажигалке, чем просто сказать: «Нельзя!»</w:t>
      </w:r>
    </w:p>
    <w:p w:rsidR="00ED50A3" w:rsidRPr="008F749B" w:rsidRDefault="00ED50A3" w:rsidP="008F749B">
      <w:pPr>
        <w:spacing w:after="200"/>
        <w:ind w:firstLine="426"/>
        <w:rPr>
          <w:rFonts w:eastAsiaTheme="minorHAnsi"/>
          <w:sz w:val="26"/>
          <w:szCs w:val="26"/>
          <w:lang w:eastAsia="en-US"/>
        </w:rPr>
      </w:pPr>
      <w:r w:rsidRPr="008F749B">
        <w:rPr>
          <w:rFonts w:eastAsiaTheme="minorHAnsi"/>
          <w:sz w:val="26"/>
          <w:szCs w:val="26"/>
          <w:lang w:eastAsia="en-US"/>
        </w:rPr>
        <w:t xml:space="preserve">ОНД и ПР по Чановскому району </w:t>
      </w:r>
      <w:proofErr w:type="spellStart"/>
      <w:r w:rsidRPr="008F749B">
        <w:rPr>
          <w:rFonts w:eastAsiaTheme="minorHAnsi"/>
          <w:sz w:val="26"/>
          <w:szCs w:val="26"/>
          <w:lang w:eastAsia="en-US"/>
        </w:rPr>
        <w:t>УНДиПР</w:t>
      </w:r>
      <w:proofErr w:type="spellEnd"/>
      <w:r w:rsidRPr="008F749B">
        <w:rPr>
          <w:rFonts w:eastAsiaTheme="minorHAnsi"/>
          <w:sz w:val="26"/>
          <w:szCs w:val="26"/>
          <w:lang w:eastAsia="en-US"/>
        </w:rPr>
        <w:t xml:space="preserve"> ГУ МЧС России по Новосибирской области.</w:t>
      </w:r>
    </w:p>
    <w:p w:rsidR="00263EFD" w:rsidRPr="00E47884" w:rsidRDefault="00263EFD" w:rsidP="00D45B44">
      <w:pPr>
        <w:pStyle w:val="aff0"/>
        <w:rPr>
          <w:sz w:val="22"/>
          <w:szCs w:val="22"/>
        </w:rPr>
      </w:pPr>
    </w:p>
    <w:p w:rsidR="00263EFD" w:rsidRPr="00E47884" w:rsidRDefault="00ED50A3" w:rsidP="00D45B44">
      <w:pPr>
        <w:pStyle w:val="aff0"/>
        <w:rPr>
          <w:sz w:val="22"/>
          <w:szCs w:val="22"/>
        </w:rPr>
      </w:pPr>
      <w:r>
        <w:rPr>
          <w:noProof/>
        </w:rPr>
        <w:drawing>
          <wp:inline distT="0" distB="0" distL="0" distR="0" wp14:anchorId="25E94377" wp14:editId="00CE0639">
            <wp:extent cx="4860925" cy="3357466"/>
            <wp:effectExtent l="0" t="0" r="0" b="0"/>
            <wp:docPr id="1" name="Рисунок 1" descr="C:\Users\Internet\Desktop\ezhegodno-2-marta-otmechaetsya-mezhdunarodnyy-den-spichki_1709374718498113913__2000x2000__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et\Desktop\ezhegodno-2-marta-otmechaetsya-mezhdunarodnyy-den-spichki_1709374718498113913__2000x2000__watermar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0925" cy="3357466"/>
                    </a:xfrm>
                    <a:prstGeom prst="rect">
                      <a:avLst/>
                    </a:prstGeom>
                    <a:noFill/>
                    <a:ln>
                      <a:noFill/>
                    </a:ln>
                  </pic:spPr>
                </pic:pic>
              </a:graphicData>
            </a:graphic>
          </wp:inline>
        </w:drawing>
      </w: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263EFD" w:rsidRDefault="00263EFD"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C92011" w:rsidRDefault="00C9201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F25381" w:rsidRDefault="00F25381" w:rsidP="00D45B44">
      <w:pPr>
        <w:pStyle w:val="aff0"/>
        <w:rPr>
          <w:sz w:val="24"/>
        </w:rPr>
      </w:pPr>
    </w:p>
    <w:p w:rsidR="00C92011" w:rsidRDefault="00C92011"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9236D7" w:rsidRDefault="009236D7" w:rsidP="00D45B44">
      <w:pPr>
        <w:pStyle w:val="aff0"/>
        <w:rPr>
          <w:sz w:val="24"/>
        </w:rPr>
      </w:pPr>
    </w:p>
    <w:p w:rsidR="00193D30" w:rsidRDefault="00193D30" w:rsidP="00D45B44">
      <w:pPr>
        <w:pStyle w:val="aff0"/>
        <w:rPr>
          <w:sz w:val="24"/>
        </w:rPr>
      </w:pPr>
    </w:p>
    <w:p w:rsidR="00193D30" w:rsidRDefault="00193D30" w:rsidP="00D45B44">
      <w:pPr>
        <w:pStyle w:val="aff0"/>
        <w:rPr>
          <w:sz w:val="24"/>
        </w:rPr>
      </w:pPr>
    </w:p>
    <w:p w:rsidR="00B57309" w:rsidRDefault="00B57309"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3"/>
          <w:headerReference w:type="default" r:id="rId14"/>
          <w:headerReference w:type="first" r:id="rId15"/>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DA2986"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E47884" w:rsidRDefault="00E47884" w:rsidP="006679C8">
                  <w:pPr>
                    <w:rPr>
                      <w:rStyle w:val="A10"/>
                      <w:sz w:val="32"/>
                      <w:szCs w:val="32"/>
                    </w:rPr>
                  </w:pPr>
                  <w:r w:rsidRPr="00E72A35">
                    <w:rPr>
                      <w:rStyle w:val="A10"/>
                      <w:sz w:val="32"/>
                      <w:szCs w:val="32"/>
                    </w:rPr>
                    <w:t xml:space="preserve">РЕДАКЦИОННЫЙ СОВЕТ: </w:t>
                  </w:r>
                </w:p>
                <w:p w:rsidR="00E47884" w:rsidRPr="00E72A35" w:rsidRDefault="00E47884"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E47884" w:rsidRPr="00E72A35" w:rsidRDefault="00E47884" w:rsidP="006679C8">
                  <w:pPr>
                    <w:rPr>
                      <w:rStyle w:val="A10"/>
                      <w:sz w:val="32"/>
                      <w:szCs w:val="32"/>
                    </w:rPr>
                  </w:pPr>
                  <w:r w:rsidRPr="00E72A35">
                    <w:rPr>
                      <w:rStyle w:val="A10"/>
                      <w:sz w:val="32"/>
                      <w:szCs w:val="32"/>
                    </w:rPr>
                    <w:t>Ибрагимов Р.С.  т.21-480,</w:t>
                  </w:r>
                </w:p>
                <w:p w:rsidR="00E47884" w:rsidRPr="00E72A35" w:rsidRDefault="00E47884"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E47884" w:rsidRPr="00E72A35" w:rsidRDefault="00E47884" w:rsidP="006679C8">
                  <w:pPr>
                    <w:rPr>
                      <w:color w:val="000000"/>
                      <w:sz w:val="32"/>
                      <w:szCs w:val="32"/>
                    </w:rPr>
                  </w:pPr>
                  <w:r>
                    <w:rPr>
                      <w:rStyle w:val="A10"/>
                      <w:sz w:val="32"/>
                      <w:szCs w:val="32"/>
                    </w:rPr>
                    <w:t xml:space="preserve">Лейман </w:t>
                  </w:r>
                  <w:proofErr w:type="gramStart"/>
                  <w:r>
                    <w:rPr>
                      <w:rStyle w:val="A10"/>
                      <w:sz w:val="32"/>
                      <w:szCs w:val="32"/>
                    </w:rPr>
                    <w:t>Ю.А</w:t>
                  </w:r>
                  <w:proofErr w:type="gramEnd"/>
                  <w:r>
                    <w:rPr>
                      <w:rStyle w:val="A10"/>
                      <w:sz w:val="32"/>
                      <w:szCs w:val="32"/>
                    </w:rPr>
                    <w:t xml:space="preserve">        т.21-16</w:t>
                  </w:r>
                  <w:r w:rsidRPr="00E72A35">
                    <w:rPr>
                      <w:rStyle w:val="A10"/>
                      <w:sz w:val="32"/>
                      <w:szCs w:val="32"/>
                    </w:rPr>
                    <w:t>1,</w:t>
                  </w:r>
                </w:p>
                <w:p w:rsidR="00E47884" w:rsidRDefault="00E47884"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E47884" w:rsidRPr="00E72A35" w:rsidRDefault="00E47884" w:rsidP="006679C8">
                  <w:pPr>
                    <w:rPr>
                      <w:color w:val="000000"/>
                      <w:sz w:val="32"/>
                      <w:szCs w:val="32"/>
                    </w:rPr>
                  </w:pPr>
                  <w:r>
                    <w:rPr>
                      <w:rStyle w:val="A10"/>
                      <w:bCs/>
                      <w:sz w:val="32"/>
                      <w:szCs w:val="32"/>
                    </w:rPr>
                    <w:t>Иванова М.В.     т. 21-657.</w:t>
                  </w:r>
                </w:p>
                <w:p w:rsidR="00E47884" w:rsidRDefault="00E47884" w:rsidP="006679C8">
                  <w:pPr>
                    <w:rPr>
                      <w:rStyle w:val="A10"/>
                      <w:sz w:val="32"/>
                      <w:szCs w:val="32"/>
                    </w:rPr>
                  </w:pPr>
                </w:p>
                <w:p w:rsidR="00E47884" w:rsidRDefault="00E47884"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E47884" w:rsidRPr="00E72A35" w:rsidRDefault="00E47884"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E47884" w:rsidRPr="00E72A35" w:rsidRDefault="00E47884"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E47884" w:rsidRPr="00E72A35" w:rsidRDefault="00E47884"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E47884" w:rsidRPr="00E72A35" w:rsidRDefault="00E47884"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E47884" w:rsidRPr="00E72A35" w:rsidRDefault="00E47884" w:rsidP="006679C8">
                  <w:pPr>
                    <w:rPr>
                      <w:color w:val="000000"/>
                      <w:sz w:val="44"/>
                      <w:szCs w:val="44"/>
                    </w:rPr>
                  </w:pPr>
                  <w:r w:rsidRPr="00E72A35">
                    <w:rPr>
                      <w:rStyle w:val="A15"/>
                      <w:sz w:val="44"/>
                      <w:szCs w:val="44"/>
                    </w:rPr>
                    <w:t>НОВОСИБИРСКОЙ ОБЛАСТИ</w:t>
                  </w:r>
                </w:p>
                <w:p w:rsidR="00E47884" w:rsidRDefault="00E47884"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86" w:rsidRDefault="00DA2986" w:rsidP="00494C1B">
      <w:r>
        <w:separator/>
      </w:r>
    </w:p>
  </w:endnote>
  <w:endnote w:type="continuationSeparator" w:id="0">
    <w:p w:rsidR="00DA2986" w:rsidRDefault="00DA2986"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E47884">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86" w:rsidRDefault="00DA2986" w:rsidP="00494C1B">
      <w:r>
        <w:separator/>
      </w:r>
    </w:p>
  </w:footnote>
  <w:footnote w:type="continuationSeparator" w:id="0">
    <w:p w:rsidR="00DA2986" w:rsidRDefault="00DA2986"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DA2986"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E47884" w:rsidRPr="00944BDA" w:rsidRDefault="00E47884" w:rsidP="00312FC2">
                <w:pPr>
                  <w:rPr>
                    <w:rFonts w:ascii="Arial" w:hAnsi="Arial" w:cs="Aharoni"/>
                    <w:sz w:val="32"/>
                    <w:szCs w:val="32"/>
                  </w:rPr>
                </w:pPr>
                <w:r>
                  <w:rPr>
                    <w:sz w:val="32"/>
                    <w:szCs w:val="32"/>
                  </w:rPr>
                  <w:t>8</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84" w:rsidRDefault="00DA2986"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E47884" w:rsidRPr="008801E8" w:rsidRDefault="00E47884"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E47884" w:rsidRPr="00494C1B">
      <w:rPr>
        <w:b/>
        <w:highlight w:val="lightGray"/>
      </w:rPr>
      <w:t xml:space="preserve">  </w:t>
    </w:r>
    <w:r w:rsidR="00E47884">
      <w:rPr>
        <w:b/>
        <w:highlight w:val="lightGray"/>
      </w:rPr>
      <w:t xml:space="preserve">         14 ФЕВРАЛЯ 2014 г. - № 1 </w:t>
    </w:r>
    <w:r w:rsidR="00E47884" w:rsidRPr="00494C1B">
      <w:rPr>
        <w:highlight w:val="lightGray"/>
      </w:rPr>
      <w:t xml:space="preserve">                                                                                                                                </w:t>
    </w:r>
    <w:r w:rsidR="00E47884">
      <w:rPr>
        <w:highlight w:val="lightGray"/>
      </w:rPr>
      <w:t xml:space="preserve">                                         </w:t>
    </w:r>
    <w:r w:rsidR="00E47884">
      <w:rPr>
        <w:b/>
        <w:sz w:val="24"/>
        <w:szCs w:val="24"/>
        <w:highlight w:val="lightGray"/>
      </w:rPr>
      <w:t>ИНФОРМАЦИОННЫЙ ВЕСТНИК</w:t>
    </w:r>
    <w:r w:rsidR="00E47884" w:rsidRPr="00494C1B">
      <w:t xml:space="preserve">     </w:t>
    </w:r>
    <w:r w:rsidR="00E47884">
      <w:t xml:space="preserve">  </w:t>
    </w:r>
  </w:p>
  <w:p w:rsidR="00E47884" w:rsidRPr="00A836D5" w:rsidRDefault="00E47884"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EA012F" w:rsidRDefault="00DA2986">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E47884" w:rsidRPr="00AF71D4">
          <w:rPr>
            <w:b/>
            <w:sz w:val="40"/>
            <w:szCs w:val="40"/>
            <w:highlight w:val="lightGray"/>
            <w:lang w:val="en-US"/>
          </w:rPr>
          <w:fldChar w:fldCharType="begin"/>
        </w:r>
        <w:r w:rsidR="00E47884" w:rsidRPr="00C01CAB">
          <w:rPr>
            <w:b/>
            <w:sz w:val="40"/>
            <w:szCs w:val="40"/>
            <w:highlight w:val="lightGray"/>
          </w:rPr>
          <w:instrText xml:space="preserve"> </w:instrText>
        </w:r>
        <w:r w:rsidR="00E47884" w:rsidRPr="00AF71D4">
          <w:rPr>
            <w:b/>
            <w:sz w:val="40"/>
            <w:szCs w:val="40"/>
            <w:highlight w:val="lightGray"/>
            <w:lang w:val="en-US"/>
          </w:rPr>
          <w:instrText>PAGE</w:instrText>
        </w:r>
        <w:r w:rsidR="00E47884" w:rsidRPr="00C01CAB">
          <w:rPr>
            <w:b/>
            <w:sz w:val="40"/>
            <w:szCs w:val="40"/>
            <w:highlight w:val="lightGray"/>
          </w:rPr>
          <w:instrText xml:space="preserve">    \* </w:instrText>
        </w:r>
        <w:r w:rsidR="00E47884" w:rsidRPr="00AF71D4">
          <w:rPr>
            <w:b/>
            <w:sz w:val="40"/>
            <w:szCs w:val="40"/>
            <w:highlight w:val="lightGray"/>
            <w:lang w:val="en-US"/>
          </w:rPr>
          <w:instrText>MERGEFORMAT</w:instrText>
        </w:r>
        <w:r w:rsidR="00E47884" w:rsidRPr="00C01CAB">
          <w:rPr>
            <w:b/>
            <w:sz w:val="40"/>
            <w:szCs w:val="40"/>
            <w:highlight w:val="lightGray"/>
          </w:rPr>
          <w:instrText xml:space="preserve"> </w:instrText>
        </w:r>
        <w:r w:rsidR="00E47884" w:rsidRPr="00AF71D4">
          <w:rPr>
            <w:b/>
            <w:sz w:val="40"/>
            <w:szCs w:val="40"/>
            <w:highlight w:val="lightGray"/>
            <w:lang w:val="en-US"/>
          </w:rPr>
          <w:fldChar w:fldCharType="separate"/>
        </w:r>
        <w:r w:rsidR="00E47884" w:rsidRPr="0092549B">
          <w:rPr>
            <w:rFonts w:asciiTheme="majorHAnsi" w:hAnsiTheme="majorHAnsi"/>
            <w:b/>
            <w:i/>
            <w:noProof/>
            <w:spacing w:val="-40"/>
            <w:sz w:val="40"/>
            <w:szCs w:val="40"/>
            <w:highlight w:val="lightGray"/>
          </w:rPr>
          <w:t>10</w:t>
        </w:r>
        <w:r w:rsidR="00E47884" w:rsidRPr="00AF71D4">
          <w:rPr>
            <w:b/>
            <w:sz w:val="40"/>
            <w:szCs w:val="40"/>
            <w:highlight w:val="lightGray"/>
            <w:lang w:val="en-US"/>
          </w:rPr>
          <w:fldChar w:fldCharType="end"/>
        </w:r>
        <w:r w:rsidR="00E47884">
          <w:rPr>
            <w:b/>
            <w:sz w:val="40"/>
            <w:szCs w:val="40"/>
            <w:highlight w:val="lightGray"/>
          </w:rPr>
          <w:t xml:space="preserve">                                                                       </w:t>
        </w:r>
        <w:r w:rsidR="00E47884" w:rsidRPr="00AF71D4">
          <w:rPr>
            <w:b/>
            <w:sz w:val="28"/>
            <w:szCs w:val="28"/>
            <w:highlight w:val="lightGray"/>
          </w:rPr>
          <w:t xml:space="preserve">ИНФОРМАЦИОННЫЙ </w:t>
        </w:r>
        <w:proofErr w:type="gramStart"/>
        <w:r w:rsidR="00E47884" w:rsidRPr="00AF71D4">
          <w:rPr>
            <w:b/>
            <w:sz w:val="28"/>
            <w:szCs w:val="28"/>
            <w:highlight w:val="lightGray"/>
          </w:rPr>
          <w:t>ВЕСТНИК</w:t>
        </w:r>
        <w:r w:rsidR="00E47884">
          <w:rPr>
            <w:b/>
            <w:sz w:val="28"/>
            <w:szCs w:val="28"/>
            <w:highlight w:val="lightGray"/>
          </w:rPr>
          <w:t xml:space="preserve">  №</w:t>
        </w:r>
        <w:proofErr w:type="gramEnd"/>
        <w:r w:rsidR="00E47884">
          <w:rPr>
            <w:b/>
            <w:sz w:val="28"/>
            <w:szCs w:val="28"/>
            <w:highlight w:val="lightGray"/>
          </w:rPr>
          <w:t xml:space="preserve"> 2</w:t>
        </w:r>
        <w:r w:rsidR="00A1551F">
          <w:rPr>
            <w:b/>
            <w:sz w:val="28"/>
            <w:szCs w:val="28"/>
            <w:highlight w:val="lightGray"/>
          </w:rPr>
          <w:t>5</w:t>
        </w:r>
        <w:r w:rsidR="00E47884">
          <w:rPr>
            <w:b/>
            <w:sz w:val="28"/>
            <w:szCs w:val="28"/>
            <w:highlight w:val="lightGray"/>
          </w:rPr>
          <w:t xml:space="preserve"> (37</w:t>
        </w:r>
        <w:r w:rsidR="00A1551F">
          <w:rPr>
            <w:b/>
            <w:sz w:val="28"/>
            <w:szCs w:val="28"/>
            <w:highlight w:val="lightGray"/>
          </w:rPr>
          <w:t>4</w:t>
        </w:r>
        <w:r w:rsidR="00E47884">
          <w:rPr>
            <w:b/>
            <w:sz w:val="28"/>
            <w:szCs w:val="28"/>
            <w:highlight w:val="lightGray"/>
          </w:rPr>
          <w:t xml:space="preserve">) от </w:t>
        </w:r>
        <w:r w:rsidR="00ED50A3">
          <w:rPr>
            <w:b/>
            <w:sz w:val="28"/>
            <w:szCs w:val="28"/>
            <w:highlight w:val="lightGray"/>
          </w:rPr>
          <w:t>28</w:t>
        </w:r>
        <w:r w:rsidR="00E47884">
          <w:rPr>
            <w:b/>
            <w:sz w:val="28"/>
            <w:szCs w:val="28"/>
            <w:highlight w:val="lightGray"/>
          </w:rPr>
          <w:t>.0</w:t>
        </w:r>
        <w:r w:rsidR="009236D7">
          <w:rPr>
            <w:b/>
            <w:sz w:val="28"/>
            <w:szCs w:val="28"/>
            <w:highlight w:val="lightGray"/>
          </w:rPr>
          <w:t>6</w:t>
        </w:r>
        <w:r w:rsidR="00E47884">
          <w:rPr>
            <w:b/>
            <w:sz w:val="28"/>
            <w:szCs w:val="28"/>
            <w:highlight w:val="lightGray"/>
          </w:rPr>
          <w:t xml:space="preserve">.2025г. </w:t>
        </w:r>
        <w:r w:rsidR="00E47884">
          <w:rPr>
            <w:b/>
            <w:sz w:val="40"/>
            <w:szCs w:val="40"/>
            <w:highlight w:val="lightGray"/>
          </w:rPr>
          <w:t xml:space="preserve"> </w:t>
        </w:r>
      </w:p>
    </w:sdtContent>
  </w:sdt>
  <w:p w:rsidR="00E47884" w:rsidRDefault="00E4788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E47884" w:rsidRPr="00295524" w:rsidRDefault="00DA2986">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E47884" w:rsidRPr="00AF71D4">
          <w:rPr>
            <w:b/>
            <w:sz w:val="28"/>
            <w:szCs w:val="28"/>
            <w:highlight w:val="lightGray"/>
          </w:rPr>
          <w:t xml:space="preserve">ИНФОРМАЦИОННЫЙ </w:t>
        </w:r>
        <w:proofErr w:type="gramStart"/>
        <w:r w:rsidR="00E47884" w:rsidRPr="00AF71D4">
          <w:rPr>
            <w:b/>
            <w:sz w:val="28"/>
            <w:szCs w:val="28"/>
            <w:highlight w:val="lightGray"/>
          </w:rPr>
          <w:t>ВЕСТНИК</w:t>
        </w:r>
        <w:r w:rsidR="00E47884">
          <w:rPr>
            <w:b/>
            <w:sz w:val="28"/>
            <w:szCs w:val="28"/>
            <w:highlight w:val="lightGray"/>
          </w:rPr>
          <w:t xml:space="preserve">  №</w:t>
        </w:r>
        <w:proofErr w:type="gramEnd"/>
        <w:r w:rsidR="00E47884">
          <w:rPr>
            <w:b/>
            <w:sz w:val="28"/>
            <w:szCs w:val="28"/>
            <w:highlight w:val="lightGray"/>
          </w:rPr>
          <w:t xml:space="preserve"> 2</w:t>
        </w:r>
        <w:r w:rsidR="00A1551F">
          <w:rPr>
            <w:b/>
            <w:sz w:val="28"/>
            <w:szCs w:val="28"/>
            <w:highlight w:val="lightGray"/>
          </w:rPr>
          <w:t>5</w:t>
        </w:r>
        <w:r w:rsidR="00E47884">
          <w:rPr>
            <w:b/>
            <w:sz w:val="28"/>
            <w:szCs w:val="28"/>
            <w:highlight w:val="lightGray"/>
          </w:rPr>
          <w:t xml:space="preserve"> (37</w:t>
        </w:r>
        <w:r w:rsidR="00A1551F">
          <w:rPr>
            <w:b/>
            <w:sz w:val="28"/>
            <w:szCs w:val="28"/>
            <w:highlight w:val="lightGray"/>
          </w:rPr>
          <w:t>4</w:t>
        </w:r>
        <w:r w:rsidR="00E47884">
          <w:rPr>
            <w:b/>
            <w:sz w:val="28"/>
            <w:szCs w:val="28"/>
            <w:highlight w:val="lightGray"/>
          </w:rPr>
          <w:t xml:space="preserve">) от </w:t>
        </w:r>
        <w:r w:rsidR="00ED50A3">
          <w:rPr>
            <w:b/>
            <w:sz w:val="28"/>
            <w:szCs w:val="28"/>
            <w:highlight w:val="lightGray"/>
          </w:rPr>
          <w:t>28</w:t>
        </w:r>
        <w:r w:rsidR="00E47884">
          <w:rPr>
            <w:b/>
            <w:sz w:val="28"/>
            <w:szCs w:val="28"/>
            <w:highlight w:val="lightGray"/>
          </w:rPr>
          <w:t>.0</w:t>
        </w:r>
        <w:r w:rsidR="009236D7">
          <w:rPr>
            <w:b/>
            <w:sz w:val="28"/>
            <w:szCs w:val="28"/>
            <w:highlight w:val="lightGray"/>
          </w:rPr>
          <w:t>6</w:t>
        </w:r>
        <w:r w:rsidR="00E47884">
          <w:rPr>
            <w:b/>
            <w:sz w:val="28"/>
            <w:szCs w:val="28"/>
            <w:highlight w:val="lightGray"/>
          </w:rPr>
          <w:t xml:space="preserve">.2025г.                                                                                                        </w:t>
        </w:r>
        <w:r w:rsidR="00E47884" w:rsidRPr="00AF71D4">
          <w:rPr>
            <w:b/>
            <w:sz w:val="40"/>
            <w:szCs w:val="40"/>
            <w:highlight w:val="lightGray"/>
          </w:rPr>
          <w:fldChar w:fldCharType="begin"/>
        </w:r>
        <w:r w:rsidR="00E47884" w:rsidRPr="00AF71D4">
          <w:rPr>
            <w:b/>
            <w:sz w:val="40"/>
            <w:szCs w:val="40"/>
            <w:highlight w:val="lightGray"/>
          </w:rPr>
          <w:instrText xml:space="preserve"> PAGE    \* MERGEFORMAT </w:instrText>
        </w:r>
        <w:r w:rsidR="00E47884" w:rsidRPr="00AF71D4">
          <w:rPr>
            <w:b/>
            <w:sz w:val="40"/>
            <w:szCs w:val="40"/>
            <w:highlight w:val="lightGray"/>
          </w:rPr>
          <w:fldChar w:fldCharType="separate"/>
        </w:r>
        <w:r w:rsidR="00E47884" w:rsidRPr="0092549B">
          <w:rPr>
            <w:rFonts w:asciiTheme="majorHAnsi" w:hAnsiTheme="majorHAnsi"/>
            <w:b/>
            <w:i/>
            <w:noProof/>
            <w:spacing w:val="-40"/>
            <w:sz w:val="40"/>
            <w:szCs w:val="40"/>
            <w:highlight w:val="lightGray"/>
          </w:rPr>
          <w:t>9</w:t>
        </w:r>
        <w:r w:rsidR="00E47884" w:rsidRPr="00AF71D4">
          <w:rPr>
            <w:b/>
            <w:sz w:val="40"/>
            <w:szCs w:val="40"/>
            <w:highlight w:val="lightGray"/>
          </w:rPr>
          <w:fldChar w:fldCharType="end"/>
        </w:r>
      </w:p>
      <w:p w:rsidR="00E47884" w:rsidRPr="00312FC2" w:rsidRDefault="00DA2986">
        <w:pPr>
          <w:pStyle w:val="a5"/>
          <w:rPr>
            <w:b/>
          </w:rPr>
        </w:pPr>
      </w:p>
    </w:sdtContent>
  </w:sdt>
  <w:p w:rsidR="00E47884" w:rsidRDefault="00E478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E47884" w:rsidRPr="002306BB" w:rsidRDefault="00DA2986"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E47884" w:rsidRPr="00AF71D4">
          <w:rPr>
            <w:b/>
            <w:sz w:val="40"/>
            <w:szCs w:val="40"/>
            <w:highlight w:val="lightGray"/>
            <w:lang w:val="en-US"/>
          </w:rPr>
          <w:fldChar w:fldCharType="begin"/>
        </w:r>
        <w:r w:rsidR="00E47884" w:rsidRPr="00AF71D4">
          <w:rPr>
            <w:b/>
            <w:sz w:val="40"/>
            <w:szCs w:val="40"/>
            <w:highlight w:val="lightGray"/>
            <w:lang w:val="en-US"/>
          </w:rPr>
          <w:instrText xml:space="preserve"> PAGE    \* MERGEFORMAT </w:instrText>
        </w:r>
        <w:r w:rsidR="00E47884" w:rsidRPr="00AF71D4">
          <w:rPr>
            <w:b/>
            <w:sz w:val="40"/>
            <w:szCs w:val="40"/>
            <w:highlight w:val="lightGray"/>
            <w:lang w:val="en-US"/>
          </w:rPr>
          <w:fldChar w:fldCharType="separate"/>
        </w:r>
        <w:r w:rsidR="00E47884" w:rsidRPr="006D7860">
          <w:rPr>
            <w:rFonts w:asciiTheme="majorHAnsi" w:hAnsiTheme="majorHAnsi"/>
            <w:b/>
            <w:i/>
            <w:noProof/>
            <w:spacing w:val="-40"/>
            <w:sz w:val="40"/>
            <w:szCs w:val="40"/>
            <w:highlight w:val="lightGray"/>
            <w:lang w:val="en-US"/>
          </w:rPr>
          <w:t>10</w:t>
        </w:r>
        <w:r w:rsidR="00E47884" w:rsidRPr="00AF71D4">
          <w:rPr>
            <w:b/>
            <w:sz w:val="40"/>
            <w:szCs w:val="40"/>
            <w:highlight w:val="lightGray"/>
            <w:lang w:val="en-US"/>
          </w:rPr>
          <w:fldChar w:fldCharType="end"/>
        </w:r>
        <w:r w:rsidR="00E47884">
          <w:rPr>
            <w:rFonts w:asciiTheme="majorHAnsi" w:hAnsiTheme="majorHAnsi"/>
            <w:b/>
            <w:i/>
            <w:sz w:val="40"/>
            <w:szCs w:val="40"/>
            <w:highlight w:val="lightGray"/>
          </w:rPr>
          <w:t xml:space="preserve"> </w:t>
        </w:r>
        <w:r w:rsidR="00E47884" w:rsidRPr="00AF71D4">
          <w:rPr>
            <w:rFonts w:asciiTheme="majorHAnsi" w:hAnsiTheme="majorHAnsi"/>
            <w:b/>
            <w:sz w:val="28"/>
            <w:szCs w:val="28"/>
            <w:highlight w:val="lightGray"/>
          </w:rPr>
          <w:t xml:space="preserve">  </w:t>
        </w:r>
        <w:r w:rsidR="00E47884">
          <w:rPr>
            <w:rFonts w:asciiTheme="majorHAnsi" w:hAnsiTheme="majorHAnsi"/>
            <w:b/>
            <w:sz w:val="28"/>
            <w:szCs w:val="28"/>
            <w:highlight w:val="lightGray"/>
          </w:rPr>
          <w:t xml:space="preserve">                                                                                                                                  №3 от 31.03.2014 г. ИН</w:t>
        </w:r>
        <w:r w:rsidR="00E47884" w:rsidRPr="00AF71D4">
          <w:rPr>
            <w:rFonts w:asciiTheme="majorHAnsi" w:hAnsiTheme="majorHAnsi"/>
            <w:b/>
            <w:sz w:val="28"/>
            <w:szCs w:val="28"/>
            <w:highlight w:val="lightGray"/>
          </w:rPr>
          <w:t>ФОРМАЦИОННЫЙ ВЕСТНИК</w:t>
        </w:r>
      </w:p>
    </w:sdtContent>
  </w:sdt>
  <w:p w:rsidR="00E47884" w:rsidRDefault="00E478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208"/>
        </w:tabs>
        <w:ind w:left="-208"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3A87168"/>
    <w:multiLevelType w:val="hybridMultilevel"/>
    <w:tmpl w:val="6388F204"/>
    <w:lvl w:ilvl="0" w:tplc="1618FA98">
      <w:start w:val="1"/>
      <w:numFmt w:val="decimal"/>
      <w:lvlText w:val="%1."/>
      <w:lvlJc w:val="left"/>
      <w:pPr>
        <w:ind w:left="1070" w:hanging="360"/>
      </w:pPr>
      <w:rPr>
        <w:rFonts w:cstheme="minorBid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51E7013"/>
    <w:multiLevelType w:val="multilevel"/>
    <w:tmpl w:val="42AAFE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6A7146"/>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928"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EDF19CD"/>
    <w:multiLevelType w:val="hybridMultilevel"/>
    <w:tmpl w:val="8ED62814"/>
    <w:lvl w:ilvl="0" w:tplc="4806A0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84A5FF9"/>
    <w:multiLevelType w:val="hybridMultilevel"/>
    <w:tmpl w:val="25605620"/>
    <w:lvl w:ilvl="0" w:tplc="0419000F">
      <w:start w:val="1"/>
      <w:numFmt w:val="decimal"/>
      <w:lvlText w:val="%1."/>
      <w:lvlJc w:val="left"/>
      <w:pPr>
        <w:ind w:left="1495"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88C0D60"/>
    <w:multiLevelType w:val="multilevel"/>
    <w:tmpl w:val="9E06D374"/>
    <w:lvl w:ilvl="0">
      <w:start w:val="1"/>
      <w:numFmt w:val="decimal"/>
      <w:lvlText w:val="%1."/>
      <w:lvlJc w:val="left"/>
      <w:pPr>
        <w:ind w:left="1069"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5"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3B36233"/>
    <w:multiLevelType w:val="multilevel"/>
    <w:tmpl w:val="EEEEA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6611164"/>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78A62DA"/>
    <w:multiLevelType w:val="hybridMultilevel"/>
    <w:tmpl w:val="1C925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8"/>
  </w:num>
  <w:num w:numId="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24"/>
  </w:num>
  <w:num w:numId="9">
    <w:abstractNumId w:val="12"/>
  </w:num>
  <w:num w:numId="10">
    <w:abstractNumId w:val="30"/>
  </w:num>
  <w:num w:numId="11">
    <w:abstractNumId w:val="4"/>
  </w:num>
  <w:num w:numId="12">
    <w:abstractNumId w:val="31"/>
  </w:num>
  <w:num w:numId="13">
    <w:abstractNumId w:val="13"/>
  </w:num>
  <w:num w:numId="14">
    <w:abstractNumId w:val="33"/>
  </w:num>
  <w:num w:numId="15">
    <w:abstractNumId w:val="26"/>
  </w:num>
  <w:num w:numId="16">
    <w:abstractNumId w:val="19"/>
  </w:num>
  <w:num w:numId="17">
    <w:abstractNumId w:val="35"/>
  </w:num>
  <w:num w:numId="18">
    <w:abstractNumId w:val="14"/>
  </w:num>
  <w:num w:numId="19">
    <w:abstractNumId w:val="18"/>
  </w:num>
  <w:num w:numId="20">
    <w:abstractNumId w:val="15"/>
  </w:num>
  <w:num w:numId="21">
    <w:abstractNumId w:val="6"/>
  </w:num>
  <w:num w:numId="22">
    <w:abstractNumId w:val="9"/>
  </w:num>
  <w:num w:numId="23">
    <w:abstractNumId w:val="10"/>
  </w:num>
  <w:num w:numId="24">
    <w:abstractNumId w:val="8"/>
  </w:num>
  <w:num w:numId="25">
    <w:abstractNumId w:val="34"/>
  </w:num>
  <w:num w:numId="26">
    <w:abstractNumId w:val="21"/>
  </w:num>
  <w:num w:numId="27">
    <w:abstractNumId w:val="32"/>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7"/>
  </w:num>
  <w:num w:numId="34">
    <w:abstractNumId w:val="22"/>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21C"/>
    <w:rsid w:val="00004455"/>
    <w:rsid w:val="000048B7"/>
    <w:rsid w:val="00004C83"/>
    <w:rsid w:val="000057EC"/>
    <w:rsid w:val="00005D68"/>
    <w:rsid w:val="00005F11"/>
    <w:rsid w:val="0000623F"/>
    <w:rsid w:val="00006519"/>
    <w:rsid w:val="0000662A"/>
    <w:rsid w:val="00006962"/>
    <w:rsid w:val="00006AA7"/>
    <w:rsid w:val="00006FE3"/>
    <w:rsid w:val="00007EC4"/>
    <w:rsid w:val="00010317"/>
    <w:rsid w:val="000107DF"/>
    <w:rsid w:val="00011610"/>
    <w:rsid w:val="000118A1"/>
    <w:rsid w:val="000123D1"/>
    <w:rsid w:val="000128F0"/>
    <w:rsid w:val="00012B73"/>
    <w:rsid w:val="000135B5"/>
    <w:rsid w:val="0001430A"/>
    <w:rsid w:val="00014A4A"/>
    <w:rsid w:val="00014C01"/>
    <w:rsid w:val="00014CA6"/>
    <w:rsid w:val="0001544F"/>
    <w:rsid w:val="000162BD"/>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987"/>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5FC4"/>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0724"/>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0985"/>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6CA"/>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30"/>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E31"/>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9FE"/>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6EC2"/>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4F18"/>
    <w:rsid w:val="002451DA"/>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3EFD"/>
    <w:rsid w:val="0026437D"/>
    <w:rsid w:val="0026461D"/>
    <w:rsid w:val="00264783"/>
    <w:rsid w:val="002647D8"/>
    <w:rsid w:val="00264DD2"/>
    <w:rsid w:val="0026522C"/>
    <w:rsid w:val="0026560D"/>
    <w:rsid w:val="00265A22"/>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269"/>
    <w:rsid w:val="002816B2"/>
    <w:rsid w:val="0028177E"/>
    <w:rsid w:val="002818AF"/>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600"/>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17EF"/>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464"/>
    <w:rsid w:val="0033046D"/>
    <w:rsid w:val="00330BCD"/>
    <w:rsid w:val="00330CE3"/>
    <w:rsid w:val="003314C7"/>
    <w:rsid w:val="00331A82"/>
    <w:rsid w:val="00331B8C"/>
    <w:rsid w:val="00333051"/>
    <w:rsid w:val="00333202"/>
    <w:rsid w:val="00333737"/>
    <w:rsid w:val="00333CF8"/>
    <w:rsid w:val="00334D60"/>
    <w:rsid w:val="0033517A"/>
    <w:rsid w:val="00335530"/>
    <w:rsid w:val="003355FA"/>
    <w:rsid w:val="00335A68"/>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07F"/>
    <w:rsid w:val="00343448"/>
    <w:rsid w:val="00343CF8"/>
    <w:rsid w:val="00343E6D"/>
    <w:rsid w:val="00344310"/>
    <w:rsid w:val="00344933"/>
    <w:rsid w:val="00344D58"/>
    <w:rsid w:val="00345366"/>
    <w:rsid w:val="003455FE"/>
    <w:rsid w:val="003460D6"/>
    <w:rsid w:val="00346383"/>
    <w:rsid w:val="003468DD"/>
    <w:rsid w:val="003469CE"/>
    <w:rsid w:val="00346B2C"/>
    <w:rsid w:val="0034726B"/>
    <w:rsid w:val="00347ADA"/>
    <w:rsid w:val="00347C4B"/>
    <w:rsid w:val="003500CD"/>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7BB"/>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6C3A"/>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C7CBB"/>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7C8"/>
    <w:rsid w:val="003F79D5"/>
    <w:rsid w:val="003F7B5D"/>
    <w:rsid w:val="003F7F5E"/>
    <w:rsid w:val="0040001F"/>
    <w:rsid w:val="00401057"/>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7F4"/>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22"/>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27E"/>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5F7D"/>
    <w:rsid w:val="0050736C"/>
    <w:rsid w:val="00507936"/>
    <w:rsid w:val="005079E5"/>
    <w:rsid w:val="00507DB2"/>
    <w:rsid w:val="00510C72"/>
    <w:rsid w:val="00510DED"/>
    <w:rsid w:val="00511142"/>
    <w:rsid w:val="0051276F"/>
    <w:rsid w:val="00513433"/>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17"/>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44F"/>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582"/>
    <w:rsid w:val="005608E2"/>
    <w:rsid w:val="00560CF5"/>
    <w:rsid w:val="00560F83"/>
    <w:rsid w:val="005617CC"/>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950"/>
    <w:rsid w:val="005A2EF2"/>
    <w:rsid w:val="005A2F49"/>
    <w:rsid w:val="005A3A7C"/>
    <w:rsid w:val="005A3EB8"/>
    <w:rsid w:val="005A4177"/>
    <w:rsid w:val="005A4304"/>
    <w:rsid w:val="005A4D2C"/>
    <w:rsid w:val="005A4E00"/>
    <w:rsid w:val="005A506F"/>
    <w:rsid w:val="005A59F3"/>
    <w:rsid w:val="005A62E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73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250"/>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3C97"/>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16F8"/>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9F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691"/>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7D2"/>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762"/>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0A66"/>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A74"/>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62"/>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979"/>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1FC"/>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17CF"/>
    <w:rsid w:val="008B294D"/>
    <w:rsid w:val="008B2B90"/>
    <w:rsid w:val="008B2FE4"/>
    <w:rsid w:val="008B3194"/>
    <w:rsid w:val="008B32B9"/>
    <w:rsid w:val="008B34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3DF4"/>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8F749B"/>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6D7"/>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39D"/>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0B9"/>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51F"/>
    <w:rsid w:val="00A15693"/>
    <w:rsid w:val="00A156F4"/>
    <w:rsid w:val="00A1585A"/>
    <w:rsid w:val="00A16197"/>
    <w:rsid w:val="00A1632D"/>
    <w:rsid w:val="00A16437"/>
    <w:rsid w:val="00A16AA6"/>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4D87"/>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188"/>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66F"/>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9F2"/>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762"/>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309"/>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693D"/>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17C0"/>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39E"/>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7C4"/>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011"/>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3D86"/>
    <w:rsid w:val="00D04123"/>
    <w:rsid w:val="00D043E6"/>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6CC3"/>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2986"/>
    <w:rsid w:val="00DA30AB"/>
    <w:rsid w:val="00DA30D0"/>
    <w:rsid w:val="00DA3454"/>
    <w:rsid w:val="00DA3B5B"/>
    <w:rsid w:val="00DA4779"/>
    <w:rsid w:val="00DA4869"/>
    <w:rsid w:val="00DA4F14"/>
    <w:rsid w:val="00DA5619"/>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255"/>
    <w:rsid w:val="00DB67A0"/>
    <w:rsid w:val="00DB6B30"/>
    <w:rsid w:val="00DB710A"/>
    <w:rsid w:val="00DB7874"/>
    <w:rsid w:val="00DB7C74"/>
    <w:rsid w:val="00DB7EBE"/>
    <w:rsid w:val="00DC096B"/>
    <w:rsid w:val="00DC0CF6"/>
    <w:rsid w:val="00DC0E10"/>
    <w:rsid w:val="00DC12F9"/>
    <w:rsid w:val="00DC14EA"/>
    <w:rsid w:val="00DC1993"/>
    <w:rsid w:val="00DC202A"/>
    <w:rsid w:val="00DC21B5"/>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390E"/>
    <w:rsid w:val="00DF5690"/>
    <w:rsid w:val="00DF6372"/>
    <w:rsid w:val="00DF63D7"/>
    <w:rsid w:val="00DF6669"/>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99"/>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AF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84"/>
    <w:rsid w:val="00E478C1"/>
    <w:rsid w:val="00E47AC1"/>
    <w:rsid w:val="00E47B8B"/>
    <w:rsid w:val="00E500F5"/>
    <w:rsid w:val="00E5035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03"/>
    <w:rsid w:val="00E67E37"/>
    <w:rsid w:val="00E70398"/>
    <w:rsid w:val="00E70845"/>
    <w:rsid w:val="00E70A10"/>
    <w:rsid w:val="00E70C9B"/>
    <w:rsid w:val="00E70FDB"/>
    <w:rsid w:val="00E711B6"/>
    <w:rsid w:val="00E7144F"/>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845"/>
    <w:rsid w:val="00E75E76"/>
    <w:rsid w:val="00E76C21"/>
    <w:rsid w:val="00E76DB0"/>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0A3"/>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166"/>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381"/>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ECB"/>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99"/>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iPriority w:val="99"/>
    <w:unhideWhenUsed/>
    <w:rsid w:val="00297C59"/>
    <w:rPr>
      <w:rFonts w:ascii="Tahoma" w:hAnsi="Tahoma" w:cs="Tahoma"/>
      <w:sz w:val="16"/>
      <w:szCs w:val="16"/>
    </w:rPr>
  </w:style>
  <w:style w:type="character" w:customStyle="1" w:styleId="ab">
    <w:name w:val="Текст выноски Знак"/>
    <w:basedOn w:val="a0"/>
    <w:link w:val="aa"/>
    <w:uiPriority w:val="99"/>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обычный,Варианты ответов,Use Case List Paragraph,ТЗ список,Абзац списка литеральный,List Paragraph,Bullet List,FooterText,numbered,Bullet 1,it_List1,асз.Списка,Абзац основного текста,Абзац списка нумерованный,lp1"/>
    <w:basedOn w:val="a"/>
    <w:link w:val="af6"/>
    <w:uiPriority w:val="34"/>
    <w:qFormat/>
    <w:rsid w:val="00973F56"/>
    <w:pPr>
      <w:ind w:left="720"/>
    </w:pPr>
    <w:rPr>
      <w:rFonts w:eastAsia="Calibri"/>
      <w:sz w:val="24"/>
      <w:szCs w:val="24"/>
      <w:lang w:eastAsia="en-US"/>
    </w:rPr>
  </w:style>
  <w:style w:type="paragraph" w:styleId="af7">
    <w:name w:val="Normal (Web)"/>
    <w:aliases w:val="Обычный (Web),Обычный (веб) Знак Знак,Обычный (Web) Знак Знак Знак"/>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aliases w:val="Table Grid Report,OTR,Tab Border"/>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aliases w:val=" Знак11"/>
    <w:basedOn w:val="a"/>
    <w:link w:val="aff"/>
    <w:uiPriority w:val="99"/>
    <w:unhideWhenUsed/>
    <w:rsid w:val="007851E5"/>
    <w:rPr>
      <w:rFonts w:ascii="Consolas" w:eastAsia="Calibri" w:hAnsi="Consolas"/>
      <w:sz w:val="21"/>
      <w:szCs w:val="21"/>
      <w:lang w:eastAsia="en-US"/>
    </w:rPr>
  </w:style>
  <w:style w:type="character" w:customStyle="1" w:styleId="aff">
    <w:name w:val="Текст Знак"/>
    <w:aliases w:val=" Знак11 Знак1"/>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fd"/>
    <w:rsid w:val="00D5467D"/>
  </w:style>
  <w:style w:type="character" w:customStyle="1" w:styleId="affd">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fc"/>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обычный Знак,Варианты ответов Знак,Use Case List Paragraph Знак,ТЗ список Знак,Абзац списка литеральный Знак,List Paragraph Знак,Bullet List Знак,FooterText Знак,numbered Знак,Bullet 1 Знак"/>
    <w:link w:val="af5"/>
    <w:uiPriority w:val="34"/>
    <w:qFormat/>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qFormat/>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Обычный (веб) Знак Знак Знак,Обычный (Web) Знак Знак Знак Знак"/>
    <w:link w:val="af7"/>
    <w:uiPriority w:val="99"/>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 w:type="paragraph" w:customStyle="1" w:styleId="410">
    <w:name w:val="Обычный41"/>
    <w:rsid w:val="00075FC4"/>
    <w:pPr>
      <w:spacing w:before="60"/>
      <w:ind w:firstLine="720"/>
    </w:pPr>
    <w:rPr>
      <w:rFonts w:ascii="Arial" w:eastAsia="Times New Roman" w:hAnsi="Arial" w:cs="Times New Roman"/>
      <w:snapToGrid w:val="0"/>
      <w:sz w:val="24"/>
      <w:szCs w:val="20"/>
      <w:lang w:eastAsia="ru-RU"/>
    </w:rPr>
  </w:style>
  <w:style w:type="character" w:customStyle="1" w:styleId="1ff4">
    <w:name w:val="Текст Знак1"/>
    <w:aliases w:val="Знак11 Знак, Знак11 Знак"/>
    <w:basedOn w:val="a0"/>
    <w:locked/>
    <w:rsid w:val="00DA5619"/>
    <w:rPr>
      <w:rFonts w:ascii="Courier New" w:eastAsia="Times New Roman" w:hAnsi="Courier New" w:cs="Courier New"/>
      <w:sz w:val="24"/>
      <w:szCs w:val="24"/>
    </w:rPr>
  </w:style>
  <w:style w:type="paragraph" w:styleId="afffffe">
    <w:name w:val="List"/>
    <w:basedOn w:val="a"/>
    <w:uiPriority w:val="99"/>
    <w:semiHidden/>
    <w:unhideWhenUsed/>
    <w:rsid w:val="00DA5619"/>
    <w:pPr>
      <w:ind w:left="283" w:hanging="283"/>
      <w:contextualSpacing/>
    </w:pPr>
  </w:style>
  <w:style w:type="paragraph" w:customStyle="1" w:styleId="affffff">
    <w:name w:val="Абзац"/>
    <w:basedOn w:val="a"/>
    <w:link w:val="affffff0"/>
    <w:qFormat/>
    <w:rsid w:val="007E2762"/>
    <w:pPr>
      <w:spacing w:before="120" w:after="60"/>
      <w:ind w:firstLine="567"/>
    </w:pPr>
    <w:rPr>
      <w:sz w:val="24"/>
      <w:szCs w:val="24"/>
    </w:rPr>
  </w:style>
  <w:style w:type="character" w:customStyle="1" w:styleId="affffff0">
    <w:name w:val="Абзац Знак"/>
    <w:link w:val="affffff"/>
    <w:qFormat/>
    <w:rsid w:val="007E2762"/>
    <w:rPr>
      <w:rFonts w:ascii="Times New Roman" w:eastAsia="Times New Roman" w:hAnsi="Times New Roman" w:cs="Times New Roman"/>
      <w:sz w:val="24"/>
      <w:szCs w:val="24"/>
      <w:lang w:eastAsia="ru-RU"/>
    </w:rPr>
  </w:style>
  <w:style w:type="paragraph" w:customStyle="1" w:styleId="affffff1">
    <w:name w:val="Обычный текст"/>
    <w:basedOn w:val="a"/>
    <w:link w:val="affffff2"/>
    <w:qFormat/>
    <w:rsid w:val="00DA4779"/>
    <w:pPr>
      <w:ind w:firstLine="709"/>
    </w:pPr>
    <w:rPr>
      <w:sz w:val="24"/>
      <w:szCs w:val="24"/>
      <w:lang w:val="en-US" w:eastAsia="ar-SA" w:bidi="en-US"/>
    </w:rPr>
  </w:style>
  <w:style w:type="character" w:customStyle="1" w:styleId="affffff2">
    <w:name w:val="Обычный текст Знак"/>
    <w:basedOn w:val="a0"/>
    <w:link w:val="affffff1"/>
    <w:rsid w:val="00DA4779"/>
    <w:rPr>
      <w:rFonts w:ascii="Times New Roman" w:eastAsia="Times New Roman" w:hAnsi="Times New Roman" w:cs="Times New Roman"/>
      <w:sz w:val="24"/>
      <w:szCs w:val="24"/>
      <w:lang w:val="en-US" w:eastAsia="ar-SA" w:bidi="en-US"/>
    </w:rPr>
  </w:style>
  <w:style w:type="character" w:customStyle="1" w:styleId="affffff3">
    <w:name w:val="Обычный (веб) Знак"/>
    <w:uiPriority w:val="99"/>
    <w:locked/>
    <w:rsid w:val="001F6EC2"/>
    <w:rPr>
      <w:rFonts w:ascii="Times New Roman" w:eastAsia="Times New Roman" w:hAnsi="Times New Roman" w:cs="Times New Roman"/>
      <w:sz w:val="24"/>
      <w:szCs w:val="24"/>
      <w:lang w:eastAsia="ru-RU"/>
    </w:rPr>
  </w:style>
  <w:style w:type="paragraph" w:customStyle="1" w:styleId="affffff4">
    <w:name w:val="Основной стиль"/>
    <w:basedOn w:val="a"/>
    <w:link w:val="1ff5"/>
    <w:rsid w:val="00A16197"/>
    <w:pPr>
      <w:ind w:firstLine="680"/>
    </w:pPr>
    <w:rPr>
      <w:rFonts w:ascii="Arial" w:hAnsi="Arial"/>
      <w:color w:val="000000"/>
      <w:sz w:val="24"/>
    </w:rPr>
  </w:style>
  <w:style w:type="character" w:customStyle="1" w:styleId="1ff5">
    <w:name w:val="Основной стиль1"/>
    <w:link w:val="affffff4"/>
    <w:rsid w:val="00A16197"/>
    <w:rPr>
      <w:rFonts w:ascii="Arial" w:eastAsia="Times New Roman" w:hAnsi="Arial" w:cs="Times New Roman"/>
      <w:color w:val="000000"/>
      <w:sz w:val="24"/>
      <w:szCs w:val="20"/>
      <w:lang w:eastAsia="ru-RU"/>
    </w:rPr>
  </w:style>
  <w:style w:type="paragraph" w:customStyle="1" w:styleId="affffff5">
    <w:name w:val="Обычный + по ширине"/>
    <w:basedOn w:val="a"/>
    <w:rsid w:val="00AA1188"/>
    <w:pPr>
      <w:ind w:firstLine="709"/>
    </w:pPr>
    <w:rPr>
      <w:sz w:val="24"/>
      <w:szCs w:val="24"/>
    </w:rPr>
  </w:style>
  <w:style w:type="paragraph" w:customStyle="1" w:styleId="affffff6">
    <w:basedOn w:val="a"/>
    <w:next w:val="af7"/>
    <w:rsid w:val="000B0985"/>
    <w:pPr>
      <w:spacing w:before="30" w:after="30"/>
      <w:jc w:val="left"/>
    </w:pPr>
    <w:rPr>
      <w:rFonts w:ascii="Arial" w:hAnsi="Arial" w:cs="Arial"/>
      <w:sz w:val="18"/>
      <w:szCs w:val="18"/>
    </w:rPr>
  </w:style>
  <w:style w:type="paragraph" w:customStyle="1" w:styleId="118">
    <w:name w:val="Табличный_боковик_11"/>
    <w:link w:val="119"/>
    <w:qFormat/>
    <w:rsid w:val="0054044F"/>
    <w:pPr>
      <w:jc w:val="left"/>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54044F"/>
    <w:rPr>
      <w:rFonts w:ascii="Times New Roman" w:eastAsia="Times New Roman" w:hAnsi="Times New Roman" w:cs="Times New Roman"/>
      <w:szCs w:val="24"/>
      <w:lang w:eastAsia="ru-RU"/>
    </w:rPr>
  </w:style>
  <w:style w:type="paragraph" w:customStyle="1" w:styleId="rtejustify">
    <w:name w:val="rtejustify"/>
    <w:basedOn w:val="a"/>
    <w:rsid w:val="00335A68"/>
    <w:pPr>
      <w:spacing w:before="100" w:beforeAutospacing="1" w:after="100" w:afterAutospacing="1"/>
      <w:jc w:val="left"/>
    </w:pPr>
    <w:rPr>
      <w:sz w:val="24"/>
      <w:szCs w:val="24"/>
    </w:rPr>
  </w:style>
  <w:style w:type="paragraph" w:customStyle="1" w:styleId="affffff7">
    <w:basedOn w:val="a"/>
    <w:next w:val="ac"/>
    <w:qFormat/>
    <w:rsid w:val="00740691"/>
    <w:pPr>
      <w:spacing w:line="288" w:lineRule="auto"/>
      <w:jc w:val="center"/>
    </w:pPr>
    <w:rPr>
      <w:sz w:val="28"/>
      <w:szCs w:val="24"/>
      <w:lang w:val="x-none" w:eastAsia="x-none"/>
    </w:rPr>
  </w:style>
  <w:style w:type="paragraph" w:customStyle="1" w:styleId="420">
    <w:name w:val="Обычный42"/>
    <w:rsid w:val="008B3494"/>
    <w:pPr>
      <w:spacing w:before="60"/>
      <w:ind w:firstLine="720"/>
    </w:pPr>
    <w:rPr>
      <w:rFonts w:ascii="Arial" w:eastAsia="Times New Roman" w:hAnsi="Arial" w:cs="Times New Roman"/>
      <w:snapToGrid w:val="0"/>
      <w:sz w:val="24"/>
      <w:szCs w:val="20"/>
      <w:lang w:eastAsia="ru-RU"/>
    </w:rPr>
  </w:style>
  <w:style w:type="paragraph" w:customStyle="1" w:styleId="msonormal0">
    <w:name w:val="msonormal"/>
    <w:basedOn w:val="a"/>
    <w:rsid w:val="008B3494"/>
    <w:pPr>
      <w:spacing w:before="100" w:beforeAutospacing="1" w:after="100" w:afterAutospacing="1"/>
      <w:jc w:val="left"/>
    </w:pPr>
    <w:rPr>
      <w:sz w:val="24"/>
      <w:szCs w:val="24"/>
    </w:rPr>
  </w:style>
  <w:style w:type="paragraph" w:customStyle="1" w:styleId="xl115">
    <w:name w:val="xl115"/>
    <w:basedOn w:val="a"/>
    <w:rsid w:val="008B3494"/>
    <w:pPr>
      <w:shd w:val="clear" w:color="000000" w:fill="FFFFFF"/>
      <w:spacing w:before="100" w:beforeAutospacing="1" w:after="100" w:afterAutospacing="1"/>
      <w:jc w:val="center"/>
    </w:pPr>
    <w:rPr>
      <w:rFonts w:ascii="Arial" w:hAnsi="Arial" w:cs="Arial"/>
      <w:b/>
      <w:bCs/>
    </w:rPr>
  </w:style>
  <w:style w:type="paragraph" w:customStyle="1" w:styleId="xl116">
    <w:name w:val="xl116"/>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17">
    <w:name w:val="xl117"/>
    <w:basedOn w:val="a"/>
    <w:rsid w:val="008B3494"/>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16"/>
      <w:szCs w:val="16"/>
    </w:rPr>
  </w:style>
  <w:style w:type="paragraph" w:customStyle="1" w:styleId="xl118">
    <w:name w:val="xl118"/>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9">
    <w:name w:val="xl119"/>
    <w:basedOn w:val="a"/>
    <w:rsid w:val="008B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a"/>
    <w:rsid w:val="008B349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121">
    <w:name w:val="xl121"/>
    <w:basedOn w:val="a"/>
    <w:rsid w:val="008B3494"/>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2">
    <w:name w:val="xl122"/>
    <w:basedOn w:val="a"/>
    <w:rsid w:val="008B3494"/>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sz w:val="16"/>
      <w:szCs w:val="16"/>
    </w:rPr>
  </w:style>
  <w:style w:type="paragraph" w:customStyle="1" w:styleId="xl123">
    <w:name w:val="xl123"/>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a"/>
    <w:rsid w:val="008B3494"/>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color w:val="000000"/>
      <w:sz w:val="16"/>
      <w:szCs w:val="16"/>
    </w:rPr>
  </w:style>
  <w:style w:type="paragraph" w:customStyle="1" w:styleId="xl126">
    <w:name w:val="xl126"/>
    <w:basedOn w:val="a"/>
    <w:rsid w:val="008B3494"/>
    <w:pPr>
      <w:shd w:val="clear" w:color="000000" w:fill="FFFFFF"/>
      <w:spacing w:before="100" w:beforeAutospacing="1" w:after="100" w:afterAutospacing="1"/>
      <w:jc w:val="center"/>
    </w:pPr>
    <w:rPr>
      <w:rFonts w:ascii="Arial" w:hAnsi="Arial" w:cs="Arial"/>
    </w:rPr>
  </w:style>
  <w:style w:type="paragraph" w:customStyle="1" w:styleId="xl127">
    <w:name w:val="xl127"/>
    <w:basedOn w:val="a"/>
    <w:rsid w:val="008B3494"/>
    <w:pPr>
      <w:shd w:val="clear" w:color="000000" w:fill="FFFFFF"/>
      <w:spacing w:before="100" w:beforeAutospacing="1" w:after="100" w:afterAutospacing="1"/>
      <w:jc w:val="right"/>
    </w:pPr>
    <w:rPr>
      <w:rFonts w:ascii="Arial" w:hAnsi="Arial" w:cs="Arial"/>
      <w:sz w:val="16"/>
      <w:szCs w:val="16"/>
    </w:rPr>
  </w:style>
  <w:style w:type="paragraph" w:customStyle="1" w:styleId="xl128">
    <w:name w:val="xl128"/>
    <w:basedOn w:val="a"/>
    <w:rsid w:val="008B3494"/>
    <w:pPr>
      <w:shd w:val="clear" w:color="000000" w:fill="FFFFFF"/>
      <w:spacing w:before="100" w:beforeAutospacing="1" w:after="100" w:afterAutospacing="1"/>
      <w:jc w:val="center"/>
    </w:pPr>
  </w:style>
  <w:style w:type="paragraph" w:customStyle="1" w:styleId="xl129">
    <w:name w:val="xl129"/>
    <w:basedOn w:val="a"/>
    <w:rsid w:val="008B3494"/>
    <w:pPr>
      <w:shd w:val="clear" w:color="000000" w:fill="FFFFFF"/>
      <w:spacing w:before="100" w:beforeAutospacing="1" w:after="100" w:afterAutospacing="1"/>
      <w:jc w:val="center"/>
    </w:pPr>
    <w:rPr>
      <w:b/>
      <w:bCs/>
    </w:rPr>
  </w:style>
  <w:style w:type="paragraph" w:customStyle="1" w:styleId="xl130">
    <w:name w:val="xl130"/>
    <w:basedOn w:val="a"/>
    <w:rsid w:val="008B3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affffff8">
    <w:basedOn w:val="a"/>
    <w:next w:val="ac"/>
    <w:qFormat/>
    <w:rsid w:val="002F17EF"/>
    <w:pPr>
      <w:spacing w:line="288" w:lineRule="auto"/>
      <w:jc w:val="center"/>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0855570">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ABDA2-50AB-4808-9D59-81CE5F0D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9188</TotalTime>
  <Pages>4</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164</cp:revision>
  <cp:lastPrinted>2025-03-12T10:32:00Z</cp:lastPrinted>
  <dcterms:created xsi:type="dcterms:W3CDTF">2020-10-13T08:51:00Z</dcterms:created>
  <dcterms:modified xsi:type="dcterms:W3CDTF">2025-06-27T02:36:00Z</dcterms:modified>
</cp:coreProperties>
</file>