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8A31FC"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B8693D" w:rsidRDefault="00B8693D" w:rsidP="00297C59">
                  <w:pPr>
                    <w:jc w:val="center"/>
                    <w:rPr>
                      <w:sz w:val="48"/>
                      <w:szCs w:val="48"/>
                    </w:rPr>
                  </w:pPr>
                  <w:r>
                    <w:rPr>
                      <w:sz w:val="48"/>
                      <w:szCs w:val="48"/>
                    </w:rPr>
                    <w:t>ПЕРИ</w:t>
                  </w:r>
                  <w:r w:rsidRPr="00297C59">
                    <w:rPr>
                      <w:sz w:val="48"/>
                      <w:szCs w:val="48"/>
                    </w:rPr>
                    <w:t>ОДИЧЕСКОЕ ПЕЧАТНОЕ ИЗДАНИЕ</w:t>
                  </w:r>
                </w:p>
                <w:p w:rsidR="00B8693D" w:rsidRDefault="00B8693D" w:rsidP="00297C59">
                  <w:pPr>
                    <w:jc w:val="center"/>
                    <w:rPr>
                      <w:sz w:val="48"/>
                      <w:szCs w:val="48"/>
                    </w:rPr>
                  </w:pPr>
                </w:p>
                <w:p w:rsidR="00B8693D" w:rsidRDefault="00B8693D" w:rsidP="00297C59">
                  <w:pPr>
                    <w:jc w:val="center"/>
                    <w:rPr>
                      <w:sz w:val="48"/>
                      <w:szCs w:val="48"/>
                    </w:rPr>
                  </w:pPr>
                </w:p>
                <w:p w:rsidR="00B8693D" w:rsidRDefault="00B8693D" w:rsidP="00297C59">
                  <w:pPr>
                    <w:jc w:val="center"/>
                    <w:rPr>
                      <w:sz w:val="48"/>
                      <w:szCs w:val="48"/>
                    </w:rPr>
                  </w:pPr>
                </w:p>
                <w:p w:rsidR="00B8693D" w:rsidRDefault="00B8693D" w:rsidP="00297C59">
                  <w:pPr>
                    <w:jc w:val="center"/>
                    <w:rPr>
                      <w:b/>
                      <w:sz w:val="96"/>
                      <w:szCs w:val="96"/>
                    </w:rPr>
                  </w:pPr>
                  <w:r w:rsidRPr="0027026C">
                    <w:rPr>
                      <w:b/>
                      <w:sz w:val="96"/>
                      <w:szCs w:val="96"/>
                    </w:rPr>
                    <w:t>ИНФОРМАЦИОННЫЙ ВЕСТНИК</w:t>
                  </w:r>
                </w:p>
                <w:p w:rsidR="00B8693D" w:rsidRPr="0027026C" w:rsidRDefault="00B8693D" w:rsidP="00297C59">
                  <w:pPr>
                    <w:jc w:val="center"/>
                    <w:rPr>
                      <w:b/>
                      <w:sz w:val="96"/>
                      <w:szCs w:val="96"/>
                    </w:rPr>
                  </w:pPr>
                </w:p>
                <w:p w:rsidR="00B8693D" w:rsidRDefault="00B8693D" w:rsidP="00297C59">
                  <w:pPr>
                    <w:jc w:val="center"/>
                    <w:rPr>
                      <w:b/>
                      <w:sz w:val="32"/>
                      <w:szCs w:val="32"/>
                    </w:rPr>
                  </w:pPr>
                  <w:r w:rsidRPr="0027026C">
                    <w:rPr>
                      <w:b/>
                      <w:sz w:val="32"/>
                      <w:szCs w:val="32"/>
                    </w:rPr>
                    <w:t>ОРГАНОВ МЕСТНОГО САМОУПРАВЛЕНИЯ</w:t>
                  </w:r>
                </w:p>
                <w:p w:rsidR="00B8693D" w:rsidRDefault="00B8693D" w:rsidP="00297C59">
                  <w:pPr>
                    <w:jc w:val="center"/>
                    <w:rPr>
                      <w:b/>
                      <w:sz w:val="32"/>
                      <w:szCs w:val="32"/>
                    </w:rPr>
                  </w:pPr>
                  <w:r w:rsidRPr="0027026C">
                    <w:rPr>
                      <w:b/>
                      <w:sz w:val="32"/>
                      <w:szCs w:val="32"/>
                    </w:rPr>
                    <w:t xml:space="preserve"> ЧАНОВСКОГО РАЙОНА НОВОСИБИРСКОЙ ОБЛАСТИ</w:t>
                  </w:r>
                </w:p>
                <w:p w:rsidR="00B8693D" w:rsidRPr="0027026C" w:rsidRDefault="00B8693D" w:rsidP="00297C59">
                  <w:pPr>
                    <w:jc w:val="center"/>
                    <w:rPr>
                      <w:b/>
                      <w:sz w:val="32"/>
                      <w:szCs w:val="32"/>
                    </w:rPr>
                  </w:pPr>
                </w:p>
                <w:p w:rsidR="00B8693D" w:rsidRDefault="00B8693D"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8693D" w:rsidRDefault="00B8693D" w:rsidP="00297C59">
                  <w:pPr>
                    <w:jc w:val="center"/>
                    <w:rPr>
                      <w:sz w:val="32"/>
                      <w:szCs w:val="32"/>
                    </w:rPr>
                  </w:pPr>
                </w:p>
                <w:p w:rsidR="00B8693D" w:rsidRPr="0027026C" w:rsidRDefault="00B8693D" w:rsidP="00297C59">
                  <w:pPr>
                    <w:jc w:val="center"/>
                    <w:rPr>
                      <w:b/>
                      <w:sz w:val="36"/>
                      <w:szCs w:val="36"/>
                    </w:rPr>
                  </w:pPr>
                  <w:r w:rsidRPr="0027026C">
                    <w:rPr>
                      <w:b/>
                      <w:sz w:val="36"/>
                      <w:szCs w:val="36"/>
                    </w:rPr>
                    <w:t>Периодическое печатное издание</w:t>
                  </w: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97C59">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p>
                <w:p w:rsidR="00B8693D" w:rsidRDefault="00B8693D" w:rsidP="0027026C">
                  <w:pPr>
                    <w:jc w:val="center"/>
                    <w:rPr>
                      <w:sz w:val="36"/>
                      <w:szCs w:val="36"/>
                    </w:rPr>
                  </w:pPr>
                  <w:r>
                    <w:rPr>
                      <w:sz w:val="36"/>
                      <w:szCs w:val="36"/>
                    </w:rPr>
                    <w:t>№ 14 (363) от 16.04.2025</w:t>
                  </w:r>
                </w:p>
                <w:p w:rsidR="00B8693D" w:rsidRPr="0027026C" w:rsidRDefault="00B8693D"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8A31FC"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B8693D" w:rsidRDefault="00B8693D"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B8693D" w:rsidRDefault="00B8693D" w:rsidP="00531617">
                      <w:pPr>
                        <w:rPr>
                          <w:b/>
                          <w:bCs/>
                          <w:sz w:val="24"/>
                          <w:szCs w:val="24"/>
                          <w:lang w:eastAsia="en-US"/>
                        </w:rPr>
                      </w:pPr>
                      <w:bookmarkStart w:id="0" w:name="_Hlk194661864"/>
                      <w:r>
                        <w:rPr>
                          <w:b/>
                          <w:bCs/>
                          <w:sz w:val="24"/>
                          <w:szCs w:val="24"/>
                          <w:lang w:eastAsia="en-US"/>
                        </w:rPr>
                        <w:t>РЕШЕНИЕ №</w:t>
                      </w:r>
                      <w:bookmarkEnd w:id="0"/>
                      <w:r>
                        <w:rPr>
                          <w:b/>
                          <w:bCs/>
                          <w:sz w:val="24"/>
                          <w:szCs w:val="24"/>
                          <w:lang w:eastAsia="en-US"/>
                        </w:rPr>
                        <w:t xml:space="preserve"> 380 от 16.04.2025 «Об исполнении бюджета Чановского района Новосибирской области за 2024 год»                                  3</w:t>
                      </w:r>
                    </w:p>
                    <w:p w:rsidR="00B8693D" w:rsidRDefault="00B8693D" w:rsidP="00531617">
                      <w:pPr>
                        <w:rPr>
                          <w:b/>
                          <w:bCs/>
                          <w:sz w:val="24"/>
                          <w:szCs w:val="24"/>
                          <w:lang w:eastAsia="en-US"/>
                        </w:rPr>
                      </w:pPr>
                      <w:r>
                        <w:rPr>
                          <w:b/>
                          <w:bCs/>
                          <w:sz w:val="24"/>
                          <w:szCs w:val="24"/>
                          <w:lang w:eastAsia="en-US"/>
                        </w:rPr>
                        <w:t>РЕШЕНИЕ № 381 от 16.04.2025 «О внесении изменений в решение пятьдесят четвёртой сессии Совета депутатов Чановского района Новосибирской области от 25.12.2024 года № 353 «О бюджете Чановского района Новосибирской области на 2025 год и плановый период 2026-2027 годов»                                                                                                                                                                                                    14</w:t>
                      </w:r>
                    </w:p>
                    <w:p w:rsidR="00B8693D" w:rsidRDefault="00B8693D" w:rsidP="00531617">
                      <w:pPr>
                        <w:rPr>
                          <w:b/>
                          <w:bCs/>
                          <w:sz w:val="24"/>
                          <w:szCs w:val="24"/>
                          <w:lang w:eastAsia="en-US"/>
                        </w:rPr>
                      </w:pPr>
                      <w:r>
                        <w:rPr>
                          <w:b/>
                          <w:bCs/>
                          <w:sz w:val="24"/>
                          <w:szCs w:val="24"/>
                          <w:lang w:eastAsia="en-US"/>
                        </w:rPr>
                        <w:t>РЕШЕНИЕ № 382 от 16.04.2025 «Об утверждении Генерального плана Красносельского сельсовета Чановского района Новосибирской области»                                                                                                                                                                                                   57</w:t>
                      </w:r>
                    </w:p>
                    <w:p w:rsidR="00B8693D" w:rsidRDefault="00B8693D" w:rsidP="00531617">
                      <w:pPr>
                        <w:rPr>
                          <w:b/>
                          <w:bCs/>
                          <w:sz w:val="24"/>
                          <w:szCs w:val="24"/>
                          <w:lang w:eastAsia="en-US"/>
                        </w:rPr>
                      </w:pPr>
                      <w:r>
                        <w:rPr>
                          <w:b/>
                          <w:bCs/>
                          <w:sz w:val="24"/>
                          <w:szCs w:val="24"/>
                          <w:lang w:eastAsia="en-US"/>
                        </w:rPr>
                        <w:t xml:space="preserve">РЕШЕНИЕ № 383 от 16.04.2025 «Об утверждении Генерального плана </w:t>
                      </w:r>
                      <w:proofErr w:type="spellStart"/>
                      <w:r>
                        <w:rPr>
                          <w:b/>
                          <w:bCs/>
                          <w:sz w:val="24"/>
                          <w:szCs w:val="24"/>
                          <w:lang w:eastAsia="en-US"/>
                        </w:rPr>
                        <w:t>Новопреображенского</w:t>
                      </w:r>
                      <w:proofErr w:type="spellEnd"/>
                      <w:r>
                        <w:rPr>
                          <w:b/>
                          <w:bCs/>
                          <w:sz w:val="24"/>
                          <w:szCs w:val="24"/>
                          <w:lang w:eastAsia="en-US"/>
                        </w:rPr>
                        <w:t xml:space="preserve"> сельсовета Чановского района Новосибирской области»                                                                                                                                                                                                   59</w:t>
                      </w:r>
                    </w:p>
                    <w:p w:rsidR="00B8693D" w:rsidRDefault="00B8693D" w:rsidP="00531617">
                      <w:pPr>
                        <w:rPr>
                          <w:b/>
                          <w:bCs/>
                          <w:sz w:val="24"/>
                          <w:szCs w:val="24"/>
                          <w:lang w:eastAsia="en-US"/>
                        </w:rPr>
                      </w:pPr>
                      <w:r>
                        <w:rPr>
                          <w:b/>
                          <w:bCs/>
                          <w:sz w:val="24"/>
                          <w:szCs w:val="24"/>
                          <w:lang w:eastAsia="en-US"/>
                        </w:rPr>
                        <w:t xml:space="preserve">РЕШЕНИЕ № 384 от 16.04.2025 «Об утверждении Генерального плана </w:t>
                      </w:r>
                      <w:proofErr w:type="spellStart"/>
                      <w:r>
                        <w:rPr>
                          <w:b/>
                          <w:bCs/>
                          <w:sz w:val="24"/>
                          <w:szCs w:val="24"/>
                          <w:lang w:eastAsia="en-US"/>
                        </w:rPr>
                        <w:t>Тебисского</w:t>
                      </w:r>
                      <w:proofErr w:type="spellEnd"/>
                      <w:r>
                        <w:rPr>
                          <w:b/>
                          <w:bCs/>
                          <w:sz w:val="24"/>
                          <w:szCs w:val="24"/>
                          <w:lang w:eastAsia="en-US"/>
                        </w:rPr>
                        <w:t xml:space="preserve"> сельсовета Чановского района Новосибирской области»                                                                                                                                                                                                                                62</w:t>
                      </w:r>
                    </w:p>
                    <w:p w:rsidR="00B8693D" w:rsidRDefault="00B8693D" w:rsidP="00531617">
                      <w:pPr>
                        <w:rPr>
                          <w:b/>
                          <w:bCs/>
                          <w:sz w:val="24"/>
                          <w:szCs w:val="24"/>
                          <w:lang w:eastAsia="en-US"/>
                        </w:rPr>
                      </w:pPr>
                      <w:r>
                        <w:rPr>
                          <w:b/>
                          <w:bCs/>
                          <w:sz w:val="24"/>
                          <w:szCs w:val="24"/>
                          <w:lang w:eastAsia="en-US"/>
                        </w:rPr>
                        <w:t>РЕШЕНИЕ № 385 от 16.04.2025 «Об утверждении Правил землепользования и застройки Красносельского сельсовета Чановского района Новосибирской области»                                                                                                                                                                                     64</w:t>
                      </w:r>
                    </w:p>
                    <w:p w:rsidR="00B8693D" w:rsidRDefault="00B8693D" w:rsidP="00531617">
                      <w:pPr>
                        <w:rPr>
                          <w:b/>
                          <w:bCs/>
                          <w:sz w:val="24"/>
                          <w:szCs w:val="24"/>
                          <w:lang w:eastAsia="en-US"/>
                        </w:rPr>
                      </w:pPr>
                      <w:r>
                        <w:rPr>
                          <w:b/>
                          <w:bCs/>
                          <w:sz w:val="24"/>
                          <w:szCs w:val="24"/>
                          <w:lang w:eastAsia="en-US"/>
                        </w:rPr>
                        <w:t xml:space="preserve">РЕШЕНИЕ № 386 от 16.04.2025 «Об утверждении Правил землепользования и застройки </w:t>
                      </w:r>
                      <w:proofErr w:type="spellStart"/>
                      <w:r>
                        <w:rPr>
                          <w:b/>
                          <w:bCs/>
                          <w:sz w:val="24"/>
                          <w:szCs w:val="24"/>
                          <w:lang w:eastAsia="en-US"/>
                        </w:rPr>
                        <w:t>Новопреображенского</w:t>
                      </w:r>
                      <w:proofErr w:type="spellEnd"/>
                      <w:r>
                        <w:rPr>
                          <w:b/>
                          <w:bCs/>
                          <w:sz w:val="24"/>
                          <w:szCs w:val="24"/>
                          <w:lang w:eastAsia="en-US"/>
                        </w:rPr>
                        <w:t xml:space="preserve"> сельсовета Чановского района новосибирской области»                                                                                                                                                                68</w:t>
                      </w:r>
                    </w:p>
                    <w:p w:rsidR="00B8693D" w:rsidRDefault="00B8693D" w:rsidP="00531617">
                      <w:pPr>
                        <w:rPr>
                          <w:b/>
                          <w:bCs/>
                          <w:sz w:val="24"/>
                          <w:szCs w:val="24"/>
                          <w:lang w:eastAsia="en-US"/>
                        </w:rPr>
                      </w:pPr>
                      <w:r>
                        <w:rPr>
                          <w:b/>
                          <w:bCs/>
                          <w:sz w:val="24"/>
                          <w:szCs w:val="24"/>
                          <w:lang w:eastAsia="en-US"/>
                        </w:rPr>
                        <w:t>РЕШЕНИЕ № 387 от 16.04.2025 «Об утверждении Правил землепользования и застройки Озеро-</w:t>
                      </w:r>
                      <w:proofErr w:type="spellStart"/>
                      <w:r>
                        <w:rPr>
                          <w:b/>
                          <w:bCs/>
                          <w:sz w:val="24"/>
                          <w:szCs w:val="24"/>
                          <w:lang w:eastAsia="en-US"/>
                        </w:rPr>
                        <w:t>Карачинского</w:t>
                      </w:r>
                      <w:proofErr w:type="spellEnd"/>
                      <w:r>
                        <w:rPr>
                          <w:b/>
                          <w:bCs/>
                          <w:sz w:val="24"/>
                          <w:szCs w:val="24"/>
                          <w:lang w:eastAsia="en-US"/>
                        </w:rPr>
                        <w:t xml:space="preserve"> сельсовета Чановского района Новосибирской области»                                                                                                                                                                                     77</w:t>
                      </w:r>
                    </w:p>
                    <w:p w:rsidR="00B8693D" w:rsidRDefault="00B8693D" w:rsidP="00531617">
                      <w:pPr>
                        <w:rPr>
                          <w:b/>
                          <w:bCs/>
                          <w:sz w:val="24"/>
                          <w:szCs w:val="24"/>
                          <w:lang w:eastAsia="en-US"/>
                        </w:rPr>
                      </w:pPr>
                      <w:r>
                        <w:rPr>
                          <w:b/>
                          <w:bCs/>
                          <w:sz w:val="24"/>
                          <w:szCs w:val="24"/>
                          <w:lang w:eastAsia="en-US"/>
                        </w:rPr>
                        <w:t xml:space="preserve">РЕШЕНИЕ № 388 от 16.04.2025 «Об утверждении Правил землепользования и застройки </w:t>
                      </w:r>
                      <w:proofErr w:type="spellStart"/>
                      <w:r>
                        <w:rPr>
                          <w:b/>
                          <w:bCs/>
                          <w:sz w:val="24"/>
                          <w:szCs w:val="24"/>
                          <w:lang w:eastAsia="en-US"/>
                        </w:rPr>
                        <w:t>Тебисского</w:t>
                      </w:r>
                      <w:proofErr w:type="spellEnd"/>
                      <w:r>
                        <w:rPr>
                          <w:b/>
                          <w:bCs/>
                          <w:sz w:val="24"/>
                          <w:szCs w:val="24"/>
                          <w:lang w:eastAsia="en-US"/>
                        </w:rPr>
                        <w:t xml:space="preserve"> сельсовета Чановского района Новосибирской области»                                                                                                                                                                                                   91</w:t>
                      </w:r>
                    </w:p>
                    <w:p w:rsidR="00B8693D" w:rsidRDefault="00B8693D" w:rsidP="00531617">
                      <w:pPr>
                        <w:rPr>
                          <w:b/>
                          <w:bCs/>
                          <w:sz w:val="24"/>
                          <w:szCs w:val="24"/>
                          <w:lang w:eastAsia="en-US"/>
                        </w:rPr>
                      </w:pPr>
                      <w:r>
                        <w:rPr>
                          <w:b/>
                          <w:bCs/>
                          <w:sz w:val="24"/>
                          <w:szCs w:val="24"/>
                          <w:lang w:eastAsia="en-US"/>
                        </w:rPr>
                        <w:t>РЕШЕНИЕ № 389 от 16.04.2025 «Об утверждении Порядка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                         105</w:t>
                      </w:r>
                    </w:p>
                    <w:p w:rsidR="00DB6255" w:rsidRDefault="00DB6255" w:rsidP="00531617">
                      <w:pPr>
                        <w:rPr>
                          <w:b/>
                          <w:bCs/>
                          <w:sz w:val="24"/>
                          <w:szCs w:val="24"/>
                        </w:rPr>
                      </w:pPr>
                      <w:r w:rsidRPr="000B0985">
                        <w:rPr>
                          <w:b/>
                          <w:bCs/>
                          <w:sz w:val="24"/>
                          <w:szCs w:val="24"/>
                        </w:rPr>
                        <w:t>ЗАКЛЮЧЕНИЕ по результатам внешней проверки отчёта</w:t>
                      </w:r>
                      <w:r w:rsidR="000B0985">
                        <w:rPr>
                          <w:b/>
                          <w:bCs/>
                          <w:sz w:val="24"/>
                          <w:szCs w:val="24"/>
                        </w:rPr>
                        <w:t xml:space="preserve"> об исполнении бюджета Чановского района Новосибирской области за 2024 год»                                                                                                                                                                                                                              109</w:t>
                      </w:r>
                    </w:p>
                    <w:p w:rsidR="000B0985" w:rsidRPr="000B0985" w:rsidRDefault="000B0985" w:rsidP="00531617">
                      <w:pPr>
                        <w:rPr>
                          <w:b/>
                          <w:bCs/>
                          <w:sz w:val="24"/>
                          <w:szCs w:val="24"/>
                        </w:rPr>
                      </w:pPr>
                      <w:r>
                        <w:rPr>
                          <w:b/>
                          <w:bCs/>
                          <w:sz w:val="24"/>
                          <w:szCs w:val="24"/>
                        </w:rPr>
                        <w:t>Статья «Рейдовые мероприятия»                                                                                                                                                                                  110</w:t>
                      </w:r>
                    </w:p>
                    <w:p w:rsidR="00B8693D" w:rsidRDefault="00B8693D"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BB3DDF" w:rsidRPr="00BB3DDF" w:rsidRDefault="00BB3DDF" w:rsidP="00BB3DDF">
      <w:pPr>
        <w:ind w:firstLine="708"/>
        <w:rPr>
          <w:sz w:val="28"/>
          <w:szCs w:val="28"/>
        </w:rPr>
      </w:pPr>
      <w:r w:rsidRPr="00BB3DDF">
        <w:rPr>
          <w:sz w:val="28"/>
          <w:szCs w:val="28"/>
        </w:rPr>
        <w:lastRenderedPageBreak/>
        <w:t>.</w:t>
      </w:r>
    </w:p>
    <w:p w:rsidR="00B57309" w:rsidRPr="00B57309" w:rsidRDefault="00B57309" w:rsidP="00B57309">
      <w:pPr>
        <w:jc w:val="center"/>
        <w:rPr>
          <w:sz w:val="24"/>
          <w:szCs w:val="24"/>
        </w:rPr>
      </w:pPr>
      <w:r w:rsidRPr="00B57309">
        <w:rPr>
          <w:rFonts w:ascii="Arial" w:hAnsi="Arial" w:cs="Arial"/>
          <w:noProof/>
          <w:sz w:val="24"/>
          <w:szCs w:val="24"/>
        </w:rPr>
        <w:drawing>
          <wp:inline distT="0" distB="0" distL="0" distR="0">
            <wp:extent cx="522605" cy="641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05" cy="641350"/>
                    </a:xfrm>
                    <a:prstGeom prst="rect">
                      <a:avLst/>
                    </a:prstGeom>
                    <a:noFill/>
                    <a:ln>
                      <a:noFill/>
                    </a:ln>
                  </pic:spPr>
                </pic:pic>
              </a:graphicData>
            </a:graphic>
          </wp:inline>
        </w:drawing>
      </w:r>
    </w:p>
    <w:p w:rsidR="00B57309" w:rsidRPr="00B57309" w:rsidRDefault="00B57309" w:rsidP="00B57309">
      <w:pPr>
        <w:jc w:val="center"/>
        <w:rPr>
          <w:b/>
          <w:sz w:val="24"/>
          <w:szCs w:val="24"/>
        </w:rPr>
      </w:pPr>
      <w:r w:rsidRPr="00B57309">
        <w:rPr>
          <w:b/>
          <w:sz w:val="24"/>
          <w:szCs w:val="24"/>
        </w:rPr>
        <w:t>СОВЕТ ДЕПУТАТОВ</w:t>
      </w:r>
    </w:p>
    <w:p w:rsidR="00B57309" w:rsidRPr="00B57309" w:rsidRDefault="00B57309" w:rsidP="00B57309">
      <w:pPr>
        <w:jc w:val="center"/>
        <w:rPr>
          <w:b/>
          <w:sz w:val="24"/>
          <w:szCs w:val="24"/>
        </w:rPr>
      </w:pPr>
      <w:r w:rsidRPr="00B57309">
        <w:rPr>
          <w:b/>
          <w:sz w:val="24"/>
          <w:szCs w:val="24"/>
        </w:rPr>
        <w:t>ЧАНОВСКОГО РАЙОНА НОВОСИБИРСКОЙ ОБЛАСТИ</w:t>
      </w:r>
    </w:p>
    <w:p w:rsidR="00B57309" w:rsidRPr="00B57309" w:rsidRDefault="00B57309" w:rsidP="00B57309">
      <w:pPr>
        <w:jc w:val="center"/>
        <w:rPr>
          <w:b/>
          <w:sz w:val="24"/>
          <w:szCs w:val="24"/>
        </w:rPr>
      </w:pPr>
      <w:r w:rsidRPr="00B57309">
        <w:rPr>
          <w:b/>
          <w:sz w:val="24"/>
          <w:szCs w:val="24"/>
        </w:rPr>
        <w:t>четвёртого созыва</w:t>
      </w:r>
    </w:p>
    <w:p w:rsidR="00B57309" w:rsidRPr="00B57309" w:rsidRDefault="00B57309" w:rsidP="00B57309">
      <w:pPr>
        <w:jc w:val="center"/>
        <w:rPr>
          <w:b/>
          <w:sz w:val="24"/>
          <w:szCs w:val="24"/>
        </w:rPr>
      </w:pPr>
    </w:p>
    <w:p w:rsidR="00B57309" w:rsidRPr="00B57309" w:rsidRDefault="00B57309" w:rsidP="00B57309">
      <w:pPr>
        <w:jc w:val="center"/>
        <w:rPr>
          <w:b/>
          <w:sz w:val="24"/>
          <w:szCs w:val="24"/>
        </w:rPr>
      </w:pPr>
      <w:r w:rsidRPr="00B57309">
        <w:rPr>
          <w:b/>
          <w:sz w:val="24"/>
          <w:szCs w:val="24"/>
        </w:rPr>
        <w:t>РЕШЕНИЕ</w:t>
      </w:r>
    </w:p>
    <w:p w:rsidR="00B57309" w:rsidRPr="00B57309" w:rsidRDefault="00B57309" w:rsidP="00B57309">
      <w:pPr>
        <w:jc w:val="center"/>
        <w:rPr>
          <w:b/>
          <w:sz w:val="24"/>
          <w:szCs w:val="24"/>
        </w:rPr>
      </w:pPr>
      <w:r w:rsidRPr="00B57309">
        <w:rPr>
          <w:b/>
          <w:sz w:val="24"/>
          <w:szCs w:val="24"/>
        </w:rPr>
        <w:t>пятьдесят седьмой сессии</w:t>
      </w:r>
    </w:p>
    <w:p w:rsidR="00B57309" w:rsidRPr="00B57309" w:rsidRDefault="00B57309" w:rsidP="00B57309">
      <w:pPr>
        <w:jc w:val="center"/>
        <w:rPr>
          <w:sz w:val="24"/>
          <w:szCs w:val="24"/>
          <w:highlight w:val="yellow"/>
        </w:rPr>
      </w:pPr>
    </w:p>
    <w:p w:rsidR="00B57309" w:rsidRPr="00B57309" w:rsidRDefault="00B57309" w:rsidP="00B57309">
      <w:pPr>
        <w:jc w:val="center"/>
        <w:rPr>
          <w:sz w:val="24"/>
          <w:szCs w:val="24"/>
        </w:rPr>
      </w:pPr>
      <w:r w:rsidRPr="00B57309">
        <w:rPr>
          <w:sz w:val="24"/>
          <w:szCs w:val="24"/>
        </w:rPr>
        <w:t>16 апреля 2025 года                                                                             № 380</w:t>
      </w:r>
    </w:p>
    <w:p w:rsidR="00B57309" w:rsidRPr="00B57309" w:rsidRDefault="00B57309" w:rsidP="00B57309">
      <w:pPr>
        <w:jc w:val="center"/>
        <w:rPr>
          <w:sz w:val="24"/>
          <w:szCs w:val="24"/>
        </w:rPr>
      </w:pPr>
      <w:r w:rsidRPr="00B57309">
        <w:rPr>
          <w:sz w:val="24"/>
          <w:szCs w:val="24"/>
        </w:rPr>
        <w:t>р.п.Чаны</w:t>
      </w:r>
    </w:p>
    <w:p w:rsidR="00B57309" w:rsidRPr="00B57309" w:rsidRDefault="00B57309" w:rsidP="00B57309">
      <w:pPr>
        <w:jc w:val="center"/>
        <w:rPr>
          <w:sz w:val="24"/>
          <w:szCs w:val="24"/>
        </w:rPr>
      </w:pPr>
    </w:p>
    <w:p w:rsidR="00B57309" w:rsidRPr="00B57309" w:rsidRDefault="00B57309" w:rsidP="00B57309">
      <w:pPr>
        <w:jc w:val="center"/>
        <w:rPr>
          <w:b/>
          <w:sz w:val="24"/>
          <w:szCs w:val="24"/>
        </w:rPr>
      </w:pPr>
      <w:r w:rsidRPr="00B57309">
        <w:rPr>
          <w:b/>
          <w:sz w:val="24"/>
          <w:szCs w:val="24"/>
        </w:rPr>
        <w:t>Об исполнении бюджета Чановского района Новосибирской области</w:t>
      </w:r>
    </w:p>
    <w:p w:rsidR="00B57309" w:rsidRPr="00B57309" w:rsidRDefault="00B57309" w:rsidP="00B57309">
      <w:pPr>
        <w:jc w:val="center"/>
        <w:rPr>
          <w:b/>
          <w:sz w:val="24"/>
          <w:szCs w:val="24"/>
        </w:rPr>
      </w:pPr>
      <w:r w:rsidRPr="00B57309">
        <w:rPr>
          <w:b/>
          <w:sz w:val="24"/>
          <w:szCs w:val="24"/>
        </w:rPr>
        <w:t>за 2024 год</w:t>
      </w:r>
    </w:p>
    <w:p w:rsidR="00B57309" w:rsidRPr="00B57309" w:rsidRDefault="00B57309" w:rsidP="00B57309">
      <w:pPr>
        <w:ind w:firstLine="709"/>
        <w:jc w:val="center"/>
        <w:rPr>
          <w:b/>
          <w:sz w:val="24"/>
          <w:szCs w:val="24"/>
        </w:rPr>
      </w:pPr>
    </w:p>
    <w:p w:rsidR="00B57309" w:rsidRPr="00B57309" w:rsidRDefault="00B57309" w:rsidP="00B57309">
      <w:pPr>
        <w:ind w:firstLine="426"/>
        <w:rPr>
          <w:b/>
          <w:sz w:val="24"/>
          <w:szCs w:val="24"/>
        </w:rPr>
      </w:pPr>
      <w:r w:rsidRPr="00B57309">
        <w:rPr>
          <w:b/>
          <w:sz w:val="24"/>
          <w:szCs w:val="24"/>
        </w:rPr>
        <w:t>Статья 1</w:t>
      </w:r>
    </w:p>
    <w:p w:rsidR="00B57309" w:rsidRPr="00B57309" w:rsidRDefault="00B57309" w:rsidP="00B57309">
      <w:pPr>
        <w:autoSpaceDE w:val="0"/>
        <w:autoSpaceDN w:val="0"/>
        <w:adjustRightInd w:val="0"/>
        <w:ind w:firstLine="426"/>
        <w:rPr>
          <w:sz w:val="24"/>
          <w:szCs w:val="24"/>
        </w:rPr>
      </w:pPr>
      <w:r w:rsidRPr="00B57309">
        <w:rPr>
          <w:sz w:val="24"/>
          <w:szCs w:val="24"/>
        </w:rPr>
        <w:t>Утвердить отчет об исполнении бюджета Чановского района Новосибирской области (далее – бюджет) за 2024 год по доходам в сумме 2 461 496,9 тыс. рублей, по расходам в сумме 2 464 306,4 тыс. рублей, с превышением доходов над расходами (профицит бюджета) в сумме 2 809,5 тыс. рублей.</w:t>
      </w:r>
    </w:p>
    <w:p w:rsidR="00B57309" w:rsidRPr="00B57309" w:rsidRDefault="00B57309" w:rsidP="00B57309">
      <w:pPr>
        <w:autoSpaceDE w:val="0"/>
        <w:autoSpaceDN w:val="0"/>
        <w:adjustRightInd w:val="0"/>
        <w:ind w:firstLine="426"/>
        <w:rPr>
          <w:b/>
          <w:sz w:val="24"/>
          <w:szCs w:val="24"/>
        </w:rPr>
      </w:pPr>
      <w:r w:rsidRPr="00B57309">
        <w:rPr>
          <w:b/>
          <w:sz w:val="24"/>
          <w:szCs w:val="24"/>
        </w:rPr>
        <w:t>Статья 2</w:t>
      </w:r>
    </w:p>
    <w:p w:rsidR="00B57309" w:rsidRPr="00B57309" w:rsidRDefault="00B57309" w:rsidP="00B57309">
      <w:pPr>
        <w:autoSpaceDE w:val="0"/>
        <w:autoSpaceDN w:val="0"/>
        <w:adjustRightInd w:val="0"/>
        <w:ind w:firstLine="426"/>
        <w:rPr>
          <w:sz w:val="24"/>
          <w:szCs w:val="24"/>
        </w:rPr>
      </w:pPr>
      <w:r w:rsidRPr="00B57309">
        <w:rPr>
          <w:sz w:val="24"/>
          <w:szCs w:val="24"/>
        </w:rPr>
        <w:t>Утвердить кассовое исполнение доходов бюджета за 2024 год, согласно приложению 1 к настоящему решению.</w:t>
      </w:r>
    </w:p>
    <w:p w:rsidR="00B57309" w:rsidRPr="00B57309" w:rsidRDefault="00B57309" w:rsidP="00B57309">
      <w:pPr>
        <w:autoSpaceDE w:val="0"/>
        <w:autoSpaceDN w:val="0"/>
        <w:adjustRightInd w:val="0"/>
        <w:ind w:firstLine="426"/>
        <w:rPr>
          <w:b/>
          <w:sz w:val="24"/>
          <w:szCs w:val="24"/>
        </w:rPr>
      </w:pPr>
      <w:r w:rsidRPr="00B57309">
        <w:rPr>
          <w:b/>
          <w:sz w:val="24"/>
          <w:szCs w:val="24"/>
        </w:rPr>
        <w:t>Статья 3</w:t>
      </w:r>
    </w:p>
    <w:p w:rsidR="00B57309" w:rsidRPr="00B57309" w:rsidRDefault="00B57309" w:rsidP="00B57309">
      <w:pPr>
        <w:autoSpaceDE w:val="0"/>
        <w:autoSpaceDN w:val="0"/>
        <w:adjustRightInd w:val="0"/>
        <w:ind w:firstLine="426"/>
        <w:rPr>
          <w:sz w:val="24"/>
          <w:szCs w:val="24"/>
        </w:rPr>
      </w:pPr>
      <w:r w:rsidRPr="00B57309">
        <w:rPr>
          <w:sz w:val="24"/>
          <w:szCs w:val="24"/>
        </w:rPr>
        <w:t>Утвердить кассовое исполнение расходов бюджета за 2024 год:</w:t>
      </w:r>
    </w:p>
    <w:p w:rsidR="00B57309" w:rsidRPr="00B57309" w:rsidRDefault="00B57309" w:rsidP="00C107C4">
      <w:pPr>
        <w:numPr>
          <w:ilvl w:val="0"/>
          <w:numId w:val="3"/>
        </w:numPr>
        <w:autoSpaceDE w:val="0"/>
        <w:autoSpaceDN w:val="0"/>
        <w:adjustRightInd w:val="0"/>
        <w:ind w:left="0" w:firstLine="426"/>
        <w:rPr>
          <w:sz w:val="24"/>
          <w:szCs w:val="24"/>
        </w:rPr>
      </w:pPr>
      <w:r w:rsidRPr="00B57309">
        <w:rPr>
          <w:sz w:val="24"/>
          <w:szCs w:val="24"/>
        </w:rPr>
        <w:t>по ведомственной структуре расходов бюджета согласно приложению 2 к настоящему решению;</w:t>
      </w:r>
    </w:p>
    <w:p w:rsidR="00B57309" w:rsidRPr="00B57309" w:rsidRDefault="00B57309" w:rsidP="00C107C4">
      <w:pPr>
        <w:numPr>
          <w:ilvl w:val="0"/>
          <w:numId w:val="3"/>
        </w:numPr>
        <w:autoSpaceDE w:val="0"/>
        <w:autoSpaceDN w:val="0"/>
        <w:adjustRightInd w:val="0"/>
        <w:ind w:left="0" w:firstLine="426"/>
        <w:rPr>
          <w:sz w:val="24"/>
          <w:szCs w:val="24"/>
        </w:rPr>
      </w:pPr>
      <w:r w:rsidRPr="00B57309">
        <w:rPr>
          <w:sz w:val="24"/>
          <w:szCs w:val="24"/>
        </w:rPr>
        <w:t>по разделам и подразделам классификации расходов бюджета согласно приложению 3 к настоящему решению.</w:t>
      </w:r>
    </w:p>
    <w:p w:rsidR="00B57309" w:rsidRPr="00B57309" w:rsidRDefault="00B57309" w:rsidP="00B57309">
      <w:pPr>
        <w:autoSpaceDE w:val="0"/>
        <w:autoSpaceDN w:val="0"/>
        <w:adjustRightInd w:val="0"/>
        <w:ind w:firstLine="426"/>
        <w:rPr>
          <w:b/>
          <w:sz w:val="24"/>
          <w:szCs w:val="24"/>
        </w:rPr>
      </w:pPr>
      <w:r w:rsidRPr="00B57309">
        <w:rPr>
          <w:b/>
          <w:sz w:val="24"/>
          <w:szCs w:val="24"/>
        </w:rPr>
        <w:t>Статья 4</w:t>
      </w:r>
    </w:p>
    <w:p w:rsidR="00B57309" w:rsidRPr="00B57309" w:rsidRDefault="00B57309" w:rsidP="00B57309">
      <w:pPr>
        <w:autoSpaceDE w:val="0"/>
        <w:autoSpaceDN w:val="0"/>
        <w:adjustRightInd w:val="0"/>
        <w:ind w:firstLine="426"/>
        <w:rPr>
          <w:sz w:val="24"/>
          <w:szCs w:val="24"/>
        </w:rPr>
      </w:pPr>
      <w:r w:rsidRPr="00B57309">
        <w:rPr>
          <w:sz w:val="24"/>
          <w:szCs w:val="24"/>
        </w:rPr>
        <w:t>Утвердить кассовое исполнение источников финансирования дефицита бюджета за 2024 год, согласно приложению 4 к настоящему решению.</w:t>
      </w:r>
    </w:p>
    <w:p w:rsidR="00B57309" w:rsidRPr="00B57309" w:rsidRDefault="00B57309" w:rsidP="00B57309">
      <w:pPr>
        <w:autoSpaceDE w:val="0"/>
        <w:autoSpaceDN w:val="0"/>
        <w:adjustRightInd w:val="0"/>
        <w:ind w:firstLine="426"/>
        <w:rPr>
          <w:b/>
          <w:sz w:val="24"/>
          <w:szCs w:val="24"/>
        </w:rPr>
      </w:pPr>
      <w:r w:rsidRPr="00B57309">
        <w:rPr>
          <w:b/>
          <w:sz w:val="24"/>
          <w:szCs w:val="24"/>
        </w:rPr>
        <w:t xml:space="preserve">Статья 5 </w:t>
      </w:r>
    </w:p>
    <w:p w:rsidR="00B57309" w:rsidRPr="00B57309" w:rsidRDefault="00B57309" w:rsidP="00B57309">
      <w:pPr>
        <w:autoSpaceDE w:val="0"/>
        <w:autoSpaceDN w:val="0"/>
        <w:adjustRightInd w:val="0"/>
        <w:ind w:firstLine="426"/>
        <w:rPr>
          <w:sz w:val="24"/>
          <w:szCs w:val="24"/>
        </w:rPr>
      </w:pPr>
      <w:r w:rsidRPr="00B57309">
        <w:rPr>
          <w:sz w:val="24"/>
          <w:szCs w:val="24"/>
        </w:rPr>
        <w:t>Настоящее Решение вступает в силу со дня, следующего за днем его официального опубликования.</w:t>
      </w:r>
    </w:p>
    <w:p w:rsidR="00B57309" w:rsidRPr="00B57309" w:rsidRDefault="00B57309" w:rsidP="00B57309">
      <w:pPr>
        <w:ind w:firstLine="709"/>
        <w:rPr>
          <w:sz w:val="24"/>
          <w:szCs w:val="24"/>
        </w:rPr>
      </w:pPr>
    </w:p>
    <w:tbl>
      <w:tblPr>
        <w:tblW w:w="0" w:type="auto"/>
        <w:tblLook w:val="04A0" w:firstRow="1" w:lastRow="0" w:firstColumn="1" w:lastColumn="0" w:noHBand="0" w:noVBand="1"/>
      </w:tblPr>
      <w:tblGrid>
        <w:gridCol w:w="4325"/>
        <w:gridCol w:w="3546"/>
      </w:tblGrid>
      <w:tr w:rsidR="00B57309" w:rsidRPr="00B57309" w:rsidTr="00B57309">
        <w:tc>
          <w:tcPr>
            <w:tcW w:w="4325" w:type="dxa"/>
          </w:tcPr>
          <w:p w:rsidR="00B57309" w:rsidRPr="00B57309" w:rsidRDefault="00B57309" w:rsidP="00075FC4">
            <w:pPr>
              <w:tabs>
                <w:tab w:val="center" w:pos="4677"/>
                <w:tab w:val="right" w:pos="9355"/>
              </w:tabs>
              <w:rPr>
                <w:sz w:val="24"/>
                <w:szCs w:val="24"/>
              </w:rPr>
            </w:pPr>
            <w:r w:rsidRPr="00B57309">
              <w:rPr>
                <w:sz w:val="24"/>
                <w:szCs w:val="24"/>
              </w:rPr>
              <w:t xml:space="preserve">Глава Чановского района </w:t>
            </w:r>
          </w:p>
          <w:p w:rsidR="00B57309" w:rsidRPr="00B57309" w:rsidRDefault="00B57309" w:rsidP="00075FC4">
            <w:pPr>
              <w:tabs>
                <w:tab w:val="center" w:pos="4677"/>
                <w:tab w:val="right" w:pos="9355"/>
              </w:tabs>
              <w:rPr>
                <w:sz w:val="24"/>
                <w:szCs w:val="24"/>
              </w:rPr>
            </w:pPr>
            <w:r w:rsidRPr="00B57309">
              <w:rPr>
                <w:sz w:val="24"/>
                <w:szCs w:val="24"/>
              </w:rPr>
              <w:t>Новосибирской области</w:t>
            </w:r>
          </w:p>
          <w:p w:rsidR="00B57309" w:rsidRPr="00B57309" w:rsidRDefault="00B57309" w:rsidP="00075FC4">
            <w:pPr>
              <w:tabs>
                <w:tab w:val="center" w:pos="4677"/>
                <w:tab w:val="right" w:pos="9355"/>
              </w:tabs>
              <w:rPr>
                <w:sz w:val="24"/>
                <w:szCs w:val="24"/>
              </w:rPr>
            </w:pPr>
          </w:p>
          <w:p w:rsidR="00B57309" w:rsidRPr="00B57309" w:rsidRDefault="00B57309" w:rsidP="00075FC4">
            <w:pPr>
              <w:tabs>
                <w:tab w:val="center" w:pos="4677"/>
                <w:tab w:val="right" w:pos="9355"/>
              </w:tabs>
              <w:rPr>
                <w:sz w:val="24"/>
                <w:szCs w:val="24"/>
              </w:rPr>
            </w:pPr>
            <w:r w:rsidRPr="00B57309">
              <w:rPr>
                <w:sz w:val="24"/>
                <w:szCs w:val="24"/>
              </w:rPr>
              <w:t xml:space="preserve">____________В.И. Губер                                     </w:t>
            </w:r>
          </w:p>
        </w:tc>
        <w:tc>
          <w:tcPr>
            <w:tcW w:w="3546" w:type="dxa"/>
          </w:tcPr>
          <w:p w:rsidR="00B57309" w:rsidRPr="00B57309" w:rsidRDefault="00B57309" w:rsidP="00075FC4">
            <w:pPr>
              <w:tabs>
                <w:tab w:val="center" w:pos="4677"/>
                <w:tab w:val="right" w:pos="9355"/>
              </w:tabs>
              <w:rPr>
                <w:sz w:val="24"/>
                <w:szCs w:val="24"/>
              </w:rPr>
            </w:pPr>
            <w:r w:rsidRPr="00B57309">
              <w:rPr>
                <w:sz w:val="24"/>
                <w:szCs w:val="24"/>
              </w:rPr>
              <w:t>Председатель Совета депутатов</w:t>
            </w:r>
          </w:p>
          <w:p w:rsidR="00B57309" w:rsidRPr="00B57309" w:rsidRDefault="00B57309" w:rsidP="00075FC4">
            <w:pPr>
              <w:tabs>
                <w:tab w:val="center" w:pos="4677"/>
                <w:tab w:val="right" w:pos="9355"/>
              </w:tabs>
              <w:rPr>
                <w:sz w:val="24"/>
                <w:szCs w:val="24"/>
              </w:rPr>
            </w:pPr>
            <w:r w:rsidRPr="00B57309">
              <w:rPr>
                <w:sz w:val="24"/>
                <w:szCs w:val="24"/>
              </w:rPr>
              <w:t>Чановского района</w:t>
            </w:r>
          </w:p>
          <w:p w:rsidR="00B57309" w:rsidRPr="00B57309" w:rsidRDefault="00B57309" w:rsidP="00075FC4">
            <w:pPr>
              <w:tabs>
                <w:tab w:val="center" w:pos="4677"/>
                <w:tab w:val="right" w:pos="9355"/>
              </w:tabs>
              <w:rPr>
                <w:sz w:val="24"/>
                <w:szCs w:val="24"/>
              </w:rPr>
            </w:pPr>
            <w:r w:rsidRPr="00B57309">
              <w:rPr>
                <w:sz w:val="24"/>
                <w:szCs w:val="24"/>
              </w:rPr>
              <w:t>Новосибирской области</w:t>
            </w:r>
          </w:p>
          <w:p w:rsidR="00B57309" w:rsidRPr="00B57309" w:rsidRDefault="00B57309" w:rsidP="00075FC4">
            <w:pPr>
              <w:tabs>
                <w:tab w:val="center" w:pos="4677"/>
                <w:tab w:val="right" w:pos="9355"/>
              </w:tabs>
              <w:rPr>
                <w:sz w:val="24"/>
                <w:szCs w:val="24"/>
              </w:rPr>
            </w:pPr>
            <w:r w:rsidRPr="00B57309">
              <w:rPr>
                <w:sz w:val="24"/>
                <w:szCs w:val="24"/>
              </w:rPr>
              <w:t>_____________ В.Г. Шнайдер</w:t>
            </w:r>
          </w:p>
        </w:tc>
      </w:tr>
    </w:tbl>
    <w:p w:rsidR="00F54D1C" w:rsidRDefault="00F54D1C" w:rsidP="00D45B44">
      <w:pPr>
        <w:pStyle w:val="aff0"/>
        <w:rPr>
          <w:sz w:val="24"/>
        </w:rPr>
      </w:pPr>
    </w:p>
    <w:p w:rsidR="00B57309" w:rsidRPr="00B57309" w:rsidRDefault="00B57309" w:rsidP="00B57309">
      <w:pPr>
        <w:jc w:val="center"/>
        <w:rPr>
          <w:sz w:val="22"/>
          <w:szCs w:val="22"/>
        </w:rPr>
      </w:pPr>
      <w:bookmarkStart w:id="1" w:name="_Hlk195884232"/>
      <w:r>
        <w:rPr>
          <w:sz w:val="22"/>
          <w:szCs w:val="22"/>
        </w:rPr>
        <w:t xml:space="preserve">                                         </w:t>
      </w:r>
      <w:r w:rsidRPr="00B57309">
        <w:rPr>
          <w:sz w:val="22"/>
          <w:szCs w:val="22"/>
        </w:rPr>
        <w:t>ПРИЛОЖЕНИЕ 1</w:t>
      </w:r>
    </w:p>
    <w:tbl>
      <w:tblPr>
        <w:tblW w:w="9846" w:type="dxa"/>
        <w:tblInd w:w="93" w:type="dxa"/>
        <w:tblLook w:val="04A0" w:firstRow="1" w:lastRow="0" w:firstColumn="1" w:lastColumn="0" w:noHBand="0" w:noVBand="1"/>
      </w:tblPr>
      <w:tblGrid>
        <w:gridCol w:w="9846"/>
      </w:tblGrid>
      <w:tr w:rsidR="00B57309" w:rsidRPr="00B57309" w:rsidTr="00B57309">
        <w:trPr>
          <w:trHeight w:val="263"/>
        </w:trPr>
        <w:tc>
          <w:tcPr>
            <w:tcW w:w="9846" w:type="dxa"/>
            <w:tcBorders>
              <w:top w:val="nil"/>
              <w:left w:val="nil"/>
              <w:bottom w:val="nil"/>
              <w:right w:val="nil"/>
            </w:tcBorders>
            <w:shd w:val="clear" w:color="000000" w:fill="FFFFFF"/>
            <w:noWrap/>
            <w:vAlign w:val="center"/>
            <w:hideMark/>
          </w:tcPr>
          <w:p w:rsidR="00B57309" w:rsidRPr="00B57309" w:rsidRDefault="00B57309" w:rsidP="00B57309">
            <w:pPr>
              <w:jc w:val="center"/>
              <w:rPr>
                <w:sz w:val="22"/>
                <w:szCs w:val="22"/>
              </w:rPr>
            </w:pPr>
            <w:r w:rsidRPr="00B57309">
              <w:rPr>
                <w:sz w:val="22"/>
                <w:szCs w:val="22"/>
              </w:rPr>
              <w:t>к решению пятьдесят седьмой сессии</w:t>
            </w:r>
          </w:p>
        </w:tc>
      </w:tr>
    </w:tbl>
    <w:p w:rsidR="00F54D1C" w:rsidRPr="00B57309" w:rsidRDefault="00B57309" w:rsidP="00D45B44">
      <w:pPr>
        <w:pStyle w:val="aff0"/>
        <w:rPr>
          <w:sz w:val="22"/>
          <w:szCs w:val="22"/>
        </w:rPr>
      </w:pPr>
      <w:r>
        <w:rPr>
          <w:sz w:val="22"/>
          <w:szCs w:val="22"/>
        </w:rPr>
        <w:t xml:space="preserve">                                     </w:t>
      </w:r>
      <w:r w:rsidRPr="00B57309">
        <w:rPr>
          <w:sz w:val="22"/>
          <w:szCs w:val="22"/>
        </w:rPr>
        <w:t>Совета депутатов Чановского района</w:t>
      </w:r>
    </w:p>
    <w:p w:rsidR="00F54D1C" w:rsidRPr="00B57309" w:rsidRDefault="00B57309" w:rsidP="00D45B44">
      <w:pPr>
        <w:pStyle w:val="aff0"/>
        <w:rPr>
          <w:sz w:val="22"/>
          <w:szCs w:val="22"/>
        </w:rPr>
      </w:pPr>
      <w:r>
        <w:rPr>
          <w:sz w:val="22"/>
          <w:szCs w:val="22"/>
        </w:rPr>
        <w:t xml:space="preserve">                                      </w:t>
      </w:r>
      <w:r w:rsidRPr="00B57309">
        <w:rPr>
          <w:sz w:val="22"/>
          <w:szCs w:val="22"/>
        </w:rPr>
        <w:t>Новосибирской области</w:t>
      </w:r>
    </w:p>
    <w:p w:rsidR="00F54D1C" w:rsidRDefault="00B57309" w:rsidP="00D45B44">
      <w:pPr>
        <w:pStyle w:val="aff0"/>
        <w:rPr>
          <w:sz w:val="24"/>
        </w:rPr>
      </w:pPr>
      <w:r>
        <w:rPr>
          <w:sz w:val="22"/>
          <w:szCs w:val="22"/>
        </w:rPr>
        <w:t xml:space="preserve">                                      </w:t>
      </w:r>
      <w:r w:rsidRPr="00B57309">
        <w:rPr>
          <w:sz w:val="22"/>
          <w:szCs w:val="22"/>
        </w:rPr>
        <w:t>от 16.04.2025 года № 380</w:t>
      </w:r>
    </w:p>
    <w:bookmarkEnd w:id="1"/>
    <w:p w:rsidR="00A642F1" w:rsidRDefault="00A642F1" w:rsidP="00D45B44">
      <w:pPr>
        <w:pStyle w:val="aff0"/>
        <w:rPr>
          <w:sz w:val="24"/>
        </w:rPr>
      </w:pPr>
    </w:p>
    <w:p w:rsidR="004A327E" w:rsidRDefault="00B57309" w:rsidP="00D45B44">
      <w:pPr>
        <w:pStyle w:val="aff0"/>
        <w:rPr>
          <w:sz w:val="24"/>
        </w:rPr>
      </w:pPr>
      <w:r w:rsidRPr="0029326A">
        <w:rPr>
          <w:rFonts w:ascii="Arial" w:hAnsi="Arial" w:cs="Arial"/>
          <w:b/>
          <w:bCs/>
          <w:sz w:val="20"/>
          <w:szCs w:val="20"/>
        </w:rPr>
        <w:t>Кассовое исполнение доходов бюджета Чановского района Новосибирской</w:t>
      </w:r>
    </w:p>
    <w:p w:rsidR="004A327E" w:rsidRDefault="00B57309" w:rsidP="00D45B44">
      <w:pPr>
        <w:pStyle w:val="aff0"/>
        <w:rPr>
          <w:rFonts w:ascii="Arial" w:hAnsi="Arial" w:cs="Arial"/>
          <w:b/>
          <w:bCs/>
          <w:sz w:val="20"/>
          <w:szCs w:val="20"/>
        </w:rPr>
      </w:pPr>
      <w:r w:rsidRPr="0029326A">
        <w:rPr>
          <w:rFonts w:ascii="Arial" w:hAnsi="Arial" w:cs="Arial"/>
          <w:b/>
          <w:bCs/>
          <w:sz w:val="20"/>
          <w:szCs w:val="20"/>
        </w:rPr>
        <w:t>области 2024 год</w:t>
      </w:r>
    </w:p>
    <w:p w:rsidR="00075FC4" w:rsidRDefault="00075FC4" w:rsidP="00D45B44">
      <w:pPr>
        <w:pStyle w:val="aff0"/>
        <w:rPr>
          <w:sz w:val="24"/>
        </w:rPr>
      </w:pPr>
    </w:p>
    <w:tbl>
      <w:tblPr>
        <w:tblW w:w="7812" w:type="dxa"/>
        <w:tblInd w:w="93" w:type="dxa"/>
        <w:tblLook w:val="04A0" w:firstRow="1" w:lastRow="0" w:firstColumn="1" w:lastColumn="0" w:noHBand="0" w:noVBand="1"/>
      </w:tblPr>
      <w:tblGrid>
        <w:gridCol w:w="2135"/>
        <w:gridCol w:w="4259"/>
        <w:gridCol w:w="1418"/>
      </w:tblGrid>
      <w:tr w:rsidR="00B57309" w:rsidRPr="0029326A" w:rsidTr="00B57309">
        <w:trPr>
          <w:trHeight w:val="435"/>
        </w:trPr>
        <w:tc>
          <w:tcPr>
            <w:tcW w:w="213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B57309" w:rsidRPr="0029326A" w:rsidRDefault="00B57309" w:rsidP="00075FC4">
            <w:pPr>
              <w:jc w:val="center"/>
              <w:rPr>
                <w:rFonts w:ascii="Arial" w:hAnsi="Arial" w:cs="Arial"/>
                <w:b/>
                <w:bCs/>
                <w:sz w:val="16"/>
                <w:szCs w:val="16"/>
              </w:rPr>
            </w:pPr>
            <w:r w:rsidRPr="0029326A">
              <w:rPr>
                <w:rFonts w:ascii="Arial" w:hAnsi="Arial" w:cs="Arial"/>
                <w:b/>
                <w:bCs/>
                <w:sz w:val="16"/>
                <w:szCs w:val="16"/>
              </w:rPr>
              <w:t>Код</w:t>
            </w:r>
          </w:p>
        </w:tc>
        <w:tc>
          <w:tcPr>
            <w:tcW w:w="42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57309" w:rsidRPr="0029326A" w:rsidRDefault="00B57309" w:rsidP="00075FC4">
            <w:pPr>
              <w:jc w:val="center"/>
              <w:rPr>
                <w:rFonts w:ascii="Arial" w:hAnsi="Arial" w:cs="Arial"/>
                <w:b/>
                <w:bCs/>
                <w:sz w:val="16"/>
                <w:szCs w:val="16"/>
              </w:rPr>
            </w:pPr>
            <w:r w:rsidRPr="0029326A">
              <w:rPr>
                <w:rFonts w:ascii="Arial" w:hAnsi="Arial" w:cs="Arial"/>
                <w:b/>
                <w:bCs/>
                <w:sz w:val="16"/>
                <w:szCs w:val="16"/>
              </w:rPr>
              <w:t>Наименование платежей</w:t>
            </w:r>
          </w:p>
        </w:tc>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B57309" w:rsidRPr="0029326A" w:rsidRDefault="00B57309" w:rsidP="00075FC4">
            <w:pPr>
              <w:jc w:val="center"/>
              <w:rPr>
                <w:rFonts w:ascii="Arial CYR" w:hAnsi="Arial CYR" w:cs="Arial CYR"/>
                <w:b/>
                <w:bCs/>
                <w:sz w:val="16"/>
                <w:szCs w:val="16"/>
              </w:rPr>
            </w:pPr>
            <w:r w:rsidRPr="0029326A">
              <w:rPr>
                <w:rFonts w:ascii="Arial CYR" w:hAnsi="Arial CYR" w:cs="Arial CYR"/>
                <w:b/>
                <w:bCs/>
                <w:sz w:val="16"/>
                <w:szCs w:val="16"/>
              </w:rPr>
              <w:t xml:space="preserve">Сумма, </w:t>
            </w:r>
            <w:proofErr w:type="spellStart"/>
            <w:r w:rsidRPr="0029326A">
              <w:rPr>
                <w:rFonts w:ascii="Arial CYR" w:hAnsi="Arial CYR" w:cs="Arial CYR"/>
                <w:b/>
                <w:bCs/>
                <w:sz w:val="16"/>
                <w:szCs w:val="16"/>
              </w:rPr>
              <w:t>тыс.рублей</w:t>
            </w:r>
            <w:proofErr w:type="spellEnd"/>
          </w:p>
        </w:tc>
      </w:tr>
      <w:tr w:rsidR="00B57309" w:rsidRPr="0029326A" w:rsidTr="00B57309">
        <w:trPr>
          <w:trHeight w:val="420"/>
        </w:trPr>
        <w:tc>
          <w:tcPr>
            <w:tcW w:w="2135" w:type="dxa"/>
            <w:vMerge/>
            <w:tcBorders>
              <w:top w:val="single" w:sz="8" w:space="0" w:color="auto"/>
              <w:left w:val="single" w:sz="8" w:space="0" w:color="auto"/>
              <w:bottom w:val="single" w:sz="4" w:space="0" w:color="000000"/>
              <w:right w:val="single" w:sz="4" w:space="0" w:color="auto"/>
            </w:tcBorders>
            <w:vAlign w:val="center"/>
            <w:hideMark/>
          </w:tcPr>
          <w:p w:rsidR="00B57309" w:rsidRPr="0029326A" w:rsidRDefault="00B57309" w:rsidP="00075FC4">
            <w:pPr>
              <w:rPr>
                <w:rFonts w:ascii="Arial" w:hAnsi="Arial" w:cs="Arial"/>
                <w:b/>
                <w:bCs/>
                <w:sz w:val="16"/>
                <w:szCs w:val="16"/>
              </w:rPr>
            </w:pPr>
          </w:p>
        </w:tc>
        <w:tc>
          <w:tcPr>
            <w:tcW w:w="4259" w:type="dxa"/>
            <w:vMerge/>
            <w:tcBorders>
              <w:top w:val="single" w:sz="8" w:space="0" w:color="auto"/>
              <w:left w:val="single" w:sz="4" w:space="0" w:color="auto"/>
              <w:bottom w:val="single" w:sz="4" w:space="0" w:color="000000"/>
              <w:right w:val="single" w:sz="4" w:space="0" w:color="auto"/>
            </w:tcBorders>
            <w:vAlign w:val="center"/>
            <w:hideMark/>
          </w:tcPr>
          <w:p w:rsidR="00B57309" w:rsidRPr="0029326A" w:rsidRDefault="00B57309" w:rsidP="00075FC4">
            <w:pPr>
              <w:rPr>
                <w:rFonts w:ascii="Arial" w:hAnsi="Arial" w:cs="Arial"/>
                <w:b/>
                <w:bCs/>
                <w:sz w:val="16"/>
                <w:szCs w:val="16"/>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B57309" w:rsidRPr="0029326A" w:rsidRDefault="00B57309" w:rsidP="00075FC4">
            <w:pPr>
              <w:rPr>
                <w:rFonts w:ascii="Arial CYR" w:hAnsi="Arial CYR" w:cs="Arial CYR"/>
                <w:b/>
                <w:bCs/>
                <w:sz w:val="16"/>
                <w:szCs w:val="16"/>
              </w:rPr>
            </w:pP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00010000000000000000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НАЛОГОВЫЕ И НЕНАЛОГОВЫЕ ДОХОДЫ</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283 790,35</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НАЛОГИ НА ПРИБЫЛЬ, ДОХОДЫ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224 304,42</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224 304,42</w:t>
            </w:r>
          </w:p>
        </w:tc>
      </w:tr>
      <w:tr w:rsidR="00B57309" w:rsidRPr="0029326A" w:rsidTr="00B57309">
        <w:trPr>
          <w:trHeight w:val="15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00010102010011000110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219 500,99</w:t>
            </w:r>
          </w:p>
        </w:tc>
      </w:tr>
      <w:tr w:rsidR="00B57309" w:rsidRPr="0029326A" w:rsidTr="00B57309">
        <w:trPr>
          <w:trHeight w:val="15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00010102010013000110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43,52</w:t>
            </w:r>
          </w:p>
        </w:tc>
      </w:tr>
      <w:tr w:rsidR="00B57309" w:rsidRPr="0029326A" w:rsidTr="00B57309">
        <w:trPr>
          <w:trHeight w:val="15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00010102020011000110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689,52</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00010102030011000110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2 388,06</w:t>
            </w:r>
          </w:p>
        </w:tc>
      </w:tr>
      <w:tr w:rsidR="00B57309" w:rsidRPr="0029326A" w:rsidTr="00B57309">
        <w:trPr>
          <w:trHeight w:val="13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00010102030013000110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4,21</w:t>
            </w:r>
          </w:p>
        </w:tc>
      </w:tr>
      <w:tr w:rsidR="00B57309" w:rsidRPr="0029326A" w:rsidTr="00B57309">
        <w:trPr>
          <w:trHeight w:val="13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00010102040011000110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652,00</w:t>
            </w:r>
          </w:p>
        </w:tc>
      </w:tr>
      <w:tr w:rsidR="00B57309" w:rsidRPr="0029326A" w:rsidTr="00B57309">
        <w:trPr>
          <w:trHeight w:val="18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00010102080011000110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0,95</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00010102130011000110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531,54</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00010102140011000110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493,64</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00010300000000000000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НАЛОГИ НА ТОВАРЫ (РАБОТЫ, УСЛУГИ), РЕАЛИЗУЕМЫЕ НА ТЕРРИТОРИИ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3 363,97</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00010302000000000000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Акцизы по подакцизным товарам (продукции), производимым на территории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3 363,97</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00010302231010000110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1 737,95</w:t>
            </w:r>
          </w:p>
        </w:tc>
      </w:tr>
      <w:tr w:rsidR="00B57309" w:rsidRPr="0029326A" w:rsidTr="00B57309">
        <w:trPr>
          <w:trHeight w:val="13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00010302241010000110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10,04</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00010302251010000110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1 805,15</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00010302261010000110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-189,17</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lastRenderedPageBreak/>
              <w:t>00010500000000000000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НАЛОГИ НА СОВОКУПНЫЙ ДОХОД</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27 536,73</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00010501000000000000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взимаемый в связи с применением упрощенной системы налогообложения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21 365,50</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00010501011011000110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16 717,49</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00010501011013000110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0,77</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00010501021011000110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4 645,95</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00010501021013000110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1,28</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00010502000000000000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6,61</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00010502010021000110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6,61</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00010503000000000000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Единый сельскохозяйственный налог</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1 815,50</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00010503010011000110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1 815,60</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00010503010013000110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-0,10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00010504000000000000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взимаемый в связи с применением патентной системы налогообложения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4 349,12</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00010504020021000110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4 349,12</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00010600000000000000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НАЛОГИ НА ИМУЩЕСТВО</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7 210,53</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00010604000000000000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Транспортный налог</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7 210,53</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00010604011021000110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1 282,47</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00010604012021000110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5 928,06</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00010800000000000000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ГОСУДАРСТВЕННАЯ ПОШЛИНА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4 949,58</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00010803000000000000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Государственная пошлина по делам, рассматриваемым в судах общей юрисдикции, мировыми судьями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4 949,58</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00010803010011050110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4 943,29</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00010803010011060110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6,28</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13 244,95</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13 244,95</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00011105013050000120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11 905,85</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00011105013130000120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447,28</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00011105025050000120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53,87</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00011105035050000120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41,22</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00011105075050000120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787,61</w:t>
            </w:r>
          </w:p>
        </w:tc>
      </w:tr>
      <w:tr w:rsidR="00B57309" w:rsidRPr="0029326A" w:rsidTr="00B57309">
        <w:trPr>
          <w:trHeight w:val="15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00011105313050000120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1,62</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00011105313130000120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0,17</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00011105325050000120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7,32</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00011200000000000000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ПЛАТЕЖИ ПРИ ПОЛЬЗОВАНИИ ПРИРОДНЫМИ РЕСУРСАМИ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371,63</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00011201000000000000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Плата за негативное воздействие на окружающую среду</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371,63</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00011201010016000120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171,41</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00011201030016000120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184,41</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00011201041016000120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15,80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00011300000000000000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ОКАЗАНИЯ ПЛАТНЫХ УСЛУГ И КОМПЕНСАЦИИ ЗАТРАТ ГОСУДАРСТВА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206,58</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00011302000000000000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компенсации затрат государства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206,58</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00011302995050000130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Прочие доходы от компенсации затрат бюджетов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206,58</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00011400000000000000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ПРОДАЖИ МАТЕРИАЛЬНЫХ И НЕМАТЕРИАЛЬНЫХ АКТИВОВ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1 283,07</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00011406000000000000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продажи земельных участков, находящихся в государственной и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1 283,07</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00011406013050000430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974,88</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00011406013130000430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291,73</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00011406025050000430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16,46</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ШТРАФЫ, САНКЦИИ, ВОЗМЕЩЕНИЕ УЩЕРБА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1 319,91</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641,74</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00011601053010000140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17,33</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00011601063010000140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57,22</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00011601073010000140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290,92</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00011601083010000140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101,94</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00011601133010000140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3,00</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lastRenderedPageBreak/>
              <w:t>00011601143010000140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-8,11</w:t>
            </w:r>
          </w:p>
        </w:tc>
      </w:tr>
      <w:tr w:rsidR="00B57309" w:rsidRPr="0029326A" w:rsidTr="00B57309">
        <w:trPr>
          <w:trHeight w:val="15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00011601153010000140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-80,06</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00011601173010000140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17,04</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00011601193010000140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71,44</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00011601203010000140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168,52</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00011601213010000140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2,50</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00011602000000000000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20,01</w:t>
            </w:r>
          </w:p>
        </w:tc>
      </w:tr>
      <w:tr w:rsidR="00B57309" w:rsidRPr="0029326A" w:rsidTr="00B57309">
        <w:trPr>
          <w:trHeight w:val="20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00011602010020202140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установленные Законом Новосибирской области от 14.02.2003 № 99-ОЗ "Об административных правонарушениях в Новосибирской области" и налагаемые административными комиссиями муниципальных районов Новосибирской области, городских округов Новосибирской области, городских и сельских поселений Новосибирской области, округов по районам города Новосибирска и районов города Новосибирска, не входящих в состав округов по районам города Новосибирска)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20,01</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00011607000000000000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40,28</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00011607010050000140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0,00</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00011607090050000140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40,28</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00011610000000000000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Денежные взыскания (штрафы) за нарушение законодательства Российской Федерации о государственном оборонном заказе</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4,39</w:t>
            </w:r>
          </w:p>
        </w:tc>
      </w:tr>
      <w:tr w:rsidR="00B57309" w:rsidRPr="0029326A" w:rsidTr="00B57309">
        <w:trPr>
          <w:trHeight w:val="15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00011610123010051140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4,39</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00011611000000000000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Денежные взыскания (штрафы) за нарушение законодательства Российской Федерации об использовании атомной энергии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613,50</w:t>
            </w:r>
          </w:p>
        </w:tc>
      </w:tr>
      <w:tr w:rsidR="00B57309" w:rsidRPr="0029326A" w:rsidTr="00B57309">
        <w:trPr>
          <w:trHeight w:val="18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00011611050010000140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613,50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00011700000000000000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ПРОЧИЕ НЕНАЛОГОВЫЕ ДОХОДЫ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-1,00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00011701000000000000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Невыясненные поступления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-1,00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00011701050050000180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Невыясненные поступления, зачисляемые в бюджеты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-1,00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00020000000000000000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БЕЗВОЗМЕЗДНЫЕ ПОСТУПЛЕНИЯ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2 177 706,53</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БЕЗВОЗМЕЗДНЫЕ ПОСТУПЛЕНИЯ ОТ ДРУГИХ БЮДЖЕТОВ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2 207 961,48</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00020215000000000000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Дотации на выравнивание бюджетной обеспеченности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97 318,80</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00020215001050000150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Дотации бюджетам муниципальных районов на выравнивание бюджетной обеспеченности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97 318,80</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бюджетной системы Российской Федерации (межбюджетные субсидии)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128 867,54</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00020220077050000150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софинансирование капитальных вложений в объекты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64 305,57</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00020220216050000150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64 561,97</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округов на обеспечение развития системы межведомственного электронного взаимодействия на территориях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201 231,97</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00020225163050000150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создание системы долговременного ухода за гражданами пожилого возраста и инвалидами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0,00</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00020225172050000150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4 000,00</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00020225243050000150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строительство и реконструкцию (модернизацию) объектов питьевого водоснабжения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162 983,65</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00020225304050000150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15 620,09</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00020225454050000150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создание модельных муниципальных библиотек</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8 000,00</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00020225467050000150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1 709,60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00020225519050000150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Субсидия бюджетам муниципальных районов на поддержку отрасли культуры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309,60</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00020225527050000150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260,33</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00020225555050000150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муниципальных районов на реализацию программ формирования современной городской среды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8 348,70</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00020229000000000000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Субсидии бюджетам за счет средств резервного фонда Президента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751 015,31</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00020229999050000150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Прочие субсидии бюджетам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751 015,31</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00020230000000000000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Субвенции бюджетам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795 474,54</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00020230024050000150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795 474,54</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00020235000000000000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Субвенции бюджетам муниципальных образований на стимулирование увеличения производства картофеля и овощей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143 044,02</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00020235082050000150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140 604,19</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00020235118050000150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2 438,00</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00020235120050000150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1,83</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00020240000000000000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Иные межбюджетные трансферты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21 424,25</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00020240014050000150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21 424,25</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00020245000000000000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Межбюджетный трансферт, передаваемый бюджету Республики Татарстан на строительство объекта "Жилые корпуса № 5 и № 6-1, 6-2 жилого комплекса Университета Иннополис" по адресу: г. Иннополис, ул. Университетская, д. 1</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49 932,83</w:t>
            </w:r>
          </w:p>
        </w:tc>
      </w:tr>
      <w:tr w:rsidR="00B57309" w:rsidRPr="0029326A" w:rsidTr="00B57309">
        <w:trPr>
          <w:trHeight w:val="15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lastRenderedPageBreak/>
              <w:t>00020245050050000150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763,46</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00020245179050000150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3 654,18</w:t>
            </w:r>
          </w:p>
        </w:tc>
      </w:tr>
      <w:tr w:rsidR="00B57309" w:rsidRPr="0029326A" w:rsidTr="00B57309">
        <w:trPr>
          <w:trHeight w:val="13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00020245303050000150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45 515,20</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00020249000000000000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Межбюджетные трансферты, передаваемые бюджетам, за счет средств резервного фонда Президента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19 652,23</w:t>
            </w:r>
          </w:p>
        </w:tc>
      </w:tr>
      <w:tr w:rsidR="00B57309" w:rsidRPr="0029326A" w:rsidTr="00B57309">
        <w:trPr>
          <w:trHeight w:val="2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00020249999050000150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Прочие межбюджетные трансферты, передаваемые бюджетам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19 652,23</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00020800000000000000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0,00</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00020805000000000000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0,00</w:t>
            </w:r>
          </w:p>
        </w:tc>
      </w:tr>
      <w:tr w:rsidR="00B57309" w:rsidRPr="0029326A" w:rsidTr="00B57309">
        <w:trPr>
          <w:trHeight w:val="112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00020805000050000150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0,00</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00021800000000000000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2 770,86</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00021805000000000000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бюджетов муниципальных районов от возврата организациями остатков субсидий прошлых лет</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278,34</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00021805010050000150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278,34</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00021860000000000000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2 492,52</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00021860010050000150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2 492,52</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00021900000000000000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-33 025,80</w:t>
            </w:r>
          </w:p>
        </w:tc>
      </w:tr>
      <w:tr w:rsidR="00B57309" w:rsidRPr="0029326A" w:rsidTr="00B57309">
        <w:trPr>
          <w:trHeight w:val="4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00021925000000000000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субсидий на выплату региональных социальных доплат к пенсии из бюджетов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-231,14</w:t>
            </w:r>
          </w:p>
        </w:tc>
      </w:tr>
      <w:tr w:rsidR="00B57309" w:rsidRPr="0029326A" w:rsidTr="00B57309">
        <w:trPr>
          <w:trHeight w:val="90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00021925179050000150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-0,00</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00021925304050000150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-231,14</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00021935000000000000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-30,16</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00021935118050000150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-30,16</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00021945000000000000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иных межбюджетных трансфертов на строительство объекта "Жилые корпуса № 5 и № 6-1, 6-2 жилого комплекса Университета Иннополис" по адресу: г. Иннополис, ул. Университетская, д. 1" из бюджетов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-71,71</w:t>
            </w:r>
          </w:p>
        </w:tc>
      </w:tr>
      <w:tr w:rsidR="00B57309" w:rsidRPr="0029326A" w:rsidTr="00B57309">
        <w:trPr>
          <w:trHeight w:val="1350"/>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00021945303050000150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-71,71</w:t>
            </w:r>
          </w:p>
        </w:tc>
      </w:tr>
      <w:tr w:rsidR="00B57309" w:rsidRPr="0029326A" w:rsidTr="00B57309">
        <w:trPr>
          <w:trHeight w:val="675"/>
        </w:trPr>
        <w:tc>
          <w:tcPr>
            <w:tcW w:w="2135" w:type="dxa"/>
            <w:tcBorders>
              <w:top w:val="nil"/>
              <w:left w:val="single" w:sz="8" w:space="0" w:color="auto"/>
              <w:bottom w:val="single" w:sz="4"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00021960000000000000</w:t>
            </w:r>
          </w:p>
        </w:tc>
        <w:tc>
          <w:tcPr>
            <w:tcW w:w="4259" w:type="dxa"/>
            <w:tcBorders>
              <w:top w:val="nil"/>
              <w:left w:val="single" w:sz="4" w:space="0" w:color="auto"/>
              <w:bottom w:val="single" w:sz="4"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-32 692,80</w:t>
            </w:r>
          </w:p>
        </w:tc>
      </w:tr>
      <w:tr w:rsidR="00B57309" w:rsidRPr="0029326A" w:rsidTr="00B57309">
        <w:trPr>
          <w:trHeight w:val="465"/>
        </w:trPr>
        <w:tc>
          <w:tcPr>
            <w:tcW w:w="2135" w:type="dxa"/>
            <w:tcBorders>
              <w:top w:val="nil"/>
              <w:left w:val="single" w:sz="8" w:space="0" w:color="auto"/>
              <w:bottom w:val="single" w:sz="8" w:space="0" w:color="auto"/>
              <w:right w:val="nil"/>
            </w:tcBorders>
            <w:shd w:val="clear" w:color="auto" w:fill="auto"/>
            <w:vAlign w:val="bottom"/>
            <w:hideMark/>
          </w:tcPr>
          <w:p w:rsidR="00B57309" w:rsidRPr="0029326A" w:rsidRDefault="00B57309" w:rsidP="00075FC4">
            <w:pPr>
              <w:jc w:val="right"/>
              <w:rPr>
                <w:rFonts w:ascii="Arial" w:hAnsi="Arial" w:cs="Arial"/>
                <w:sz w:val="16"/>
                <w:szCs w:val="16"/>
              </w:rPr>
            </w:pPr>
            <w:r w:rsidRPr="0029326A">
              <w:rPr>
                <w:rFonts w:ascii="Arial" w:hAnsi="Arial" w:cs="Arial"/>
                <w:sz w:val="16"/>
                <w:szCs w:val="16"/>
              </w:rPr>
              <w:t>00021960010050000150</w:t>
            </w:r>
          </w:p>
        </w:tc>
        <w:tc>
          <w:tcPr>
            <w:tcW w:w="4259" w:type="dxa"/>
            <w:tcBorders>
              <w:top w:val="nil"/>
              <w:left w:val="single" w:sz="4" w:space="0" w:color="auto"/>
              <w:bottom w:val="single" w:sz="8" w:space="0" w:color="auto"/>
              <w:right w:val="nil"/>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single" w:sz="4" w:space="0" w:color="auto"/>
              <w:bottom w:val="single" w:sz="8" w:space="0" w:color="auto"/>
              <w:right w:val="single" w:sz="4" w:space="0" w:color="auto"/>
            </w:tcBorders>
            <w:shd w:val="clear" w:color="auto" w:fill="auto"/>
            <w:vAlign w:val="bottom"/>
            <w:hideMark/>
          </w:tcPr>
          <w:p w:rsidR="00B57309" w:rsidRPr="0029326A" w:rsidRDefault="00B57309" w:rsidP="00075FC4">
            <w:pPr>
              <w:rPr>
                <w:rFonts w:ascii="Arial" w:hAnsi="Arial" w:cs="Arial"/>
                <w:sz w:val="16"/>
                <w:szCs w:val="16"/>
              </w:rPr>
            </w:pPr>
            <w:r w:rsidRPr="0029326A">
              <w:rPr>
                <w:rFonts w:ascii="Arial" w:hAnsi="Arial" w:cs="Arial"/>
                <w:color w:val="FF0000"/>
                <w:sz w:val="16"/>
                <w:szCs w:val="16"/>
              </w:rPr>
              <w:t>-32 692,80</w:t>
            </w:r>
          </w:p>
        </w:tc>
      </w:tr>
      <w:tr w:rsidR="00B57309" w:rsidRPr="0029326A" w:rsidTr="00B57309">
        <w:trPr>
          <w:trHeight w:val="240"/>
        </w:trPr>
        <w:tc>
          <w:tcPr>
            <w:tcW w:w="2135" w:type="dxa"/>
            <w:tcBorders>
              <w:top w:val="single" w:sz="4" w:space="0" w:color="auto"/>
              <w:left w:val="nil"/>
              <w:bottom w:val="single" w:sz="8" w:space="0" w:color="auto"/>
              <w:right w:val="nil"/>
            </w:tcBorders>
            <w:shd w:val="clear" w:color="auto" w:fill="auto"/>
            <w:noWrap/>
            <w:vAlign w:val="bottom"/>
            <w:hideMark/>
          </w:tcPr>
          <w:p w:rsidR="00B57309" w:rsidRPr="0029326A" w:rsidRDefault="00B57309" w:rsidP="00075FC4">
            <w:pPr>
              <w:rPr>
                <w:rFonts w:ascii="Arial" w:hAnsi="Arial" w:cs="Arial"/>
                <w:b/>
                <w:bCs/>
                <w:sz w:val="16"/>
                <w:szCs w:val="16"/>
              </w:rPr>
            </w:pPr>
            <w:r w:rsidRPr="0029326A">
              <w:rPr>
                <w:rFonts w:ascii="Arial" w:hAnsi="Arial" w:cs="Arial"/>
                <w:b/>
                <w:bCs/>
                <w:sz w:val="16"/>
                <w:szCs w:val="16"/>
              </w:rPr>
              <w:t> </w:t>
            </w:r>
          </w:p>
        </w:tc>
        <w:tc>
          <w:tcPr>
            <w:tcW w:w="4259" w:type="dxa"/>
            <w:tcBorders>
              <w:top w:val="nil"/>
              <w:left w:val="nil"/>
              <w:bottom w:val="single" w:sz="8" w:space="0" w:color="auto"/>
              <w:right w:val="nil"/>
            </w:tcBorders>
            <w:shd w:val="clear" w:color="auto" w:fill="auto"/>
            <w:noWrap/>
            <w:vAlign w:val="bottom"/>
            <w:hideMark/>
          </w:tcPr>
          <w:p w:rsidR="00B57309" w:rsidRPr="0029326A" w:rsidRDefault="00B57309" w:rsidP="00075FC4">
            <w:pPr>
              <w:rPr>
                <w:rFonts w:ascii="Arial" w:hAnsi="Arial" w:cs="Arial"/>
                <w:b/>
                <w:bCs/>
                <w:sz w:val="16"/>
                <w:szCs w:val="16"/>
              </w:rPr>
            </w:pPr>
            <w:r w:rsidRPr="0029326A">
              <w:rPr>
                <w:rFonts w:ascii="Arial" w:hAnsi="Arial" w:cs="Arial"/>
                <w:b/>
                <w:bCs/>
                <w:sz w:val="16"/>
                <w:szCs w:val="16"/>
              </w:rPr>
              <w:t>Итого:</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57309" w:rsidRPr="0029326A" w:rsidRDefault="00B57309" w:rsidP="00075FC4">
            <w:pPr>
              <w:jc w:val="right"/>
              <w:rPr>
                <w:rFonts w:ascii="Arial" w:hAnsi="Arial" w:cs="Arial"/>
                <w:b/>
                <w:bCs/>
                <w:sz w:val="16"/>
                <w:szCs w:val="16"/>
              </w:rPr>
            </w:pPr>
            <w:r w:rsidRPr="0029326A">
              <w:rPr>
                <w:rFonts w:ascii="Arial" w:hAnsi="Arial" w:cs="Arial"/>
                <w:b/>
                <w:bCs/>
                <w:sz w:val="16"/>
                <w:szCs w:val="16"/>
              </w:rPr>
              <w:t>2 461 496,88</w:t>
            </w:r>
          </w:p>
        </w:tc>
      </w:tr>
    </w:tbl>
    <w:p w:rsidR="004A327E" w:rsidRDefault="004A327E" w:rsidP="00D45B44">
      <w:pPr>
        <w:pStyle w:val="aff0"/>
        <w:rPr>
          <w:sz w:val="24"/>
        </w:rPr>
      </w:pPr>
    </w:p>
    <w:p w:rsidR="004A327E" w:rsidRDefault="004A327E" w:rsidP="00D45B44">
      <w:pPr>
        <w:pStyle w:val="aff0"/>
        <w:rPr>
          <w:sz w:val="24"/>
        </w:rPr>
      </w:pPr>
    </w:p>
    <w:p w:rsidR="00075FC4" w:rsidRPr="00B57309" w:rsidRDefault="00075FC4" w:rsidP="00075FC4">
      <w:pPr>
        <w:jc w:val="center"/>
        <w:rPr>
          <w:sz w:val="22"/>
          <w:szCs w:val="22"/>
        </w:rPr>
      </w:pPr>
      <w:r>
        <w:rPr>
          <w:sz w:val="22"/>
          <w:szCs w:val="22"/>
        </w:rPr>
        <w:t xml:space="preserve">                                         </w:t>
      </w:r>
      <w:r w:rsidRPr="00B57309">
        <w:rPr>
          <w:sz w:val="22"/>
          <w:szCs w:val="22"/>
        </w:rPr>
        <w:t xml:space="preserve">ПРИЛОЖЕНИЕ </w:t>
      </w:r>
      <w:r>
        <w:rPr>
          <w:sz w:val="22"/>
          <w:szCs w:val="22"/>
        </w:rPr>
        <w:t>2</w:t>
      </w:r>
    </w:p>
    <w:tbl>
      <w:tblPr>
        <w:tblW w:w="9846" w:type="dxa"/>
        <w:tblInd w:w="93" w:type="dxa"/>
        <w:tblLook w:val="04A0" w:firstRow="1" w:lastRow="0" w:firstColumn="1" w:lastColumn="0" w:noHBand="0" w:noVBand="1"/>
      </w:tblPr>
      <w:tblGrid>
        <w:gridCol w:w="9846"/>
      </w:tblGrid>
      <w:tr w:rsidR="00075FC4" w:rsidRPr="00B57309" w:rsidTr="00075FC4">
        <w:trPr>
          <w:trHeight w:val="263"/>
        </w:trPr>
        <w:tc>
          <w:tcPr>
            <w:tcW w:w="9846" w:type="dxa"/>
            <w:tcBorders>
              <w:top w:val="nil"/>
              <w:left w:val="nil"/>
              <w:bottom w:val="nil"/>
              <w:right w:val="nil"/>
            </w:tcBorders>
            <w:shd w:val="clear" w:color="000000" w:fill="FFFFFF"/>
            <w:noWrap/>
            <w:vAlign w:val="center"/>
            <w:hideMark/>
          </w:tcPr>
          <w:p w:rsidR="00075FC4" w:rsidRPr="00B57309" w:rsidRDefault="00075FC4" w:rsidP="00075FC4">
            <w:pPr>
              <w:jc w:val="center"/>
              <w:rPr>
                <w:sz w:val="22"/>
                <w:szCs w:val="22"/>
              </w:rPr>
            </w:pPr>
            <w:r w:rsidRPr="00B57309">
              <w:rPr>
                <w:sz w:val="22"/>
                <w:szCs w:val="22"/>
              </w:rPr>
              <w:t>к решению пятьдесят седьмой сессии</w:t>
            </w:r>
          </w:p>
        </w:tc>
      </w:tr>
    </w:tbl>
    <w:p w:rsidR="00075FC4" w:rsidRPr="00B57309" w:rsidRDefault="00075FC4" w:rsidP="00075FC4">
      <w:pPr>
        <w:pStyle w:val="aff0"/>
        <w:rPr>
          <w:sz w:val="22"/>
          <w:szCs w:val="22"/>
        </w:rPr>
      </w:pPr>
      <w:r>
        <w:rPr>
          <w:sz w:val="22"/>
          <w:szCs w:val="22"/>
        </w:rPr>
        <w:t xml:space="preserve">                                     </w:t>
      </w:r>
      <w:r w:rsidRPr="00B57309">
        <w:rPr>
          <w:sz w:val="22"/>
          <w:szCs w:val="22"/>
        </w:rPr>
        <w:t>Совета депутатов Чановского района</w:t>
      </w:r>
    </w:p>
    <w:p w:rsidR="00075FC4" w:rsidRPr="00B57309" w:rsidRDefault="00075FC4" w:rsidP="00075FC4">
      <w:pPr>
        <w:pStyle w:val="aff0"/>
        <w:rPr>
          <w:sz w:val="22"/>
          <w:szCs w:val="22"/>
        </w:rPr>
      </w:pPr>
      <w:r>
        <w:rPr>
          <w:sz w:val="22"/>
          <w:szCs w:val="22"/>
        </w:rPr>
        <w:t xml:space="preserve">                                      </w:t>
      </w:r>
      <w:r w:rsidRPr="00B57309">
        <w:rPr>
          <w:sz w:val="22"/>
          <w:szCs w:val="22"/>
        </w:rPr>
        <w:t>Новосибирской области</w:t>
      </w:r>
    </w:p>
    <w:p w:rsidR="00075FC4" w:rsidRDefault="00075FC4" w:rsidP="00075FC4">
      <w:pPr>
        <w:pStyle w:val="aff0"/>
        <w:rPr>
          <w:sz w:val="24"/>
        </w:rPr>
      </w:pPr>
      <w:r>
        <w:rPr>
          <w:sz w:val="22"/>
          <w:szCs w:val="22"/>
        </w:rPr>
        <w:t xml:space="preserve">                                      </w:t>
      </w:r>
      <w:r w:rsidRPr="00B57309">
        <w:rPr>
          <w:sz w:val="22"/>
          <w:szCs w:val="22"/>
        </w:rPr>
        <w:t>от 16.04.2025 года № 380</w:t>
      </w:r>
    </w:p>
    <w:p w:rsidR="004A327E" w:rsidRDefault="004A327E" w:rsidP="00D45B44">
      <w:pPr>
        <w:pStyle w:val="aff0"/>
        <w:rPr>
          <w:sz w:val="24"/>
        </w:rPr>
      </w:pPr>
    </w:p>
    <w:p w:rsidR="004A327E" w:rsidRDefault="00075FC4" w:rsidP="00D45B44">
      <w:pPr>
        <w:pStyle w:val="aff0"/>
        <w:rPr>
          <w:sz w:val="24"/>
        </w:rPr>
      </w:pPr>
      <w:r w:rsidRPr="009E1AE7">
        <w:rPr>
          <w:rFonts w:ascii="Arial" w:hAnsi="Arial" w:cs="Arial"/>
          <w:b/>
          <w:bCs/>
          <w:sz w:val="20"/>
          <w:szCs w:val="20"/>
        </w:rPr>
        <w:t>Кассовое исполнение расходов бюджета Чановского района за  2024 год                                                                       по ведомственной структуре расходов бюджета</w:t>
      </w:r>
    </w:p>
    <w:p w:rsidR="004A327E" w:rsidRDefault="00075FC4" w:rsidP="00D45B44">
      <w:pPr>
        <w:pStyle w:val="aff0"/>
        <w:rPr>
          <w:sz w:val="24"/>
        </w:rPr>
      </w:pPr>
      <w:r>
        <w:rPr>
          <w:sz w:val="24"/>
        </w:rPr>
        <w:t xml:space="preserve">                                                                               тыс. рублей</w:t>
      </w:r>
    </w:p>
    <w:p w:rsidR="004A327E" w:rsidRDefault="004A327E" w:rsidP="00D45B44">
      <w:pPr>
        <w:pStyle w:val="aff0"/>
        <w:rPr>
          <w:sz w:val="24"/>
        </w:rPr>
      </w:pPr>
    </w:p>
    <w:tbl>
      <w:tblPr>
        <w:tblW w:w="7846" w:type="dxa"/>
        <w:tblInd w:w="93" w:type="dxa"/>
        <w:tblLook w:val="04A0" w:firstRow="1" w:lastRow="0" w:firstColumn="1" w:lastColumn="0" w:noHBand="0" w:noVBand="1"/>
      </w:tblPr>
      <w:tblGrid>
        <w:gridCol w:w="2850"/>
        <w:gridCol w:w="637"/>
        <w:gridCol w:w="718"/>
        <w:gridCol w:w="600"/>
        <w:gridCol w:w="672"/>
        <w:gridCol w:w="479"/>
        <w:gridCol w:w="717"/>
        <w:gridCol w:w="13"/>
        <w:gridCol w:w="1147"/>
        <w:gridCol w:w="13"/>
      </w:tblGrid>
      <w:tr w:rsidR="00075FC4" w:rsidRPr="009E1AE7" w:rsidTr="00075FC4">
        <w:trPr>
          <w:gridAfter w:val="1"/>
          <w:wAfter w:w="13" w:type="dxa"/>
          <w:trHeight w:val="300"/>
        </w:trPr>
        <w:tc>
          <w:tcPr>
            <w:tcW w:w="2850"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Наименование</w:t>
            </w:r>
          </w:p>
        </w:tc>
        <w:tc>
          <w:tcPr>
            <w:tcW w:w="3823"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Коды</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Сумма</w:t>
            </w:r>
          </w:p>
        </w:tc>
      </w:tr>
      <w:tr w:rsidR="00075FC4" w:rsidRPr="009E1AE7" w:rsidTr="00075FC4">
        <w:trPr>
          <w:gridAfter w:val="1"/>
          <w:wAfter w:w="13" w:type="dxa"/>
          <w:trHeight w:val="300"/>
        </w:trPr>
        <w:tc>
          <w:tcPr>
            <w:tcW w:w="2850" w:type="dxa"/>
            <w:vMerge/>
            <w:tcBorders>
              <w:top w:val="single" w:sz="8" w:space="0" w:color="auto"/>
              <w:left w:val="single" w:sz="8" w:space="0" w:color="auto"/>
              <w:bottom w:val="single" w:sz="4" w:space="0" w:color="auto"/>
              <w:right w:val="single" w:sz="4" w:space="0" w:color="auto"/>
            </w:tcBorders>
            <w:vAlign w:val="center"/>
            <w:hideMark/>
          </w:tcPr>
          <w:p w:rsidR="00075FC4" w:rsidRPr="009E1AE7" w:rsidRDefault="00075FC4" w:rsidP="00075FC4">
            <w:pPr>
              <w:rPr>
                <w:rFonts w:ascii="Arial" w:hAnsi="Arial" w:cs="Arial"/>
                <w:b/>
                <w:bCs/>
                <w:sz w:val="16"/>
                <w:szCs w:val="16"/>
              </w:rPr>
            </w:pPr>
          </w:p>
        </w:tc>
        <w:tc>
          <w:tcPr>
            <w:tcW w:w="3823" w:type="dxa"/>
            <w:gridSpan w:val="6"/>
            <w:tcBorders>
              <w:top w:val="single" w:sz="4" w:space="0" w:color="auto"/>
              <w:left w:val="nil"/>
              <w:bottom w:val="single" w:sz="4" w:space="0" w:color="auto"/>
              <w:right w:val="nil"/>
            </w:tcBorders>
            <w:shd w:val="clear" w:color="000000" w:fill="FFFFFF"/>
            <w:noWrap/>
            <w:vAlign w:val="center"/>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Ведомственной классификации</w:t>
            </w: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075FC4" w:rsidRPr="009E1AE7" w:rsidRDefault="00075FC4" w:rsidP="00075FC4">
            <w:pPr>
              <w:rPr>
                <w:rFonts w:ascii="Arial" w:hAnsi="Arial" w:cs="Arial"/>
                <w:b/>
                <w:bCs/>
                <w:sz w:val="16"/>
                <w:szCs w:val="16"/>
              </w:rPr>
            </w:pPr>
          </w:p>
        </w:tc>
      </w:tr>
      <w:tr w:rsidR="00075FC4" w:rsidRPr="009E1AE7" w:rsidTr="00075FC4">
        <w:trPr>
          <w:gridAfter w:val="1"/>
          <w:wAfter w:w="13" w:type="dxa"/>
          <w:trHeight w:val="1335"/>
        </w:trPr>
        <w:tc>
          <w:tcPr>
            <w:tcW w:w="2850" w:type="dxa"/>
            <w:vMerge/>
            <w:tcBorders>
              <w:top w:val="single" w:sz="8" w:space="0" w:color="auto"/>
              <w:left w:val="single" w:sz="8" w:space="0" w:color="auto"/>
              <w:bottom w:val="single" w:sz="4" w:space="0" w:color="auto"/>
              <w:right w:val="single" w:sz="4" w:space="0" w:color="auto"/>
            </w:tcBorders>
            <w:vAlign w:val="center"/>
            <w:hideMark/>
          </w:tcPr>
          <w:p w:rsidR="00075FC4" w:rsidRPr="009E1AE7" w:rsidRDefault="00075FC4" w:rsidP="00075FC4">
            <w:pPr>
              <w:rPr>
                <w:rFonts w:ascii="Arial" w:hAnsi="Arial" w:cs="Arial"/>
                <w:b/>
                <w:bCs/>
                <w:sz w:val="16"/>
                <w:szCs w:val="16"/>
              </w:rPr>
            </w:pPr>
          </w:p>
        </w:tc>
        <w:tc>
          <w:tcPr>
            <w:tcW w:w="637" w:type="dxa"/>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center"/>
              <w:rPr>
                <w:b/>
                <w:bCs/>
                <w:sz w:val="16"/>
                <w:szCs w:val="16"/>
              </w:rPr>
            </w:pPr>
            <w:r w:rsidRPr="009E1AE7">
              <w:rPr>
                <w:b/>
                <w:bCs/>
                <w:sz w:val="16"/>
                <w:szCs w:val="16"/>
              </w:rPr>
              <w:t>ГРБС</w:t>
            </w:r>
          </w:p>
        </w:tc>
        <w:tc>
          <w:tcPr>
            <w:tcW w:w="718" w:type="dxa"/>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center"/>
              <w:rPr>
                <w:b/>
                <w:bCs/>
                <w:sz w:val="16"/>
                <w:szCs w:val="16"/>
              </w:rPr>
            </w:pPr>
            <w:r w:rsidRPr="009E1AE7">
              <w:rPr>
                <w:b/>
                <w:bCs/>
                <w:sz w:val="16"/>
                <w:szCs w:val="16"/>
              </w:rPr>
              <w:t>РЗ</w:t>
            </w:r>
          </w:p>
        </w:tc>
        <w:tc>
          <w:tcPr>
            <w:tcW w:w="600" w:type="dxa"/>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center"/>
              <w:rPr>
                <w:b/>
                <w:bCs/>
                <w:sz w:val="16"/>
                <w:szCs w:val="16"/>
              </w:rPr>
            </w:pPr>
            <w:r w:rsidRPr="009E1AE7">
              <w:rPr>
                <w:b/>
                <w:bCs/>
                <w:sz w:val="16"/>
                <w:szCs w:val="16"/>
              </w:rPr>
              <w:t>ПР</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center"/>
              <w:rPr>
                <w:b/>
                <w:bCs/>
                <w:sz w:val="16"/>
                <w:szCs w:val="16"/>
              </w:rPr>
            </w:pPr>
            <w:r w:rsidRPr="009E1AE7">
              <w:rPr>
                <w:b/>
                <w:bCs/>
                <w:sz w:val="16"/>
                <w:szCs w:val="16"/>
              </w:rPr>
              <w:t>КЦСР</w:t>
            </w:r>
          </w:p>
        </w:tc>
        <w:tc>
          <w:tcPr>
            <w:tcW w:w="717" w:type="dxa"/>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center"/>
              <w:rPr>
                <w:b/>
                <w:bCs/>
                <w:sz w:val="16"/>
                <w:szCs w:val="16"/>
              </w:rPr>
            </w:pPr>
            <w:r w:rsidRPr="009E1AE7">
              <w:rPr>
                <w:b/>
                <w:bCs/>
                <w:sz w:val="16"/>
                <w:szCs w:val="16"/>
              </w:rPr>
              <w:t>ВР</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075FC4" w:rsidRPr="009E1AE7" w:rsidRDefault="00075FC4" w:rsidP="00075FC4">
            <w:pPr>
              <w:rPr>
                <w:rFonts w:ascii="Arial" w:hAnsi="Arial" w:cs="Arial"/>
                <w:b/>
                <w:bCs/>
                <w:sz w:val="16"/>
                <w:szCs w:val="16"/>
              </w:rPr>
            </w:pPr>
          </w:p>
        </w:tc>
      </w:tr>
      <w:tr w:rsidR="00075FC4" w:rsidRPr="009E1AE7" w:rsidTr="00075FC4">
        <w:trPr>
          <w:gridAfter w:val="1"/>
          <w:wAfter w:w="13" w:type="dxa"/>
          <w:trHeight w:val="270"/>
        </w:trPr>
        <w:tc>
          <w:tcPr>
            <w:tcW w:w="2850" w:type="dxa"/>
            <w:tcBorders>
              <w:top w:val="nil"/>
              <w:left w:val="single" w:sz="8" w:space="0" w:color="auto"/>
              <w:bottom w:val="single" w:sz="4" w:space="0" w:color="auto"/>
              <w:right w:val="single" w:sz="4" w:space="0" w:color="auto"/>
            </w:tcBorders>
            <w:shd w:val="clear" w:color="000000" w:fill="FFFFFF"/>
            <w:noWrap/>
            <w:vAlign w:val="bottom"/>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1</w:t>
            </w:r>
          </w:p>
        </w:tc>
        <w:tc>
          <w:tcPr>
            <w:tcW w:w="637" w:type="dxa"/>
            <w:tcBorders>
              <w:top w:val="nil"/>
              <w:left w:val="nil"/>
              <w:bottom w:val="nil"/>
              <w:right w:val="single" w:sz="4" w:space="0" w:color="auto"/>
            </w:tcBorders>
            <w:shd w:val="clear" w:color="auto" w:fill="auto"/>
            <w:noWrap/>
            <w:vAlign w:val="center"/>
            <w:hideMark/>
          </w:tcPr>
          <w:p w:rsidR="00075FC4" w:rsidRPr="009E1AE7" w:rsidRDefault="00075FC4" w:rsidP="00075FC4">
            <w:pPr>
              <w:jc w:val="right"/>
              <w:rPr>
                <w:b/>
                <w:bCs/>
                <w:sz w:val="16"/>
                <w:szCs w:val="16"/>
              </w:rPr>
            </w:pPr>
            <w:r w:rsidRPr="009E1AE7">
              <w:rPr>
                <w:b/>
                <w:bCs/>
                <w:sz w:val="16"/>
                <w:szCs w:val="16"/>
              </w:rPr>
              <w:t>2</w:t>
            </w:r>
          </w:p>
        </w:tc>
        <w:tc>
          <w:tcPr>
            <w:tcW w:w="718" w:type="dxa"/>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right"/>
              <w:rPr>
                <w:b/>
                <w:bCs/>
                <w:sz w:val="16"/>
                <w:szCs w:val="16"/>
              </w:rPr>
            </w:pPr>
            <w:r w:rsidRPr="009E1AE7">
              <w:rPr>
                <w:b/>
                <w:bCs/>
                <w:sz w:val="16"/>
                <w:szCs w:val="16"/>
              </w:rPr>
              <w:t>3</w:t>
            </w:r>
          </w:p>
        </w:tc>
        <w:tc>
          <w:tcPr>
            <w:tcW w:w="600" w:type="dxa"/>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right"/>
              <w:rPr>
                <w:b/>
                <w:bCs/>
                <w:sz w:val="16"/>
                <w:szCs w:val="16"/>
              </w:rPr>
            </w:pPr>
            <w:r w:rsidRPr="009E1AE7">
              <w:rPr>
                <w:b/>
                <w:bCs/>
                <w:sz w:val="16"/>
                <w:szCs w:val="16"/>
              </w:rPr>
              <w:t>4</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075FC4" w:rsidRPr="009E1AE7" w:rsidRDefault="00075FC4" w:rsidP="00075FC4">
            <w:pPr>
              <w:jc w:val="right"/>
              <w:rPr>
                <w:b/>
                <w:bCs/>
                <w:sz w:val="16"/>
                <w:szCs w:val="16"/>
              </w:rPr>
            </w:pPr>
            <w:r w:rsidRPr="009E1AE7">
              <w:rPr>
                <w:b/>
                <w:bCs/>
                <w:sz w:val="16"/>
                <w:szCs w:val="16"/>
              </w:rPr>
              <w:t>5</w:t>
            </w:r>
          </w:p>
        </w:tc>
        <w:tc>
          <w:tcPr>
            <w:tcW w:w="717" w:type="dxa"/>
            <w:tcBorders>
              <w:top w:val="nil"/>
              <w:left w:val="nil"/>
              <w:bottom w:val="single" w:sz="8" w:space="0" w:color="auto"/>
              <w:right w:val="single" w:sz="4" w:space="0" w:color="auto"/>
            </w:tcBorders>
            <w:shd w:val="clear" w:color="auto" w:fill="auto"/>
            <w:noWrap/>
            <w:vAlign w:val="center"/>
            <w:hideMark/>
          </w:tcPr>
          <w:p w:rsidR="00075FC4" w:rsidRPr="009E1AE7" w:rsidRDefault="00075FC4" w:rsidP="00075FC4">
            <w:pPr>
              <w:jc w:val="right"/>
              <w:rPr>
                <w:b/>
                <w:bCs/>
                <w:sz w:val="16"/>
                <w:szCs w:val="16"/>
              </w:rPr>
            </w:pPr>
            <w:r w:rsidRPr="009E1AE7">
              <w:rPr>
                <w:b/>
                <w:bCs/>
                <w:sz w:val="16"/>
                <w:szCs w:val="16"/>
              </w:rPr>
              <w:t>6</w:t>
            </w:r>
          </w:p>
        </w:tc>
        <w:tc>
          <w:tcPr>
            <w:tcW w:w="1160" w:type="dxa"/>
            <w:gridSpan w:val="2"/>
            <w:tcBorders>
              <w:top w:val="nil"/>
              <w:left w:val="nil"/>
              <w:bottom w:val="nil"/>
              <w:right w:val="single" w:sz="4" w:space="0" w:color="auto"/>
            </w:tcBorders>
            <w:shd w:val="clear" w:color="000000" w:fill="FFFFFF"/>
            <w:noWrap/>
            <w:vAlign w:val="bottom"/>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7</w:t>
            </w:r>
          </w:p>
        </w:tc>
      </w:tr>
      <w:tr w:rsidR="00075FC4" w:rsidRPr="009E1AE7" w:rsidTr="00075FC4">
        <w:trPr>
          <w:gridAfter w:val="1"/>
          <w:wAfter w:w="13" w:type="dxa"/>
          <w:trHeight w:val="255"/>
        </w:trPr>
        <w:tc>
          <w:tcPr>
            <w:tcW w:w="285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ОБЩЕГОСУДАРСТВЕННЫЕ ВОПРОСЫ</w:t>
            </w:r>
          </w:p>
        </w:tc>
        <w:tc>
          <w:tcPr>
            <w:tcW w:w="637" w:type="dxa"/>
            <w:tcBorders>
              <w:top w:val="single" w:sz="4" w:space="0" w:color="auto"/>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114 390,73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5 879,02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3 510,40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868,62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9900055490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1 300,95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9900055490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199,05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92 796,59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52 962,31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904,10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15 870,47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2 783,82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8 056,17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энергетических ресурсов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247</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1 709,55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налога на имущество организаций и земельного налога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50,20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прочих налогов, сборов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69,84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иных платежей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94,53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1 183,11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29,08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352,80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 xml:space="preserve">Закупка товаров, работ и услуг в </w:t>
            </w:r>
            <w:r w:rsidRPr="009E1AE7">
              <w:rPr>
                <w:rFonts w:ascii="Arial" w:hAnsi="Arial" w:cs="Arial"/>
                <w:sz w:val="16"/>
                <w:szCs w:val="16"/>
              </w:rPr>
              <w:lastRenderedPageBreak/>
              <w:t>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lastRenderedPageBreak/>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80,01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13,70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2 023,97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15,24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606,69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386,15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261,41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3,99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Субвенции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530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290,07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86,37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78,68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82,44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24,90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16,30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1 993,90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24,70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598,53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644,29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234,82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Приобретение товаров, работ и услуг в пользу граждан в целях их социального обеспечения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323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968,08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292,36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Судебная система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1,83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9900051200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1,83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Резервные фонды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Резервные средства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870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Другие общегосударственные вопросы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15 713,29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7000141910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(гранты в форме субсидий), не подлежащие казначейскому сопровождению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8400141930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633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(гранты в форме субсидий), не подлежащие казначейскому сопровождению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84001S0610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633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16,50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3 330,00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2 500,00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1 316,10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Премии и гранты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350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952,76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1 988,41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600,50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277,50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396,13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2 365,43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714,36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(гранты в форме субсидий), не подлежащие казначейскому сопровождению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633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1 255,60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НАЦИОНАЛЬНАЯ ОБОРОНА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2 438,00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Мобилизационная и вневойсковая подготовка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2 438,00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Субвенции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9900051180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530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2 438,00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9 248,15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Гражданская оборона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9 152,42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4 580,57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учреждений,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1 386,83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388,36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1 795,46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прочих налогов, сборов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4,49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иных платежей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995,00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Другие вопросы в области национальной безопасности и правоохранительной деятельности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93,73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9600143930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25,40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9600143930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17,60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Премии и гранты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9600143930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350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40,74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9700142950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НАЦИОНАЛЬНАЯ ЭКОНОМИКА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136 163,81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Сельское хозяйство и рыболовство</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603,91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603,91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99000R5990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Водное хозяйство</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9900070860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9900070870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Транспорт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39 846,52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264,21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9900071100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9 299,82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9900097110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30 160,00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99000S1100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122,49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Дорожное хозяйство (дорожные фонды)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69 913,94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9200142964</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4 502,33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197,50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 xml:space="preserve">Бюджетные инвестиции в объекты капитального строительства государственной (муниципальной) </w:t>
            </w:r>
            <w:r w:rsidRPr="009E1AE7">
              <w:rPr>
                <w:rFonts w:ascii="Arial" w:hAnsi="Arial" w:cs="Arial"/>
                <w:sz w:val="16"/>
                <w:szCs w:val="16"/>
              </w:rPr>
              <w:lastRenderedPageBreak/>
              <w:t>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lastRenderedPageBreak/>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9900070760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64 561,97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9900070760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99000S0760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652,14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Связь и информатика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5 400,00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990D270570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5 329,80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990D2S0570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70,20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Другие вопросы в области национальной экономики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20 399,44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8100142940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8300142910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398,53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8300142910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253,54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83001S0690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3,43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284,10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3 244,80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учреждений,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12,79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1 021,52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386,36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1 172,37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энергетических ресурсов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247</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195,27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831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550,84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налога на имущество организаций и земельного налога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105,92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5 179,69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учреждений,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1 548,21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342,23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114,35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35,33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10,67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260,33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9900070710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5 000,00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9900071200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270,90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99000S0690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99000S1200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8,28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ЖИЛИЩНО-КОММУНАЛЬНОЕ ХОЗЯЙСТВО</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482 398,30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Жилищное хозяйство</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133 290,85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9900043120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94,06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9900043400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773,07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энергетических ресурсов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9900043400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247</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9900070139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102,84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9900070139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130 699,87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9900070399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9900070830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1 616,42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99000S0650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99000S0830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Коммунальное хозяйство</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340 397,32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9900020540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255,06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107,30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9900043150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299,77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9900043160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1 011,66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9 707,27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831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3 309,29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289,90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9900043500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9900043500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9900046300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231,42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9900070490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73 076,23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2 810,20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7 614,26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12 867,40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17 607,43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46 698,14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9900070980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99000S0490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962,50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lastRenderedPageBreak/>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99000S0540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99000S0600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169,48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99000S0640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236,35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990F552432</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990F552432</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162 983,65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Благоустройство</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8 710,12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9900043230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93,50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9900043300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158,00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990F255550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8 433,03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990F2S5550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25,59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990G270960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Другие вопросы в области жилищно-коммунального хозяйства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05</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ОХРАНА ОКРУЖАЮЩЕЙ СРЕДЫ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Охрана объектов растительного и животного мира и среды их обитания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990G170970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ОБРАЗОВАНИЕ</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1 192 512,73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Дошкольное образование</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117 750,88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7430070510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1 035,00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9900003349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61,86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9900004950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233,63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10 210,39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1 583,27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73 718,34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30 905,30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99000S4950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3,08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Общее образование</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881 561,32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7410070510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560,00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7430070510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525,00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7800147912</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591,25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Гранты в форме субсидии бюджетным учреждениям</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9000245950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9000345960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9900001790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32,21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9900002590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9900003349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17 012,38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9900003350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1 822,87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9900003470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9 779,30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9900004849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299,57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9900004950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2 616,37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75 636,38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4 205,66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9900050500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763,46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9900053030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56 715,33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424 091,29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219 358,06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99000L3030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43 515,93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99000L3040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15 783,40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99000R7500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99000S2590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99000S3470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128,90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99000S4950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34,52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990E1A1721</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4 052,70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990EВ51790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3 626,75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Дополнительное образование детей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92 983,33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7410070510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7430070510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Гранты в форме субсидии бюджетным учреждениям</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9000145940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9000145940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19 161,93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Гранты в форме субсидии автономным учреждениям</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9000145940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(гранты в форме субсидий), не подлежащие казначейскому сопровождению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9000145940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633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9000145940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813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9000345960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9900003470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3 496,62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967,07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6 845,30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21 370,42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40 471,99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99000S0620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99000S3470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Молодежная политика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44 009,00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7430070510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2 242,50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78,53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23,72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198,30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119,54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энергетических ресурсов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247</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98,34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налога на имущество организаций и земельного налога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17,00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9900070359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24 002,43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119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7 287,25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9 891,40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99000S0359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Другие вопросы в области образования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56 208,20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5 312,42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114,25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26 830,74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9900044160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404,78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9900070079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12,16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9900070359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4 452,46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12 172,74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6 850,00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07</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09</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99000S0359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58,64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КУЛЬТУРА, КИНЕМАТОГРАФИЯ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126 905,69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Культура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126 905,69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8500146910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990,00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8800146920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8800146921</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 xml:space="preserve">Субсидии бюджетным учреждениям на финансовое обеспечение государственного </w:t>
            </w:r>
            <w:r w:rsidRPr="009E1AE7">
              <w:rPr>
                <w:rFonts w:ascii="Arial" w:hAnsi="Arial" w:cs="Arial"/>
                <w:sz w:val="16"/>
                <w:szCs w:val="16"/>
              </w:rPr>
              <w:t>(муниципального)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9 778,57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428,53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5 730,60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1 196,01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909,63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312,75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4 578,78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40 313,71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22 329,82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12 260,51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9900070660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18 531,23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9900070770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268,80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99000L4670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1 732,12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99000L5190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313,68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99000S0620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161,49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99000S0620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99000S0770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3,54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990A154540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990A1S4540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90,56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990A1Д4540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6 875,36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СОЦИАЛЬНАЯ ПОЛИТИКА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159 738,17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Пенсионное обеспечение</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1 840,46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пенсии, социальные доплаты к пенсиям</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9900047010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1 840,46</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Социальное обслуживание населения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88 898,24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9900070079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83 506,64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990P351630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3 981,00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990P35163F</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1 410,60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Социальное обеспечение населения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5 040,00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9900047050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гражданам на приобретение жилья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99000L4979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5 040,00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гражданам на приобретение жилья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99000L5761</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Охрана семьи и детства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53 175,97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населению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9900070139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360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9 759,21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9900070139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lastRenderedPageBreak/>
              <w:t>Пособия, компенсации и иные социальные выплаты гражданам, кроме публичных нормативных обязательств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26 573,74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Приобретение товаров, работ и услуг в пользу граждан в целях их социального обеспечения</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9900070289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323</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16 843,02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9900070399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населению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04</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9900070639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360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Другие вопросы в области социальной политики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10 783,49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населению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9900041020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360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3 120,30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9900070340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22,80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9900070820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5 571,28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9900070929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2 042,22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населению</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9900071110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360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99000S0929</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26,90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ФИЗИЧЕСКАЯ КУЛЬТУРА И СПОРТ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31 177,53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Физическая культура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16 012,20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5 681,60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280,00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10 050,60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Массовый спорт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15 165,33</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бюджетным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7410070510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612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7410070510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9100146910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910,00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2 800,00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9900044290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642,54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9900046300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9900046300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414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245,58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9 795,34</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990P570290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613,78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Субсидии автономным учреждениям на иные цели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02</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990P5S0290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622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8,08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ОБСЛУЖИВАНИЕ ГОСУДАРСТВЕННОГО И МУНИЦИПАЛЬНОГО ДОЛГА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Обслуживание государственного внутреннего и муниципального долга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Обслуживание муниципального долга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13</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9900042010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730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12,50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МЕЖБЮДЖЕТНЫЕ ТРАНСФЕРТЫ ОБЩЕГО ХАРАКТЕРА БЮДЖЕТАМ БЮДЖЕТНОЙ СИСТЕМЫ РОССИЙСКОЙ ФЕДЕРАЦИИ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200 617,98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83 815,40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Дотации на выравнивание бюджетной обеспеченности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9900048010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Дотации на выравнивание бюджетной обеспеченности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9900070220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72 270,90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Дотации на выравнивание бюджетной обеспеченности</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511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11 544,50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Прочие межбюджетные трансферты общего характера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116 802,58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7410070510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705,05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7430070510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5 928,80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3 433,27</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6 171,95</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9900048330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300,00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9900048370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422,51</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9900048380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701,62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9900048390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882,30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9900048410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77,00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9900048420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154,60</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межбюджетные трансферты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200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14</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540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97 825,49</w:t>
            </w:r>
          </w:p>
        </w:tc>
      </w:tr>
      <w:tr w:rsidR="00075FC4" w:rsidRPr="009E1AE7" w:rsidTr="00075FC4">
        <w:trPr>
          <w:trHeight w:val="270"/>
        </w:trPr>
        <w:tc>
          <w:tcPr>
            <w:tcW w:w="5477" w:type="dxa"/>
            <w:gridSpan w:val="5"/>
            <w:tcBorders>
              <w:top w:val="single" w:sz="4" w:space="0" w:color="auto"/>
              <w:left w:val="single" w:sz="8" w:space="0" w:color="auto"/>
              <w:bottom w:val="single" w:sz="4" w:space="0" w:color="auto"/>
              <w:right w:val="nil"/>
            </w:tcBorders>
            <w:shd w:val="clear" w:color="auto" w:fill="auto"/>
            <w:vAlign w:val="bottom"/>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Итого:</w:t>
            </w:r>
          </w:p>
        </w:tc>
        <w:tc>
          <w:tcPr>
            <w:tcW w:w="2369" w:type="dxa"/>
            <w:gridSpan w:val="5"/>
            <w:tcBorders>
              <w:top w:val="nil"/>
              <w:left w:val="nil"/>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b/>
                <w:bCs/>
                <w:sz w:val="16"/>
                <w:szCs w:val="16"/>
              </w:rPr>
            </w:pPr>
            <w:r w:rsidRPr="009E1AE7">
              <w:rPr>
                <w:rFonts w:ascii="Arial" w:hAnsi="Arial" w:cs="Arial"/>
                <w:b/>
                <w:bCs/>
                <w:sz w:val="16"/>
                <w:szCs w:val="16"/>
              </w:rPr>
              <w:t>2 455 603,58</w:t>
            </w:r>
          </w:p>
        </w:tc>
      </w:tr>
      <w:tr w:rsidR="00075FC4" w:rsidRPr="009E1AE7" w:rsidTr="00075FC4">
        <w:trPr>
          <w:gridAfter w:val="1"/>
          <w:wAfter w:w="13" w:type="dxa"/>
          <w:trHeight w:val="255"/>
        </w:trPr>
        <w:tc>
          <w:tcPr>
            <w:tcW w:w="285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ОБЩЕГОСУДАРСТВЕННЫЕ ВОПРОСЫ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4 912,77</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4 912,77</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9900001990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1 816,56</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9900001990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47,10</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9900001990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547,39</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9900001990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82,72</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9900001990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310,79</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Уплата прочих налогов, сборов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9900001990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852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10,00</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9900004110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1 435,49</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9900004110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420,26</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9900070512</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61,25</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9900070512</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29,27</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9900070514</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116,70</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220</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03</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9900070514</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35,25</w:t>
            </w:r>
          </w:p>
        </w:tc>
      </w:tr>
      <w:tr w:rsidR="00075FC4" w:rsidRPr="009E1AE7" w:rsidTr="00075FC4">
        <w:trPr>
          <w:trHeight w:val="270"/>
        </w:trPr>
        <w:tc>
          <w:tcPr>
            <w:tcW w:w="6686" w:type="dxa"/>
            <w:gridSpan w:val="8"/>
            <w:tcBorders>
              <w:top w:val="single" w:sz="4" w:space="0" w:color="auto"/>
              <w:left w:val="single" w:sz="8" w:space="0" w:color="auto"/>
              <w:bottom w:val="single" w:sz="4" w:space="0" w:color="auto"/>
              <w:right w:val="nil"/>
            </w:tcBorders>
            <w:shd w:val="clear" w:color="auto" w:fill="auto"/>
            <w:vAlign w:val="bottom"/>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Итого:</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b/>
                <w:bCs/>
                <w:sz w:val="16"/>
                <w:szCs w:val="16"/>
              </w:rPr>
            </w:pPr>
            <w:r w:rsidRPr="009E1AE7">
              <w:rPr>
                <w:rFonts w:ascii="Arial" w:hAnsi="Arial" w:cs="Arial"/>
                <w:b/>
                <w:bCs/>
                <w:sz w:val="16"/>
                <w:szCs w:val="16"/>
              </w:rPr>
              <w:t>5 385,42</w:t>
            </w:r>
          </w:p>
        </w:tc>
      </w:tr>
      <w:tr w:rsidR="00075FC4" w:rsidRPr="009E1AE7" w:rsidTr="00075FC4">
        <w:trPr>
          <w:gridAfter w:val="1"/>
          <w:wAfter w:w="13" w:type="dxa"/>
          <w:trHeight w:val="255"/>
        </w:trPr>
        <w:tc>
          <w:tcPr>
            <w:tcW w:w="285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ОБЩЕГОСУДАРСТВЕННЫЕ ВОПРОСЫ</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w:t>
            </w:r>
          </w:p>
        </w:tc>
        <w:tc>
          <w:tcPr>
            <w:tcW w:w="1151" w:type="dxa"/>
            <w:gridSpan w:val="2"/>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single" w:sz="8" w:space="0" w:color="auto"/>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3 317,42</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0000000000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3 317,42</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2 373,06</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0,00</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712,13</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Закупка товаров, работ и услуг в сфере информационно-коммуникационных технологий</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242</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104,68</w:t>
            </w:r>
          </w:p>
        </w:tc>
      </w:tr>
      <w:tr w:rsidR="00075FC4" w:rsidRPr="009E1AE7" w:rsidTr="00075FC4">
        <w:trPr>
          <w:gridAfter w:val="1"/>
          <w:wAfter w:w="13" w:type="dxa"/>
          <w:trHeight w:val="25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Прочая закупка товаров, работ и услуг</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9900040040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244</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30,40</w:t>
            </w:r>
          </w:p>
        </w:tc>
      </w:tr>
      <w:tr w:rsidR="00075FC4" w:rsidRPr="009E1AE7" w:rsidTr="00075FC4">
        <w:trPr>
          <w:gridAfter w:val="1"/>
          <w:wAfter w:w="13" w:type="dxa"/>
          <w:trHeight w:val="450"/>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Фонд оплаты труда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121</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71,79</w:t>
            </w:r>
          </w:p>
        </w:tc>
      </w:tr>
      <w:tr w:rsidR="00075FC4" w:rsidRPr="009E1AE7" w:rsidTr="00075FC4">
        <w:trPr>
          <w:gridAfter w:val="1"/>
          <w:wAfter w:w="13" w:type="dxa"/>
          <w:trHeight w:val="675"/>
        </w:trPr>
        <w:tc>
          <w:tcPr>
            <w:tcW w:w="2850" w:type="dxa"/>
            <w:tcBorders>
              <w:top w:val="nil"/>
              <w:left w:val="single" w:sz="8" w:space="0" w:color="auto"/>
              <w:bottom w:val="single" w:sz="4" w:space="0" w:color="auto"/>
              <w:right w:val="single" w:sz="4" w:space="0" w:color="auto"/>
            </w:tcBorders>
            <w:shd w:val="clear" w:color="auto" w:fill="auto"/>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221</w:t>
            </w:r>
          </w:p>
        </w:tc>
        <w:tc>
          <w:tcPr>
            <w:tcW w:w="718"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06</w:t>
            </w:r>
          </w:p>
        </w:tc>
        <w:tc>
          <w:tcPr>
            <w:tcW w:w="1151" w:type="dxa"/>
            <w:gridSpan w:val="2"/>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9900070510</w:t>
            </w:r>
          </w:p>
        </w:tc>
        <w:tc>
          <w:tcPr>
            <w:tcW w:w="717" w:type="dxa"/>
            <w:tcBorders>
              <w:top w:val="nil"/>
              <w:left w:val="single" w:sz="4" w:space="0" w:color="auto"/>
              <w:bottom w:val="single" w:sz="4" w:space="0" w:color="auto"/>
              <w:right w:val="nil"/>
            </w:tcBorders>
            <w:shd w:val="clear" w:color="auto" w:fill="auto"/>
            <w:noWrap/>
            <w:vAlign w:val="bottom"/>
            <w:hideMark/>
          </w:tcPr>
          <w:p w:rsidR="00075FC4" w:rsidRPr="009E1AE7" w:rsidRDefault="00075FC4" w:rsidP="00075FC4">
            <w:pPr>
              <w:rPr>
                <w:rFonts w:ascii="Arial" w:hAnsi="Arial" w:cs="Arial"/>
                <w:sz w:val="16"/>
                <w:szCs w:val="16"/>
              </w:rPr>
            </w:pPr>
            <w:r w:rsidRPr="009E1AE7">
              <w:rPr>
                <w:rFonts w:ascii="Arial" w:hAnsi="Arial" w:cs="Arial"/>
                <w:sz w:val="16"/>
                <w:szCs w:val="16"/>
              </w:rPr>
              <w:t>129</w:t>
            </w:r>
          </w:p>
        </w:tc>
        <w:tc>
          <w:tcPr>
            <w:tcW w:w="11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sz w:val="16"/>
                <w:szCs w:val="16"/>
              </w:rPr>
            </w:pPr>
            <w:r w:rsidRPr="009E1AE7">
              <w:rPr>
                <w:rFonts w:ascii="Arial" w:hAnsi="Arial" w:cs="Arial"/>
                <w:sz w:val="16"/>
                <w:szCs w:val="16"/>
              </w:rPr>
              <w:t>25,35</w:t>
            </w:r>
          </w:p>
        </w:tc>
      </w:tr>
      <w:tr w:rsidR="00075FC4" w:rsidRPr="009E1AE7" w:rsidTr="00075FC4">
        <w:trPr>
          <w:trHeight w:val="255"/>
        </w:trPr>
        <w:tc>
          <w:tcPr>
            <w:tcW w:w="6686" w:type="dxa"/>
            <w:gridSpan w:val="8"/>
            <w:tcBorders>
              <w:top w:val="single" w:sz="4" w:space="0" w:color="auto"/>
              <w:left w:val="single" w:sz="8" w:space="0" w:color="auto"/>
              <w:bottom w:val="single" w:sz="4" w:space="0" w:color="auto"/>
              <w:right w:val="nil"/>
            </w:tcBorders>
            <w:shd w:val="clear" w:color="auto" w:fill="auto"/>
            <w:vAlign w:val="bottom"/>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Итого:</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b/>
                <w:bCs/>
                <w:sz w:val="16"/>
                <w:szCs w:val="16"/>
              </w:rPr>
            </w:pPr>
            <w:r w:rsidRPr="009E1AE7">
              <w:rPr>
                <w:rFonts w:ascii="Arial" w:hAnsi="Arial" w:cs="Arial"/>
                <w:b/>
                <w:bCs/>
                <w:sz w:val="16"/>
                <w:szCs w:val="16"/>
              </w:rPr>
              <w:t>3 317,42</w:t>
            </w:r>
          </w:p>
        </w:tc>
      </w:tr>
      <w:tr w:rsidR="00075FC4" w:rsidRPr="009E1AE7" w:rsidTr="00075FC4">
        <w:trPr>
          <w:trHeight w:val="255"/>
        </w:trPr>
        <w:tc>
          <w:tcPr>
            <w:tcW w:w="6686" w:type="dxa"/>
            <w:gridSpan w:val="8"/>
            <w:tcBorders>
              <w:top w:val="single" w:sz="4" w:space="0" w:color="auto"/>
              <w:left w:val="single" w:sz="8" w:space="0" w:color="auto"/>
              <w:bottom w:val="single" w:sz="4" w:space="0" w:color="auto"/>
              <w:right w:val="nil"/>
            </w:tcBorders>
            <w:shd w:val="clear" w:color="auto" w:fill="auto"/>
            <w:vAlign w:val="bottom"/>
            <w:hideMark/>
          </w:tcPr>
          <w:p w:rsidR="00075FC4" w:rsidRPr="009E1AE7" w:rsidRDefault="00075FC4" w:rsidP="00075FC4">
            <w:pPr>
              <w:jc w:val="center"/>
              <w:rPr>
                <w:rFonts w:ascii="Arial" w:hAnsi="Arial" w:cs="Arial"/>
                <w:b/>
                <w:bCs/>
                <w:sz w:val="16"/>
                <w:szCs w:val="16"/>
              </w:rPr>
            </w:pPr>
            <w:r w:rsidRPr="009E1AE7">
              <w:rPr>
                <w:rFonts w:ascii="Arial" w:hAnsi="Arial" w:cs="Arial"/>
                <w:b/>
                <w:bCs/>
                <w:sz w:val="16"/>
                <w:szCs w:val="16"/>
              </w:rPr>
              <w:t>Всего:</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075FC4" w:rsidRPr="009E1AE7" w:rsidRDefault="00075FC4" w:rsidP="00075FC4">
            <w:pPr>
              <w:jc w:val="right"/>
              <w:rPr>
                <w:rFonts w:ascii="Arial" w:hAnsi="Arial" w:cs="Arial"/>
                <w:b/>
                <w:bCs/>
                <w:sz w:val="16"/>
                <w:szCs w:val="16"/>
              </w:rPr>
            </w:pPr>
            <w:r w:rsidRPr="009E1AE7">
              <w:rPr>
                <w:rFonts w:ascii="Arial" w:hAnsi="Arial" w:cs="Arial"/>
                <w:b/>
                <w:bCs/>
                <w:sz w:val="16"/>
                <w:szCs w:val="16"/>
              </w:rPr>
              <w:t>2 464 306,42</w:t>
            </w:r>
          </w:p>
        </w:tc>
      </w:tr>
    </w:tbl>
    <w:p w:rsidR="004A327E" w:rsidRDefault="004A327E" w:rsidP="00D45B44">
      <w:pPr>
        <w:pStyle w:val="aff0"/>
        <w:rPr>
          <w:sz w:val="24"/>
        </w:rPr>
      </w:pPr>
    </w:p>
    <w:p w:rsidR="004A327E" w:rsidRDefault="004A327E" w:rsidP="00D45B44">
      <w:pPr>
        <w:pStyle w:val="aff0"/>
        <w:rPr>
          <w:sz w:val="24"/>
        </w:rPr>
      </w:pPr>
    </w:p>
    <w:p w:rsidR="004A327E" w:rsidRDefault="004A327E" w:rsidP="00D45B44">
      <w:pPr>
        <w:pStyle w:val="aff0"/>
        <w:rPr>
          <w:sz w:val="24"/>
        </w:rPr>
      </w:pPr>
    </w:p>
    <w:p w:rsidR="00075FC4" w:rsidRPr="00B57309" w:rsidRDefault="00075FC4" w:rsidP="00075FC4">
      <w:pPr>
        <w:jc w:val="center"/>
        <w:rPr>
          <w:sz w:val="22"/>
          <w:szCs w:val="22"/>
        </w:rPr>
      </w:pPr>
      <w:r>
        <w:rPr>
          <w:sz w:val="22"/>
          <w:szCs w:val="22"/>
        </w:rPr>
        <w:t xml:space="preserve">                                         </w:t>
      </w:r>
      <w:r w:rsidRPr="00B57309">
        <w:rPr>
          <w:sz w:val="22"/>
          <w:szCs w:val="22"/>
        </w:rPr>
        <w:t xml:space="preserve">ПРИЛОЖЕНИЕ </w:t>
      </w:r>
      <w:r>
        <w:rPr>
          <w:sz w:val="22"/>
          <w:szCs w:val="22"/>
        </w:rPr>
        <w:t>3</w:t>
      </w:r>
    </w:p>
    <w:tbl>
      <w:tblPr>
        <w:tblW w:w="9846" w:type="dxa"/>
        <w:tblInd w:w="93" w:type="dxa"/>
        <w:tblLook w:val="04A0" w:firstRow="1" w:lastRow="0" w:firstColumn="1" w:lastColumn="0" w:noHBand="0" w:noVBand="1"/>
      </w:tblPr>
      <w:tblGrid>
        <w:gridCol w:w="9846"/>
      </w:tblGrid>
      <w:tr w:rsidR="00075FC4" w:rsidRPr="00B57309" w:rsidTr="00075FC4">
        <w:trPr>
          <w:trHeight w:val="263"/>
        </w:trPr>
        <w:tc>
          <w:tcPr>
            <w:tcW w:w="9846" w:type="dxa"/>
            <w:tcBorders>
              <w:top w:val="nil"/>
              <w:left w:val="nil"/>
              <w:bottom w:val="nil"/>
              <w:right w:val="nil"/>
            </w:tcBorders>
            <w:shd w:val="clear" w:color="000000" w:fill="FFFFFF"/>
            <w:noWrap/>
            <w:vAlign w:val="center"/>
            <w:hideMark/>
          </w:tcPr>
          <w:p w:rsidR="00075FC4" w:rsidRPr="00B57309" w:rsidRDefault="00075FC4" w:rsidP="00075FC4">
            <w:pPr>
              <w:jc w:val="center"/>
              <w:rPr>
                <w:sz w:val="22"/>
                <w:szCs w:val="22"/>
              </w:rPr>
            </w:pPr>
            <w:r w:rsidRPr="00B57309">
              <w:rPr>
                <w:sz w:val="22"/>
                <w:szCs w:val="22"/>
              </w:rPr>
              <w:t>к решению пятьдесят седьмой сессии</w:t>
            </w:r>
          </w:p>
        </w:tc>
      </w:tr>
    </w:tbl>
    <w:p w:rsidR="00075FC4" w:rsidRPr="00B57309" w:rsidRDefault="00075FC4" w:rsidP="00075FC4">
      <w:pPr>
        <w:pStyle w:val="aff0"/>
        <w:rPr>
          <w:sz w:val="22"/>
          <w:szCs w:val="22"/>
        </w:rPr>
      </w:pPr>
      <w:r>
        <w:rPr>
          <w:sz w:val="22"/>
          <w:szCs w:val="22"/>
        </w:rPr>
        <w:t xml:space="preserve">                                     </w:t>
      </w:r>
      <w:r w:rsidRPr="00B57309">
        <w:rPr>
          <w:sz w:val="22"/>
          <w:szCs w:val="22"/>
        </w:rPr>
        <w:t>Совета депутатов Чановского района</w:t>
      </w:r>
    </w:p>
    <w:p w:rsidR="00075FC4" w:rsidRPr="00B57309" w:rsidRDefault="00075FC4" w:rsidP="00075FC4">
      <w:pPr>
        <w:pStyle w:val="aff0"/>
        <w:rPr>
          <w:sz w:val="22"/>
          <w:szCs w:val="22"/>
        </w:rPr>
      </w:pPr>
      <w:r>
        <w:rPr>
          <w:sz w:val="22"/>
          <w:szCs w:val="22"/>
        </w:rPr>
        <w:t xml:space="preserve">                                      </w:t>
      </w:r>
      <w:r w:rsidRPr="00B57309">
        <w:rPr>
          <w:sz w:val="22"/>
          <w:szCs w:val="22"/>
        </w:rPr>
        <w:t>Новосибирской области</w:t>
      </w:r>
    </w:p>
    <w:p w:rsidR="00075FC4" w:rsidRDefault="00075FC4" w:rsidP="00075FC4">
      <w:pPr>
        <w:pStyle w:val="aff0"/>
        <w:rPr>
          <w:sz w:val="24"/>
        </w:rPr>
      </w:pPr>
      <w:r>
        <w:rPr>
          <w:sz w:val="22"/>
          <w:szCs w:val="22"/>
        </w:rPr>
        <w:t xml:space="preserve">                                      </w:t>
      </w:r>
      <w:r w:rsidRPr="00B57309">
        <w:rPr>
          <w:sz w:val="22"/>
          <w:szCs w:val="22"/>
        </w:rPr>
        <w:t>от 16.04.2025 года № 380</w:t>
      </w:r>
    </w:p>
    <w:p w:rsidR="004A327E" w:rsidRDefault="004A327E" w:rsidP="00D45B44">
      <w:pPr>
        <w:pStyle w:val="aff0"/>
        <w:rPr>
          <w:sz w:val="24"/>
        </w:rPr>
      </w:pPr>
    </w:p>
    <w:p w:rsidR="004A327E" w:rsidRPr="00075FC4" w:rsidRDefault="00075FC4" w:rsidP="00D45B44">
      <w:pPr>
        <w:pStyle w:val="aff0"/>
        <w:rPr>
          <w:sz w:val="24"/>
        </w:rPr>
      </w:pPr>
      <w:r w:rsidRPr="00075FC4">
        <w:rPr>
          <w:rFonts w:ascii="Arial" w:hAnsi="Arial" w:cs="Arial"/>
          <w:b/>
          <w:bCs/>
          <w:sz w:val="24"/>
        </w:rPr>
        <w:lastRenderedPageBreak/>
        <w:t>Кассовое исполнение расходов бюджета Чановского района за  2024 год по разделам и подразделам классификации расходов бюджета</w:t>
      </w:r>
    </w:p>
    <w:p w:rsidR="004A327E" w:rsidRPr="00075FC4" w:rsidRDefault="00075FC4" w:rsidP="00D45B44">
      <w:pPr>
        <w:pStyle w:val="aff0"/>
        <w:rPr>
          <w:sz w:val="24"/>
        </w:rPr>
      </w:pPr>
      <w:r>
        <w:rPr>
          <w:sz w:val="24"/>
        </w:rPr>
        <w:t xml:space="preserve">                                                                                      тыс. рублей</w:t>
      </w:r>
    </w:p>
    <w:tbl>
      <w:tblPr>
        <w:tblW w:w="7383" w:type="dxa"/>
        <w:tblInd w:w="98" w:type="dxa"/>
        <w:tblLook w:val="04A0" w:firstRow="1" w:lastRow="0" w:firstColumn="1" w:lastColumn="0" w:noHBand="0" w:noVBand="1"/>
      </w:tblPr>
      <w:tblGrid>
        <w:gridCol w:w="4263"/>
        <w:gridCol w:w="775"/>
        <w:gridCol w:w="1105"/>
        <w:gridCol w:w="1240"/>
      </w:tblGrid>
      <w:tr w:rsidR="00075FC4" w:rsidRPr="008728E2" w:rsidTr="00075FC4">
        <w:trPr>
          <w:trHeight w:val="255"/>
        </w:trPr>
        <w:tc>
          <w:tcPr>
            <w:tcW w:w="4263"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Наименование</w:t>
            </w:r>
          </w:p>
        </w:tc>
        <w:tc>
          <w:tcPr>
            <w:tcW w:w="1875"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Коды</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Сумма</w:t>
            </w:r>
          </w:p>
        </w:tc>
      </w:tr>
      <w:tr w:rsidR="00075FC4" w:rsidRPr="008728E2" w:rsidTr="00075FC4">
        <w:trPr>
          <w:trHeight w:val="585"/>
        </w:trPr>
        <w:tc>
          <w:tcPr>
            <w:tcW w:w="4263" w:type="dxa"/>
            <w:vMerge/>
            <w:tcBorders>
              <w:top w:val="single" w:sz="8" w:space="0" w:color="auto"/>
              <w:left w:val="single" w:sz="8" w:space="0" w:color="auto"/>
              <w:bottom w:val="single" w:sz="4" w:space="0" w:color="auto"/>
              <w:right w:val="single" w:sz="4" w:space="0" w:color="auto"/>
            </w:tcBorders>
            <w:vAlign w:val="center"/>
            <w:hideMark/>
          </w:tcPr>
          <w:p w:rsidR="00075FC4" w:rsidRPr="008728E2" w:rsidRDefault="00075FC4" w:rsidP="00075FC4">
            <w:pPr>
              <w:rPr>
                <w:rFonts w:ascii="Arial" w:hAnsi="Arial" w:cs="Arial"/>
                <w:b/>
                <w:bCs/>
                <w:sz w:val="16"/>
                <w:szCs w:val="16"/>
              </w:rPr>
            </w:pPr>
          </w:p>
        </w:tc>
        <w:tc>
          <w:tcPr>
            <w:tcW w:w="1875" w:type="dxa"/>
            <w:gridSpan w:val="2"/>
            <w:tcBorders>
              <w:top w:val="single" w:sz="4" w:space="0" w:color="auto"/>
              <w:left w:val="nil"/>
              <w:bottom w:val="single" w:sz="4" w:space="0" w:color="auto"/>
              <w:right w:val="single" w:sz="4" w:space="0" w:color="auto"/>
            </w:tcBorders>
            <w:shd w:val="clear" w:color="000000" w:fill="FFFFFF"/>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Ведомственной классификации</w:t>
            </w:r>
          </w:p>
        </w:tc>
        <w:tc>
          <w:tcPr>
            <w:tcW w:w="1240" w:type="dxa"/>
            <w:vMerge/>
            <w:tcBorders>
              <w:top w:val="single" w:sz="8" w:space="0" w:color="auto"/>
              <w:left w:val="single" w:sz="4" w:space="0" w:color="auto"/>
              <w:bottom w:val="single" w:sz="4" w:space="0" w:color="auto"/>
              <w:right w:val="single" w:sz="8" w:space="0" w:color="auto"/>
            </w:tcBorders>
            <w:vAlign w:val="center"/>
            <w:hideMark/>
          </w:tcPr>
          <w:p w:rsidR="00075FC4" w:rsidRPr="008728E2" w:rsidRDefault="00075FC4" w:rsidP="00075FC4">
            <w:pPr>
              <w:rPr>
                <w:rFonts w:ascii="Arial" w:hAnsi="Arial" w:cs="Arial"/>
                <w:b/>
                <w:bCs/>
                <w:sz w:val="16"/>
                <w:szCs w:val="16"/>
              </w:rPr>
            </w:pPr>
          </w:p>
        </w:tc>
      </w:tr>
      <w:tr w:rsidR="00075FC4" w:rsidRPr="008728E2" w:rsidTr="00075FC4">
        <w:trPr>
          <w:trHeight w:val="255"/>
        </w:trPr>
        <w:tc>
          <w:tcPr>
            <w:tcW w:w="4263" w:type="dxa"/>
            <w:vMerge/>
            <w:tcBorders>
              <w:top w:val="single" w:sz="8" w:space="0" w:color="auto"/>
              <w:left w:val="single" w:sz="8" w:space="0" w:color="auto"/>
              <w:bottom w:val="single" w:sz="4" w:space="0" w:color="auto"/>
              <w:right w:val="single" w:sz="4" w:space="0" w:color="auto"/>
            </w:tcBorders>
            <w:vAlign w:val="center"/>
            <w:hideMark/>
          </w:tcPr>
          <w:p w:rsidR="00075FC4" w:rsidRPr="008728E2" w:rsidRDefault="00075FC4" w:rsidP="00075FC4">
            <w:pPr>
              <w:rPr>
                <w:rFonts w:ascii="Arial" w:hAnsi="Arial" w:cs="Arial"/>
                <w:b/>
                <w:bCs/>
                <w:sz w:val="16"/>
                <w:szCs w:val="16"/>
              </w:rPr>
            </w:pPr>
          </w:p>
        </w:tc>
        <w:tc>
          <w:tcPr>
            <w:tcW w:w="775" w:type="dxa"/>
            <w:tcBorders>
              <w:top w:val="nil"/>
              <w:left w:val="nil"/>
              <w:bottom w:val="single" w:sz="4" w:space="0" w:color="auto"/>
              <w:right w:val="single" w:sz="4" w:space="0" w:color="auto"/>
            </w:tcBorders>
            <w:shd w:val="clear" w:color="000000" w:fill="FFFFFF"/>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раздел</w:t>
            </w:r>
          </w:p>
        </w:tc>
        <w:tc>
          <w:tcPr>
            <w:tcW w:w="1100" w:type="dxa"/>
            <w:tcBorders>
              <w:top w:val="nil"/>
              <w:left w:val="nil"/>
              <w:bottom w:val="single" w:sz="4" w:space="0" w:color="auto"/>
              <w:right w:val="single" w:sz="4" w:space="0" w:color="auto"/>
            </w:tcBorders>
            <w:shd w:val="clear" w:color="000000" w:fill="FFFFFF"/>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подраздел</w:t>
            </w:r>
          </w:p>
        </w:tc>
        <w:tc>
          <w:tcPr>
            <w:tcW w:w="1240" w:type="dxa"/>
            <w:vMerge/>
            <w:tcBorders>
              <w:top w:val="single" w:sz="8" w:space="0" w:color="auto"/>
              <w:left w:val="single" w:sz="4" w:space="0" w:color="auto"/>
              <w:bottom w:val="single" w:sz="4" w:space="0" w:color="auto"/>
              <w:right w:val="single" w:sz="8" w:space="0" w:color="auto"/>
            </w:tcBorders>
            <w:vAlign w:val="center"/>
            <w:hideMark/>
          </w:tcPr>
          <w:p w:rsidR="00075FC4" w:rsidRPr="008728E2" w:rsidRDefault="00075FC4" w:rsidP="00075FC4">
            <w:pPr>
              <w:rPr>
                <w:rFonts w:ascii="Arial" w:hAnsi="Arial" w:cs="Arial"/>
                <w:b/>
                <w:bCs/>
                <w:sz w:val="16"/>
                <w:szCs w:val="16"/>
              </w:rPr>
            </w:pPr>
          </w:p>
        </w:tc>
      </w:tr>
      <w:tr w:rsidR="00075FC4" w:rsidRPr="008728E2" w:rsidTr="00075FC4">
        <w:trPr>
          <w:trHeight w:val="270"/>
        </w:trPr>
        <w:tc>
          <w:tcPr>
            <w:tcW w:w="4263" w:type="dxa"/>
            <w:tcBorders>
              <w:top w:val="nil"/>
              <w:left w:val="single" w:sz="8" w:space="0" w:color="auto"/>
              <w:bottom w:val="single" w:sz="4" w:space="0" w:color="auto"/>
              <w:right w:val="single" w:sz="4" w:space="0" w:color="auto"/>
            </w:tcBorders>
            <w:shd w:val="clear" w:color="000000" w:fill="FFFFFF"/>
            <w:noWrap/>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1</w:t>
            </w:r>
          </w:p>
        </w:tc>
        <w:tc>
          <w:tcPr>
            <w:tcW w:w="775" w:type="dxa"/>
            <w:tcBorders>
              <w:top w:val="nil"/>
              <w:left w:val="nil"/>
              <w:bottom w:val="single" w:sz="4" w:space="0" w:color="auto"/>
              <w:right w:val="single" w:sz="4" w:space="0" w:color="auto"/>
            </w:tcBorders>
            <w:shd w:val="clear" w:color="000000" w:fill="FFFFFF"/>
            <w:noWrap/>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2</w:t>
            </w:r>
          </w:p>
        </w:tc>
        <w:tc>
          <w:tcPr>
            <w:tcW w:w="1100" w:type="dxa"/>
            <w:tcBorders>
              <w:top w:val="nil"/>
              <w:left w:val="nil"/>
              <w:bottom w:val="single" w:sz="4" w:space="0" w:color="auto"/>
              <w:right w:val="single" w:sz="4" w:space="0" w:color="auto"/>
            </w:tcBorders>
            <w:shd w:val="clear" w:color="000000" w:fill="FFFFFF"/>
            <w:noWrap/>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3</w:t>
            </w:r>
          </w:p>
        </w:tc>
        <w:tc>
          <w:tcPr>
            <w:tcW w:w="1240" w:type="dxa"/>
            <w:tcBorders>
              <w:top w:val="nil"/>
              <w:left w:val="nil"/>
              <w:bottom w:val="nil"/>
              <w:right w:val="single" w:sz="8" w:space="0" w:color="auto"/>
            </w:tcBorders>
            <w:shd w:val="clear" w:color="000000" w:fill="FFFFFF"/>
            <w:noWrap/>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4</w:t>
            </w:r>
          </w:p>
        </w:tc>
      </w:tr>
      <w:tr w:rsidR="00075FC4" w:rsidRPr="008728E2" w:rsidTr="00075FC4">
        <w:trPr>
          <w:trHeight w:val="255"/>
        </w:trPr>
        <w:tc>
          <w:tcPr>
            <w:tcW w:w="426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ОБЩЕГОСУДАРСТВЕННЫЕ ВОПРОСЫ</w:t>
            </w:r>
          </w:p>
        </w:tc>
        <w:tc>
          <w:tcPr>
            <w:tcW w:w="775" w:type="dxa"/>
            <w:tcBorders>
              <w:top w:val="single" w:sz="8" w:space="0" w:color="auto"/>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single" w:sz="8" w:space="0" w:color="auto"/>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123 093,56</w:t>
            </w:r>
          </w:p>
        </w:tc>
      </w:tr>
      <w:tr w:rsidR="00075FC4" w:rsidRPr="008728E2" w:rsidTr="00075FC4">
        <w:trPr>
          <w:trHeight w:val="450"/>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5 879,02</w:t>
            </w:r>
          </w:p>
        </w:tc>
      </w:tr>
      <w:tr w:rsidR="00075FC4" w:rsidRPr="008728E2" w:rsidTr="00075FC4">
        <w:trPr>
          <w:trHeight w:val="67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5 385,42</w:t>
            </w:r>
          </w:p>
        </w:tc>
      </w:tr>
      <w:tr w:rsidR="00075FC4" w:rsidRPr="008728E2" w:rsidTr="00075FC4">
        <w:trPr>
          <w:trHeight w:val="67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92 796,59</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Судебная система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1,83</w:t>
            </w:r>
          </w:p>
        </w:tc>
      </w:tr>
      <w:tr w:rsidR="00075FC4" w:rsidRPr="008728E2" w:rsidTr="00075FC4">
        <w:trPr>
          <w:trHeight w:val="450"/>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3 317,42</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Резервные фонды</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Другие общегосударственные вопросы</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15 713,29</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НАЦИОНАЛЬНАЯ ОБОРОНА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02</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2 438,00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Мобилизационная и вневойсковая подготовка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02</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2 438,00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НАЦИОНАЛЬНАЯ БЕЗОПАСНОСТЬ И ПРАВООХРАНИТЕЛЬНАЯ ДЕЯТЕЛЬНОСТЬ</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9 248,15</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Гражданская оборона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9 152,42</w:t>
            </w:r>
          </w:p>
        </w:tc>
      </w:tr>
      <w:tr w:rsidR="00075FC4" w:rsidRPr="008728E2" w:rsidTr="00075FC4">
        <w:trPr>
          <w:trHeight w:val="450"/>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2,00</w:t>
            </w:r>
          </w:p>
        </w:tc>
      </w:tr>
      <w:tr w:rsidR="00075FC4" w:rsidRPr="008728E2" w:rsidTr="00075FC4">
        <w:trPr>
          <w:trHeight w:val="450"/>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Другие вопросы в области национальной безопасности и правоохранительной деятельности</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93,73</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НАЦИОНАЛЬНАЯ ЭКОНОМИКА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136 163,81</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Сельское хозяйство и рыболовство</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603,91</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Водное хозяйство</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Транспорт</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39 846,52</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Дорожное хозяйство (дорожные фонды)</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69 913,94</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Связь и информатика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5 400,00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Другие вопросы в области национальной экономики</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20 399,44</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ЖИЛИЩНО-КОММУНАЛЬНОЕ ХОЗЯЙСТВО</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482 398,30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Жилищное хозяйство</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133 290,85</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Коммунальное хозяйство</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340 397,32</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Благоустройство</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8 710,12</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Другие вопросы в области жилищно-коммунального хозяйства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ОХРАНА ОКРУЖАЮЩЕЙ СРЕДЫ</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06</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Охрана объектов растительного и животного мира и среды их обитания</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06</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ОБРАЗОВАНИЕ</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07</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1 192 512,73</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Дошкольное образование</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07</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117 750,88</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Общее образование</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07</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881 561,32</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Дополнительное образование детей</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07</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92 983,33</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Молодежная политика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07</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44 009,00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Другие вопросы в области образования</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07</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56 208,20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КУЛЬТУРА, КИНЕМАТОГРАФИЯ</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08</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126 905,69</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Культура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08</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126 905,69</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СОЦИАЛЬНАЯ ПОЛИТИКА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159 738,17</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Пенсионное обеспечение</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1 840,46</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Социальное обслуживание населения</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88 898,24</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Социальное обеспечение населения</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5 040,00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Охрана семьи и детства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53 175,97</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Другие вопросы в области социальной политики</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10 783,49</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ФИЗИЧЕСКАЯ КУЛЬТУРА И СПОРТ</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31 177,53</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Физическая культура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16 012,20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Массовый спорт</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11</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15 165,33</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ОБСЛУЖИВАНИЕ ГОСУДАРСТВЕННОГО И МУНИЦИПАЛЬНОГО ДОЛГА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13</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12,50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Обслуживание государственного внутреннего и муниципального долга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13</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12,50</w:t>
            </w:r>
          </w:p>
        </w:tc>
      </w:tr>
      <w:tr w:rsidR="00075FC4" w:rsidRPr="008728E2" w:rsidTr="00075FC4">
        <w:trPr>
          <w:trHeight w:val="450"/>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МЕЖБЮДЖЕТНЫЕ ТРАНСФЕРТЫ ОБЩЕГО ХАРАКТЕРА БЮДЖЕТАМ БЮДЖЕТНОЙ СИСТЕМЫ РОССИЙСКОЙ ФЕДЕРАЦИИ</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200 617,98</w:t>
            </w:r>
          </w:p>
        </w:tc>
      </w:tr>
      <w:tr w:rsidR="00075FC4" w:rsidRPr="008728E2" w:rsidTr="00075FC4">
        <w:trPr>
          <w:trHeight w:val="450"/>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83 815,40</w:t>
            </w:r>
          </w:p>
        </w:tc>
      </w:tr>
      <w:tr w:rsidR="00075FC4" w:rsidRPr="008728E2" w:rsidTr="00075FC4">
        <w:trPr>
          <w:trHeight w:val="255"/>
        </w:trPr>
        <w:tc>
          <w:tcPr>
            <w:tcW w:w="4263" w:type="dxa"/>
            <w:tcBorders>
              <w:top w:val="nil"/>
              <w:left w:val="single" w:sz="8" w:space="0" w:color="auto"/>
              <w:bottom w:val="single" w:sz="4" w:space="0" w:color="auto"/>
              <w:right w:val="single" w:sz="4" w:space="0" w:color="auto"/>
            </w:tcBorders>
            <w:shd w:val="clear" w:color="auto" w:fill="auto"/>
            <w:vAlign w:val="bottom"/>
            <w:hideMark/>
          </w:tcPr>
          <w:p w:rsidR="00075FC4" w:rsidRPr="008728E2" w:rsidRDefault="00075FC4" w:rsidP="00075FC4">
            <w:pPr>
              <w:rPr>
                <w:rFonts w:ascii="Arial" w:hAnsi="Arial" w:cs="Arial"/>
                <w:sz w:val="16"/>
                <w:szCs w:val="16"/>
              </w:rPr>
            </w:pPr>
            <w:r w:rsidRPr="008728E2">
              <w:rPr>
                <w:rFonts w:ascii="Arial" w:hAnsi="Arial" w:cs="Arial"/>
                <w:sz w:val="16"/>
                <w:szCs w:val="16"/>
              </w:rPr>
              <w:t>Прочие межбюджетные трансферты общего характера</w:t>
            </w:r>
          </w:p>
        </w:tc>
        <w:tc>
          <w:tcPr>
            <w:tcW w:w="775" w:type="dxa"/>
            <w:tcBorders>
              <w:top w:val="nil"/>
              <w:left w:val="nil"/>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14</w:t>
            </w:r>
          </w:p>
        </w:tc>
        <w:tc>
          <w:tcPr>
            <w:tcW w:w="1100" w:type="dxa"/>
            <w:tcBorders>
              <w:top w:val="nil"/>
              <w:left w:val="single" w:sz="4" w:space="0" w:color="auto"/>
              <w:bottom w:val="single" w:sz="4" w:space="0" w:color="auto"/>
              <w:right w:val="nil"/>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03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sz w:val="16"/>
                <w:szCs w:val="16"/>
              </w:rPr>
            </w:pPr>
            <w:r w:rsidRPr="008728E2">
              <w:rPr>
                <w:rFonts w:ascii="Arial" w:hAnsi="Arial" w:cs="Arial"/>
                <w:sz w:val="16"/>
                <w:szCs w:val="16"/>
              </w:rPr>
              <w:t>116 802,58</w:t>
            </w:r>
          </w:p>
        </w:tc>
      </w:tr>
      <w:tr w:rsidR="00075FC4" w:rsidRPr="008728E2" w:rsidTr="00075FC4">
        <w:trPr>
          <w:trHeight w:val="255"/>
        </w:trPr>
        <w:tc>
          <w:tcPr>
            <w:tcW w:w="6143"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075FC4" w:rsidRPr="008728E2" w:rsidRDefault="00075FC4" w:rsidP="00075FC4">
            <w:pPr>
              <w:jc w:val="center"/>
              <w:rPr>
                <w:rFonts w:ascii="Arial" w:hAnsi="Arial" w:cs="Arial"/>
                <w:b/>
                <w:bCs/>
                <w:sz w:val="16"/>
                <w:szCs w:val="16"/>
              </w:rPr>
            </w:pPr>
            <w:r w:rsidRPr="008728E2">
              <w:rPr>
                <w:rFonts w:ascii="Arial" w:hAnsi="Arial" w:cs="Arial"/>
                <w:b/>
                <w:bCs/>
                <w:sz w:val="16"/>
                <w:szCs w:val="16"/>
              </w:rPr>
              <w:t>Итого:</w:t>
            </w:r>
          </w:p>
        </w:tc>
        <w:tc>
          <w:tcPr>
            <w:tcW w:w="1240" w:type="dxa"/>
            <w:tcBorders>
              <w:top w:val="nil"/>
              <w:left w:val="nil"/>
              <w:bottom w:val="single" w:sz="4" w:space="0" w:color="auto"/>
              <w:right w:val="single" w:sz="4" w:space="0" w:color="auto"/>
            </w:tcBorders>
            <w:shd w:val="clear" w:color="auto" w:fill="auto"/>
            <w:noWrap/>
            <w:vAlign w:val="bottom"/>
            <w:hideMark/>
          </w:tcPr>
          <w:p w:rsidR="00075FC4" w:rsidRPr="008728E2" w:rsidRDefault="00075FC4" w:rsidP="00075FC4">
            <w:pPr>
              <w:jc w:val="right"/>
              <w:rPr>
                <w:rFonts w:ascii="Arial" w:hAnsi="Arial" w:cs="Arial"/>
                <w:b/>
                <w:bCs/>
                <w:sz w:val="16"/>
                <w:szCs w:val="16"/>
              </w:rPr>
            </w:pPr>
            <w:r w:rsidRPr="008728E2">
              <w:rPr>
                <w:rFonts w:ascii="Arial" w:hAnsi="Arial" w:cs="Arial"/>
                <w:b/>
                <w:bCs/>
                <w:sz w:val="16"/>
                <w:szCs w:val="16"/>
              </w:rPr>
              <w:t>2 464 306,42</w:t>
            </w:r>
          </w:p>
        </w:tc>
      </w:tr>
    </w:tbl>
    <w:p w:rsidR="004A327E" w:rsidRDefault="004A327E" w:rsidP="00D45B44">
      <w:pPr>
        <w:pStyle w:val="aff0"/>
        <w:rPr>
          <w:sz w:val="24"/>
        </w:rPr>
      </w:pPr>
    </w:p>
    <w:p w:rsidR="004A327E" w:rsidRDefault="004A327E" w:rsidP="00D45B44">
      <w:pPr>
        <w:pStyle w:val="aff0"/>
        <w:rPr>
          <w:sz w:val="24"/>
        </w:rPr>
      </w:pPr>
    </w:p>
    <w:p w:rsidR="00A642F1" w:rsidRDefault="00A642F1" w:rsidP="00D45B44">
      <w:pPr>
        <w:pStyle w:val="aff0"/>
        <w:rPr>
          <w:sz w:val="24"/>
        </w:rPr>
      </w:pPr>
    </w:p>
    <w:p w:rsidR="00075FC4" w:rsidRPr="00B57309" w:rsidRDefault="00075FC4" w:rsidP="00075FC4">
      <w:pPr>
        <w:jc w:val="center"/>
        <w:rPr>
          <w:sz w:val="22"/>
          <w:szCs w:val="22"/>
        </w:rPr>
      </w:pPr>
      <w:bookmarkStart w:id="2" w:name="_Hlk195884408"/>
      <w:r>
        <w:rPr>
          <w:sz w:val="22"/>
          <w:szCs w:val="22"/>
        </w:rPr>
        <w:t xml:space="preserve">                                         </w:t>
      </w:r>
      <w:r w:rsidRPr="00B57309">
        <w:rPr>
          <w:sz w:val="22"/>
          <w:szCs w:val="22"/>
        </w:rPr>
        <w:t xml:space="preserve">ПРИЛОЖЕНИЕ </w:t>
      </w:r>
      <w:r>
        <w:rPr>
          <w:sz w:val="22"/>
          <w:szCs w:val="22"/>
        </w:rPr>
        <w:t>4</w:t>
      </w:r>
    </w:p>
    <w:tbl>
      <w:tblPr>
        <w:tblW w:w="9846" w:type="dxa"/>
        <w:tblInd w:w="93" w:type="dxa"/>
        <w:tblLook w:val="04A0" w:firstRow="1" w:lastRow="0" w:firstColumn="1" w:lastColumn="0" w:noHBand="0" w:noVBand="1"/>
      </w:tblPr>
      <w:tblGrid>
        <w:gridCol w:w="9846"/>
      </w:tblGrid>
      <w:tr w:rsidR="00075FC4" w:rsidRPr="00B57309" w:rsidTr="00075FC4">
        <w:trPr>
          <w:trHeight w:val="263"/>
        </w:trPr>
        <w:tc>
          <w:tcPr>
            <w:tcW w:w="9846" w:type="dxa"/>
            <w:tcBorders>
              <w:top w:val="nil"/>
              <w:left w:val="nil"/>
              <w:bottom w:val="nil"/>
              <w:right w:val="nil"/>
            </w:tcBorders>
            <w:shd w:val="clear" w:color="000000" w:fill="FFFFFF"/>
            <w:noWrap/>
            <w:vAlign w:val="center"/>
            <w:hideMark/>
          </w:tcPr>
          <w:p w:rsidR="00075FC4" w:rsidRPr="00B57309" w:rsidRDefault="00075FC4" w:rsidP="00075FC4">
            <w:pPr>
              <w:jc w:val="center"/>
              <w:rPr>
                <w:sz w:val="22"/>
                <w:szCs w:val="22"/>
              </w:rPr>
            </w:pPr>
            <w:r w:rsidRPr="00B57309">
              <w:rPr>
                <w:sz w:val="22"/>
                <w:szCs w:val="22"/>
              </w:rPr>
              <w:t>к решению пятьдесят седьмой сессии</w:t>
            </w:r>
          </w:p>
        </w:tc>
      </w:tr>
    </w:tbl>
    <w:p w:rsidR="00075FC4" w:rsidRPr="00B57309" w:rsidRDefault="00075FC4" w:rsidP="00075FC4">
      <w:pPr>
        <w:pStyle w:val="aff0"/>
        <w:rPr>
          <w:sz w:val="22"/>
          <w:szCs w:val="22"/>
        </w:rPr>
      </w:pPr>
      <w:r>
        <w:rPr>
          <w:sz w:val="22"/>
          <w:szCs w:val="22"/>
        </w:rPr>
        <w:t xml:space="preserve">                                     </w:t>
      </w:r>
      <w:r w:rsidRPr="00B57309">
        <w:rPr>
          <w:sz w:val="22"/>
          <w:szCs w:val="22"/>
        </w:rPr>
        <w:t>Совета депутатов Чановского района</w:t>
      </w:r>
    </w:p>
    <w:p w:rsidR="00075FC4" w:rsidRPr="00B57309" w:rsidRDefault="00075FC4" w:rsidP="00075FC4">
      <w:pPr>
        <w:pStyle w:val="aff0"/>
        <w:rPr>
          <w:sz w:val="22"/>
          <w:szCs w:val="22"/>
        </w:rPr>
      </w:pPr>
      <w:r>
        <w:rPr>
          <w:sz w:val="22"/>
          <w:szCs w:val="22"/>
        </w:rPr>
        <w:t xml:space="preserve">                                      </w:t>
      </w:r>
      <w:r w:rsidRPr="00B57309">
        <w:rPr>
          <w:sz w:val="22"/>
          <w:szCs w:val="22"/>
        </w:rPr>
        <w:t>Новосибирской области</w:t>
      </w:r>
    </w:p>
    <w:p w:rsidR="00075FC4" w:rsidRDefault="00075FC4" w:rsidP="00075FC4">
      <w:pPr>
        <w:pStyle w:val="aff0"/>
        <w:rPr>
          <w:sz w:val="24"/>
        </w:rPr>
      </w:pPr>
      <w:r>
        <w:rPr>
          <w:sz w:val="22"/>
          <w:szCs w:val="22"/>
        </w:rPr>
        <w:t xml:space="preserve">                                      </w:t>
      </w:r>
      <w:r w:rsidRPr="00B57309">
        <w:rPr>
          <w:sz w:val="22"/>
          <w:szCs w:val="22"/>
        </w:rPr>
        <w:t>от 16.04.2025 года № 380</w:t>
      </w:r>
    </w:p>
    <w:bookmarkEnd w:id="2"/>
    <w:p w:rsidR="00B57309" w:rsidRDefault="00075FC4" w:rsidP="00D45B44">
      <w:pPr>
        <w:pStyle w:val="aff0"/>
        <w:rPr>
          <w:sz w:val="24"/>
        </w:rPr>
      </w:pPr>
      <w:r>
        <w:rPr>
          <w:sz w:val="24"/>
        </w:rPr>
        <w:t xml:space="preserve">                                                            Таблица № 1</w:t>
      </w:r>
    </w:p>
    <w:p w:rsidR="00075FC4" w:rsidRDefault="00075FC4" w:rsidP="00075FC4">
      <w:pPr>
        <w:pStyle w:val="aff0"/>
        <w:rPr>
          <w:sz w:val="24"/>
        </w:rPr>
      </w:pPr>
      <w:r w:rsidRPr="00841424">
        <w:rPr>
          <w:b/>
          <w:bCs/>
          <w:sz w:val="24"/>
        </w:rPr>
        <w:t>Источники</w:t>
      </w:r>
    </w:p>
    <w:p w:rsidR="00075FC4" w:rsidRDefault="00075FC4" w:rsidP="00075FC4">
      <w:pPr>
        <w:pStyle w:val="aff0"/>
        <w:rPr>
          <w:sz w:val="24"/>
        </w:rPr>
      </w:pPr>
      <w:r w:rsidRPr="00841424">
        <w:rPr>
          <w:b/>
          <w:bCs/>
          <w:sz w:val="24"/>
        </w:rPr>
        <w:t>финансирования дефицита  бюджета Чановского района</w:t>
      </w:r>
    </w:p>
    <w:p w:rsidR="00B57309" w:rsidRDefault="00075FC4" w:rsidP="00075FC4">
      <w:pPr>
        <w:pStyle w:val="aff0"/>
        <w:rPr>
          <w:sz w:val="24"/>
        </w:rPr>
      </w:pPr>
      <w:r w:rsidRPr="00075FC4">
        <w:rPr>
          <w:b/>
          <w:bCs/>
          <w:sz w:val="24"/>
        </w:rPr>
        <w:t>за 2024 год</w:t>
      </w:r>
    </w:p>
    <w:p w:rsidR="00B57309" w:rsidRPr="00075FC4" w:rsidRDefault="00075FC4" w:rsidP="00D45B44">
      <w:pPr>
        <w:pStyle w:val="aff0"/>
        <w:rPr>
          <w:sz w:val="22"/>
          <w:szCs w:val="22"/>
        </w:rPr>
      </w:pPr>
      <w:r w:rsidRPr="00075FC4">
        <w:rPr>
          <w:sz w:val="22"/>
          <w:szCs w:val="22"/>
        </w:rPr>
        <w:t xml:space="preserve">                        тыс. рублей</w:t>
      </w:r>
    </w:p>
    <w:tbl>
      <w:tblPr>
        <w:tblW w:w="7806" w:type="dxa"/>
        <w:tblInd w:w="98" w:type="dxa"/>
        <w:tblLook w:val="04A0" w:firstRow="1" w:lastRow="0" w:firstColumn="1" w:lastColumn="0" w:noHBand="0" w:noVBand="1"/>
      </w:tblPr>
      <w:tblGrid>
        <w:gridCol w:w="2620"/>
        <w:gridCol w:w="3627"/>
        <w:gridCol w:w="1559"/>
      </w:tblGrid>
      <w:tr w:rsidR="00075FC4" w:rsidRPr="00841424" w:rsidTr="00075FC4">
        <w:trPr>
          <w:trHeight w:val="76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КОД</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Наименование кода группы, подгруппы, статьи, вида источника финансирования дефицитов бюджета, кода классификации операций сектора государственного управления, относящихся к источникам финансирования дефицитов бюджета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Сумма, тыс. рублей</w:t>
            </w:r>
          </w:p>
        </w:tc>
      </w:tr>
      <w:tr w:rsidR="00075FC4" w:rsidRPr="00841424" w:rsidTr="00075FC4">
        <w:trPr>
          <w:trHeight w:val="57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01 00 00 00 00 0000 000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pPr>
              <w:rPr>
                <w:b/>
                <w:bCs/>
              </w:rPr>
            </w:pPr>
            <w:r w:rsidRPr="00841424">
              <w:rPr>
                <w:b/>
                <w:bCs/>
              </w:rPr>
              <w:t>Источники внутреннего финансирования дефицита областного бюджета , в том числе:</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rPr>
                <w:b/>
                <w:bCs/>
              </w:rPr>
            </w:pPr>
            <w:r w:rsidRPr="00841424">
              <w:rPr>
                <w:b/>
                <w:bCs/>
              </w:rPr>
              <w:t>9 476,20</w:t>
            </w:r>
          </w:p>
        </w:tc>
      </w:tr>
      <w:tr w:rsidR="00075FC4" w:rsidRPr="00841424" w:rsidTr="00075FC4">
        <w:trPr>
          <w:trHeight w:val="2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01 02 00 00 00 0000 000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pPr>
              <w:rPr>
                <w:b/>
                <w:bCs/>
              </w:rPr>
            </w:pPr>
            <w:r w:rsidRPr="00841424">
              <w:rPr>
                <w:b/>
                <w:bCs/>
              </w:rPr>
              <w:t>Кредиты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075FC4" w:rsidRPr="00841424" w:rsidRDefault="00075FC4" w:rsidP="00075FC4">
            <w:pPr>
              <w:jc w:val="right"/>
              <w:rPr>
                <w:b/>
                <w:bCs/>
              </w:rPr>
            </w:pPr>
            <w:r w:rsidRPr="00841424">
              <w:rPr>
                <w:b/>
                <w:bCs/>
              </w:rPr>
              <w:t>0,00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01 02 00 00 00 0000 700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Получение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 xml:space="preserve"> 01 02 00 00 05 0000 710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 xml:space="preserve">Получение кредитов от кредитных организаций </w:t>
            </w:r>
            <w:proofErr w:type="spellStart"/>
            <w:r w:rsidRPr="00841424">
              <w:t>Чановским</w:t>
            </w:r>
            <w:proofErr w:type="spellEnd"/>
            <w:r w:rsidRPr="00841424">
              <w:t xml:space="preserve"> районом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 xml:space="preserve"> 01 02 00 00 00 0000 800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01 02 00 00 05 0000 810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 xml:space="preserve">Погашение </w:t>
            </w:r>
            <w:proofErr w:type="spellStart"/>
            <w:r w:rsidRPr="00841424">
              <w:t>Чановским</w:t>
            </w:r>
            <w:proofErr w:type="spellEnd"/>
            <w:r w:rsidRPr="00841424">
              <w:t xml:space="preserve"> районом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01 03 00 00 00 0000 000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pPr>
              <w:rPr>
                <w:b/>
                <w:bCs/>
              </w:rPr>
            </w:pPr>
            <w:r w:rsidRPr="00841424">
              <w:rPr>
                <w:b/>
                <w:bCs/>
              </w:rPr>
              <w:t>Бюджетные кредиты от других бюджета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rPr>
                <w:b/>
                <w:bCs/>
              </w:rPr>
            </w:pPr>
            <w:r w:rsidRPr="00841424">
              <w:rPr>
                <w:b/>
                <w:bCs/>
              </w:rPr>
              <w:t>-6 666,70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01 03 00 00 00 0000 700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Получение бюджетных кредитов от других бюджета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01 03 01 00 05 0000 710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 xml:space="preserve">Получение бюджетных кредитов от других бюджетов бюджетной системы Российской Федерации </w:t>
            </w:r>
            <w:proofErr w:type="spellStart"/>
            <w:r w:rsidRPr="00841424">
              <w:t>Чановским</w:t>
            </w:r>
            <w:proofErr w:type="spellEnd"/>
            <w:r w:rsidRPr="00841424">
              <w:t xml:space="preserve"> районом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01 03 00 00 00 0000 800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6 666,70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01 03 01 00 05 0000 810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 xml:space="preserve">Погашение </w:t>
            </w:r>
            <w:proofErr w:type="spellStart"/>
            <w:r w:rsidRPr="00841424">
              <w:t>Чановским</w:t>
            </w:r>
            <w:proofErr w:type="spellEnd"/>
            <w:r w:rsidRPr="00841424">
              <w:t xml:space="preserve"> районом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2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 xml:space="preserve"> 01 05 00 00 00 0000 000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pPr>
              <w:rPr>
                <w:b/>
                <w:bCs/>
              </w:rPr>
            </w:pPr>
            <w:r w:rsidRPr="00841424">
              <w:rPr>
                <w:b/>
                <w:bCs/>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rPr>
                <w:b/>
                <w:bCs/>
              </w:rPr>
            </w:pPr>
            <w:r w:rsidRPr="00841424">
              <w:rPr>
                <w:b/>
                <w:bCs/>
              </w:rPr>
              <w:t>16 142,90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 xml:space="preserve"> 01 05 00 00 00 0000 500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-2 467 307,70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01 05 02 00 00 0000 500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-2 467 307,70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01 05 02 01 00 0000 510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-2 467 307,70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01 05 02 01 05 0000 510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Увеличение прочих остатков денежных средств бюджета Чановского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-2 467 307,70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01 05 00 00 00 0000 600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Уменьшение остатков средств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2 483 450,60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01 05 02 00 00 0000 600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2 483 450,60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 xml:space="preserve"> 01 05 02 01 00 0000 610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Уменьшение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2 483 450,60</w:t>
            </w:r>
          </w:p>
        </w:tc>
      </w:tr>
      <w:tr w:rsidR="00075FC4" w:rsidRPr="00841424" w:rsidTr="00075FC4">
        <w:trPr>
          <w:trHeight w:val="3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 xml:space="preserve"> 01 05 02 01 05 0000 610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Уменьшение прочих остатков денежных средств бюджета Чановского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2 483 450,60</w:t>
            </w:r>
          </w:p>
        </w:tc>
      </w:tr>
      <w:tr w:rsidR="00075FC4" w:rsidRPr="00841424" w:rsidTr="00075FC4">
        <w:trPr>
          <w:trHeight w:val="2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01 06 00 00 00 0000 000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pPr>
              <w:rPr>
                <w:b/>
                <w:bCs/>
              </w:rPr>
            </w:pPr>
            <w:r w:rsidRPr="00841424">
              <w:rPr>
                <w:b/>
                <w:bCs/>
              </w:rPr>
              <w:t>Иные 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rPr>
                <w:b/>
                <w:bCs/>
              </w:rPr>
            </w:pPr>
            <w:r w:rsidRPr="00841424">
              <w:rPr>
                <w:b/>
                <w:bCs/>
              </w:rPr>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 xml:space="preserve"> 01 06 05 00 00 0000 000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49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01 06 05 00 00 0000 600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01 06 05 02 05 0000 640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Возврат бюджетных кредитов, предоставленных другим бюджетам бюджетной системы Российской Федерации из бюджета Чановского района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01 06 05 00 00 0000 500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Предоставление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pPr>
            <w:r w:rsidRPr="00841424">
              <w:t>0,00</w:t>
            </w:r>
          </w:p>
        </w:tc>
      </w:tr>
      <w:tr w:rsidR="00075FC4" w:rsidRPr="00841424" w:rsidTr="00075FC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t>01 06 05 01 05 0000 540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Предоставление бюджетных кредитов юридическим лицам из бюджета Чановского района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075FC4" w:rsidRPr="00841424" w:rsidRDefault="00075FC4" w:rsidP="00075FC4">
            <w:pPr>
              <w:jc w:val="right"/>
            </w:pPr>
            <w:r w:rsidRPr="00841424">
              <w:t>0,00</w:t>
            </w:r>
          </w:p>
        </w:tc>
      </w:tr>
      <w:tr w:rsidR="00075FC4" w:rsidRPr="00841424" w:rsidTr="00075FC4">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pPr>
            <w:r w:rsidRPr="00841424">
              <w:lastRenderedPageBreak/>
              <w:t>01 06 05 02 05 0000 540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r w:rsidRPr="00841424">
              <w:t>Предоставление бюджетных кредитов другим бюджетам бюджетной системы Российской Федерации из бюджета Чановского района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075FC4" w:rsidRPr="00841424" w:rsidRDefault="00075FC4" w:rsidP="00075FC4">
            <w:pPr>
              <w:jc w:val="right"/>
            </w:pPr>
            <w:r w:rsidRPr="00841424">
              <w:t>0,00</w:t>
            </w:r>
          </w:p>
        </w:tc>
      </w:tr>
      <w:tr w:rsidR="00075FC4" w:rsidRPr="00841424" w:rsidTr="00075FC4">
        <w:trPr>
          <w:trHeight w:val="57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75FC4" w:rsidRPr="00841424" w:rsidRDefault="00075FC4" w:rsidP="00075FC4">
            <w:pPr>
              <w:jc w:val="center"/>
              <w:rPr>
                <w:b/>
                <w:bCs/>
              </w:rPr>
            </w:pPr>
            <w:r w:rsidRPr="00841424">
              <w:rPr>
                <w:b/>
                <w:bCs/>
              </w:rPr>
              <w:t xml:space="preserve"> 02 00 00 00 00 0000 000</w:t>
            </w:r>
          </w:p>
        </w:tc>
        <w:tc>
          <w:tcPr>
            <w:tcW w:w="3627" w:type="dxa"/>
            <w:tcBorders>
              <w:top w:val="nil"/>
              <w:left w:val="nil"/>
              <w:bottom w:val="single" w:sz="4" w:space="0" w:color="auto"/>
              <w:right w:val="single" w:sz="4" w:space="0" w:color="auto"/>
            </w:tcBorders>
            <w:shd w:val="clear" w:color="auto" w:fill="auto"/>
            <w:vAlign w:val="center"/>
            <w:hideMark/>
          </w:tcPr>
          <w:p w:rsidR="00075FC4" w:rsidRPr="00841424" w:rsidRDefault="00075FC4" w:rsidP="00075FC4">
            <w:pPr>
              <w:rPr>
                <w:b/>
                <w:bCs/>
              </w:rPr>
            </w:pPr>
            <w:r w:rsidRPr="00841424">
              <w:rPr>
                <w:b/>
                <w:bCs/>
              </w:rPr>
              <w:t xml:space="preserve">Источники внешнего финансирования дефицита областного бюджета </w:t>
            </w:r>
          </w:p>
        </w:tc>
        <w:tc>
          <w:tcPr>
            <w:tcW w:w="1559" w:type="dxa"/>
            <w:tcBorders>
              <w:top w:val="nil"/>
              <w:left w:val="nil"/>
              <w:bottom w:val="single" w:sz="4" w:space="0" w:color="auto"/>
              <w:right w:val="single" w:sz="4" w:space="0" w:color="auto"/>
            </w:tcBorders>
            <w:shd w:val="clear" w:color="auto" w:fill="auto"/>
            <w:noWrap/>
            <w:vAlign w:val="bottom"/>
            <w:hideMark/>
          </w:tcPr>
          <w:p w:rsidR="00075FC4" w:rsidRPr="00841424" w:rsidRDefault="00075FC4" w:rsidP="00075FC4">
            <w:pPr>
              <w:jc w:val="right"/>
              <w:rPr>
                <w:b/>
                <w:bCs/>
              </w:rPr>
            </w:pPr>
            <w:r w:rsidRPr="00841424">
              <w:rPr>
                <w:b/>
                <w:bCs/>
              </w:rPr>
              <w:t>0,00</w:t>
            </w:r>
          </w:p>
        </w:tc>
      </w:tr>
      <w:tr w:rsidR="00075FC4" w:rsidRPr="00841424" w:rsidTr="00075FC4">
        <w:trPr>
          <w:trHeight w:val="285"/>
        </w:trPr>
        <w:tc>
          <w:tcPr>
            <w:tcW w:w="62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75FC4" w:rsidRPr="00841424" w:rsidRDefault="00075FC4" w:rsidP="00075FC4">
            <w:pPr>
              <w:rPr>
                <w:b/>
                <w:bCs/>
              </w:rPr>
            </w:pPr>
            <w:r w:rsidRPr="00841424">
              <w:rPr>
                <w:b/>
                <w:bCs/>
              </w:rPr>
              <w:t>ИТОГО:</w:t>
            </w:r>
          </w:p>
        </w:tc>
        <w:tc>
          <w:tcPr>
            <w:tcW w:w="1559" w:type="dxa"/>
            <w:tcBorders>
              <w:top w:val="nil"/>
              <w:left w:val="nil"/>
              <w:bottom w:val="single" w:sz="4" w:space="0" w:color="auto"/>
              <w:right w:val="single" w:sz="4" w:space="0" w:color="auto"/>
            </w:tcBorders>
            <w:shd w:val="clear" w:color="auto" w:fill="auto"/>
            <w:vAlign w:val="bottom"/>
            <w:hideMark/>
          </w:tcPr>
          <w:p w:rsidR="00075FC4" w:rsidRPr="00841424" w:rsidRDefault="00075FC4" w:rsidP="00075FC4">
            <w:pPr>
              <w:jc w:val="right"/>
              <w:rPr>
                <w:b/>
                <w:bCs/>
              </w:rPr>
            </w:pPr>
            <w:r w:rsidRPr="00841424">
              <w:rPr>
                <w:b/>
                <w:bCs/>
              </w:rPr>
              <w:t>9 476,20</w:t>
            </w:r>
          </w:p>
        </w:tc>
      </w:tr>
    </w:tbl>
    <w:p w:rsidR="00B57309" w:rsidRDefault="00B57309" w:rsidP="00D45B44">
      <w:pPr>
        <w:pStyle w:val="aff0"/>
        <w:rPr>
          <w:sz w:val="24"/>
        </w:rPr>
      </w:pPr>
    </w:p>
    <w:p w:rsidR="00B57309" w:rsidRDefault="00B57309" w:rsidP="00D45B44">
      <w:pPr>
        <w:pStyle w:val="aff0"/>
        <w:rPr>
          <w:sz w:val="24"/>
        </w:rPr>
      </w:pPr>
    </w:p>
    <w:tbl>
      <w:tblPr>
        <w:tblW w:w="9924" w:type="dxa"/>
        <w:tblInd w:w="-885" w:type="dxa"/>
        <w:tblLook w:val="0000" w:firstRow="0" w:lastRow="0" w:firstColumn="0" w:lastColumn="0" w:noHBand="0" w:noVBand="0"/>
      </w:tblPr>
      <w:tblGrid>
        <w:gridCol w:w="9924"/>
      </w:tblGrid>
      <w:tr w:rsidR="003500CD" w:rsidRPr="003500CD" w:rsidTr="00D56CC3">
        <w:trPr>
          <w:trHeight w:val="258"/>
        </w:trPr>
        <w:tc>
          <w:tcPr>
            <w:tcW w:w="9924" w:type="dxa"/>
            <w:tcBorders>
              <w:top w:val="nil"/>
              <w:left w:val="nil"/>
              <w:bottom w:val="nil"/>
              <w:right w:val="nil"/>
            </w:tcBorders>
            <w:shd w:val="clear" w:color="auto" w:fill="auto"/>
            <w:noWrap/>
            <w:vAlign w:val="bottom"/>
          </w:tcPr>
          <w:p w:rsidR="003500CD" w:rsidRPr="003500CD" w:rsidRDefault="003500CD" w:rsidP="00D56CC3">
            <w:pPr>
              <w:contextualSpacing/>
              <w:jc w:val="center"/>
              <w:rPr>
                <w:b/>
                <w:bCs/>
                <w:sz w:val="24"/>
                <w:szCs w:val="24"/>
              </w:rPr>
            </w:pPr>
            <w:r w:rsidRPr="003500CD">
              <w:rPr>
                <w:b/>
                <w:bCs/>
                <w:sz w:val="24"/>
                <w:szCs w:val="24"/>
              </w:rPr>
              <w:t>ПОЯСНИТЕЛЬНАЯ ЗАПИСКА</w:t>
            </w:r>
          </w:p>
        </w:tc>
      </w:tr>
    </w:tbl>
    <w:p w:rsidR="003500CD" w:rsidRPr="003500CD" w:rsidRDefault="003500CD" w:rsidP="003500CD">
      <w:pPr>
        <w:ind w:firstLine="792"/>
        <w:contextualSpacing/>
        <w:rPr>
          <w:sz w:val="24"/>
          <w:szCs w:val="24"/>
        </w:rPr>
      </w:pPr>
    </w:p>
    <w:p w:rsidR="003500CD" w:rsidRPr="003500CD" w:rsidRDefault="003500CD" w:rsidP="003500CD">
      <w:pPr>
        <w:ind w:firstLine="720"/>
        <w:contextualSpacing/>
        <w:jc w:val="center"/>
        <w:rPr>
          <w:b/>
          <w:sz w:val="24"/>
          <w:szCs w:val="24"/>
        </w:rPr>
      </w:pPr>
      <w:r w:rsidRPr="003500CD">
        <w:rPr>
          <w:b/>
          <w:sz w:val="24"/>
          <w:szCs w:val="24"/>
        </w:rPr>
        <w:t>ДОХОДЫ</w:t>
      </w:r>
    </w:p>
    <w:p w:rsidR="003500CD" w:rsidRPr="003500CD" w:rsidRDefault="003500CD" w:rsidP="003500CD">
      <w:pPr>
        <w:ind w:firstLine="720"/>
        <w:contextualSpacing/>
        <w:rPr>
          <w:b/>
          <w:sz w:val="24"/>
          <w:szCs w:val="24"/>
        </w:rPr>
      </w:pPr>
    </w:p>
    <w:p w:rsidR="003500CD" w:rsidRPr="003500CD" w:rsidRDefault="003500CD" w:rsidP="003500CD">
      <w:pPr>
        <w:ind w:firstLine="426"/>
        <w:contextualSpacing/>
        <w:rPr>
          <w:sz w:val="24"/>
          <w:szCs w:val="24"/>
        </w:rPr>
      </w:pPr>
      <w:r w:rsidRPr="003500CD">
        <w:rPr>
          <w:sz w:val="24"/>
          <w:szCs w:val="24"/>
        </w:rPr>
        <w:t>По состоянию на 01.01.2025 год доходная часть муниципального бюджета Чановского района определена в объеме 2 737 267,5 тыс. рублей, в том числе:</w:t>
      </w:r>
    </w:p>
    <w:p w:rsidR="003500CD" w:rsidRPr="003500CD" w:rsidRDefault="003500CD" w:rsidP="003500CD">
      <w:pPr>
        <w:ind w:firstLine="426"/>
        <w:contextualSpacing/>
        <w:rPr>
          <w:sz w:val="24"/>
          <w:szCs w:val="24"/>
        </w:rPr>
      </w:pPr>
      <w:r w:rsidRPr="003500CD">
        <w:rPr>
          <w:sz w:val="24"/>
          <w:szCs w:val="24"/>
        </w:rPr>
        <w:t>- по налоговым доходам 270887,2 тыс. рублей, или 9,9%;</w:t>
      </w:r>
    </w:p>
    <w:p w:rsidR="003500CD" w:rsidRPr="003500CD" w:rsidRDefault="003500CD" w:rsidP="003500CD">
      <w:pPr>
        <w:ind w:firstLine="426"/>
        <w:contextualSpacing/>
        <w:rPr>
          <w:sz w:val="24"/>
          <w:szCs w:val="24"/>
        </w:rPr>
      </w:pPr>
      <w:r w:rsidRPr="003500CD">
        <w:rPr>
          <w:sz w:val="24"/>
          <w:szCs w:val="24"/>
        </w:rPr>
        <w:t>- по неналоговым доходам 16219,6 тыс. рублей, или 0,6%;</w:t>
      </w:r>
    </w:p>
    <w:p w:rsidR="003500CD" w:rsidRPr="003500CD" w:rsidRDefault="003500CD" w:rsidP="003500CD">
      <w:pPr>
        <w:ind w:firstLine="426"/>
        <w:contextualSpacing/>
        <w:rPr>
          <w:sz w:val="24"/>
          <w:szCs w:val="24"/>
        </w:rPr>
      </w:pPr>
      <w:r w:rsidRPr="003500CD">
        <w:rPr>
          <w:sz w:val="24"/>
          <w:szCs w:val="24"/>
        </w:rPr>
        <w:t>- безвозмездным поступлениям 2 450160,7 тыс. рублей, или 89,5%.</w:t>
      </w:r>
    </w:p>
    <w:p w:rsidR="003500CD" w:rsidRPr="003500CD" w:rsidRDefault="003500CD" w:rsidP="003500CD">
      <w:pPr>
        <w:ind w:firstLine="426"/>
        <w:contextualSpacing/>
        <w:rPr>
          <w:sz w:val="24"/>
          <w:szCs w:val="24"/>
        </w:rPr>
      </w:pPr>
      <w:r w:rsidRPr="003500CD">
        <w:rPr>
          <w:sz w:val="24"/>
          <w:szCs w:val="24"/>
        </w:rPr>
        <w:t xml:space="preserve">Всего доходов поступило в сумме 2 461 496,9 тыс. рублей, плановые назначения исполнены на 89,9%.   </w:t>
      </w:r>
    </w:p>
    <w:p w:rsidR="003500CD" w:rsidRPr="003500CD" w:rsidRDefault="003500CD" w:rsidP="003500CD">
      <w:pPr>
        <w:ind w:firstLine="426"/>
        <w:contextualSpacing/>
        <w:rPr>
          <w:sz w:val="24"/>
          <w:szCs w:val="24"/>
        </w:rPr>
      </w:pPr>
      <w:r w:rsidRPr="003500CD">
        <w:rPr>
          <w:sz w:val="24"/>
          <w:szCs w:val="24"/>
        </w:rPr>
        <w:t>Из общей суммы доходов исполнение по налоговым доходам составило 267 365,2 тыс. рублей или 10,9% от общей суммы доходов (98,7% от плана), по неналоговым доходам 16 425,2 тыс. рублей или 0,7 % от общей суммы доходов (101,3% от плана). Общая доля собственных доходов составляет 11,5% (283 790,4 тыс. рублей). Исполнение безвозмездных поступлений составляет 2 177 706,5 тыс. рублей или 88,5% от общей суммы поступлений (88,9% от плана).</w:t>
      </w:r>
    </w:p>
    <w:p w:rsidR="003500CD" w:rsidRPr="003500CD" w:rsidRDefault="003500CD" w:rsidP="003500CD">
      <w:pPr>
        <w:ind w:firstLine="426"/>
        <w:contextualSpacing/>
        <w:rPr>
          <w:sz w:val="24"/>
          <w:szCs w:val="24"/>
        </w:rPr>
      </w:pPr>
      <w:r w:rsidRPr="003500CD">
        <w:rPr>
          <w:sz w:val="24"/>
          <w:szCs w:val="24"/>
        </w:rPr>
        <w:t xml:space="preserve">Исполнение доходной части бюджета муниципального района по сравнению с фактическим исполнением 2023 года составляет 123,9% (исполнение за 2023 год 1 986 040,3 тыс. рублей) или на 475 456,6 тыс. рублей больше в абсолютном выражении.  </w:t>
      </w:r>
    </w:p>
    <w:p w:rsidR="003500CD" w:rsidRPr="003500CD" w:rsidRDefault="003500CD" w:rsidP="003500CD">
      <w:pPr>
        <w:ind w:firstLine="426"/>
        <w:contextualSpacing/>
        <w:rPr>
          <w:b/>
          <w:sz w:val="24"/>
          <w:szCs w:val="24"/>
        </w:rPr>
      </w:pPr>
      <w:r w:rsidRPr="003500CD">
        <w:rPr>
          <w:sz w:val="24"/>
          <w:szCs w:val="24"/>
        </w:rPr>
        <w:t xml:space="preserve">В структуре поступлений бюджета Чановского района </w:t>
      </w:r>
      <w:proofErr w:type="spellStart"/>
      <w:r w:rsidRPr="003500CD">
        <w:rPr>
          <w:sz w:val="24"/>
          <w:szCs w:val="24"/>
        </w:rPr>
        <w:t>доходообразующими</w:t>
      </w:r>
      <w:proofErr w:type="spellEnd"/>
      <w:r w:rsidRPr="003500CD">
        <w:rPr>
          <w:sz w:val="24"/>
          <w:szCs w:val="24"/>
        </w:rPr>
        <w:t xml:space="preserve"> являются такие налоги как: налог на доходы физических лиц, налог с применением упрощённой системы налогообложения, налог с применением патентной системы налогообложения, транспортный налог. </w:t>
      </w:r>
    </w:p>
    <w:p w:rsidR="003500CD" w:rsidRPr="003500CD" w:rsidRDefault="003500CD" w:rsidP="003500CD">
      <w:pPr>
        <w:ind w:firstLine="426"/>
        <w:contextualSpacing/>
        <w:rPr>
          <w:sz w:val="24"/>
          <w:szCs w:val="24"/>
        </w:rPr>
      </w:pPr>
      <w:r w:rsidRPr="003500CD">
        <w:rPr>
          <w:sz w:val="24"/>
          <w:szCs w:val="24"/>
        </w:rPr>
        <w:t>По сравнению к 2023 году поступления по налогу на доходы физических лиц увеличились на 48 745,6 тыс. рублей, по налогу с применением упрощённой системы налогообложения на 53 87,9 тыс. рублей, по транспортному налогу на 484,0 тыс. рублей, по патентные системы налогообложения уменьшилось на 2 560,2 тыс. рублей.</w:t>
      </w:r>
    </w:p>
    <w:p w:rsidR="003500CD" w:rsidRPr="003500CD" w:rsidRDefault="003500CD" w:rsidP="003500CD">
      <w:pPr>
        <w:ind w:firstLine="426"/>
        <w:contextualSpacing/>
        <w:rPr>
          <w:sz w:val="24"/>
          <w:szCs w:val="24"/>
        </w:rPr>
      </w:pPr>
      <w:r w:rsidRPr="003500CD">
        <w:rPr>
          <w:sz w:val="24"/>
          <w:szCs w:val="24"/>
        </w:rPr>
        <w:t xml:space="preserve">Налоговые доходы составили за 2024 год 267 365,2 тыс. рублей, увеличение на 56 733,7 тыс. рублей. По доходам от использования имущества, находящегося в государственной и муниципальной собственности увеличение в 2024 году, составило 1 223,7 тыс. рублей, фактическое исполнение 13 245,0 тыс. рублей. </w:t>
      </w:r>
      <w:r w:rsidRPr="003500CD">
        <w:rPr>
          <w:color w:val="000000"/>
          <w:sz w:val="24"/>
          <w:szCs w:val="24"/>
        </w:rPr>
        <w:t xml:space="preserve">Поступления по штрафам, санкциям, возмещениям ущерба </w:t>
      </w:r>
      <w:r w:rsidRPr="003500CD">
        <w:rPr>
          <w:sz w:val="24"/>
          <w:szCs w:val="24"/>
        </w:rPr>
        <w:t>увеличились</w:t>
      </w:r>
      <w:r w:rsidRPr="003500CD">
        <w:rPr>
          <w:color w:val="000000"/>
          <w:sz w:val="24"/>
          <w:szCs w:val="24"/>
        </w:rPr>
        <w:t xml:space="preserve"> на 545,8 тыс. рублей, фактическое исполнение 1 319,9 тыс. рублей, доходы от продажи материальных и нематериальных активов уменьшились на 840,7 тыс. рублей составили 1 283,1 </w:t>
      </w:r>
      <w:r w:rsidRPr="003500CD">
        <w:rPr>
          <w:sz w:val="24"/>
          <w:szCs w:val="24"/>
        </w:rPr>
        <w:t>тыс. рублей.</w:t>
      </w:r>
    </w:p>
    <w:p w:rsidR="003500CD" w:rsidRPr="003500CD" w:rsidRDefault="003500CD" w:rsidP="003500CD">
      <w:pPr>
        <w:ind w:firstLine="426"/>
        <w:contextualSpacing/>
        <w:rPr>
          <w:sz w:val="24"/>
          <w:szCs w:val="24"/>
        </w:rPr>
      </w:pPr>
      <w:r w:rsidRPr="003500CD">
        <w:rPr>
          <w:sz w:val="24"/>
          <w:szCs w:val="24"/>
        </w:rPr>
        <w:t xml:space="preserve"> Всего поступило налоговых и неналоговых доходов по состоянию на 01.01.2025 год на сумму 283 790,4 тыс. рублей, что составляет 119,1% или больше на 45 601,5 тыс. рублей от поступлений 2023 года. </w:t>
      </w:r>
    </w:p>
    <w:p w:rsidR="003500CD" w:rsidRPr="003500CD" w:rsidRDefault="003500CD" w:rsidP="003500CD">
      <w:pPr>
        <w:tabs>
          <w:tab w:val="left" w:pos="709"/>
        </w:tabs>
        <w:ind w:firstLine="426"/>
        <w:contextualSpacing/>
        <w:rPr>
          <w:sz w:val="24"/>
          <w:szCs w:val="24"/>
        </w:rPr>
      </w:pPr>
      <w:r w:rsidRPr="003500CD">
        <w:rPr>
          <w:sz w:val="24"/>
          <w:szCs w:val="24"/>
        </w:rPr>
        <w:t xml:space="preserve">Доходы по безвозмездным поступлениям поступили в объеме 2 177 706,5 тыс. рублей (в 2023 году 1 747 851,4 тыс. рублей), исполнение годового плана составило 88,9%.  Темп роста составил 124,6 %, или больше на 429 855,1 тыс. рублей. </w:t>
      </w:r>
    </w:p>
    <w:p w:rsidR="003500CD" w:rsidRPr="003500CD" w:rsidRDefault="003500CD" w:rsidP="003500CD">
      <w:pPr>
        <w:tabs>
          <w:tab w:val="left" w:pos="709"/>
        </w:tabs>
        <w:contextualSpacing/>
        <w:rPr>
          <w:sz w:val="24"/>
          <w:szCs w:val="24"/>
        </w:rPr>
      </w:pPr>
    </w:p>
    <w:p w:rsidR="003500CD" w:rsidRPr="003500CD" w:rsidRDefault="003500CD" w:rsidP="003500CD">
      <w:pPr>
        <w:contextualSpacing/>
        <w:jc w:val="center"/>
        <w:rPr>
          <w:b/>
          <w:sz w:val="24"/>
          <w:szCs w:val="24"/>
        </w:rPr>
      </w:pPr>
      <w:r w:rsidRPr="003500CD">
        <w:rPr>
          <w:b/>
          <w:sz w:val="24"/>
          <w:szCs w:val="24"/>
        </w:rPr>
        <w:t>Сравнительная таблица фактического поступления собственных доходов за 2023 и 2024 года</w:t>
      </w:r>
    </w:p>
    <w:p w:rsidR="00B57309" w:rsidRDefault="00B57309" w:rsidP="00D45B44">
      <w:pPr>
        <w:pStyle w:val="aff0"/>
        <w:rPr>
          <w:sz w:val="24"/>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418"/>
        <w:gridCol w:w="1417"/>
        <w:gridCol w:w="1134"/>
        <w:gridCol w:w="1418"/>
      </w:tblGrid>
      <w:tr w:rsidR="003500CD" w:rsidRPr="00CC61AA" w:rsidTr="003500CD">
        <w:trPr>
          <w:trHeight w:val="742"/>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Наименование</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Поступление в 2023 году</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Поступление в 2024 году</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Темп роста, (%)</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Отклонение (+,-)</w:t>
            </w:r>
          </w:p>
        </w:tc>
      </w:tr>
      <w:tr w:rsidR="003500CD" w:rsidRPr="00CC61AA" w:rsidTr="003500CD">
        <w:trPr>
          <w:trHeight w:val="418"/>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175558,8</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224304,4</w:t>
            </w:r>
          </w:p>
        </w:tc>
        <w:tc>
          <w:tcPr>
            <w:tcW w:w="1134" w:type="dxa"/>
            <w:tcBorders>
              <w:top w:val="single" w:sz="4" w:space="0" w:color="000000"/>
              <w:left w:val="single" w:sz="4" w:space="0" w:color="000000"/>
              <w:bottom w:val="single" w:sz="4" w:space="0" w:color="000000"/>
              <w:right w:val="single" w:sz="4" w:space="0" w:color="000000"/>
            </w:tcBorders>
          </w:tcPr>
          <w:p w:rsidR="003500CD" w:rsidRPr="00CC61AA" w:rsidRDefault="003500CD" w:rsidP="00D56CC3">
            <w:pPr>
              <w:contextualSpacing/>
              <w:rPr>
                <w:sz w:val="28"/>
                <w:szCs w:val="28"/>
                <w:lang w:eastAsia="zh-CN"/>
              </w:rPr>
            </w:pPr>
            <w:r w:rsidRPr="00CC61AA">
              <w:rPr>
                <w:sz w:val="28"/>
                <w:szCs w:val="28"/>
                <w:lang w:eastAsia="zh-CN"/>
              </w:rPr>
              <w:t>127,8</w:t>
            </w:r>
          </w:p>
          <w:p w:rsidR="003500CD" w:rsidRPr="00CC61AA" w:rsidRDefault="003500CD" w:rsidP="00D56CC3">
            <w:pPr>
              <w:contextualSpacing/>
              <w:rPr>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48745,6</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Доход от уплаты акцизов</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6702,0</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3364,0</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50,2</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-3338</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Упрощённая система налогообложения</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15977,6</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21365,5</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133,7</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5387,9</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Единый налог на вмененный доход</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-155,1</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6,6</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-4,3</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161,7</w:t>
            </w:r>
          </w:p>
        </w:tc>
      </w:tr>
      <w:tr w:rsidR="003500CD" w:rsidRPr="00CC61AA" w:rsidTr="003500CD">
        <w:trPr>
          <w:trHeight w:val="677"/>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1651,2</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1815,5</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110,0</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164,3</w:t>
            </w:r>
          </w:p>
        </w:tc>
      </w:tr>
      <w:tr w:rsidR="003500CD" w:rsidRPr="00CC61AA" w:rsidTr="003500CD">
        <w:trPr>
          <w:trHeight w:val="447"/>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Налог взимаемый в связи с применением патентной системы налогообложения</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1788,9</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4349,1</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243,1</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2560,2</w:t>
            </w:r>
          </w:p>
        </w:tc>
      </w:tr>
      <w:tr w:rsidR="003500CD" w:rsidRPr="00CC61AA" w:rsidTr="003500CD">
        <w:trPr>
          <w:trHeight w:val="447"/>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Транспортный налог</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6726,5</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7210,5</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107,2</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484</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Госпошлина</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2381,6</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4949,6</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207,8</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2568</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Задолженность и перерасчеты по отмененным налогам, сборам иным обязательным платежам</w:t>
            </w:r>
          </w:p>
        </w:tc>
        <w:tc>
          <w:tcPr>
            <w:tcW w:w="1418" w:type="dxa"/>
            <w:tcBorders>
              <w:top w:val="single" w:sz="4" w:space="0" w:color="000000"/>
              <w:left w:val="single" w:sz="4" w:space="0" w:color="000000"/>
              <w:bottom w:val="single" w:sz="4" w:space="0" w:color="000000"/>
              <w:right w:val="single" w:sz="4" w:space="0" w:color="000000"/>
            </w:tcBorders>
          </w:tcPr>
          <w:p w:rsidR="003500CD" w:rsidRPr="00CC61AA" w:rsidRDefault="003500CD" w:rsidP="00D56CC3">
            <w:pPr>
              <w:contextualSpacing/>
              <w:rPr>
                <w:sz w:val="28"/>
                <w:szCs w:val="28"/>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3500CD" w:rsidRPr="00CC61AA" w:rsidRDefault="003500CD" w:rsidP="00D56CC3">
            <w:pPr>
              <w:contextualSpacing/>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3500CD" w:rsidRPr="00CC61AA" w:rsidRDefault="003500CD" w:rsidP="00D56CC3">
            <w:pPr>
              <w:contextualSpacing/>
              <w:rPr>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3500CD" w:rsidRPr="00CC61AA" w:rsidRDefault="003500CD" w:rsidP="00D56CC3">
            <w:pPr>
              <w:contextualSpacing/>
              <w:rPr>
                <w:sz w:val="28"/>
                <w:szCs w:val="28"/>
                <w:lang w:eastAsia="zh-CN"/>
              </w:rPr>
            </w:pP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sz w:val="28"/>
                <w:szCs w:val="28"/>
                <w:lang w:eastAsia="zh-CN"/>
              </w:rPr>
            </w:pPr>
            <w:r w:rsidRPr="00CC61AA">
              <w:rPr>
                <w:b/>
                <w:sz w:val="28"/>
                <w:szCs w:val="28"/>
                <w:lang w:eastAsia="zh-CN"/>
              </w:rPr>
              <w:t>Налоговые доходы</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210631,5</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267365,2</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126,9</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56733,7</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Доходы от использования имущества</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12021,3</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13245,0</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110,2</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1223,7</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Платежи при пользовании природными ресурсами</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531,1</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371,6</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70,0</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-159,5</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Доходы от оказания платных услуг и компенсации затрат государства</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12106,1</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206,6</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1,7</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-11899,5</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Доходы от продажи материальных и нематериальных активов</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2123,8</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1283,1</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60,4</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-840,7</w:t>
            </w:r>
          </w:p>
        </w:tc>
      </w:tr>
      <w:tr w:rsidR="003500CD" w:rsidRPr="00CC61AA" w:rsidTr="003500CD">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 xml:space="preserve"> Штрафы, санкции, возмещение ущерба</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774,1</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1319,9</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170,5</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545,8</w:t>
            </w:r>
          </w:p>
        </w:tc>
      </w:tr>
      <w:tr w:rsidR="003500CD" w:rsidRPr="00CC61AA" w:rsidTr="003500CD">
        <w:trPr>
          <w:trHeight w:val="622"/>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Прочие неналоговые доходы</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w:t>
            </w:r>
          </w:p>
        </w:tc>
        <w:tc>
          <w:tcPr>
            <w:tcW w:w="1417" w:type="dxa"/>
            <w:tcBorders>
              <w:top w:val="single" w:sz="4" w:space="0" w:color="000000"/>
              <w:left w:val="single" w:sz="4" w:space="0" w:color="000000"/>
              <w:bottom w:val="single" w:sz="4" w:space="0" w:color="000000"/>
              <w:right w:val="single" w:sz="4" w:space="0" w:color="000000"/>
            </w:tcBorders>
          </w:tcPr>
          <w:p w:rsidR="003500CD" w:rsidRPr="00CC61AA" w:rsidRDefault="003500CD" w:rsidP="00D56CC3">
            <w:pPr>
              <w:contextualSpacing/>
              <w:rPr>
                <w:sz w:val="28"/>
                <w:szCs w:val="28"/>
                <w:lang w:eastAsia="zh-CN"/>
              </w:rPr>
            </w:pPr>
            <w:r w:rsidRPr="00CC61AA">
              <w:rPr>
                <w:sz w:val="28"/>
                <w:szCs w:val="28"/>
                <w:lang w:eastAsia="zh-CN"/>
              </w:rPr>
              <w:t>-1</w:t>
            </w:r>
          </w:p>
          <w:p w:rsidR="003500CD" w:rsidRPr="00CC61AA" w:rsidRDefault="003500CD" w:rsidP="00D56CC3">
            <w:pPr>
              <w:contextualSpacing/>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sz w:val="28"/>
                <w:szCs w:val="28"/>
                <w:lang w:eastAsia="zh-CN"/>
              </w:rPr>
            </w:pPr>
            <w:r w:rsidRPr="00CC61AA">
              <w:rPr>
                <w:sz w:val="28"/>
                <w:szCs w:val="28"/>
                <w:lang w:eastAsia="zh-CN"/>
              </w:rPr>
              <w:t>-100</w:t>
            </w:r>
          </w:p>
        </w:tc>
        <w:tc>
          <w:tcPr>
            <w:tcW w:w="1418" w:type="dxa"/>
            <w:tcBorders>
              <w:top w:val="single" w:sz="4" w:space="0" w:color="000000"/>
              <w:left w:val="single" w:sz="4" w:space="0" w:color="000000"/>
              <w:bottom w:val="single" w:sz="4" w:space="0" w:color="000000"/>
              <w:right w:val="single" w:sz="4" w:space="0" w:color="000000"/>
            </w:tcBorders>
          </w:tcPr>
          <w:p w:rsidR="003500CD" w:rsidRPr="00CC61AA" w:rsidRDefault="003500CD" w:rsidP="00D56CC3">
            <w:pPr>
              <w:contextualSpacing/>
              <w:rPr>
                <w:sz w:val="28"/>
                <w:szCs w:val="28"/>
                <w:lang w:eastAsia="zh-CN"/>
              </w:rPr>
            </w:pPr>
            <w:r w:rsidRPr="00CC61AA">
              <w:rPr>
                <w:sz w:val="28"/>
                <w:szCs w:val="28"/>
                <w:lang w:eastAsia="zh-CN"/>
              </w:rPr>
              <w:t>-2</w:t>
            </w:r>
          </w:p>
          <w:p w:rsidR="003500CD" w:rsidRPr="00CC61AA" w:rsidRDefault="003500CD" w:rsidP="00D56CC3">
            <w:pPr>
              <w:contextualSpacing/>
              <w:rPr>
                <w:sz w:val="28"/>
                <w:szCs w:val="28"/>
                <w:lang w:eastAsia="zh-CN"/>
              </w:rPr>
            </w:pPr>
          </w:p>
        </w:tc>
      </w:tr>
      <w:tr w:rsidR="003500CD" w:rsidRPr="00CC61AA" w:rsidTr="003500CD">
        <w:trPr>
          <w:trHeight w:val="421"/>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sz w:val="28"/>
                <w:szCs w:val="28"/>
                <w:lang w:eastAsia="zh-CN"/>
              </w:rPr>
            </w:pPr>
            <w:r w:rsidRPr="00CC61AA">
              <w:rPr>
                <w:b/>
                <w:sz w:val="28"/>
                <w:szCs w:val="28"/>
                <w:lang w:eastAsia="zh-CN"/>
              </w:rPr>
              <w:t>Неналоговые доходы</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27557,4</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16425,2</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59,6</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-11132,2</w:t>
            </w:r>
          </w:p>
        </w:tc>
      </w:tr>
      <w:tr w:rsidR="003500CD" w:rsidRPr="00CC61AA" w:rsidTr="003500CD">
        <w:trPr>
          <w:trHeight w:val="272"/>
        </w:trPr>
        <w:tc>
          <w:tcPr>
            <w:tcW w:w="25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sz w:val="28"/>
                <w:szCs w:val="28"/>
                <w:lang w:eastAsia="zh-CN"/>
              </w:rPr>
            </w:pPr>
            <w:r w:rsidRPr="00CC61AA">
              <w:rPr>
                <w:b/>
                <w:sz w:val="28"/>
                <w:szCs w:val="28"/>
                <w:lang w:eastAsia="zh-CN"/>
              </w:rPr>
              <w:t>Итого</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238188,9</w:t>
            </w:r>
          </w:p>
        </w:tc>
        <w:tc>
          <w:tcPr>
            <w:tcW w:w="1417"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283790,4</w:t>
            </w:r>
          </w:p>
        </w:tc>
        <w:tc>
          <w:tcPr>
            <w:tcW w:w="1134"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119,1</w:t>
            </w:r>
          </w:p>
        </w:tc>
        <w:tc>
          <w:tcPr>
            <w:tcW w:w="1418" w:type="dxa"/>
            <w:tcBorders>
              <w:top w:val="single" w:sz="4" w:space="0" w:color="000000"/>
              <w:left w:val="single" w:sz="4" w:space="0" w:color="000000"/>
              <w:bottom w:val="single" w:sz="4" w:space="0" w:color="000000"/>
              <w:right w:val="single" w:sz="4" w:space="0" w:color="000000"/>
            </w:tcBorders>
            <w:hideMark/>
          </w:tcPr>
          <w:p w:rsidR="003500CD" w:rsidRPr="00CC61AA" w:rsidRDefault="003500CD" w:rsidP="00D56CC3">
            <w:pPr>
              <w:contextualSpacing/>
              <w:rPr>
                <w:b/>
                <w:bCs/>
                <w:sz w:val="28"/>
                <w:szCs w:val="28"/>
                <w:lang w:eastAsia="zh-CN"/>
              </w:rPr>
            </w:pPr>
            <w:r w:rsidRPr="00CC61AA">
              <w:rPr>
                <w:b/>
                <w:bCs/>
                <w:sz w:val="28"/>
                <w:szCs w:val="28"/>
                <w:lang w:eastAsia="zh-CN"/>
              </w:rPr>
              <w:t>45601,5</w:t>
            </w:r>
          </w:p>
        </w:tc>
      </w:tr>
    </w:tbl>
    <w:p w:rsidR="003500CD" w:rsidRDefault="003500CD" w:rsidP="00D45B44">
      <w:pPr>
        <w:pStyle w:val="aff0"/>
        <w:rPr>
          <w:sz w:val="24"/>
        </w:rPr>
      </w:pPr>
    </w:p>
    <w:p w:rsidR="00B57309" w:rsidRDefault="00B57309" w:rsidP="00D45B44">
      <w:pPr>
        <w:pStyle w:val="aff0"/>
        <w:rPr>
          <w:sz w:val="24"/>
        </w:rPr>
      </w:pPr>
    </w:p>
    <w:p w:rsidR="003500CD" w:rsidRPr="003500CD" w:rsidRDefault="003500CD" w:rsidP="003500CD">
      <w:pPr>
        <w:widowControl w:val="0"/>
        <w:ind w:firstLine="720"/>
        <w:contextualSpacing/>
        <w:jc w:val="center"/>
        <w:rPr>
          <w:sz w:val="24"/>
          <w:szCs w:val="24"/>
        </w:rPr>
      </w:pPr>
      <w:bookmarkStart w:id="3" w:name="_Hlk195884746"/>
      <w:r w:rsidRPr="003500CD">
        <w:rPr>
          <w:b/>
          <w:sz w:val="24"/>
          <w:szCs w:val="24"/>
        </w:rPr>
        <w:t>Расходы</w:t>
      </w:r>
    </w:p>
    <w:p w:rsidR="003500CD" w:rsidRPr="003500CD" w:rsidRDefault="003500CD" w:rsidP="003500CD">
      <w:pPr>
        <w:ind w:firstLine="708"/>
        <w:contextualSpacing/>
        <w:rPr>
          <w:sz w:val="24"/>
          <w:szCs w:val="24"/>
        </w:rPr>
      </w:pPr>
    </w:p>
    <w:p w:rsidR="003500CD" w:rsidRPr="003500CD" w:rsidRDefault="003500CD" w:rsidP="003500CD">
      <w:pPr>
        <w:ind w:firstLine="426"/>
        <w:contextualSpacing/>
        <w:rPr>
          <w:sz w:val="24"/>
          <w:szCs w:val="24"/>
        </w:rPr>
      </w:pPr>
      <w:r w:rsidRPr="003500CD">
        <w:rPr>
          <w:sz w:val="24"/>
          <w:szCs w:val="24"/>
        </w:rPr>
        <w:t xml:space="preserve">Кассовые расходы бюджета района за 2024 года составили 2 464 306,4 тыс. рублей (88,1% от плановых назначений 2 797 479,4 тыс. рублей). </w:t>
      </w:r>
    </w:p>
    <w:p w:rsidR="003500CD" w:rsidRPr="003500CD" w:rsidRDefault="003500CD" w:rsidP="003500CD">
      <w:pPr>
        <w:ind w:firstLine="426"/>
        <w:contextualSpacing/>
        <w:rPr>
          <w:sz w:val="24"/>
          <w:szCs w:val="24"/>
        </w:rPr>
      </w:pPr>
      <w:r w:rsidRPr="003500CD">
        <w:rPr>
          <w:sz w:val="24"/>
          <w:szCs w:val="24"/>
        </w:rPr>
        <w:t>Расходы бюджета района увеличились к уровню 2023 года на 25,0% или на 522 233,3 тыс. рублей в абсолютном выражении.</w:t>
      </w:r>
    </w:p>
    <w:p w:rsidR="003500CD" w:rsidRPr="003500CD" w:rsidRDefault="003500CD" w:rsidP="003500CD">
      <w:pPr>
        <w:suppressAutoHyphens/>
        <w:autoSpaceDE w:val="0"/>
        <w:autoSpaceDN w:val="0"/>
        <w:adjustRightInd w:val="0"/>
        <w:ind w:firstLine="426"/>
        <w:contextualSpacing/>
        <w:outlineLvl w:val="1"/>
        <w:rPr>
          <w:sz w:val="24"/>
          <w:szCs w:val="24"/>
        </w:rPr>
      </w:pPr>
      <w:r w:rsidRPr="003500CD">
        <w:rPr>
          <w:b/>
          <w:i/>
          <w:sz w:val="24"/>
          <w:szCs w:val="24"/>
        </w:rPr>
        <w:t xml:space="preserve">По разделу 0100 «Общегосударственные вопросы» </w:t>
      </w:r>
      <w:r w:rsidRPr="003500CD">
        <w:rPr>
          <w:sz w:val="24"/>
          <w:szCs w:val="24"/>
        </w:rPr>
        <w:t>расходы на 01.01.2025г составили 123 093,6 тыс. рублей или 97,5 % от уточненных бюджетных ассигнований. В 2023 году аналогичные расходы составили 98 273,3 тыс. рублей или 94,3 % от   бюджетных ассигнований.</w:t>
      </w:r>
    </w:p>
    <w:p w:rsidR="003500CD" w:rsidRPr="003500CD" w:rsidRDefault="003500CD" w:rsidP="003500CD">
      <w:pPr>
        <w:ind w:firstLine="426"/>
        <w:contextualSpacing/>
        <w:rPr>
          <w:sz w:val="24"/>
          <w:szCs w:val="24"/>
        </w:rPr>
      </w:pPr>
      <w:r w:rsidRPr="003500CD">
        <w:rPr>
          <w:sz w:val="24"/>
          <w:szCs w:val="24"/>
        </w:rPr>
        <w:t>Расходы раздела увеличились к уровню 2023 года на 25,3% или на 24 820,3 тыс. рублей в абсолютном выражении.</w:t>
      </w:r>
    </w:p>
    <w:p w:rsidR="003500CD" w:rsidRPr="003500CD" w:rsidRDefault="003500CD" w:rsidP="003500CD">
      <w:pPr>
        <w:ind w:firstLine="426"/>
        <w:contextualSpacing/>
        <w:rPr>
          <w:sz w:val="24"/>
          <w:szCs w:val="24"/>
        </w:rPr>
      </w:pPr>
      <w:r w:rsidRPr="003500CD">
        <w:rPr>
          <w:b/>
          <w:sz w:val="24"/>
          <w:szCs w:val="24"/>
        </w:rPr>
        <w:t xml:space="preserve">По разделу 0200 «Национальная оборона» </w:t>
      </w:r>
      <w:r w:rsidRPr="003500CD">
        <w:rPr>
          <w:sz w:val="24"/>
          <w:szCs w:val="24"/>
        </w:rPr>
        <w:t xml:space="preserve">расходы на 01.01.2025 г по субвенциям на осуществление первичного воинского учёта на территориях, где отсутствуют военные комиссариаты, за счет средств федерального бюджета составили 2 438,0 тыс. рублей или 100,0 % от уточненных бюджетных ассигнований. В 2023 году аналогичные расходы </w:t>
      </w:r>
      <w:r w:rsidRPr="003500CD">
        <w:rPr>
          <w:sz w:val="24"/>
          <w:szCs w:val="24"/>
        </w:rPr>
        <w:lastRenderedPageBreak/>
        <w:t>составили 1 976,8 тыс. рублей. Расходы раздела увеличились к уровню 2023 года на 23,3% или на 461,2 тыс. рублей в абсолютном выражении.</w:t>
      </w:r>
    </w:p>
    <w:p w:rsidR="003500CD" w:rsidRPr="003500CD" w:rsidRDefault="003500CD" w:rsidP="003500CD">
      <w:pPr>
        <w:ind w:firstLine="426"/>
        <w:contextualSpacing/>
        <w:rPr>
          <w:sz w:val="24"/>
          <w:szCs w:val="24"/>
        </w:rPr>
      </w:pPr>
      <w:r w:rsidRPr="003500CD">
        <w:rPr>
          <w:b/>
          <w:sz w:val="24"/>
          <w:szCs w:val="24"/>
        </w:rPr>
        <w:t xml:space="preserve">По разделу 0300 «Национальная безопасность и правоохранительная деятельность» </w:t>
      </w:r>
      <w:r w:rsidRPr="003500CD">
        <w:rPr>
          <w:sz w:val="24"/>
          <w:szCs w:val="24"/>
        </w:rPr>
        <w:t>расходы на 01.01.2025г составили 9 248,2 тыс. рублей или 95,2 % от уточненных бюджетных ассигнований. В 2023 году аналогичные расходы составили 7 557,2 тыс. рублей. Расходы раздела увеличились к уровню 2023 года на 22,4% или на 1691,0 тыс. рублей в абсолютном выражении.</w:t>
      </w:r>
    </w:p>
    <w:p w:rsidR="003500CD" w:rsidRPr="003500CD" w:rsidRDefault="003500CD" w:rsidP="003500CD">
      <w:pPr>
        <w:ind w:firstLine="426"/>
        <w:contextualSpacing/>
        <w:rPr>
          <w:sz w:val="24"/>
          <w:szCs w:val="24"/>
        </w:rPr>
      </w:pPr>
      <w:r w:rsidRPr="003500CD">
        <w:rPr>
          <w:b/>
          <w:sz w:val="24"/>
          <w:szCs w:val="24"/>
        </w:rPr>
        <w:t xml:space="preserve">      По разделу 0400 «Национальная экономика» </w:t>
      </w:r>
      <w:r w:rsidRPr="003500CD">
        <w:rPr>
          <w:sz w:val="24"/>
          <w:szCs w:val="24"/>
        </w:rPr>
        <w:t xml:space="preserve">расходы на 01.01.2025г составили 136 163,8 тыс. рублей или 93,5 % от уточненных бюджетных ассигнований. В 2023 году аналогичные расходы составили 70 508,4 тыс. рублей или 64,8 % от уточненных бюджетных ассигнований.   </w:t>
      </w:r>
    </w:p>
    <w:p w:rsidR="003500CD" w:rsidRPr="003500CD" w:rsidRDefault="003500CD" w:rsidP="003500CD">
      <w:pPr>
        <w:ind w:firstLine="426"/>
        <w:contextualSpacing/>
        <w:rPr>
          <w:sz w:val="24"/>
          <w:szCs w:val="24"/>
        </w:rPr>
      </w:pPr>
      <w:r w:rsidRPr="003500CD">
        <w:rPr>
          <w:sz w:val="24"/>
          <w:szCs w:val="24"/>
        </w:rPr>
        <w:t xml:space="preserve">    Расходы раздела увеличились к уровню 2023 года на 93,1% или на 65 655,4 тыс. рублей в абсолютном выражении.  </w:t>
      </w:r>
    </w:p>
    <w:p w:rsidR="003500CD" w:rsidRPr="003500CD" w:rsidRDefault="003500CD" w:rsidP="003500CD">
      <w:pPr>
        <w:ind w:firstLine="426"/>
        <w:contextualSpacing/>
        <w:rPr>
          <w:sz w:val="24"/>
          <w:szCs w:val="24"/>
        </w:rPr>
      </w:pPr>
      <w:r w:rsidRPr="003500CD">
        <w:rPr>
          <w:sz w:val="24"/>
          <w:szCs w:val="24"/>
        </w:rPr>
        <w:t xml:space="preserve">    </w:t>
      </w:r>
      <w:r w:rsidRPr="003500CD">
        <w:rPr>
          <w:b/>
          <w:sz w:val="24"/>
          <w:szCs w:val="24"/>
        </w:rPr>
        <w:t xml:space="preserve">По разделу 0500 «Жилищно-коммунальное хозяйство» </w:t>
      </w:r>
      <w:r w:rsidRPr="003500CD">
        <w:rPr>
          <w:sz w:val="24"/>
          <w:szCs w:val="24"/>
        </w:rPr>
        <w:t xml:space="preserve">расходы на 01.01.2025г составили 482 398,3 тыс. рублей или 67,0 % от уточненных бюджетных ассигнований. В 2023 году аналогичные расходы составили 240 063,1 тыс. рублей или 52,1 % от уточненных бюджетных ассигнований. </w:t>
      </w:r>
    </w:p>
    <w:p w:rsidR="003500CD" w:rsidRPr="003500CD" w:rsidRDefault="003500CD" w:rsidP="003500CD">
      <w:pPr>
        <w:ind w:firstLine="426"/>
        <w:contextualSpacing/>
        <w:rPr>
          <w:sz w:val="24"/>
          <w:szCs w:val="24"/>
        </w:rPr>
      </w:pPr>
      <w:r w:rsidRPr="003500CD">
        <w:rPr>
          <w:sz w:val="24"/>
          <w:szCs w:val="24"/>
        </w:rPr>
        <w:t xml:space="preserve">Расходы раздела увеличились к уровню 2023 года на 100,9% или на 242 335,2 тыс. рублей в абсолютном выражении.  </w:t>
      </w:r>
    </w:p>
    <w:p w:rsidR="003500CD" w:rsidRPr="003500CD" w:rsidRDefault="003500CD" w:rsidP="003500CD">
      <w:pPr>
        <w:ind w:firstLine="426"/>
        <w:contextualSpacing/>
        <w:rPr>
          <w:sz w:val="24"/>
          <w:szCs w:val="24"/>
        </w:rPr>
      </w:pPr>
      <w:r w:rsidRPr="003500CD">
        <w:rPr>
          <w:sz w:val="24"/>
          <w:szCs w:val="24"/>
        </w:rPr>
        <w:t xml:space="preserve">    </w:t>
      </w:r>
      <w:r w:rsidRPr="003500CD">
        <w:rPr>
          <w:b/>
          <w:sz w:val="24"/>
          <w:szCs w:val="24"/>
        </w:rPr>
        <w:t xml:space="preserve">По разделу 0600 «Охрана окружающей среды» </w:t>
      </w:r>
      <w:r w:rsidRPr="003500CD">
        <w:rPr>
          <w:sz w:val="24"/>
          <w:szCs w:val="24"/>
        </w:rPr>
        <w:t xml:space="preserve">расходы на по состоянию 01.01.2025 г не осуществлялись. В 2023 году аналогичные расходы не осуществлялись. </w:t>
      </w:r>
    </w:p>
    <w:p w:rsidR="003500CD" w:rsidRPr="003500CD" w:rsidRDefault="003500CD" w:rsidP="003500CD">
      <w:pPr>
        <w:ind w:firstLine="426"/>
        <w:contextualSpacing/>
        <w:rPr>
          <w:sz w:val="24"/>
          <w:szCs w:val="24"/>
        </w:rPr>
      </w:pPr>
      <w:r w:rsidRPr="003500CD">
        <w:rPr>
          <w:b/>
          <w:sz w:val="24"/>
          <w:szCs w:val="24"/>
        </w:rPr>
        <w:t xml:space="preserve">     По разделу 0700 «Образование»</w:t>
      </w:r>
      <w:r w:rsidRPr="003500CD">
        <w:rPr>
          <w:sz w:val="24"/>
          <w:szCs w:val="24"/>
        </w:rPr>
        <w:t xml:space="preserve"> расходы на 01.01.2025г составили в сумме 1 192 512,7 тыс. рублей или 95,6 % от уточненных бюджетных ассигнований. В 2023 году аналогичные расходы составили 1 024 399,2 тыс. рублей или 94,0 % от уточненных бюджетных ассигнований. </w:t>
      </w:r>
    </w:p>
    <w:p w:rsidR="003500CD" w:rsidRPr="003500CD" w:rsidRDefault="003500CD" w:rsidP="003500CD">
      <w:pPr>
        <w:ind w:firstLine="426"/>
        <w:contextualSpacing/>
        <w:rPr>
          <w:sz w:val="24"/>
          <w:szCs w:val="24"/>
        </w:rPr>
      </w:pPr>
      <w:r w:rsidRPr="003500CD">
        <w:rPr>
          <w:sz w:val="24"/>
          <w:szCs w:val="24"/>
        </w:rPr>
        <w:t xml:space="preserve">    Расходы раздела увеличились к уровню 2023 года на 16,4% или на 168 113,5 тыс. рублей в абсолютном выражении.  </w:t>
      </w:r>
    </w:p>
    <w:p w:rsidR="003500CD" w:rsidRPr="003500CD" w:rsidRDefault="003500CD" w:rsidP="003500CD">
      <w:pPr>
        <w:ind w:firstLine="426"/>
        <w:contextualSpacing/>
        <w:rPr>
          <w:sz w:val="24"/>
          <w:szCs w:val="24"/>
        </w:rPr>
      </w:pPr>
      <w:r w:rsidRPr="003500CD">
        <w:rPr>
          <w:b/>
          <w:sz w:val="24"/>
          <w:szCs w:val="24"/>
        </w:rPr>
        <w:t xml:space="preserve">    По разделу 0800 «Культура и кинематография»</w:t>
      </w:r>
      <w:r w:rsidRPr="003500CD">
        <w:rPr>
          <w:sz w:val="24"/>
          <w:szCs w:val="24"/>
        </w:rPr>
        <w:t xml:space="preserve"> расходы на 01.01.2025г</w:t>
      </w:r>
      <w:r w:rsidRPr="003500CD">
        <w:rPr>
          <w:b/>
          <w:sz w:val="24"/>
          <w:szCs w:val="24"/>
        </w:rPr>
        <w:t xml:space="preserve"> </w:t>
      </w:r>
      <w:r w:rsidRPr="003500CD">
        <w:rPr>
          <w:sz w:val="24"/>
          <w:szCs w:val="24"/>
        </w:rPr>
        <w:t xml:space="preserve">составили 126 905,7 тыс. рублей или 86,2 % от уточненных бюджетных ассигнований. В 2023 году аналогичные расходы составили 67 532,9 тыс. рублей или 80,7 % от уточненных бюджетных ассигнований. </w:t>
      </w:r>
    </w:p>
    <w:p w:rsidR="003500CD" w:rsidRPr="003500CD" w:rsidRDefault="003500CD" w:rsidP="003500CD">
      <w:pPr>
        <w:ind w:firstLine="426"/>
        <w:contextualSpacing/>
        <w:rPr>
          <w:sz w:val="24"/>
          <w:szCs w:val="24"/>
        </w:rPr>
      </w:pPr>
      <w:r w:rsidRPr="003500CD">
        <w:rPr>
          <w:sz w:val="24"/>
          <w:szCs w:val="24"/>
        </w:rPr>
        <w:t xml:space="preserve">    Расходы раздела увеличились к уровню 2023 года на 87,9 % или на 59 372,8 тыс. рублей в абсолютном выражении.  </w:t>
      </w:r>
    </w:p>
    <w:p w:rsidR="003500CD" w:rsidRPr="003500CD" w:rsidRDefault="003500CD" w:rsidP="003500CD">
      <w:pPr>
        <w:ind w:firstLine="426"/>
        <w:contextualSpacing/>
        <w:rPr>
          <w:sz w:val="24"/>
          <w:szCs w:val="24"/>
        </w:rPr>
      </w:pPr>
      <w:r w:rsidRPr="003500CD">
        <w:rPr>
          <w:b/>
          <w:sz w:val="24"/>
          <w:szCs w:val="24"/>
        </w:rPr>
        <w:t xml:space="preserve">    По раздел 1000 «Социальная политика» </w:t>
      </w:r>
      <w:r w:rsidRPr="003500CD">
        <w:rPr>
          <w:sz w:val="24"/>
          <w:szCs w:val="24"/>
        </w:rPr>
        <w:t xml:space="preserve">расходы на 01.01.2025г составили в сумме 159 738,2 тыс. рублей или 99,4 % от уточненных бюджетных ассигнований. В 2023 году аналогичные расходы составили 258 810,9 тыс. рублей или 100,0 % от уточненных бюджетных ассигнований. </w:t>
      </w:r>
    </w:p>
    <w:p w:rsidR="003500CD" w:rsidRPr="003500CD" w:rsidRDefault="003500CD" w:rsidP="003500CD">
      <w:pPr>
        <w:ind w:firstLine="426"/>
        <w:contextualSpacing/>
        <w:rPr>
          <w:sz w:val="24"/>
          <w:szCs w:val="24"/>
        </w:rPr>
      </w:pPr>
      <w:r w:rsidRPr="003500CD">
        <w:rPr>
          <w:sz w:val="24"/>
          <w:szCs w:val="24"/>
        </w:rPr>
        <w:t xml:space="preserve">    Расходы раздела уменьшились к уровню 2023 года на 38,3 % или на 99 072,7 тыс. рублей в абсолютном выражении.  </w:t>
      </w:r>
    </w:p>
    <w:p w:rsidR="003500CD" w:rsidRPr="003500CD" w:rsidRDefault="003500CD" w:rsidP="003500CD">
      <w:pPr>
        <w:ind w:firstLine="426"/>
        <w:contextualSpacing/>
        <w:rPr>
          <w:b/>
          <w:sz w:val="24"/>
          <w:szCs w:val="24"/>
        </w:rPr>
      </w:pPr>
      <w:r w:rsidRPr="003500CD">
        <w:rPr>
          <w:b/>
          <w:sz w:val="24"/>
          <w:szCs w:val="24"/>
        </w:rPr>
        <w:t xml:space="preserve">  По разделу 1100 «Физическая культура и спорт» </w:t>
      </w:r>
      <w:r w:rsidRPr="003500CD">
        <w:rPr>
          <w:sz w:val="24"/>
          <w:szCs w:val="24"/>
        </w:rPr>
        <w:t>расходы на 01.01.2025г</w:t>
      </w:r>
    </w:p>
    <w:p w:rsidR="003500CD" w:rsidRPr="003500CD" w:rsidRDefault="003500CD" w:rsidP="003500CD">
      <w:pPr>
        <w:suppressAutoHyphens/>
        <w:ind w:firstLine="426"/>
        <w:contextualSpacing/>
        <w:rPr>
          <w:sz w:val="24"/>
          <w:szCs w:val="24"/>
        </w:rPr>
      </w:pPr>
      <w:r w:rsidRPr="003500CD">
        <w:rPr>
          <w:sz w:val="24"/>
          <w:szCs w:val="24"/>
        </w:rPr>
        <w:t xml:space="preserve">составили 31 177,5 тыс. рублей или 86,4 % от уточненных бюджетных ассигнований. В 2023 году аналогичные расходы составили 30 620,9 тыс. рублей или 95,1 % от уточненных бюджетных ассигнований. Расходы раздела увеличились к уровню 2023 года на 1,8% или на 556,6 тыс. рублей в абсолютном выражении.  </w:t>
      </w:r>
    </w:p>
    <w:p w:rsidR="003500CD" w:rsidRPr="003500CD" w:rsidRDefault="003500CD" w:rsidP="003500CD">
      <w:pPr>
        <w:ind w:firstLine="426"/>
        <w:contextualSpacing/>
        <w:rPr>
          <w:sz w:val="24"/>
          <w:szCs w:val="24"/>
        </w:rPr>
      </w:pPr>
      <w:r w:rsidRPr="003500CD">
        <w:rPr>
          <w:b/>
          <w:i/>
          <w:sz w:val="24"/>
          <w:szCs w:val="24"/>
        </w:rPr>
        <w:t xml:space="preserve">    По разделу 1300 «Обслуживание муниципального долга» </w:t>
      </w:r>
      <w:r w:rsidRPr="003500CD">
        <w:rPr>
          <w:sz w:val="24"/>
          <w:szCs w:val="24"/>
        </w:rPr>
        <w:t>расходы на 01.01.2025г</w:t>
      </w:r>
      <w:r w:rsidRPr="003500CD">
        <w:rPr>
          <w:b/>
          <w:sz w:val="24"/>
          <w:szCs w:val="24"/>
        </w:rPr>
        <w:t xml:space="preserve"> </w:t>
      </w:r>
      <w:r w:rsidRPr="003500CD">
        <w:rPr>
          <w:sz w:val="24"/>
          <w:szCs w:val="24"/>
        </w:rPr>
        <w:t>составили 12,5 тыс. рублей или 100,0 % от уточненных бюджетных ассигнований.</w:t>
      </w:r>
    </w:p>
    <w:p w:rsidR="003500CD" w:rsidRPr="003500CD" w:rsidRDefault="003500CD" w:rsidP="003500CD">
      <w:pPr>
        <w:ind w:firstLine="426"/>
        <w:contextualSpacing/>
        <w:rPr>
          <w:b/>
          <w:sz w:val="24"/>
          <w:szCs w:val="24"/>
        </w:rPr>
      </w:pPr>
      <w:r w:rsidRPr="003500CD">
        <w:rPr>
          <w:b/>
          <w:sz w:val="24"/>
          <w:szCs w:val="24"/>
        </w:rPr>
        <w:t xml:space="preserve">    По разделу 1400 «Межбюджетные трансферты» </w:t>
      </w:r>
      <w:r w:rsidRPr="003500CD">
        <w:rPr>
          <w:sz w:val="24"/>
          <w:szCs w:val="24"/>
        </w:rPr>
        <w:t>расходы на 01.01.2025г</w:t>
      </w:r>
    </w:p>
    <w:p w:rsidR="003500CD" w:rsidRPr="003500CD" w:rsidRDefault="003500CD" w:rsidP="003500CD">
      <w:pPr>
        <w:suppressAutoHyphens/>
        <w:ind w:firstLine="426"/>
        <w:contextualSpacing/>
        <w:rPr>
          <w:sz w:val="24"/>
          <w:szCs w:val="24"/>
        </w:rPr>
      </w:pPr>
      <w:r w:rsidRPr="003500CD">
        <w:rPr>
          <w:sz w:val="24"/>
          <w:szCs w:val="24"/>
        </w:rPr>
        <w:t>составили 200 618,0 тыс. рублей или 99,3 % от уточненных бюджетных ассигнований. В 2023 году аналогичные расходы составили 142 311,1 тыс. рублей или 99,9 % от уточненных бюджетных ассигнований.</w:t>
      </w:r>
    </w:p>
    <w:p w:rsidR="003500CD" w:rsidRPr="003500CD" w:rsidRDefault="003500CD" w:rsidP="003500CD">
      <w:pPr>
        <w:ind w:firstLine="426"/>
        <w:contextualSpacing/>
        <w:rPr>
          <w:sz w:val="24"/>
          <w:szCs w:val="24"/>
        </w:rPr>
      </w:pPr>
      <w:r w:rsidRPr="003500CD">
        <w:rPr>
          <w:sz w:val="24"/>
          <w:szCs w:val="24"/>
        </w:rPr>
        <w:t xml:space="preserve">   На 01.01.2025 г дефицит районного бюджета составил 2 809,5 тыс. рублей.</w:t>
      </w:r>
    </w:p>
    <w:p w:rsidR="003500CD" w:rsidRPr="003500CD" w:rsidRDefault="003500CD" w:rsidP="003500CD">
      <w:pPr>
        <w:ind w:firstLine="900"/>
        <w:contextualSpacing/>
        <w:rPr>
          <w:caps/>
          <w:sz w:val="24"/>
          <w:szCs w:val="24"/>
        </w:rPr>
      </w:pPr>
    </w:p>
    <w:p w:rsidR="003500CD" w:rsidRPr="003500CD" w:rsidRDefault="003500CD" w:rsidP="003500CD">
      <w:pPr>
        <w:ind w:firstLine="900"/>
        <w:contextualSpacing/>
        <w:rPr>
          <w:sz w:val="24"/>
          <w:szCs w:val="24"/>
        </w:rPr>
      </w:pPr>
    </w:p>
    <w:p w:rsidR="003500CD" w:rsidRPr="003500CD" w:rsidRDefault="003500CD" w:rsidP="003500CD">
      <w:pPr>
        <w:contextualSpacing/>
        <w:rPr>
          <w:sz w:val="24"/>
          <w:szCs w:val="24"/>
        </w:rPr>
      </w:pPr>
      <w:r w:rsidRPr="003500CD">
        <w:rPr>
          <w:sz w:val="24"/>
          <w:szCs w:val="24"/>
        </w:rPr>
        <w:t>Глава Чановского района Новосибирской области                      В.И. Губер</w:t>
      </w:r>
    </w:p>
    <w:p w:rsidR="003500CD" w:rsidRPr="003500CD" w:rsidRDefault="003500CD" w:rsidP="003500CD">
      <w:pPr>
        <w:ind w:firstLine="900"/>
        <w:contextualSpacing/>
        <w:rPr>
          <w:sz w:val="24"/>
          <w:szCs w:val="24"/>
        </w:rPr>
      </w:pPr>
    </w:p>
    <w:p w:rsidR="003500CD" w:rsidRPr="003500CD" w:rsidRDefault="003500CD" w:rsidP="003500CD">
      <w:pPr>
        <w:contextualSpacing/>
        <w:rPr>
          <w:sz w:val="24"/>
          <w:szCs w:val="24"/>
        </w:rPr>
      </w:pPr>
      <w:r w:rsidRPr="003500CD">
        <w:rPr>
          <w:sz w:val="24"/>
          <w:szCs w:val="24"/>
        </w:rPr>
        <w:t xml:space="preserve">Начальник ОУ и О                                                                 С.М. </w:t>
      </w:r>
      <w:proofErr w:type="spellStart"/>
      <w:r w:rsidRPr="003500CD">
        <w:rPr>
          <w:sz w:val="24"/>
          <w:szCs w:val="24"/>
        </w:rPr>
        <w:t>Кулишкина</w:t>
      </w:r>
      <w:proofErr w:type="spellEnd"/>
    </w:p>
    <w:bookmarkEnd w:id="3"/>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3500CD" w:rsidRPr="003500CD" w:rsidRDefault="003500CD" w:rsidP="003500CD">
      <w:pPr>
        <w:jc w:val="center"/>
        <w:rPr>
          <w:sz w:val="24"/>
          <w:szCs w:val="24"/>
        </w:rPr>
      </w:pPr>
      <w:r w:rsidRPr="003500CD">
        <w:rPr>
          <w:noProof/>
          <w:sz w:val="24"/>
          <w:szCs w:val="24"/>
        </w:rPr>
        <w:drawing>
          <wp:inline distT="0" distB="0" distL="0" distR="0">
            <wp:extent cx="522605" cy="641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22605" cy="641350"/>
                    </a:xfrm>
                    <a:prstGeom prst="rect">
                      <a:avLst/>
                    </a:prstGeom>
                    <a:noFill/>
                    <a:ln>
                      <a:noFill/>
                    </a:ln>
                  </pic:spPr>
                </pic:pic>
              </a:graphicData>
            </a:graphic>
          </wp:inline>
        </w:drawing>
      </w:r>
    </w:p>
    <w:p w:rsidR="003500CD" w:rsidRPr="003500CD" w:rsidRDefault="003500CD" w:rsidP="003500CD">
      <w:pPr>
        <w:jc w:val="center"/>
        <w:rPr>
          <w:b/>
          <w:sz w:val="24"/>
          <w:szCs w:val="24"/>
        </w:rPr>
      </w:pPr>
      <w:r w:rsidRPr="003500CD">
        <w:rPr>
          <w:b/>
          <w:sz w:val="24"/>
          <w:szCs w:val="24"/>
        </w:rPr>
        <w:t>СОВЕТ ДЕПУТАТОВ</w:t>
      </w:r>
    </w:p>
    <w:p w:rsidR="003500CD" w:rsidRPr="003500CD" w:rsidRDefault="003500CD" w:rsidP="003500CD">
      <w:pPr>
        <w:jc w:val="center"/>
        <w:rPr>
          <w:b/>
          <w:sz w:val="24"/>
          <w:szCs w:val="24"/>
        </w:rPr>
      </w:pPr>
      <w:r w:rsidRPr="003500CD">
        <w:rPr>
          <w:b/>
          <w:sz w:val="24"/>
          <w:szCs w:val="24"/>
        </w:rPr>
        <w:t>ЧАНОВСКОГО РАЙОНА НОВОСИБИРСКОЙ ОБЛАСТИ</w:t>
      </w:r>
    </w:p>
    <w:p w:rsidR="003500CD" w:rsidRPr="003500CD" w:rsidRDefault="003500CD" w:rsidP="003500CD">
      <w:pPr>
        <w:jc w:val="center"/>
        <w:rPr>
          <w:b/>
          <w:sz w:val="24"/>
          <w:szCs w:val="24"/>
        </w:rPr>
      </w:pPr>
      <w:r w:rsidRPr="003500CD">
        <w:rPr>
          <w:b/>
          <w:sz w:val="24"/>
          <w:szCs w:val="24"/>
        </w:rPr>
        <w:t>четвёртого созыва</w:t>
      </w:r>
    </w:p>
    <w:p w:rsidR="003500CD" w:rsidRPr="003500CD" w:rsidRDefault="003500CD" w:rsidP="003500CD">
      <w:pPr>
        <w:jc w:val="center"/>
        <w:rPr>
          <w:b/>
          <w:sz w:val="24"/>
          <w:szCs w:val="24"/>
        </w:rPr>
      </w:pPr>
    </w:p>
    <w:p w:rsidR="003500CD" w:rsidRPr="003500CD" w:rsidRDefault="003500CD" w:rsidP="003500CD">
      <w:pPr>
        <w:jc w:val="center"/>
        <w:rPr>
          <w:b/>
          <w:sz w:val="24"/>
          <w:szCs w:val="24"/>
        </w:rPr>
      </w:pPr>
      <w:r w:rsidRPr="003500CD">
        <w:rPr>
          <w:b/>
          <w:sz w:val="24"/>
          <w:szCs w:val="24"/>
        </w:rPr>
        <w:t>РЕШЕНИЕ</w:t>
      </w:r>
    </w:p>
    <w:p w:rsidR="003500CD" w:rsidRPr="003500CD" w:rsidRDefault="003500CD" w:rsidP="003500CD">
      <w:pPr>
        <w:jc w:val="center"/>
        <w:rPr>
          <w:b/>
          <w:sz w:val="24"/>
          <w:szCs w:val="24"/>
        </w:rPr>
      </w:pPr>
      <w:r w:rsidRPr="003500CD">
        <w:rPr>
          <w:b/>
          <w:sz w:val="24"/>
          <w:szCs w:val="24"/>
        </w:rPr>
        <w:t>пятьдесят седьмой сессии</w:t>
      </w:r>
    </w:p>
    <w:p w:rsidR="003500CD" w:rsidRPr="003500CD" w:rsidRDefault="003500CD" w:rsidP="003500CD">
      <w:pPr>
        <w:jc w:val="center"/>
        <w:rPr>
          <w:sz w:val="24"/>
          <w:szCs w:val="24"/>
          <w:highlight w:val="yellow"/>
        </w:rPr>
      </w:pPr>
    </w:p>
    <w:p w:rsidR="003500CD" w:rsidRPr="003500CD" w:rsidRDefault="003500CD" w:rsidP="003500CD">
      <w:pPr>
        <w:jc w:val="center"/>
        <w:rPr>
          <w:sz w:val="24"/>
          <w:szCs w:val="24"/>
        </w:rPr>
      </w:pPr>
      <w:r w:rsidRPr="003500CD">
        <w:rPr>
          <w:sz w:val="24"/>
          <w:szCs w:val="24"/>
        </w:rPr>
        <w:t>16 апреля 2025 года                                                                                 № 381</w:t>
      </w:r>
    </w:p>
    <w:p w:rsidR="003500CD" w:rsidRPr="003500CD" w:rsidRDefault="003500CD" w:rsidP="003500CD">
      <w:pPr>
        <w:jc w:val="center"/>
        <w:rPr>
          <w:sz w:val="24"/>
          <w:szCs w:val="24"/>
        </w:rPr>
      </w:pPr>
      <w:r w:rsidRPr="003500CD">
        <w:rPr>
          <w:sz w:val="24"/>
          <w:szCs w:val="24"/>
        </w:rPr>
        <w:t>р.п.Чаны</w:t>
      </w:r>
    </w:p>
    <w:p w:rsidR="003500CD" w:rsidRPr="003500CD" w:rsidRDefault="003500CD" w:rsidP="003500CD">
      <w:pPr>
        <w:jc w:val="center"/>
        <w:rPr>
          <w:sz w:val="24"/>
          <w:szCs w:val="24"/>
          <w:highlight w:val="yellow"/>
        </w:rPr>
      </w:pPr>
    </w:p>
    <w:p w:rsidR="003500CD" w:rsidRPr="003500CD" w:rsidRDefault="003500CD" w:rsidP="003500CD">
      <w:pPr>
        <w:jc w:val="center"/>
        <w:rPr>
          <w:sz w:val="24"/>
          <w:szCs w:val="24"/>
        </w:rPr>
      </w:pPr>
      <w:r w:rsidRPr="003500CD">
        <w:rPr>
          <w:sz w:val="24"/>
          <w:szCs w:val="24"/>
        </w:rPr>
        <w:t>О внесении изменений в решение пятьдесят четвёртой сессии Совета депутатов Чановского района Новосибирской области от 25.12.2024 года</w:t>
      </w:r>
    </w:p>
    <w:p w:rsidR="003500CD" w:rsidRPr="003500CD" w:rsidRDefault="003500CD" w:rsidP="003500CD">
      <w:pPr>
        <w:jc w:val="center"/>
        <w:rPr>
          <w:sz w:val="24"/>
          <w:szCs w:val="24"/>
        </w:rPr>
      </w:pPr>
      <w:r w:rsidRPr="003500CD">
        <w:rPr>
          <w:sz w:val="24"/>
          <w:szCs w:val="24"/>
        </w:rPr>
        <w:t>№ 353 «О бюджете Чановского района Новосибирской области на 2025 год и плановый период 2026 – 2027 годов»</w:t>
      </w:r>
    </w:p>
    <w:p w:rsidR="003500CD" w:rsidRPr="003500CD" w:rsidRDefault="003500CD" w:rsidP="003500CD">
      <w:pPr>
        <w:ind w:firstLine="426"/>
        <w:rPr>
          <w:sz w:val="24"/>
          <w:szCs w:val="24"/>
        </w:rPr>
      </w:pPr>
    </w:p>
    <w:p w:rsidR="003500CD" w:rsidRPr="003500CD" w:rsidRDefault="003500CD" w:rsidP="003500CD">
      <w:pPr>
        <w:ind w:firstLine="426"/>
        <w:rPr>
          <w:sz w:val="24"/>
          <w:szCs w:val="24"/>
        </w:rPr>
      </w:pPr>
      <w:r w:rsidRPr="003500CD">
        <w:rPr>
          <w:sz w:val="24"/>
          <w:szCs w:val="24"/>
        </w:rPr>
        <w:t>На основании Бюджетного кодекса Российской Федерации, Положения  «О бюджетном процессе в Чановском районе Новосибирской области», утвержденного решением восемнадцатой сессии Совета депутатов Чановского района Новосибирской области от 06.04.2022 года № 126 (с изменениями, внесенными Советом депутатов Чановского района Новосибирской области  от 28.09.2022 года № 186, от 01.03.2023 года № 22, от 26.06.2024 года №324) и представления Главы Чановского района Новосибирской области, Совет депутатов Чановского района Новосибирской области РЕШИЛ:</w:t>
      </w:r>
    </w:p>
    <w:p w:rsidR="003500CD" w:rsidRPr="003500CD" w:rsidRDefault="003500CD" w:rsidP="003500CD">
      <w:pPr>
        <w:ind w:firstLine="426"/>
        <w:rPr>
          <w:sz w:val="24"/>
          <w:szCs w:val="24"/>
        </w:rPr>
      </w:pPr>
    </w:p>
    <w:p w:rsidR="003500CD" w:rsidRPr="003500CD" w:rsidRDefault="003500CD" w:rsidP="00C107C4">
      <w:pPr>
        <w:pStyle w:val="a8"/>
        <w:numPr>
          <w:ilvl w:val="0"/>
          <w:numId w:val="2"/>
        </w:numPr>
        <w:ind w:left="0" w:firstLine="426"/>
        <w:rPr>
          <w:rFonts w:ascii="Times New Roman" w:hAnsi="Times New Roman" w:cs="Times New Roman"/>
          <w:sz w:val="24"/>
          <w:szCs w:val="24"/>
        </w:rPr>
      </w:pPr>
      <w:r w:rsidRPr="003500CD">
        <w:rPr>
          <w:rFonts w:ascii="Times New Roman" w:hAnsi="Times New Roman" w:cs="Times New Roman"/>
          <w:sz w:val="24"/>
          <w:szCs w:val="24"/>
        </w:rPr>
        <w:t>Внести в решение пятьдесят четвёртой сессии Совета депутатов Чановского района Новосибирской области от 25.12.2024 года № 353 «О бюджете Чановского района Новосибирской области на 2025 год и плановый период 2026 – 2027 годов» (с изменениями, внесенными Советом депутатов Чановского района Новосибирской области от 12.02.2025 года № 364, от 19.03.2025 №372) следующие изменения:</w:t>
      </w:r>
    </w:p>
    <w:p w:rsidR="003500CD" w:rsidRPr="003500CD" w:rsidRDefault="003500CD" w:rsidP="00C107C4">
      <w:pPr>
        <w:numPr>
          <w:ilvl w:val="1"/>
          <w:numId w:val="2"/>
        </w:numPr>
        <w:ind w:left="0" w:firstLine="426"/>
        <w:rPr>
          <w:sz w:val="24"/>
          <w:szCs w:val="24"/>
        </w:rPr>
      </w:pPr>
      <w:r w:rsidRPr="003500CD">
        <w:rPr>
          <w:sz w:val="24"/>
          <w:szCs w:val="24"/>
        </w:rPr>
        <w:t>в статье 1:</w:t>
      </w:r>
    </w:p>
    <w:p w:rsidR="003500CD" w:rsidRPr="003500CD" w:rsidRDefault="003500CD" w:rsidP="003500CD">
      <w:pPr>
        <w:ind w:firstLine="426"/>
        <w:rPr>
          <w:sz w:val="24"/>
          <w:szCs w:val="24"/>
        </w:rPr>
      </w:pPr>
      <w:r w:rsidRPr="003500CD">
        <w:rPr>
          <w:sz w:val="24"/>
          <w:szCs w:val="24"/>
        </w:rPr>
        <w:t>а) части 1:</w:t>
      </w:r>
    </w:p>
    <w:p w:rsidR="003500CD" w:rsidRPr="003500CD" w:rsidRDefault="003500CD" w:rsidP="003500CD">
      <w:pPr>
        <w:ind w:left="142" w:firstLine="426"/>
        <w:rPr>
          <w:sz w:val="24"/>
          <w:szCs w:val="24"/>
        </w:rPr>
      </w:pPr>
      <w:r w:rsidRPr="003500CD">
        <w:rPr>
          <w:sz w:val="24"/>
          <w:szCs w:val="24"/>
        </w:rPr>
        <w:t xml:space="preserve"> в пункте 1 цифры «3 124 977,9» заменить цифрами «3 125 096,1» цифры </w:t>
      </w:r>
    </w:p>
    <w:p w:rsidR="003500CD" w:rsidRPr="003500CD" w:rsidRDefault="003500CD" w:rsidP="003500CD">
      <w:pPr>
        <w:ind w:firstLine="426"/>
        <w:rPr>
          <w:sz w:val="24"/>
          <w:szCs w:val="24"/>
        </w:rPr>
      </w:pPr>
      <w:r w:rsidRPr="003500CD">
        <w:rPr>
          <w:sz w:val="24"/>
          <w:szCs w:val="24"/>
        </w:rPr>
        <w:t>«2 846 852,5» заменить цифрами «2 846 970,7», цифры «2 726 227,9» заменить цифрами «2 726 346,1»;</w:t>
      </w:r>
    </w:p>
    <w:p w:rsidR="003500CD" w:rsidRPr="003500CD" w:rsidRDefault="003500CD" w:rsidP="003500CD">
      <w:pPr>
        <w:ind w:firstLine="426"/>
        <w:rPr>
          <w:sz w:val="24"/>
          <w:szCs w:val="24"/>
        </w:rPr>
      </w:pPr>
      <w:r w:rsidRPr="003500CD">
        <w:rPr>
          <w:sz w:val="24"/>
          <w:szCs w:val="24"/>
        </w:rPr>
        <w:t>в пункте 2 цифры «3 165 485,8» заменить цифрами «3 165 604,0»;</w:t>
      </w:r>
    </w:p>
    <w:p w:rsidR="003500CD" w:rsidRPr="003500CD" w:rsidRDefault="003500CD" w:rsidP="003500CD">
      <w:pPr>
        <w:ind w:firstLine="426"/>
        <w:rPr>
          <w:sz w:val="24"/>
          <w:szCs w:val="24"/>
        </w:rPr>
      </w:pPr>
      <w:r w:rsidRPr="003500CD">
        <w:rPr>
          <w:sz w:val="24"/>
          <w:szCs w:val="24"/>
        </w:rPr>
        <w:t>1.2.  в статье 4:</w:t>
      </w:r>
    </w:p>
    <w:p w:rsidR="003500CD" w:rsidRPr="003500CD" w:rsidRDefault="003500CD" w:rsidP="003500CD">
      <w:pPr>
        <w:ind w:firstLine="426"/>
        <w:rPr>
          <w:sz w:val="24"/>
          <w:szCs w:val="24"/>
        </w:rPr>
      </w:pPr>
      <w:r w:rsidRPr="003500CD">
        <w:rPr>
          <w:sz w:val="24"/>
          <w:szCs w:val="24"/>
        </w:rPr>
        <w:t>а) в пункте 3 «на 2025 год в сумме 3 272,2 тыс. рублей» заменить словами «на 2025 год в сумме 5 272,2 тыс. рублей»;</w:t>
      </w:r>
    </w:p>
    <w:p w:rsidR="003500CD" w:rsidRPr="003500CD" w:rsidRDefault="003500CD" w:rsidP="003500CD">
      <w:pPr>
        <w:tabs>
          <w:tab w:val="left" w:pos="993"/>
        </w:tabs>
        <w:ind w:firstLine="426"/>
        <w:contextualSpacing/>
        <w:rPr>
          <w:sz w:val="24"/>
          <w:szCs w:val="24"/>
        </w:rPr>
      </w:pPr>
      <w:r w:rsidRPr="003500CD">
        <w:rPr>
          <w:sz w:val="24"/>
          <w:szCs w:val="24"/>
        </w:rPr>
        <w:t>1.3.  в статье 13:</w:t>
      </w:r>
    </w:p>
    <w:p w:rsidR="003500CD" w:rsidRPr="003500CD" w:rsidRDefault="003500CD" w:rsidP="003500CD">
      <w:pPr>
        <w:tabs>
          <w:tab w:val="left" w:pos="993"/>
        </w:tabs>
        <w:ind w:firstLine="426"/>
        <w:contextualSpacing/>
        <w:rPr>
          <w:sz w:val="24"/>
          <w:szCs w:val="24"/>
        </w:rPr>
      </w:pPr>
      <w:r w:rsidRPr="003500CD">
        <w:rPr>
          <w:sz w:val="24"/>
          <w:szCs w:val="24"/>
        </w:rPr>
        <w:t xml:space="preserve">  а) в пункте 1 «на 2025 год в сумме 18 986,1 тыс. рублей» заменить словами «на 2025 год в сумме 23 822,1 тыс. рублей»;</w:t>
      </w:r>
    </w:p>
    <w:p w:rsidR="003500CD" w:rsidRPr="003500CD" w:rsidRDefault="003500CD" w:rsidP="003500CD">
      <w:pPr>
        <w:tabs>
          <w:tab w:val="left" w:pos="993"/>
        </w:tabs>
        <w:ind w:firstLine="426"/>
        <w:contextualSpacing/>
        <w:rPr>
          <w:sz w:val="24"/>
          <w:szCs w:val="24"/>
        </w:rPr>
      </w:pPr>
      <w:r w:rsidRPr="003500CD">
        <w:rPr>
          <w:sz w:val="24"/>
          <w:szCs w:val="24"/>
        </w:rPr>
        <w:t>1.4.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 и 2027 годов» в прилагаемой редакции;</w:t>
      </w:r>
    </w:p>
    <w:p w:rsidR="003500CD" w:rsidRPr="003500CD" w:rsidRDefault="003500CD" w:rsidP="003500CD">
      <w:pPr>
        <w:ind w:firstLine="426"/>
        <w:rPr>
          <w:sz w:val="24"/>
          <w:szCs w:val="24"/>
        </w:rPr>
      </w:pPr>
      <w:r w:rsidRPr="003500CD">
        <w:rPr>
          <w:sz w:val="24"/>
          <w:szCs w:val="24"/>
        </w:rPr>
        <w:t>1.5.  Утвердить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 и 2027 годов» в прилагаемой редакции;</w:t>
      </w:r>
    </w:p>
    <w:p w:rsidR="003500CD" w:rsidRPr="003500CD" w:rsidRDefault="003500CD" w:rsidP="003500CD">
      <w:pPr>
        <w:ind w:firstLine="426"/>
        <w:rPr>
          <w:sz w:val="24"/>
          <w:szCs w:val="24"/>
        </w:rPr>
      </w:pPr>
      <w:r w:rsidRPr="003500CD">
        <w:rPr>
          <w:sz w:val="24"/>
          <w:szCs w:val="24"/>
        </w:rPr>
        <w:t>1.6. Утвердить приложение 4 «Ведомственная структура расходов бюджета Чановского района на 2025 год и плановый период 2026 и 2027 годов» в прилагаемой редакции;</w:t>
      </w:r>
    </w:p>
    <w:p w:rsidR="003500CD" w:rsidRPr="003500CD" w:rsidRDefault="003500CD" w:rsidP="003500CD">
      <w:pPr>
        <w:ind w:firstLine="426"/>
        <w:rPr>
          <w:sz w:val="24"/>
          <w:szCs w:val="24"/>
        </w:rPr>
      </w:pPr>
      <w:r w:rsidRPr="003500CD">
        <w:rPr>
          <w:sz w:val="24"/>
          <w:szCs w:val="24"/>
        </w:rPr>
        <w:t>1.7. Утвердить приложение 9 «Распределение субсидии бюджетам поселений из бюджета Чановского района на 2025 год и плановый период 2026 и 2027 года» в прилагаемой редакции;</w:t>
      </w:r>
    </w:p>
    <w:p w:rsidR="003500CD" w:rsidRPr="003500CD" w:rsidRDefault="003500CD" w:rsidP="003500CD">
      <w:pPr>
        <w:ind w:firstLine="426"/>
        <w:rPr>
          <w:sz w:val="24"/>
          <w:szCs w:val="24"/>
        </w:rPr>
      </w:pPr>
      <w:r w:rsidRPr="003500CD">
        <w:rPr>
          <w:sz w:val="24"/>
          <w:szCs w:val="24"/>
        </w:rPr>
        <w:t xml:space="preserve">1.8. Утвердить приложение 10 «Распределение иных межбюджетных трансфертов из бюджета Чановского района 2025 год и плановый период 2026 и 2027 года» в прилагаемой редакции; </w:t>
      </w:r>
    </w:p>
    <w:p w:rsidR="003500CD" w:rsidRPr="003500CD" w:rsidRDefault="003500CD" w:rsidP="003500CD">
      <w:pPr>
        <w:ind w:firstLine="426"/>
        <w:rPr>
          <w:sz w:val="24"/>
          <w:szCs w:val="24"/>
        </w:rPr>
      </w:pPr>
      <w:r w:rsidRPr="003500CD">
        <w:rPr>
          <w:sz w:val="24"/>
          <w:szCs w:val="24"/>
        </w:rPr>
        <w:t>1.9. Утвердить приложение 11 «Перечень муниципальных программ, предусмотренных к финансированию из бюджета Чановского района на 2025 год и плановый период 2026 и 2027 годов» в прилагаемой редакции;</w:t>
      </w:r>
    </w:p>
    <w:p w:rsidR="003500CD" w:rsidRPr="003500CD" w:rsidRDefault="003500CD" w:rsidP="003500CD">
      <w:pPr>
        <w:ind w:firstLine="426"/>
        <w:rPr>
          <w:sz w:val="24"/>
          <w:szCs w:val="24"/>
        </w:rPr>
      </w:pPr>
      <w:r w:rsidRPr="003500CD">
        <w:rPr>
          <w:sz w:val="24"/>
          <w:szCs w:val="24"/>
        </w:rPr>
        <w:t>1.10. Утвердить приложение 12 «Распределение ассигнований на капитальные вложения бюджета Чановского района на 2025 год и плановый период 2026 и 2027 годов» в прилагаемой редакции;</w:t>
      </w:r>
    </w:p>
    <w:p w:rsidR="003500CD" w:rsidRPr="003500CD" w:rsidRDefault="003500CD" w:rsidP="003500CD">
      <w:pPr>
        <w:ind w:firstLine="426"/>
        <w:rPr>
          <w:sz w:val="24"/>
          <w:szCs w:val="24"/>
        </w:rPr>
      </w:pPr>
      <w:r w:rsidRPr="003500CD">
        <w:rPr>
          <w:sz w:val="24"/>
          <w:szCs w:val="24"/>
        </w:rPr>
        <w:t>1.11. Утвердить приложение 13 «Источники финансирования дефицита бюджета Чановского района на 2025 год и плановый период 2026 и 2027 годов» в прилагаемой редакции;</w:t>
      </w:r>
    </w:p>
    <w:p w:rsidR="003500CD" w:rsidRPr="003500CD" w:rsidRDefault="003500CD" w:rsidP="003500CD">
      <w:pPr>
        <w:tabs>
          <w:tab w:val="left" w:pos="993"/>
        </w:tabs>
        <w:ind w:firstLine="426"/>
        <w:contextualSpacing/>
        <w:rPr>
          <w:sz w:val="24"/>
          <w:szCs w:val="24"/>
        </w:rPr>
      </w:pPr>
      <w:r w:rsidRPr="003500CD">
        <w:rPr>
          <w:sz w:val="24"/>
          <w:szCs w:val="24"/>
        </w:rPr>
        <w:t>2. Настоящее Решение вступает в силу со дня, следующего за днем его официального опубликования.</w:t>
      </w:r>
    </w:p>
    <w:p w:rsidR="003500CD" w:rsidRPr="003500CD" w:rsidRDefault="003500CD" w:rsidP="003500CD">
      <w:pPr>
        <w:autoSpaceDE w:val="0"/>
        <w:autoSpaceDN w:val="0"/>
        <w:adjustRightInd w:val="0"/>
        <w:ind w:firstLine="567"/>
        <w:contextualSpacing/>
        <w:rPr>
          <w:sz w:val="24"/>
          <w:szCs w:val="24"/>
        </w:rPr>
      </w:pPr>
    </w:p>
    <w:tbl>
      <w:tblPr>
        <w:tblW w:w="0" w:type="auto"/>
        <w:tblLook w:val="04A0" w:firstRow="1" w:lastRow="0" w:firstColumn="1" w:lastColumn="0" w:noHBand="0" w:noVBand="1"/>
      </w:tblPr>
      <w:tblGrid>
        <w:gridCol w:w="4325"/>
        <w:gridCol w:w="3546"/>
      </w:tblGrid>
      <w:tr w:rsidR="003500CD" w:rsidRPr="003500CD" w:rsidTr="00D56CC3">
        <w:tc>
          <w:tcPr>
            <w:tcW w:w="5353" w:type="dxa"/>
          </w:tcPr>
          <w:p w:rsidR="003500CD" w:rsidRPr="003500CD" w:rsidRDefault="003500CD" w:rsidP="00D56CC3">
            <w:pPr>
              <w:tabs>
                <w:tab w:val="center" w:pos="4677"/>
                <w:tab w:val="right" w:pos="9355"/>
              </w:tabs>
              <w:rPr>
                <w:sz w:val="24"/>
                <w:szCs w:val="24"/>
              </w:rPr>
            </w:pPr>
            <w:r w:rsidRPr="003500CD">
              <w:rPr>
                <w:sz w:val="24"/>
                <w:szCs w:val="24"/>
              </w:rPr>
              <w:t xml:space="preserve">Глава Чановского района </w:t>
            </w:r>
          </w:p>
          <w:p w:rsidR="003500CD" w:rsidRPr="003500CD" w:rsidRDefault="003500CD" w:rsidP="00D56CC3">
            <w:pPr>
              <w:tabs>
                <w:tab w:val="center" w:pos="4677"/>
                <w:tab w:val="right" w:pos="9355"/>
              </w:tabs>
              <w:rPr>
                <w:sz w:val="24"/>
                <w:szCs w:val="24"/>
              </w:rPr>
            </w:pPr>
            <w:r w:rsidRPr="003500CD">
              <w:rPr>
                <w:sz w:val="24"/>
                <w:szCs w:val="24"/>
              </w:rPr>
              <w:t>Новосибирской области</w:t>
            </w:r>
          </w:p>
          <w:p w:rsidR="003500CD" w:rsidRPr="003500CD" w:rsidRDefault="003500CD" w:rsidP="00D56CC3">
            <w:pPr>
              <w:tabs>
                <w:tab w:val="center" w:pos="4677"/>
                <w:tab w:val="right" w:pos="9355"/>
              </w:tabs>
              <w:rPr>
                <w:sz w:val="24"/>
                <w:szCs w:val="24"/>
              </w:rPr>
            </w:pPr>
          </w:p>
          <w:p w:rsidR="003500CD" w:rsidRPr="003500CD" w:rsidRDefault="003500CD" w:rsidP="00D56CC3">
            <w:pPr>
              <w:tabs>
                <w:tab w:val="center" w:pos="4677"/>
                <w:tab w:val="right" w:pos="9355"/>
              </w:tabs>
              <w:rPr>
                <w:sz w:val="24"/>
                <w:szCs w:val="24"/>
              </w:rPr>
            </w:pPr>
            <w:r w:rsidRPr="003500CD">
              <w:rPr>
                <w:sz w:val="24"/>
                <w:szCs w:val="24"/>
              </w:rPr>
              <w:t xml:space="preserve">____________В.И. Губер                                     </w:t>
            </w:r>
          </w:p>
        </w:tc>
        <w:tc>
          <w:tcPr>
            <w:tcW w:w="4348" w:type="dxa"/>
          </w:tcPr>
          <w:p w:rsidR="003500CD" w:rsidRPr="003500CD" w:rsidRDefault="003500CD" w:rsidP="00D56CC3">
            <w:pPr>
              <w:tabs>
                <w:tab w:val="center" w:pos="4677"/>
                <w:tab w:val="right" w:pos="9355"/>
              </w:tabs>
              <w:rPr>
                <w:sz w:val="24"/>
                <w:szCs w:val="24"/>
              </w:rPr>
            </w:pPr>
            <w:r w:rsidRPr="003500CD">
              <w:rPr>
                <w:sz w:val="24"/>
                <w:szCs w:val="24"/>
              </w:rPr>
              <w:t>Председатель Совета депутатов</w:t>
            </w:r>
          </w:p>
          <w:p w:rsidR="003500CD" w:rsidRPr="003500CD" w:rsidRDefault="003500CD" w:rsidP="00D56CC3">
            <w:pPr>
              <w:tabs>
                <w:tab w:val="center" w:pos="4677"/>
                <w:tab w:val="right" w:pos="9355"/>
              </w:tabs>
              <w:rPr>
                <w:sz w:val="24"/>
                <w:szCs w:val="24"/>
              </w:rPr>
            </w:pPr>
            <w:r w:rsidRPr="003500CD">
              <w:rPr>
                <w:sz w:val="24"/>
                <w:szCs w:val="24"/>
              </w:rPr>
              <w:t>Чановского района</w:t>
            </w:r>
          </w:p>
          <w:p w:rsidR="003500CD" w:rsidRPr="003500CD" w:rsidRDefault="003500CD" w:rsidP="00D56CC3">
            <w:pPr>
              <w:tabs>
                <w:tab w:val="center" w:pos="4677"/>
                <w:tab w:val="right" w:pos="9355"/>
              </w:tabs>
              <w:rPr>
                <w:sz w:val="24"/>
                <w:szCs w:val="24"/>
              </w:rPr>
            </w:pPr>
            <w:r w:rsidRPr="003500CD">
              <w:rPr>
                <w:sz w:val="24"/>
                <w:szCs w:val="24"/>
              </w:rPr>
              <w:t>Новосибирской области</w:t>
            </w:r>
          </w:p>
          <w:p w:rsidR="003500CD" w:rsidRPr="003500CD" w:rsidRDefault="003500CD" w:rsidP="00D56CC3">
            <w:pPr>
              <w:tabs>
                <w:tab w:val="center" w:pos="4677"/>
                <w:tab w:val="right" w:pos="9355"/>
              </w:tabs>
              <w:rPr>
                <w:sz w:val="24"/>
                <w:szCs w:val="24"/>
              </w:rPr>
            </w:pPr>
            <w:r w:rsidRPr="003500CD">
              <w:rPr>
                <w:sz w:val="24"/>
                <w:szCs w:val="24"/>
              </w:rPr>
              <w:t>_____________ В.Г. Шнайдер</w:t>
            </w:r>
          </w:p>
        </w:tc>
      </w:tr>
    </w:tbl>
    <w:p w:rsidR="00B57309" w:rsidRDefault="00B57309" w:rsidP="00D45B44">
      <w:pPr>
        <w:pStyle w:val="aff0"/>
        <w:rPr>
          <w:sz w:val="24"/>
        </w:rPr>
      </w:pPr>
    </w:p>
    <w:p w:rsidR="00B57309" w:rsidRDefault="00B57309" w:rsidP="00D45B44">
      <w:pPr>
        <w:pStyle w:val="aff0"/>
        <w:rPr>
          <w:sz w:val="24"/>
        </w:rPr>
      </w:pPr>
    </w:p>
    <w:p w:rsidR="00B57309" w:rsidRPr="003500CD" w:rsidRDefault="003500CD" w:rsidP="00D45B44">
      <w:pPr>
        <w:pStyle w:val="aff0"/>
        <w:rPr>
          <w:sz w:val="22"/>
          <w:szCs w:val="22"/>
        </w:rPr>
      </w:pPr>
      <w:r>
        <w:rPr>
          <w:sz w:val="22"/>
          <w:szCs w:val="22"/>
        </w:rPr>
        <w:lastRenderedPageBreak/>
        <w:t xml:space="preserve">                                                                  </w:t>
      </w:r>
      <w:r w:rsidRPr="003500CD">
        <w:rPr>
          <w:sz w:val="22"/>
          <w:szCs w:val="22"/>
        </w:rPr>
        <w:t>Приложение 2</w:t>
      </w:r>
    </w:p>
    <w:p w:rsidR="00D56CC3" w:rsidRDefault="003500CD" w:rsidP="00D45B44">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D56CC3" w:rsidRDefault="00D56CC3" w:rsidP="00D45B44">
      <w:pPr>
        <w:pStyle w:val="aff0"/>
        <w:rPr>
          <w:sz w:val="22"/>
          <w:szCs w:val="22"/>
        </w:rPr>
      </w:pPr>
      <w:r>
        <w:rPr>
          <w:sz w:val="22"/>
          <w:szCs w:val="22"/>
        </w:rPr>
        <w:t xml:space="preserve">          </w:t>
      </w:r>
      <w:r w:rsidR="003500CD">
        <w:rPr>
          <w:sz w:val="22"/>
          <w:szCs w:val="22"/>
        </w:rPr>
        <w:t xml:space="preserve">                              </w:t>
      </w:r>
      <w:r>
        <w:rPr>
          <w:sz w:val="22"/>
          <w:szCs w:val="22"/>
        </w:rPr>
        <w:t xml:space="preserve">                   </w:t>
      </w:r>
      <w:r w:rsidR="003500CD" w:rsidRPr="003500CD">
        <w:rPr>
          <w:sz w:val="22"/>
          <w:szCs w:val="22"/>
        </w:rPr>
        <w:t xml:space="preserve">Совета депутатов Чановского района </w:t>
      </w:r>
    </w:p>
    <w:p w:rsidR="00B57309" w:rsidRPr="003500CD" w:rsidRDefault="00D56CC3" w:rsidP="00D45B44">
      <w:pPr>
        <w:pStyle w:val="aff0"/>
        <w:rPr>
          <w:sz w:val="22"/>
          <w:szCs w:val="22"/>
        </w:rPr>
      </w:pPr>
      <w:r>
        <w:rPr>
          <w:sz w:val="22"/>
          <w:szCs w:val="22"/>
        </w:rPr>
        <w:t xml:space="preserve">                                                           </w:t>
      </w:r>
      <w:r w:rsidR="003500CD" w:rsidRPr="003500CD">
        <w:rPr>
          <w:sz w:val="22"/>
          <w:szCs w:val="22"/>
        </w:rPr>
        <w:t>Новосибирской области </w:t>
      </w:r>
    </w:p>
    <w:p w:rsidR="00B57309" w:rsidRDefault="00D56CC3" w:rsidP="00D45B44">
      <w:pPr>
        <w:pStyle w:val="aff0"/>
        <w:rPr>
          <w:sz w:val="24"/>
        </w:rPr>
      </w:pPr>
      <w:r>
        <w:rPr>
          <w:sz w:val="22"/>
          <w:szCs w:val="22"/>
        </w:rPr>
        <w:t xml:space="preserve">                                                           </w:t>
      </w:r>
      <w:r w:rsidR="003500CD" w:rsidRPr="003500CD">
        <w:rPr>
          <w:sz w:val="22"/>
          <w:szCs w:val="22"/>
        </w:rPr>
        <w:t>от  16.04.2025     №381</w:t>
      </w:r>
      <w:r w:rsidR="003500CD" w:rsidRPr="00866DB3">
        <w:rPr>
          <w:rFonts w:ascii="Arial" w:hAnsi="Arial" w:cs="Arial"/>
          <w:sz w:val="16"/>
          <w:szCs w:val="16"/>
        </w:rPr>
        <w:t xml:space="preserve"> </w:t>
      </w:r>
      <w:r w:rsidR="003500CD" w:rsidRPr="00866DB3">
        <w:rPr>
          <w:rFonts w:ascii="Arial" w:hAnsi="Arial" w:cs="Arial"/>
          <w:sz w:val="20"/>
          <w:szCs w:val="20"/>
        </w:rPr>
        <w:t> </w:t>
      </w:r>
    </w:p>
    <w:p w:rsidR="00B57309" w:rsidRDefault="00B57309" w:rsidP="00D45B44">
      <w:pPr>
        <w:pStyle w:val="aff0"/>
        <w:rPr>
          <w:sz w:val="24"/>
        </w:rPr>
      </w:pPr>
    </w:p>
    <w:p w:rsidR="00B57309" w:rsidRPr="00D56CC3" w:rsidRDefault="00D56CC3" w:rsidP="00D45B44">
      <w:pPr>
        <w:pStyle w:val="aff0"/>
        <w:rPr>
          <w:sz w:val="24"/>
        </w:rPr>
      </w:pPr>
      <w:r w:rsidRPr="00D56CC3">
        <w:rPr>
          <w:b/>
          <w:bCs/>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2026-2027 годов</w:t>
      </w:r>
      <w:r w:rsidRPr="00D56CC3">
        <w:rPr>
          <w:sz w:val="24"/>
        </w:rPr>
        <w:t> </w:t>
      </w:r>
    </w:p>
    <w:p w:rsidR="00B57309" w:rsidRPr="00D56CC3" w:rsidRDefault="00D56CC3" w:rsidP="00D45B44">
      <w:pPr>
        <w:pStyle w:val="aff0"/>
        <w:rPr>
          <w:sz w:val="22"/>
          <w:szCs w:val="22"/>
        </w:rPr>
      </w:pPr>
      <w:r>
        <w:rPr>
          <w:sz w:val="22"/>
          <w:szCs w:val="22"/>
        </w:rPr>
        <w:t xml:space="preserve">                                                              </w:t>
      </w:r>
      <w:r w:rsidRPr="00D56CC3">
        <w:rPr>
          <w:sz w:val="22"/>
          <w:szCs w:val="22"/>
        </w:rPr>
        <w:t>(</w:t>
      </w:r>
      <w:proofErr w:type="spellStart"/>
      <w:r w:rsidRPr="00D56CC3">
        <w:rPr>
          <w:sz w:val="22"/>
          <w:szCs w:val="22"/>
        </w:rPr>
        <w:t>тыс.рублей</w:t>
      </w:r>
      <w:proofErr w:type="spellEnd"/>
    </w:p>
    <w:tbl>
      <w:tblPr>
        <w:tblW w:w="7695" w:type="dxa"/>
        <w:tblInd w:w="93" w:type="dxa"/>
        <w:tblLayout w:type="fixed"/>
        <w:tblLook w:val="04A0" w:firstRow="1" w:lastRow="0" w:firstColumn="1" w:lastColumn="0" w:noHBand="0" w:noVBand="1"/>
      </w:tblPr>
      <w:tblGrid>
        <w:gridCol w:w="2000"/>
        <w:gridCol w:w="425"/>
        <w:gridCol w:w="425"/>
        <w:gridCol w:w="1276"/>
        <w:gridCol w:w="567"/>
        <w:gridCol w:w="37"/>
        <w:gridCol w:w="955"/>
        <w:gridCol w:w="37"/>
        <w:gridCol w:w="994"/>
        <w:gridCol w:w="37"/>
        <w:gridCol w:w="918"/>
        <w:gridCol w:w="24"/>
      </w:tblGrid>
      <w:tr w:rsidR="00D56CC3" w:rsidRPr="00866DB3" w:rsidTr="00D56CC3">
        <w:trPr>
          <w:gridAfter w:val="1"/>
          <w:wAfter w:w="24" w:type="dxa"/>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ПР</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ВР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Сумма на 2025 год</w:t>
            </w:r>
          </w:p>
        </w:tc>
        <w:tc>
          <w:tcPr>
            <w:tcW w:w="103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Сумма на 2026 год</w:t>
            </w:r>
          </w:p>
        </w:tc>
        <w:tc>
          <w:tcPr>
            <w:tcW w:w="95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Сумма на 2027 год</w:t>
            </w:r>
          </w:p>
        </w:tc>
      </w:tr>
      <w:tr w:rsidR="00D56CC3" w:rsidRPr="00866DB3" w:rsidTr="00D56CC3">
        <w:trPr>
          <w:gridAfter w:val="1"/>
          <w:wAfter w:w="24" w:type="dxa"/>
          <w:trHeight w:val="27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955" w:type="dxa"/>
            <w:gridSpan w:val="2"/>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r>
      <w:tr w:rsidR="00D56CC3" w:rsidRPr="00866DB3" w:rsidTr="00D56CC3">
        <w:trPr>
          <w:gridAfter w:val="1"/>
          <w:wAfter w:w="24" w:type="dxa"/>
          <w:trHeight w:val="255"/>
        </w:trPr>
        <w:tc>
          <w:tcPr>
            <w:tcW w:w="2000" w:type="dxa"/>
            <w:tcBorders>
              <w:top w:val="nil"/>
              <w:left w:val="single" w:sz="4" w:space="0" w:color="auto"/>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4</w:t>
            </w:r>
          </w:p>
        </w:tc>
        <w:tc>
          <w:tcPr>
            <w:tcW w:w="567" w:type="dxa"/>
            <w:tcBorders>
              <w:top w:val="nil"/>
              <w:left w:val="nil"/>
              <w:bottom w:val="nil"/>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5</w:t>
            </w:r>
          </w:p>
        </w:tc>
        <w:tc>
          <w:tcPr>
            <w:tcW w:w="992" w:type="dxa"/>
            <w:gridSpan w:val="2"/>
            <w:tcBorders>
              <w:top w:val="nil"/>
              <w:left w:val="nil"/>
              <w:bottom w:val="nil"/>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6</w:t>
            </w:r>
          </w:p>
        </w:tc>
        <w:tc>
          <w:tcPr>
            <w:tcW w:w="10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7</w:t>
            </w:r>
          </w:p>
        </w:tc>
        <w:tc>
          <w:tcPr>
            <w:tcW w:w="9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8</w:t>
            </w:r>
          </w:p>
        </w:tc>
      </w:tr>
      <w:tr w:rsidR="00D56CC3" w:rsidRPr="00866DB3" w:rsidTr="00D56CC3">
        <w:trPr>
          <w:gridAfter w:val="1"/>
          <w:wAfter w:w="24" w:type="dxa"/>
          <w:trHeight w:val="255"/>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ОБЩЕГОСУДАРСТВЕННЫЕ ВОПРОСЫ</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single" w:sz="8" w:space="0" w:color="auto"/>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244 871,7</w:t>
            </w:r>
          </w:p>
        </w:tc>
        <w:tc>
          <w:tcPr>
            <w:tcW w:w="1031" w:type="dxa"/>
            <w:gridSpan w:val="2"/>
            <w:tcBorders>
              <w:top w:val="single" w:sz="8" w:space="0" w:color="auto"/>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122 805,2</w:t>
            </w:r>
          </w:p>
        </w:tc>
        <w:tc>
          <w:tcPr>
            <w:tcW w:w="955"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122 408,6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деятельности главы муниципального органа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5 430,4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5 330,7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5 330,7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5 430,4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5 330,7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5 330,7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оплата труда и содержание аппарата управления представительного органа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3 155,6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3 055,9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3 055,9</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572,7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572,7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оплата труда председателя представительного органа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9900004110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866DB3">
              <w:rPr>
                <w:rFonts w:ascii="Arial" w:hAnsi="Arial" w:cs="Arial"/>
                <w:color w:val="000000"/>
                <w:sz w:val="16"/>
                <w:szCs w:val="16"/>
              </w:rPr>
              <w:t>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9900004110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9900004110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98 442,5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40 311,1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45 335,6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98 442,5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40 311,1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45 335,6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деятельности администрации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90 262,4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33 145,5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36 145,5</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69 213,0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18 313,0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21 313,0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69 213,0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18 313,0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21 313,0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20 394,9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20 394,9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654,5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654,5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Образование и организация деятельности комиссий по делам несовершеннолетних и защите их прав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1 338,0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1 240,0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1 240,0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социального обслуживания отдельных категорий граждан</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3 258,4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3 686,7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3 686,7</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2 610,9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2 610,9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647,5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647,5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Решение вопросов в сфере административных правонарушений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10,2</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Субвенции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530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Уведомительная регистрация коллективных договоров, территориальных соглашений и территориальных отраслевых (межотраслевых) соглашений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505,2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505,2</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Сбор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2 914,2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1 825,5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3 850,0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2 444,2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1 825,5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3 850,0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2 444,2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1 825,5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3 850,0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Судебная система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238,9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238,9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238,9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238,9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238,9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3 703,6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3 744,4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3 744,4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3 703,6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3 744,4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3 744,4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деятельности контрольно-счетного органа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3 703,6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3 744,4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3 744,4</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3 502,6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3 502,6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3 847,2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3 847,2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Резервный фонд администрации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3 847,2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3 847,2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Резервные средства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870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3 847,2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128 477,8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68 122,0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62 928,1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w:t>
            </w:r>
            <w:r w:rsidRPr="00866DB3">
              <w:rPr>
                <w:rFonts w:ascii="Arial" w:hAnsi="Arial" w:cs="Arial"/>
                <w:color w:val="000000"/>
                <w:sz w:val="16"/>
                <w:szCs w:val="16"/>
              </w:rPr>
              <w:lastRenderedPageBreak/>
              <w:t>избирателей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 депутата Панферова А.Б.</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color w:val="000000"/>
                <w:sz w:val="16"/>
                <w:szCs w:val="16"/>
              </w:rPr>
              <w:t>гос.программы</w:t>
            </w:r>
            <w:proofErr w:type="spellEnd"/>
            <w:r w:rsidRPr="00866DB3">
              <w:rPr>
                <w:rFonts w:ascii="Arial" w:hAnsi="Arial" w:cs="Arial"/>
                <w:color w:val="000000"/>
                <w:sz w:val="16"/>
                <w:szCs w:val="16"/>
              </w:rPr>
              <w:t xml:space="preserve"> НСО "Управление финансами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"Развитие и поддержка территориального общественного самоуправления в Чановском районе Новосибирской области на 2024-2026 годы"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8400000000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"Обеспечение благоприятных условий развития ТОС на территории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8400100000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Расходы на софинансирование мероприятий по реализации территориального общественного </w:t>
            </w:r>
            <w:proofErr w:type="spellStart"/>
            <w:r w:rsidRPr="00866DB3">
              <w:rPr>
                <w:rFonts w:ascii="Arial" w:hAnsi="Arial" w:cs="Arial"/>
                <w:color w:val="000000"/>
                <w:sz w:val="16"/>
                <w:szCs w:val="16"/>
              </w:rPr>
              <w:t>самоуправления,за</w:t>
            </w:r>
            <w:proofErr w:type="spellEnd"/>
            <w:r w:rsidRPr="00866DB3">
              <w:rPr>
                <w:rFonts w:ascii="Arial" w:hAnsi="Arial" w:cs="Arial"/>
                <w:color w:val="000000"/>
                <w:sz w:val="16"/>
                <w:szCs w:val="16"/>
              </w:rPr>
              <w:t xml:space="preserve"> счет средств бюджета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84001S0610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84001S0610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84001S0610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630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128 392,5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68 122,0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62 928,1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Резервный фонд администрации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Мероприятия в сфере общегосударственных вопросов, осуществляемые органами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3 310,0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2 258,0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2 258,0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1 052,0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Премии и гранты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350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1 052,0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центра бухгалтерского учёта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11 106,7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6 652,1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6 652,1</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9 336,7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9 336,7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1 770,0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1 770,0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Расходы на обеспечение деятельности </w:t>
            </w:r>
            <w:proofErr w:type="spellStart"/>
            <w:r w:rsidRPr="00866DB3">
              <w:rPr>
                <w:rFonts w:ascii="Arial" w:hAnsi="Arial" w:cs="Arial"/>
                <w:color w:val="000000"/>
                <w:sz w:val="16"/>
                <w:szCs w:val="16"/>
              </w:rPr>
              <w:t>учреждений,обеспечивающих</w:t>
            </w:r>
            <w:proofErr w:type="spellEnd"/>
            <w:r w:rsidRPr="00866DB3">
              <w:rPr>
                <w:rFonts w:ascii="Arial" w:hAnsi="Arial" w:cs="Arial"/>
                <w:color w:val="000000"/>
                <w:sz w:val="16"/>
                <w:szCs w:val="16"/>
              </w:rPr>
              <w:t xml:space="preserve"> оказание услуг в сфере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5 984,0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49 270,1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44 458,5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5 984,0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49 270,1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44 458,5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5 984,0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49 270,1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44 458,5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хозяйственного центра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21 194,2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10 944,2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10 561,9</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20 538,3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10 424,2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10 041,9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20 538,3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10 424,2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10 041,9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638,9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638,9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84 342,0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41 265,3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18 350,0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22 915,3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43 076,7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43 076,7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территориального общественного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Предоставление субсидий бюджетным, </w:t>
            </w:r>
            <w:r w:rsidRPr="00866DB3">
              <w:rPr>
                <w:rFonts w:ascii="Arial" w:hAnsi="Arial" w:cs="Arial"/>
                <w:color w:val="000000"/>
                <w:sz w:val="16"/>
                <w:szCs w:val="16"/>
              </w:rPr>
              <w:lastRenderedPageBreak/>
              <w:t>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630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НАЦИОНАЛЬНАЯ ОБОРОНА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Субвенции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530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10 247,7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Гражданская оборона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10 247,7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10 247,7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Мероприятия по гражданской обороне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10 247,7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8 180,8</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6 967,4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6 967,4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3 272,3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3 272,3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82 407,1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77 952,2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58 874,1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Сельское хозяйство и рыболовство</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мероприятий при осуществлении деятельности по обращению с животными без владельцев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Транспорт</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9 100,2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9 100,2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транспортного обслуживания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302,4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302,4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302,4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Осуществление полномочий по организации регулярных перевозок пассажиров и багажа по муниципальным маршрутам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9900071100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9900071100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9900071100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proofErr w:type="spellStart"/>
            <w:r w:rsidRPr="00866DB3">
              <w:rPr>
                <w:rFonts w:ascii="Arial" w:hAnsi="Arial" w:cs="Arial"/>
                <w:color w:val="000000"/>
                <w:sz w:val="16"/>
                <w:szCs w:val="16"/>
              </w:rPr>
              <w:t>Софинасирование</w:t>
            </w:r>
            <w:proofErr w:type="spellEnd"/>
            <w:r w:rsidRPr="00866DB3">
              <w:rPr>
                <w:rFonts w:ascii="Arial" w:hAnsi="Arial" w:cs="Arial"/>
                <w:color w:val="000000"/>
                <w:sz w:val="16"/>
                <w:szCs w:val="16"/>
              </w:rPr>
              <w:t xml:space="preserve"> расходов на осуществление полномочий по организации регулярных перевозок пассажиров и багажа по муниципальным маршрутам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99000S1100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99000S1100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99000S1100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105,6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53 377,0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53 339,2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34 261,1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53 377,0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53 339,2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34 261,1</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8 354,0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4 529,0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6 252,0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6 554,0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4 529,0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6 252,0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6 554,0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4 529,0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6 252,0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44 751,9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48 540,7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28 009,1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22 322,8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22 186,5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22 322,8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22 186,5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22 429,1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26 354,2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28 009,1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22 429,1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26 354,2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28 009,1</w:t>
            </w:r>
          </w:p>
        </w:tc>
      </w:tr>
      <w:tr w:rsidR="00D56CC3" w:rsidRPr="00866DB3" w:rsidTr="00D56CC3">
        <w:trPr>
          <w:gridAfter w:val="1"/>
          <w:wAfter w:w="24" w:type="dxa"/>
          <w:trHeight w:val="18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271,1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269,5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271,1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269,5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99000SД160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271,1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269,5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18 111,4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14 102,3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14 102,3</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"Развитие и поддержка субъектов малого и среднего предпринимательства в Чановском районе Новосибирской области на 2024-2026 годы"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"Организация и проведение мероприятий среди субъектов малого и среднего предпринимательства, участие в выставках, конкурсах или ярмарках"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657,1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321,7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321,7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335,4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335,4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софинансирование мероприятий по развитию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83001S0690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83001S0690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83001S0690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17 451,4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14 102,3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14 102,3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проведения кадастровых работ в отношении земельных участков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осуществление деятельности службы заказчика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5 824,7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5 789,7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5 789,7</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990,7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990,7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осуществление деятельности центра закупок</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7 887,7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8 071,6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8 071,6</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7 381,1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7 381,1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506,6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506,6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Развитие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Финансирование расходов на подготовку градостроительной документации и (или) внесение изменений в нее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1 083,7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1 083,7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1 083,7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proofErr w:type="spellStart"/>
            <w:r w:rsidRPr="00866DB3">
              <w:rPr>
                <w:rFonts w:ascii="Arial" w:hAnsi="Arial" w:cs="Arial"/>
                <w:color w:val="000000"/>
                <w:sz w:val="16"/>
                <w:szCs w:val="16"/>
              </w:rPr>
              <w:t>Софинасирование</w:t>
            </w:r>
            <w:proofErr w:type="spellEnd"/>
            <w:r w:rsidRPr="00866DB3">
              <w:rPr>
                <w:rFonts w:ascii="Arial" w:hAnsi="Arial" w:cs="Arial"/>
                <w:color w:val="000000"/>
                <w:sz w:val="16"/>
                <w:szCs w:val="16"/>
              </w:rPr>
              <w:t xml:space="preserve"> на подготовку градостроительной документации и (или) внесение изменений в нее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99000S1200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802 055,7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54 377,6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80 976,1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133 809,2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34 668,7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133 809,2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34 668,7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Прочие мероприятия в области жилищного </w:t>
            </w:r>
            <w:r w:rsidRPr="00866DB3">
              <w:rPr>
                <w:rFonts w:ascii="Arial" w:hAnsi="Arial" w:cs="Arial"/>
                <w:color w:val="000000"/>
                <w:sz w:val="16"/>
                <w:szCs w:val="16"/>
              </w:rPr>
              <w:lastRenderedPageBreak/>
              <w:t>хозяйства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Содержание специализированного жилищного фонда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9900043400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9900043400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9900043400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52 292,9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1 170,2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34 668,7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1 170,2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1 170,2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51 122,7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1 025,1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34 523,6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51 122,7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1 025,1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34 523,6</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жилыми помещениями многодетных семей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6 900,0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Строительство (приобретение на первичном рынке) служебного жилья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72 585,0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72 585,0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72 585,0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Оплата расходов местных бюджетов, связанных со строительством специализированного жилищного фонда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9900070830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6 934,7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9900070830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6 934,7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9900070830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6 934,7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Софинансирование расходов по строительству (приобретение на первичном рынке) служебного жилья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99000S0650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881,6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99000S0650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881,6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99000S0650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881,6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622 045,3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622 045,3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Мероприятия по подготовке объектов коммунального </w:t>
            </w:r>
            <w:r w:rsidRPr="00866DB3">
              <w:rPr>
                <w:rFonts w:ascii="Arial" w:hAnsi="Arial" w:cs="Arial"/>
                <w:color w:val="000000"/>
                <w:sz w:val="16"/>
                <w:szCs w:val="16"/>
              </w:rPr>
              <w:t>хозяйства к отопительному сезону</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6 860,2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6 860,2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6 860,2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муниципальным унитарным предприятиям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5 949,1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5 949,1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5 949,1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Прочие мероприятия в области коммунального хозяйства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функционирования систем тепло-,водоснабжения населения и водоотведения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9900070490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57 759,8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9900070490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57 759,8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9900070490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57 759,8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Строительство и реконструкции объектов централизованных систем холодного водоснабжения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262 153,3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262 153,3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262 153,3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Электроснабжение туристических кластеров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76 678,2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76 678,2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76 678,2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Софинансирование мероприятий по организации функционирования систем жизнеобеспечения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99000S0490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701,5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99000S0490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701,5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99000S0490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701,5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мероприятий проекта ""Модернизация коммунальной инфраструктуры"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990И300000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201 408,2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мероприятий по модернизации коммунальной инфраструктуры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990И351540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201 408,2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990И351540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201 408,2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990И351540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201 408,2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46 201,3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46 201,3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Предпроектные работы, разработка проектно-сметной документации, экспертиза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1 042,2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182,7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182,7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859,5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859,5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3 600,0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3 600,0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3 600,0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1 482,0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1 482,0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1 482,0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371,2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371,2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371,2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Региональный проект "Формирование комфортной городской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990И400000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9 145,7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Формирование современной городской </w:t>
            </w:r>
            <w:r w:rsidRPr="00866DB3">
              <w:rPr>
                <w:rFonts w:ascii="Arial" w:hAnsi="Arial" w:cs="Arial"/>
                <w:color w:val="000000"/>
                <w:sz w:val="16"/>
                <w:szCs w:val="16"/>
              </w:rPr>
              <w:t>среды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990И455550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9 145,7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990И455550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9 145,7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990И455550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9 145,7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Проектирование и создание инфраструктуры в сфере обращения с твёрдыми коммунальными отходами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990Ч200000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30 560,2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Проектирование и создание инфраструктуры в сфере обращения с твёрдыми коммунальными отходами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990Ч270960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30 560,2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990Ч270960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30 560,2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990Ч270960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30 560,2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Охрана объектов растительного и животного мира и среды их обитания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Ликвидация несанкционированных свалок, образовавшихся до 01.01.2019, не являющихся объектами накопленного вреда окружающей среде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1 341 514,7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942 957,5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1 052 619,5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137 019,9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96 343,5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104 677,3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 депутата Кушнир В.В.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color w:val="000000"/>
                <w:sz w:val="16"/>
                <w:szCs w:val="16"/>
              </w:rPr>
              <w:t>гос.программы</w:t>
            </w:r>
            <w:proofErr w:type="spellEnd"/>
            <w:r w:rsidRPr="00866DB3">
              <w:rPr>
                <w:rFonts w:ascii="Arial" w:hAnsi="Arial" w:cs="Arial"/>
                <w:color w:val="000000"/>
                <w:sz w:val="16"/>
                <w:szCs w:val="16"/>
              </w:rPr>
              <w:t xml:space="preserve"> НСО "Управление финансами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136 117,9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96 343,5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104 677,3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Социальная поддержка отдельных категорий обучающихся в 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дошкольных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12 617,4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12 617,4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12 617,4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Реализация основных общеобразовательных программ дошкольного образования в муниципальных общеобразовательных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76 507,6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84 081,1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92 414,9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76 507,6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84 081,1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92 414,9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76 507,6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84 081,1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92 414,9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Решение вопросов в сфере административных правонарушений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46 862,9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11 851,7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11 851,7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35 011,2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35 011,2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1 059 292,5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824 899,8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925 628,0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2 552,0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 депутата Кушнир В.В.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color w:val="000000"/>
                <w:sz w:val="16"/>
                <w:szCs w:val="16"/>
              </w:rPr>
              <w:t>гос.программы</w:t>
            </w:r>
            <w:proofErr w:type="spellEnd"/>
            <w:r w:rsidRPr="00866DB3">
              <w:rPr>
                <w:rFonts w:ascii="Arial" w:hAnsi="Arial" w:cs="Arial"/>
                <w:color w:val="000000"/>
                <w:sz w:val="16"/>
                <w:szCs w:val="16"/>
              </w:rPr>
              <w:t xml:space="preserve"> НСО "Управление финансами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 депутата Панферова А.Б.</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color w:val="000000"/>
                <w:sz w:val="16"/>
                <w:szCs w:val="16"/>
              </w:rPr>
              <w:t>гос.программы</w:t>
            </w:r>
            <w:proofErr w:type="spellEnd"/>
            <w:r w:rsidRPr="00866DB3">
              <w:rPr>
                <w:rFonts w:ascii="Arial" w:hAnsi="Arial" w:cs="Arial"/>
                <w:color w:val="000000"/>
                <w:sz w:val="16"/>
                <w:szCs w:val="16"/>
              </w:rPr>
              <w:t xml:space="preserve"> НСО "Управление финансами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2 002,0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"Дети Чановского района Новосибирской области на 2022-2026 годы"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7800000000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Основное мероприятие: "Повышение доступности и качества отдыха, оздоровления и занятости детей, развитие семейных форм </w:t>
            </w:r>
            <w:proofErr w:type="spellStart"/>
            <w:r w:rsidRPr="00866DB3">
              <w:rPr>
                <w:rFonts w:ascii="Arial" w:hAnsi="Arial" w:cs="Arial"/>
                <w:color w:val="000000"/>
                <w:sz w:val="16"/>
                <w:szCs w:val="16"/>
              </w:rPr>
              <w:t>отдыха,детского</w:t>
            </w:r>
            <w:proofErr w:type="spellEnd"/>
            <w:r w:rsidRPr="00866DB3">
              <w:rPr>
                <w:rFonts w:ascii="Arial" w:hAnsi="Arial" w:cs="Arial"/>
                <w:color w:val="000000"/>
                <w:sz w:val="16"/>
                <w:szCs w:val="16"/>
              </w:rPr>
              <w:t xml:space="preserve"> туризма"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7800100000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Организация и проведение летних </w:t>
            </w:r>
            <w:r w:rsidRPr="00866DB3">
              <w:rPr>
                <w:rFonts w:ascii="Arial" w:hAnsi="Arial" w:cs="Arial"/>
                <w:color w:val="000000"/>
                <w:sz w:val="16"/>
                <w:szCs w:val="16"/>
              </w:rPr>
              <w:t>площадок</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7800147912</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7800147912</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7800147912</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"Развитие системы образования Чановского района на 2023-2025 годы"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480,0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Организация и проведение ГИА на территории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9000400000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и проведение ГИА на территории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9000445970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9000445970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9000445970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1 055 260,5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824 899,8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925 628,0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Социальная поддержка отдельных категорий обучающихся в 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20 746,7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20 746,7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20 746,7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общеобразовательных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103 468,9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63 532,3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57 435,6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103 468,9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63 532,3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57 435,6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103 468,9</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63 532,3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57 435,6</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66 820,8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72 730,5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79 233,5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66 820,8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72 730,5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79 233,5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66 820,8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72 730,5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79 233,5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основных общеобразовательных программ в муниципальных общеобразовательных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543 132,5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588 293,1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626 006,9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543 132,5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588 293,1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626 006,9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543 132,5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588 293,1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626 006,9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241 453,4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241 453,4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241 453,4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бесплатного горячего питания обучающихся в муниципальных 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99000L3040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15 906,3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16 342,8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16 996,3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99000L3040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15 906,3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16 342,8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16 996,3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99000L3040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15 906,3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16 342,8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16 996,3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Софинансирование расходов по замене оконных блоков и ремонт кровель в образовательных учреждениях.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мероприятий по модернизации школьных систем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990Ю400000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61 954,6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мероприятий по модернизации школьных систем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990Ю457501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61 954,6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990Ю457501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61 954,6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990Ю457501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61 954,6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по проекту "Педагоги и наставники"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63 662,6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63 662,6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63 662,6</w:t>
            </w:r>
          </w:p>
        </w:tc>
      </w:tr>
      <w:tr w:rsidR="00D56CC3" w:rsidRPr="00866DB3" w:rsidTr="00D56CC3">
        <w:trPr>
          <w:gridAfter w:val="1"/>
          <w:wAfter w:w="24"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990Ю650500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990Ю650500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990Ю650500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990Ю651790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990Ю651790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990Ю651790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r>
      <w:tr w:rsidR="00D56CC3" w:rsidRPr="00866DB3" w:rsidTr="00D56CC3">
        <w:trPr>
          <w:gridAfter w:val="1"/>
          <w:wAfter w:w="24"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w:t>
            </w:r>
            <w:r w:rsidRPr="00866DB3">
              <w:rPr>
                <w:rFonts w:ascii="Arial" w:hAnsi="Arial" w:cs="Arial"/>
                <w:color w:val="000000"/>
                <w:sz w:val="16"/>
                <w:szCs w:val="16"/>
              </w:rPr>
              <w:t>образования, создание условий для социализации детей и учащейся молодежи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r>
      <w:tr w:rsidR="00D56CC3" w:rsidRPr="00866DB3" w:rsidTr="00D56CC3">
        <w:trPr>
          <w:gridAfter w:val="1"/>
          <w:wAfter w:w="24"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990Ю6А0500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990Ю6А0500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990Ю6А0500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r>
      <w:tr w:rsidR="00D56CC3" w:rsidRPr="00866DB3" w:rsidTr="00D56CC3">
        <w:trPr>
          <w:gridAfter w:val="1"/>
          <w:wAfter w:w="24"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990Ю6А3030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114 886,8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780,0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 депутата Кушнир В.В.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color w:val="000000"/>
                <w:sz w:val="16"/>
                <w:szCs w:val="16"/>
              </w:rPr>
              <w:t>гос.программы</w:t>
            </w:r>
            <w:proofErr w:type="spellEnd"/>
            <w:r w:rsidRPr="00866DB3">
              <w:rPr>
                <w:rFonts w:ascii="Arial" w:hAnsi="Arial" w:cs="Arial"/>
                <w:color w:val="000000"/>
                <w:sz w:val="16"/>
                <w:szCs w:val="16"/>
              </w:rPr>
              <w:t xml:space="preserve"> НСО "Управление финансами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 депутата Панферова А.Б.</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color w:val="000000"/>
                <w:sz w:val="16"/>
                <w:szCs w:val="16"/>
              </w:rPr>
              <w:t>гос.программы</w:t>
            </w:r>
            <w:proofErr w:type="spellEnd"/>
            <w:r w:rsidRPr="00866DB3">
              <w:rPr>
                <w:rFonts w:ascii="Arial" w:hAnsi="Arial" w:cs="Arial"/>
                <w:color w:val="000000"/>
                <w:sz w:val="16"/>
                <w:szCs w:val="16"/>
              </w:rPr>
              <w:t xml:space="preserve"> НСО "Управление финансами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"Развитие системы образования Чановского района на 2023-2025 годы"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12 762,5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Обеспечение соответствия высокого качества образования меняющимся запросам населения и перспективным задачам социально-экономического развития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9000100000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12 642,5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9000145940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12 642,5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9000145940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12 642,5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9000145940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12 642,5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Реализация и совершенствование системы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9000500000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молодёжи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9000545980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9000545980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9000545980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101 344,3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учреждений дополнительного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11 628,5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11 628,5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11 628,5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86 690,1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86 690,1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86 690,1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proofErr w:type="spellStart"/>
            <w:r w:rsidRPr="00866DB3">
              <w:rPr>
                <w:rFonts w:ascii="Arial" w:hAnsi="Arial" w:cs="Arial"/>
                <w:color w:val="000000"/>
                <w:sz w:val="16"/>
                <w:szCs w:val="16"/>
              </w:rPr>
              <w:t>Jснащение</w:t>
            </w:r>
            <w:proofErr w:type="spellEnd"/>
            <w:r w:rsidRPr="00866DB3">
              <w:rPr>
                <w:rFonts w:ascii="Arial" w:hAnsi="Arial" w:cs="Arial"/>
                <w:color w:val="000000"/>
                <w:sz w:val="16"/>
                <w:szCs w:val="16"/>
              </w:rPr>
              <w:t xml:space="preserve">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3 025,7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3 025,7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3 025,7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13 079,1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13 079,1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учреждений, оказывающих услуги по оздоровлению детей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10 950,7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10 950,7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10 950,7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17 636,3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11 515,3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12 115,3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17 636,3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11 515,3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12 115,3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Ресурсное обеспечение модернизации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9900003470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5 700,0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9900003470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5 700,0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9900003470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5 700,0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методических центров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6 493,8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6 493,8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6 493,8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9900070079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9900070079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9900070079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Оздоровление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r>
      <w:tr w:rsidR="00D56CC3" w:rsidRPr="00866DB3" w:rsidTr="00D56CC3">
        <w:trPr>
          <w:gridAfter w:val="1"/>
          <w:wAfter w:w="24"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Софинансирование мероприятий по оздоровлению детей в рамках государственной программы Новосибирской </w:t>
            </w:r>
            <w:r w:rsidRPr="00866DB3">
              <w:rPr>
                <w:rFonts w:ascii="Arial" w:hAnsi="Arial" w:cs="Arial"/>
                <w:color w:val="000000"/>
                <w:sz w:val="16"/>
                <w:szCs w:val="16"/>
              </w:rPr>
              <w:lastRenderedPageBreak/>
              <w:t>области "Развитие системы социальной поддержки населения и улучшение социального положения семей с детьми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99000S0359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99000S0359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99000S0359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203 181,0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41 974,8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41 819,3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203 181,0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41 974,8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41 819,3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предусмотренные на реализацию наказов избирателей депутата Кушнир В.В.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color w:val="000000"/>
                <w:sz w:val="16"/>
                <w:szCs w:val="16"/>
              </w:rPr>
              <w:t>гос.программы</w:t>
            </w:r>
            <w:proofErr w:type="spellEnd"/>
            <w:r w:rsidRPr="00866DB3">
              <w:rPr>
                <w:rFonts w:ascii="Arial" w:hAnsi="Arial" w:cs="Arial"/>
                <w:color w:val="000000"/>
                <w:sz w:val="16"/>
                <w:szCs w:val="16"/>
              </w:rPr>
              <w:t xml:space="preserve"> НСО "Управление финансами в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"Развитие культуры в Чановском районе Новосибирской области на 2024-2028г.г."</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"Стимулирование народного творчества и развитие культурно-досуговой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8500100000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Проведение районных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8500146910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8500146910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8500146910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"Библиотеки Чановского района Новосибирской области на 2024-2028 годы"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8800000000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Основное мероприятие: Своевременное и качественное </w:t>
            </w:r>
            <w:proofErr w:type="spellStart"/>
            <w:r w:rsidRPr="00866DB3">
              <w:rPr>
                <w:rFonts w:ascii="Arial" w:hAnsi="Arial" w:cs="Arial"/>
                <w:color w:val="000000"/>
                <w:sz w:val="16"/>
                <w:szCs w:val="16"/>
              </w:rPr>
              <w:t>удолетворение</w:t>
            </w:r>
            <w:proofErr w:type="spellEnd"/>
            <w:r w:rsidRPr="00866DB3">
              <w:rPr>
                <w:rFonts w:ascii="Arial" w:hAnsi="Arial" w:cs="Arial"/>
                <w:color w:val="000000"/>
                <w:sz w:val="16"/>
                <w:szCs w:val="16"/>
              </w:rPr>
              <w:t xml:space="preserve"> информационных и досуговых потребностей пользователей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8800100000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Создание условий для обеспечения сохранности библиотечных фондов централизованной библиотечной системы, пополнение их традиционными и современными носителями информации;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8800146921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8800146921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8800146921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201 131,0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41 974,8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41 819,3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домов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библиотек</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6 245,8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6 245,8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6 245,8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музеев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центра культурного развития и работы с молодежью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29 572,4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29 572,4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9900044250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29 572,4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154 575,8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154 575,8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133 562,7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21 013,1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1 839,4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2 072,9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1 922,1</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1 839,4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2 072,9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1 922,1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1 333,3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506,1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2 072,9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1 922,1</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Мероприятия по поддержке отрасли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309,7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309,7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99000L5190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317,7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309,7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Реализация мероприятий проекта "Семейные ценности и инфраструктура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1 139,5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Софинансирование мероприятий по созданию модельных муниципальных библиотек</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990Я5S4540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990Я5S4540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990Я5S4540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Создание модельных муниципальных библиотек</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990Я5Д4540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1 124,6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990Я5Д4540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1 124,6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990Я5Д4540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1 124,6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303 097,2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244 866,9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197 571,3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Доплаты к пенсиям муниципальных служащих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9900047010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9900047010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9900047010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обслуживание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106 657,2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118 620,0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128 651,3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106 657,2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118 620,0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128 651,3</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социального обслуживания отдельных категорий граждан</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100 081,4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108 788,1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120 132,9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100 081,4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108 788,1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120 132,9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100 081,4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108 788,1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120 132,9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Создание системы долговременного ухода за гражданами пожилого возраста и инвалидами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990Я400000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6 575,8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9 831,9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8 518,4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Создание системы долговременного ухода за гражданами пожилого возраста и инвалидами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990Я451630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6 575,8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9 831,9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8 518,4</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990Я451630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6 575,8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9 831,9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8 518,4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990Я451630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6 575,8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9 831,9</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8 518,4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5 492,0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5 492,0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жильем молодых семей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99000L4979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99000L4979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99000L4979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комплексного развития сельских территорий (мероприятия по улучшению жилищных условий граждан, проживающих на сельских территориях)</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99000L5761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2 581,4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99000L5761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2 581,4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99000L5761</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2 581,4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188 882,5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121 495,8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64 168,9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188 882,5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121 495,8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64 168,9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9 759,2</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9 759,2</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360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9 759,2</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43 418,7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43 418,7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Социальные выплаты гражданам, кроме публичных нормативных </w:t>
            </w:r>
            <w:r w:rsidRPr="00866DB3">
              <w:rPr>
                <w:rFonts w:ascii="Arial" w:hAnsi="Arial" w:cs="Arial"/>
                <w:color w:val="000000"/>
                <w:sz w:val="16"/>
                <w:szCs w:val="16"/>
              </w:rPr>
              <w:t>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43 418,7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145 463,8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68 077,1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145 463,8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68 077,1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145 463,8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68 077,1</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гражданам, имеющим трех и более детей, в том числе принятых под опеку (попечительство),пасынков и падчериц, единовременной денежной выплаты взамен земельных участков для индивидуального жилищного строительства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9900071229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991,0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9900071229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991,0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9900071229</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991,0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Резервный фонд администрации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выплаты населению</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360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225,0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40 190,8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18 088,3</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23 088,3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Физическая 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19 369,1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19 369,1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обеспечение деятельности спортивных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5 517,6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5 517,6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5 517,6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13 851,5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13 851,5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13 851,5</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Массовый спорт</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20 821,7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9 934,7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14 934,7</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Муниципальная программа "Развитие физической культуры и спорта в Чановском районе Новосибирской области на 2024 - 2026 годы"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9100000000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Основное мероприятие: "Создание условий для развития физической культуры и массового спорта в Чановском районе Новосибирской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9100100000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Проведение районных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9100146910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9100146910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9100146910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19 821,7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9 934,7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14 934,7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Расходы на обеспечение деятельности спортивных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3 837,0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9 934,7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14 934,7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3 837,0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9 934,7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14 934,7</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3 837,0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9 934,7</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14 934,7</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Предпроектные работы, разработка проектно-сметной документации, экспертиза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9900046300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4 537,3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9900046300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4 537,3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9900046300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4 537,3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11 447,4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11 447,4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11 447,4</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730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112 936,7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64 440,4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64 869,2</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89 114,6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64 174,2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64 586,3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89 114,6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64 174,2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64 586,3</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Выравнивание бюджетной обеспеченности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5 564,4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5 369,9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5 564,4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5 369,9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Дотации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9900048010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5 564,4</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5 369,9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Расчет и предоставление дотаций бюджетам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89 114,6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58 609,8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59 216,4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89 114,6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58 609,8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59 216,4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Дотации</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510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89 114,6</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58 609,8</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59 216,4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23 822,1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266,2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282,9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23 822,1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266,2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282,9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Средства дорожного фонда Чановского района, развитие автомобильных дорог муниципального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959,8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266,2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282,9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959,8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266,2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282,9</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959,8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266,2</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282,9</w:t>
            </w:r>
          </w:p>
        </w:tc>
      </w:tr>
      <w:tr w:rsidR="00D56CC3" w:rsidRPr="00866DB3" w:rsidTr="00D56CC3">
        <w:trPr>
          <w:gridAfter w:val="1"/>
          <w:wAfter w:w="24"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Повышение оплаты труда работникам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1 293,7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1 293,7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1 293,7</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Благоустройство </w:t>
            </w:r>
            <w:r w:rsidRPr="00866DB3">
              <w:rPr>
                <w:rFonts w:ascii="Arial" w:hAnsi="Arial" w:cs="Arial"/>
                <w:color w:val="000000"/>
                <w:sz w:val="16"/>
                <w:szCs w:val="16"/>
              </w:rPr>
              <w:t>территорий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4 705,8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4 705,8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4 705,8</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Оказание поддержки коммунального хозяйства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1 201,3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1 201,3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9900048330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1 201,3</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населения питьевой водой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6 225,2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6 225,2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6 225,2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Участие в предупреждении и ликвидации последствий чрезвычайных ситуаций в границах населенных пунктов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9900048420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9900048420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9900048420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86,1</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9 350,2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9 350,2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9 350,2</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Непрограммные направления бюджета Чановского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gridAfter w:val="1"/>
          <w:wAfter w:w="24"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gridAfter w:val="1"/>
          <w:wAfter w:w="24" w:type="dxa"/>
          <w:trHeight w:val="27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425"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127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w:t>
            </w:r>
          </w:p>
        </w:tc>
        <w:tc>
          <w:tcPr>
            <w:tcW w:w="99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1031" w:type="dxa"/>
            <w:gridSpan w:val="2"/>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955" w:type="dxa"/>
            <w:gridSpan w:val="2"/>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trHeight w:val="270"/>
        </w:trPr>
        <w:tc>
          <w:tcPr>
            <w:tcW w:w="4730" w:type="dxa"/>
            <w:gridSpan w:val="6"/>
            <w:tcBorders>
              <w:top w:val="single" w:sz="8" w:space="0" w:color="auto"/>
              <w:left w:val="single" w:sz="8" w:space="0" w:color="auto"/>
              <w:bottom w:val="single" w:sz="8" w:space="0" w:color="auto"/>
              <w:right w:val="nil"/>
            </w:tcBorders>
            <w:shd w:val="clear" w:color="auto" w:fill="auto"/>
            <w:noWrap/>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Итого расходов</w:t>
            </w:r>
          </w:p>
        </w:tc>
        <w:tc>
          <w:tcPr>
            <w:tcW w:w="992"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3 165 604,0</w:t>
            </w:r>
          </w:p>
        </w:tc>
        <w:tc>
          <w:tcPr>
            <w:tcW w:w="1031" w:type="dxa"/>
            <w:gridSpan w:val="2"/>
            <w:tcBorders>
              <w:top w:val="single" w:sz="8" w:space="0" w:color="auto"/>
              <w:left w:val="nil"/>
              <w:bottom w:val="single" w:sz="8" w:space="0" w:color="auto"/>
              <w:right w:val="single" w:sz="4"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1 586 436,5</w:t>
            </w:r>
          </w:p>
        </w:tc>
        <w:tc>
          <w:tcPr>
            <w:tcW w:w="942" w:type="dxa"/>
            <w:gridSpan w:val="2"/>
            <w:tcBorders>
              <w:top w:val="single" w:sz="8" w:space="0" w:color="auto"/>
              <w:left w:val="nil"/>
              <w:bottom w:val="single" w:sz="8"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1 669 252,9</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B57309" w:rsidRPr="00D56CC3" w:rsidRDefault="00D56CC3" w:rsidP="00D45B44">
      <w:pPr>
        <w:pStyle w:val="aff0"/>
        <w:rPr>
          <w:sz w:val="22"/>
          <w:szCs w:val="22"/>
        </w:rPr>
      </w:pPr>
      <w:bookmarkStart w:id="4" w:name="_Hlk195885792"/>
      <w:r w:rsidRPr="00D56CC3">
        <w:rPr>
          <w:sz w:val="22"/>
          <w:szCs w:val="22"/>
        </w:rPr>
        <w:t xml:space="preserve">          </w:t>
      </w:r>
      <w:r>
        <w:rPr>
          <w:sz w:val="22"/>
          <w:szCs w:val="22"/>
        </w:rPr>
        <w:t xml:space="preserve">                                               </w:t>
      </w:r>
      <w:r w:rsidRPr="00D56CC3">
        <w:rPr>
          <w:sz w:val="22"/>
          <w:szCs w:val="22"/>
        </w:rPr>
        <w:t xml:space="preserve">        Приложение 3</w:t>
      </w:r>
    </w:p>
    <w:p w:rsidR="00D56CC3" w:rsidRDefault="00D56CC3" w:rsidP="00D56CC3">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D56CC3" w:rsidRDefault="00D56CC3" w:rsidP="00D56CC3">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D56CC3" w:rsidRPr="003500CD" w:rsidRDefault="00D56CC3" w:rsidP="00D56CC3">
      <w:pPr>
        <w:pStyle w:val="aff0"/>
        <w:rPr>
          <w:sz w:val="22"/>
          <w:szCs w:val="22"/>
        </w:rPr>
      </w:pPr>
      <w:r>
        <w:rPr>
          <w:sz w:val="22"/>
          <w:szCs w:val="22"/>
        </w:rPr>
        <w:t xml:space="preserve">                                                           </w:t>
      </w:r>
      <w:r w:rsidRPr="003500CD">
        <w:rPr>
          <w:sz w:val="22"/>
          <w:szCs w:val="22"/>
        </w:rPr>
        <w:t>Новосибирской области </w:t>
      </w:r>
    </w:p>
    <w:p w:rsidR="00D56CC3" w:rsidRDefault="00D56CC3" w:rsidP="00D56CC3">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bookmarkEnd w:id="4"/>
    <w:p w:rsidR="00B57309" w:rsidRDefault="00B57309" w:rsidP="00D45B44">
      <w:pPr>
        <w:pStyle w:val="aff0"/>
        <w:rPr>
          <w:sz w:val="24"/>
        </w:rPr>
      </w:pPr>
    </w:p>
    <w:p w:rsidR="00B57309" w:rsidRDefault="00D56CC3" w:rsidP="00D45B44">
      <w:pPr>
        <w:pStyle w:val="aff0"/>
        <w:rPr>
          <w:sz w:val="24"/>
        </w:rPr>
      </w:pPr>
      <w:r w:rsidRPr="00866DB3">
        <w:rPr>
          <w:rFonts w:ascii="Arial" w:hAnsi="Arial" w:cs="Arial"/>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классификации расходов  бюджета Чановского района на 2025 год и плановый период 2026-2027 годов</w:t>
      </w:r>
      <w:r w:rsidRPr="00866DB3">
        <w:rPr>
          <w:rFonts w:ascii="Arial" w:hAnsi="Arial" w:cs="Arial"/>
          <w:sz w:val="20"/>
          <w:szCs w:val="20"/>
        </w:rPr>
        <w:t> </w:t>
      </w:r>
    </w:p>
    <w:p w:rsidR="00B57309" w:rsidRPr="00D56CC3" w:rsidRDefault="00D56CC3" w:rsidP="00D45B44">
      <w:pPr>
        <w:pStyle w:val="aff0"/>
        <w:rPr>
          <w:sz w:val="22"/>
          <w:szCs w:val="22"/>
        </w:rPr>
      </w:pPr>
      <w:r>
        <w:rPr>
          <w:sz w:val="22"/>
          <w:szCs w:val="22"/>
        </w:rPr>
        <w:t xml:space="preserve">                                                                    </w:t>
      </w:r>
      <w:r w:rsidRPr="00D56CC3">
        <w:rPr>
          <w:sz w:val="22"/>
          <w:szCs w:val="22"/>
        </w:rPr>
        <w:t>тыс. рублей</w:t>
      </w:r>
    </w:p>
    <w:tbl>
      <w:tblPr>
        <w:tblW w:w="7675" w:type="dxa"/>
        <w:tblInd w:w="93" w:type="dxa"/>
        <w:tblLayout w:type="fixed"/>
        <w:tblLook w:val="04A0" w:firstRow="1" w:lastRow="0" w:firstColumn="1" w:lastColumn="0" w:noHBand="0" w:noVBand="1"/>
      </w:tblPr>
      <w:tblGrid>
        <w:gridCol w:w="2000"/>
        <w:gridCol w:w="1307"/>
        <w:gridCol w:w="564"/>
        <w:gridCol w:w="554"/>
        <w:gridCol w:w="456"/>
        <w:gridCol w:w="21"/>
        <w:gridCol w:w="1016"/>
        <w:gridCol w:w="992"/>
        <w:gridCol w:w="765"/>
      </w:tblGrid>
      <w:tr w:rsidR="00D56CC3" w:rsidRPr="00866DB3" w:rsidTr="00D56CC3">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Наименование</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ЦСР</w:t>
            </w:r>
          </w:p>
        </w:tc>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ВР</w:t>
            </w:r>
          </w:p>
        </w:tc>
        <w:tc>
          <w:tcPr>
            <w:tcW w:w="5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РЗ</w:t>
            </w:r>
          </w:p>
        </w:tc>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ПР</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Сумма на 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Сумма на 2026 год</w:t>
            </w:r>
          </w:p>
        </w:tc>
        <w:tc>
          <w:tcPr>
            <w:tcW w:w="76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Сумма на 2027 год</w:t>
            </w:r>
          </w:p>
        </w:tc>
      </w:tr>
      <w:tr w:rsidR="00D56CC3" w:rsidRPr="00866DB3" w:rsidTr="00D56CC3">
        <w:trPr>
          <w:trHeight w:val="33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D56CC3" w:rsidRPr="00866DB3" w:rsidRDefault="00D56CC3" w:rsidP="00D56CC3">
            <w:pPr>
              <w:rPr>
                <w:rFonts w:ascii="Arial" w:hAnsi="Arial" w:cs="Arial"/>
                <w:b/>
                <w:bCs/>
                <w:sz w:val="16"/>
                <w:szCs w:val="16"/>
              </w:rPr>
            </w:pPr>
          </w:p>
        </w:tc>
      </w:tr>
      <w:tr w:rsidR="00D56CC3" w:rsidRPr="00866DB3" w:rsidTr="00D56CC3">
        <w:trPr>
          <w:trHeight w:val="255"/>
        </w:trPr>
        <w:tc>
          <w:tcPr>
            <w:tcW w:w="2000" w:type="dxa"/>
            <w:tcBorders>
              <w:top w:val="nil"/>
              <w:left w:val="single" w:sz="4" w:space="0" w:color="auto"/>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1</w:t>
            </w:r>
          </w:p>
        </w:tc>
        <w:tc>
          <w:tcPr>
            <w:tcW w:w="1307" w:type="dxa"/>
            <w:tcBorders>
              <w:top w:val="nil"/>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2</w:t>
            </w:r>
          </w:p>
        </w:tc>
        <w:tc>
          <w:tcPr>
            <w:tcW w:w="564" w:type="dxa"/>
            <w:tcBorders>
              <w:top w:val="nil"/>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3</w:t>
            </w:r>
          </w:p>
        </w:tc>
        <w:tc>
          <w:tcPr>
            <w:tcW w:w="554" w:type="dxa"/>
            <w:tcBorders>
              <w:top w:val="nil"/>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4</w:t>
            </w:r>
          </w:p>
        </w:tc>
        <w:tc>
          <w:tcPr>
            <w:tcW w:w="456" w:type="dxa"/>
            <w:tcBorders>
              <w:top w:val="nil"/>
              <w:left w:val="nil"/>
              <w:bottom w:val="nil"/>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5</w:t>
            </w:r>
          </w:p>
        </w:tc>
        <w:tc>
          <w:tcPr>
            <w:tcW w:w="1032" w:type="dxa"/>
            <w:gridSpan w:val="2"/>
            <w:tcBorders>
              <w:top w:val="nil"/>
              <w:left w:val="nil"/>
              <w:bottom w:val="nil"/>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sz w:val="16"/>
                <w:szCs w:val="16"/>
              </w:rPr>
            </w:pPr>
            <w:r w:rsidRPr="00866DB3">
              <w:rPr>
                <w:rFonts w:ascii="Arial" w:hAnsi="Arial" w:cs="Arial"/>
                <w:b/>
                <w:bCs/>
                <w:sz w:val="16"/>
                <w:szCs w:val="16"/>
              </w:rPr>
              <w:t>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rPr>
            </w:pPr>
            <w:r w:rsidRPr="00866DB3">
              <w:rPr>
                <w:rFonts w:ascii="Arial" w:hAnsi="Arial" w:cs="Arial"/>
                <w:b/>
                <w:bCs/>
              </w:rPr>
              <w:t>7</w:t>
            </w:r>
          </w:p>
        </w:tc>
        <w:tc>
          <w:tcPr>
            <w:tcW w:w="765" w:type="dxa"/>
            <w:tcBorders>
              <w:top w:val="single" w:sz="4" w:space="0" w:color="auto"/>
              <w:left w:val="nil"/>
              <w:bottom w:val="single" w:sz="4" w:space="0" w:color="auto"/>
              <w:right w:val="single" w:sz="4" w:space="0" w:color="auto"/>
            </w:tcBorders>
            <w:shd w:val="clear" w:color="000000" w:fill="FFFFFF"/>
            <w:noWrap/>
            <w:vAlign w:val="center"/>
            <w:hideMark/>
          </w:tcPr>
          <w:p w:rsidR="00D56CC3" w:rsidRPr="00866DB3" w:rsidRDefault="00D56CC3" w:rsidP="00D56CC3">
            <w:pPr>
              <w:jc w:val="center"/>
              <w:rPr>
                <w:rFonts w:ascii="Arial" w:hAnsi="Arial" w:cs="Arial"/>
                <w:b/>
                <w:bCs/>
              </w:rPr>
            </w:pPr>
            <w:r w:rsidRPr="00866DB3">
              <w:rPr>
                <w:rFonts w:ascii="Arial" w:hAnsi="Arial" w:cs="Arial"/>
                <w:b/>
                <w:bCs/>
              </w:rPr>
              <w:t>8</w:t>
            </w:r>
          </w:p>
        </w:tc>
      </w:tr>
      <w:tr w:rsidR="00D56CC3" w:rsidRPr="00866DB3" w:rsidTr="00D56CC3">
        <w:trPr>
          <w:trHeight w:val="450"/>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w:t>
            </w:r>
          </w:p>
        </w:tc>
        <w:tc>
          <w:tcPr>
            <w:tcW w:w="1307"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7400000000</w:t>
            </w:r>
          </w:p>
        </w:tc>
        <w:tc>
          <w:tcPr>
            <w:tcW w:w="564"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single" w:sz="8" w:space="0" w:color="auto"/>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single" w:sz="8" w:space="0" w:color="auto"/>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4 704,0</w:t>
            </w:r>
          </w:p>
        </w:tc>
        <w:tc>
          <w:tcPr>
            <w:tcW w:w="992" w:type="dxa"/>
            <w:tcBorders>
              <w:top w:val="single" w:sz="8" w:space="0" w:color="auto"/>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7410000000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2 352,0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7410070510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2 352,0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2 352,0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7410070510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7430000000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2 352,0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7430070510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2 352,0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2 282,0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2 002,0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7430070510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"Дети Чановского района Новосибирской области на 2022-2026 годы"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7800000000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Основное мероприятие: "Повышение доступности и качества отдыха, оздоровления и занятости детей, развитие семейных форм </w:t>
            </w:r>
            <w:proofErr w:type="spellStart"/>
            <w:r w:rsidRPr="00866DB3">
              <w:rPr>
                <w:rFonts w:ascii="Arial" w:hAnsi="Arial" w:cs="Arial"/>
                <w:b/>
                <w:bCs/>
                <w:color w:val="000000"/>
                <w:sz w:val="16"/>
                <w:szCs w:val="16"/>
              </w:rPr>
              <w:t>отдыха,детского</w:t>
            </w:r>
            <w:proofErr w:type="spellEnd"/>
            <w:r w:rsidRPr="00866DB3">
              <w:rPr>
                <w:rFonts w:ascii="Arial" w:hAnsi="Arial" w:cs="Arial"/>
                <w:b/>
                <w:bCs/>
                <w:color w:val="000000"/>
                <w:sz w:val="16"/>
                <w:szCs w:val="16"/>
              </w:rPr>
              <w:t xml:space="preserve"> туризма"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7800100000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и проведение летних площадок</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7800147912</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7800147912</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7800147912</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и поддержка субъектов малого и среднего предпринимательства в Чановском районе Новосибирской области на 2024-2026 годы"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8300000000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660,0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"Организация и проведение мероприятий среди субъектов малого и среднего предпринимательства, участие в выставках, конкурсах или ярмарках"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8300100000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660,0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8300142910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657,1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321,7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321,7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335,4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8300142910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335,4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софинансирование мероприятий по развитию малого и среднего предпринимательства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83001S0690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83001S0690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83001S0690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и поддержка территориального общественного самоуправления в Чановском районе Новосибирской области на 2024-2026 годы"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8400000000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"Обеспечение благоприятных условий развития ТОС на территории Чановского района"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8400100000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Расходы на софинансирование мероприятий по реализации территориального общественного </w:t>
            </w:r>
            <w:proofErr w:type="spellStart"/>
            <w:r w:rsidRPr="00866DB3">
              <w:rPr>
                <w:rFonts w:ascii="Arial" w:hAnsi="Arial" w:cs="Arial"/>
                <w:b/>
                <w:bCs/>
                <w:color w:val="000000"/>
                <w:sz w:val="16"/>
                <w:szCs w:val="16"/>
              </w:rPr>
              <w:t>самоуправления,за</w:t>
            </w:r>
            <w:proofErr w:type="spellEnd"/>
            <w:r w:rsidRPr="00866DB3">
              <w:rPr>
                <w:rFonts w:ascii="Arial" w:hAnsi="Arial" w:cs="Arial"/>
                <w:b/>
                <w:bCs/>
                <w:color w:val="000000"/>
                <w:sz w:val="16"/>
                <w:szCs w:val="16"/>
              </w:rPr>
              <w:t xml:space="preserve"> счет средств бюджета района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84001S0610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84001S0610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84001S0610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630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культуры в Чановском районе Новосибирской области на 2024-2028г.г."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8500000000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"Стимулирование народного творчества и развитие культурно-досуговой деятельности"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8500100000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Проведение районных мероприятий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8500146910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8500146910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8500146910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"Библиотеки Чановского района Новосибирской области на 2024-2028 годы"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8800000000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Основное мероприятие: Своевременное и качественное </w:t>
            </w:r>
            <w:proofErr w:type="spellStart"/>
            <w:r w:rsidRPr="00866DB3">
              <w:rPr>
                <w:rFonts w:ascii="Arial" w:hAnsi="Arial" w:cs="Arial"/>
                <w:b/>
                <w:bCs/>
                <w:color w:val="000000"/>
                <w:sz w:val="16"/>
                <w:szCs w:val="16"/>
              </w:rPr>
              <w:t>удолетворение</w:t>
            </w:r>
            <w:proofErr w:type="spellEnd"/>
            <w:r w:rsidRPr="00866DB3">
              <w:rPr>
                <w:rFonts w:ascii="Arial" w:hAnsi="Arial" w:cs="Arial"/>
                <w:b/>
                <w:bCs/>
                <w:color w:val="000000"/>
                <w:sz w:val="16"/>
                <w:szCs w:val="16"/>
              </w:rPr>
              <w:t xml:space="preserve"> информационных и досуговых потребностей пользователей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8800100000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lastRenderedPageBreak/>
              <w:t>Создание условий для обеспечения сохранности библиотечных фондов централизованной библиотечной системы, пополнение их традиционными и современными носителями информации;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8800146921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8800146921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8800146921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системы образования Чановского района на 2023-2025 годы"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13 242,5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Обеспечение соответствия высокого качества образования меняющимся запросам населения и перспективным задачам социально-экономического развития Чановского района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9000100000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12 642,5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9000145940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12 642,5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9000145940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12 642,5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9000145940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12 642,5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9000300000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390,0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5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9000345960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390,0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390,0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9000345960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Организация и проведение ГИА на территории района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9000400000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и проведение ГИА на территории района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9000445970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9000445970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9000445970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Реализация и совершенствование системы мероприятий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9000500000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Реализация и совершенствование системы мероприятий, направленных на выявление и развитие способностей одаренных детей и </w:t>
            </w:r>
            <w:r w:rsidRPr="00866DB3">
              <w:rPr>
                <w:rFonts w:ascii="Arial" w:hAnsi="Arial" w:cs="Arial"/>
                <w:b/>
                <w:bCs/>
                <w:color w:val="000000"/>
                <w:sz w:val="16"/>
                <w:szCs w:val="16"/>
              </w:rPr>
              <w:t>талантливой учащейся молодёжи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9000545980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9000545980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9000545980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физической культуры и спорта в Чановском районе Новосибирской области на 2024 - 2026 годы"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9100000000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Основное мероприятие: "Создание условий для развития физической культуры и массового спорта в Чановском районе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9100100000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Проведение районных мероприятий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9100146910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9100146910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9100146910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3 143 732,2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1 586 436,5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1 669 252,9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оплата труда и содержание аппарата управления представительного органа местного самоуправления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9900001990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3 155,6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3 055,9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3 055,9</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2 573,0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572,7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572,7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472,9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9900001990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Социальная поддержка отдельных категорий обучающихся в образовательных организациях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9900003349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20 876,7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20 468,4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20 468,4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20 876,7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20 468,4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20 468,4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9900003349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20 746,7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20 338,4</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Ресурсное обеспечение модернизации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9900003470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5 700,0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600,0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9900003470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5 700,0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9900003470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5 700,0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600,0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оплата труда председателя представительного </w:t>
            </w:r>
            <w:r w:rsidRPr="00866DB3">
              <w:rPr>
                <w:rFonts w:ascii="Arial" w:hAnsi="Arial" w:cs="Arial"/>
                <w:b/>
                <w:bCs/>
                <w:color w:val="000000"/>
                <w:sz w:val="16"/>
                <w:szCs w:val="16"/>
              </w:rPr>
              <w:lastRenderedPageBreak/>
              <w:t>органа местного самоуправления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lastRenderedPageBreak/>
              <w:t>9900004110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2 274,8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2 274,8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2 274,8</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9900004110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9900004110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2 274,8</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деятельности главы муниципального органа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9900040010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4 958,0</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4 958,0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деятельности администрации муниципальных образований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9900040030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90 262,4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33 145,5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36 145,5</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69 213,0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18 313,0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21 313,0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69 213,0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18 313,0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21 313,0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20 394,9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20 394,9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14 298,0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654,5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654,5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534,5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деятельности контрольно-счетного органа муниципального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9900040040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3 703,6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3 744,4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3 744,4</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3 502,6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3 502,6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3 543,4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9900040040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Резервный фонд администрации муниципального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9900041020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5 272,2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360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3 847,2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Резервные средства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870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3 847,2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Мероприятия в сфере общегосударственных вопросов, осуществляемые органами местного самоуправления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9900041040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3 310,0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2 258,0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2 258,0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1 052,0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Премии и гранты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350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1 052,0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проведения кадастровых работ в отношении земельных участков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9900041060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центра бухгалтерского учёта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9900041070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11 106,7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6 652,1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6 652,1</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9 336,7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9 336,7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6 318,5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1 770,0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1 770,0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333,6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Расходы на обеспечение деятельности </w:t>
            </w:r>
            <w:proofErr w:type="spellStart"/>
            <w:r w:rsidRPr="00866DB3">
              <w:rPr>
                <w:rFonts w:ascii="Arial" w:hAnsi="Arial" w:cs="Arial"/>
                <w:b/>
                <w:bCs/>
                <w:color w:val="000000"/>
                <w:sz w:val="16"/>
                <w:szCs w:val="16"/>
              </w:rPr>
              <w:t>учреждений,обеспечивающих</w:t>
            </w:r>
            <w:proofErr w:type="spellEnd"/>
            <w:r w:rsidRPr="00866DB3">
              <w:rPr>
                <w:rFonts w:ascii="Arial" w:hAnsi="Arial" w:cs="Arial"/>
                <w:b/>
                <w:bCs/>
                <w:color w:val="000000"/>
                <w:sz w:val="16"/>
                <w:szCs w:val="16"/>
              </w:rPr>
              <w:t xml:space="preserve"> оказание услуг в сфере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9900041080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5 984,0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49 270,1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44 458,5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5 984,0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49 270,1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44 458,5</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5 984,0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49 270,1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44 458,5</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хозяйственного центра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9900041090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21 194,2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10 944,2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10 561,9</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20 538,3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10 424,2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10 041,9</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20 538,3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10 424,2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10 041,9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638,9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638,9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9900041090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Обслуживание муниципального долга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9900042010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Обслуживание государственного (муниципального) долга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Обслуживание муниципального долга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730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Мероприятия по гражданской обороне</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9900042170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10 247,7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8 180,8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8 180,8</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6 967,4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6 967,4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6 206,6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3 272,3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3 272,3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1 689,7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284,5</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осуществление деятельности службы заказчика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9900042180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5 824,7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5 789,7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5 789,7</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4 822,0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990,7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990,7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955,7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осуществление деятельности центра закупок</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9900042190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7 887,7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8 071,6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8 071,6</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66DB3">
              <w:rPr>
                <w:rFonts w:ascii="Arial" w:hAnsi="Arial" w:cs="Arial"/>
                <w:color w:val="000000"/>
                <w:sz w:val="16"/>
                <w:szCs w:val="16"/>
              </w:rPr>
              <w:t>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7 381,1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7 381,1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7 682,3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506,6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9900042190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506,6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389,3</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транспортного обслуживания населения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302,4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302,4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302,4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Прочие мероприятия в области жилищного хозяйства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Мероприятия по подготовке объектов коммунального хозяйства к отопительному сезону</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6 860,2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6 860,2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6 860,2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Предоставление субсидий муниципальным унитарным предприятиям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5 949,1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5 949,1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5 949,1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Прочие мероприятия в области коммунального хозяйства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ритуальных услуг и содержание мест захоронения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Предпроектные работы, разработка проектно-сметной документации, экспертиза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1 042,2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182,7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182,7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859,5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859,5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Содержание специализированного жилищного фонда Чановского района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9900043400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615,0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9900043400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9900043400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дошкольных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12 617,4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12 132,4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12 132,4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12 617,4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12 617,4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12 132,4</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общеобразовательных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103 468,9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63 532,3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57 435,6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103 468,9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63 532,3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57 435,6</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103 468,9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63 532,3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57 435,6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учреждений дополнительного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9900044130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11 628,5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8 070,5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8 070,5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11 628,5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11 628,5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8 070,5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учреждений, оказывающих услуги по оздоровлению детей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9900044140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2 128,4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2 128,4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2 128,4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2 128,4</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методических центров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9900044150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6 493,8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6 072,8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6 072,8</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6 493,8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6 493,8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6 072,8</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 xml:space="preserve">Расходы на обеспечение деятельности </w:t>
            </w:r>
            <w:proofErr w:type="spellStart"/>
            <w:r w:rsidRPr="00866DB3">
              <w:rPr>
                <w:rFonts w:ascii="Arial" w:hAnsi="Arial" w:cs="Arial"/>
                <w:b/>
                <w:bCs/>
                <w:color w:val="000000"/>
                <w:sz w:val="16"/>
                <w:szCs w:val="16"/>
              </w:rPr>
              <w:t>учреждений,обеспечивающих</w:t>
            </w:r>
            <w:proofErr w:type="spellEnd"/>
            <w:r w:rsidRPr="00866DB3">
              <w:rPr>
                <w:rFonts w:ascii="Arial" w:hAnsi="Arial" w:cs="Arial"/>
                <w:b/>
                <w:bCs/>
                <w:color w:val="000000"/>
                <w:sz w:val="16"/>
                <w:szCs w:val="16"/>
              </w:rPr>
              <w:t xml:space="preserve"> оказание услуг в сфере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молодежного центра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9900044170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850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домов культуры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6 553,8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3 545,9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3 545,9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3 545,9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библиотек</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9900044220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6 245,8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5 420,9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5 420,9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6 245,8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6 245,8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5 420,9</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музеев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886,7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726,7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726,7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726,7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центра культурного развития и работы с молодежью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9900044250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29 572,4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29 894,0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29 894,0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29 572,4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29 572,4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29 894,0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спортивных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9900044290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9 354,6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18 088,3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23 088,3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9 354,6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18 088,3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23 088,3</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5 517,6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8 153,6</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9900044290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3 837,0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9 934,7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14 934,7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Предпроектные работы, разработка проектно-сметной документации, экспертиза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9900046300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4 537,3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9900046300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4 537,3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9900046300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4 537,3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Доплаты к пенсиям муниципальных служащих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9900047010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1 840,5</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9900047010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Публичные нормативные социальные выплаты гражданам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9900047010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1 840,5</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lastRenderedPageBreak/>
              <w:t>Выравнивание бюджетной обеспеченности поселений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9900048010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5 564,4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5 369,9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5 564,4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5 369,9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Дотации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9900048010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5 564,4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5 369,9</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Средства дорожного фонда Чановского района, развитие автомобильных дорог муниципального значения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9900048300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959,8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266,2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282,9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959,8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266,2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282,9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959,8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266,2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282,9</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Повышение оплаты труда работникам муниципальных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9900048310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1 293,7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1 293,7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1 293,7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Благоустройство территорий поселений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9900048320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4 705,8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4 705,8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4 705,8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Оказание поддержки коммунального хозяйства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9900048330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1 201,3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1 201,3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1 201,3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населения питьевой водой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9900048390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6 225,2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6 225,2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9900048390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6 225,2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Участие в предупреждении и ликвидации последствий чрезвычайных ситуаций в границах населенных пунктов поселений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9900048420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86,1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9900048420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9900048420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9900051180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2 879,1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3 149,4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3 262,5</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Субвенции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530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2 879,1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3 149,4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3 262,5</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9900051200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12,3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238,9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11,8</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238,9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9900051200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238,9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11,8</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9900070079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18,7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9900070079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9900070079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18,7</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143 328,4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156 811,6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171 648,4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143 328,4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156 811,6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171 648,4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76 507,6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84 081,1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92 414,9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66 820,8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72 730,5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79 233,5</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основных общеобразовательных программ в муниципальных общеобразовательных организациях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543 132,5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588 293,1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626 006,9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543 132,5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588 293,1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626 006,9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543 132,5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588 293,1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626 006,9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жилыми помещениями детей-сирот и детей, оставшихся без попечения родителей, лиц из их числа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9900070139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52 292,9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1 170,2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44 427,9</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1 170,2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1 170,2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145,1</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9 759,2</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360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9 759,2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51 122,7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1 025,1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34 523,6</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51 122,7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1 025,1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34 523,6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Образование и организация деятельности комиссий по делам несовершеннолетних и защите их прав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9900070159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1 338,0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984,0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984,0</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1 240,0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1 240,0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984,0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98,0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мероприятий при осуществлении деятельности по обращению с животными без владельцев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1 818,5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1 818,5</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lastRenderedPageBreak/>
              <w:t>Обеспечение социального обслуживания отдельных категорий граждан</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103 339,8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112 474,8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123 819,6</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2 610,9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2 610,9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2 641,4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647,5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647,5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1 045,3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100 081,4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108 788,1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120 132,9</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100 081,4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108 788,1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120 132,9</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Решение вопросов в сфере административных правонарушений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10,2</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Субвенции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530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Уведомительная регистрация коллективных договоров, территориальных соглашений и территориальных отраслевых (межотраслевых) соглашений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505,2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505,2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505,2</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405,2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Расчет и предоставление дотаций бюджетам поселений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9900070220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89 114,6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58 609,8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59 216,4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89 114,6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58 609,8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59 216,4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Дотации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9900070220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89 114,6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58 609,8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59 216,4</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Сбор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154,1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154,1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154,1</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128,5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154,1</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9900070289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46 332,9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55 244,2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57 268,7</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2 444,2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1 825,5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3 850,0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2 444,2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1 825,5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3 850,0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470,0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43 418,7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9900070289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43 418,7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53 418,7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Оздоровление детей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9900070359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5 358,7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5 358,7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5 358,7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5 358,7</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9900070399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145 463,8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68 077,1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Капитальные вложения в объекты государственной (муниципальной) </w:t>
            </w:r>
            <w:r w:rsidRPr="00866DB3">
              <w:rPr>
                <w:rFonts w:ascii="Arial" w:hAnsi="Arial" w:cs="Arial"/>
                <w:color w:val="000000"/>
                <w:sz w:val="16"/>
                <w:szCs w:val="16"/>
              </w:rPr>
              <w:lastRenderedPageBreak/>
              <w:t>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lastRenderedPageBreak/>
              <w:t>9900070399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145 463,8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68 077,1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9900070399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145 463,8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68 077,1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функционирования систем тепло-,водоснабжения населения и водоотведения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9900070490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57 759,8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46 307,4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46 307,4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9900070490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57 759,8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9900070490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57 759,8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46 307,4</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675 724,0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41 265,3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18 350,0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22 915,3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24 451,7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10 500,0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11 851,7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3 600,0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3 600,0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9 350,2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9 350,2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597 056,8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43 076,7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35 011,2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241 453,4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86 690,1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10 950,7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133 562,7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21 013,1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13 851,5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9900070510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11 447,4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территориального общественного самоуправления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9900070610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1 255,6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1 255,6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1 255,6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9900070610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630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1 255,6</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жилыми помещениями многодетных семей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9900070639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6 900,0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9900070639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6 900,0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Строительство и реконструкции объектов централизованных систем холодного водоснабжения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9900070640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262 153,3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262 153,3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262 153,3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Строительство (приобретение на первичном рынке) служебного жилья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9900070650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72 585,0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72 585,0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72 585,0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Развитие малого и среднего предпринимательства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9900070690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241,0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241,0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241,0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9900070690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241,0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Оплата расходов местных бюджетов, связанных со строительством специализированного жилищного фонда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9900070830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6 934,7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9900070830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6 934,7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9900070830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6 934,7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Ликвидация несанкционированных свалок, образовавшихся до 01.01.2019, не являющихся объектами накопленного вреда окружающей среде</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9900070970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22 216,5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06</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22 216,5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Электроснабжение туристических кластеров</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9900070980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76 678,2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76 678,2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9900070980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76 678,2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Осуществление полномочий по организации регулярных перевозок пассажиров и багажа по муниципальным маршрутам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9900071100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8 692,2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8 692,2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8 692,2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9900071100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9900071100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8 692,2</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Финансирование расходов на подготовку градостроительной документации и (или) внесение изменений в нее</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1 083,7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1 083,7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1 083,7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8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Предоставление гражданам, имеющим трех и более детей, в том числе принятых под опеку (попечительство),пасынков и падчериц, единовременной денежной выплаты взамен земельных участков для индивидуального жилищного строительства</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9900071229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991,0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9900071229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991,0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9900071229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991,0</w:t>
            </w:r>
          </w:p>
        </w:tc>
      </w:tr>
      <w:tr w:rsidR="00D56CC3" w:rsidRPr="00866DB3" w:rsidTr="00D56CC3">
        <w:trPr>
          <w:trHeight w:val="22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9900071230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1 482,0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1 482,0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9900071230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1 482,0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Условно утвержденные расходы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9900099990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7 643,6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15 583,4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9900099990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9900099990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7 643,6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15 583,4</w:t>
            </w:r>
          </w:p>
        </w:tc>
      </w:tr>
      <w:tr w:rsidR="00D56CC3" w:rsidRPr="00866DB3" w:rsidTr="00D56CC3">
        <w:trPr>
          <w:trHeight w:val="15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990009Д004</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8 354,0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4 529,0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6 252,0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6 554,0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4 529,0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6 252,0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6 554,0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4 529,0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6 252,0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990009Д004</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1 800,0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990009Д160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44 751,9</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48 540,7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28 009,1</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22 322,8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22 186,5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22 322,8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22 186,5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22 429,1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26 354,2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28 009,1</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990009Д160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22 429,1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26 354,2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28 009,1</w:t>
            </w:r>
          </w:p>
        </w:tc>
      </w:tr>
      <w:tr w:rsidR="00D56CC3" w:rsidRPr="00866DB3" w:rsidTr="00D56CC3">
        <w:trPr>
          <w:trHeight w:val="15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proofErr w:type="spellStart"/>
            <w:r w:rsidRPr="00866DB3">
              <w:rPr>
                <w:rFonts w:ascii="Arial" w:hAnsi="Arial" w:cs="Arial"/>
                <w:b/>
                <w:bCs/>
                <w:color w:val="000000"/>
                <w:sz w:val="16"/>
                <w:szCs w:val="16"/>
              </w:rPr>
              <w:t>Jснащение</w:t>
            </w:r>
            <w:proofErr w:type="spellEnd"/>
            <w:r w:rsidRPr="00866DB3">
              <w:rPr>
                <w:rFonts w:ascii="Arial" w:hAnsi="Arial" w:cs="Arial"/>
                <w:b/>
                <w:bCs/>
                <w:color w:val="000000"/>
                <w:sz w:val="16"/>
                <w:szCs w:val="16"/>
              </w:rPr>
              <w:t xml:space="preserve">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99000L2280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3 025,7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99000L2280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99000L2280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99000L2280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3 025,7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99000L2280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3 025,7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Организация бесплатного горячего питания обучающихся в муниципальных образовательных организациях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99000L3040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15 906,3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16 342,8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16 996,3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99000L3040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15 906,3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16 342,8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16 996,3</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99000L3040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15 906,3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16 342,8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16 996,3</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99000L4670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1 839,4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2 072,9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1 922,1</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99000L4670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1 839,4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2 072,9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1 922,1</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99000L4670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1 333,3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99000L4670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506,1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2 072,9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1 922,1</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жильем молодых семей</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99000L4979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2 910,6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2 910,6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2 910,6</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99000L4979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99000L4979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2 910,6</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Мероприятия по поддержке отрасли культуры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99000L5190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317,7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314,4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309,7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317,7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314,4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309,7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99000L5190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317,7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314,4</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309,7</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Обеспечение комплексного развития сельских территорий (мероприятия по улучшению жилищных условий граждан, проживающих на сельских территориях)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99000L5761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2 581,4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99000L5761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2 581,4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lastRenderedPageBreak/>
              <w:t>Социальные выплаты гражданам, кроме публичных нормативных социальных выплат</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99000L5761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320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2 581,4</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8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оздоровлению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99000S0359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65,1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65,1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65,1</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99000S0359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99000S0359</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65,1</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организации функционирования систем жизнеобеспечения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99000S0490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701,5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99000S0490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701,5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99000S0490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810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701,5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Софинансирование расходов по строительству (приобретение на первичном рынке) служебного жилья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99000S0650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881,6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99000S0650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881,6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99000S0650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881,6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0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99000S0960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371,2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371,2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99000S0960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371,2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proofErr w:type="spellStart"/>
            <w:r w:rsidRPr="00866DB3">
              <w:rPr>
                <w:rFonts w:ascii="Arial" w:hAnsi="Arial" w:cs="Arial"/>
                <w:b/>
                <w:bCs/>
                <w:color w:val="000000"/>
                <w:sz w:val="16"/>
                <w:szCs w:val="16"/>
              </w:rPr>
              <w:t>Софинасирование</w:t>
            </w:r>
            <w:proofErr w:type="spellEnd"/>
            <w:r w:rsidRPr="00866DB3">
              <w:rPr>
                <w:rFonts w:ascii="Arial" w:hAnsi="Arial" w:cs="Arial"/>
                <w:b/>
                <w:bCs/>
                <w:color w:val="000000"/>
                <w:sz w:val="16"/>
                <w:szCs w:val="16"/>
              </w:rPr>
              <w:t xml:space="preserve"> расходов на осуществление полномочий по организации регулярных перевозок пассажиров и багажа по муниципальным маршрутам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99000S1100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99000S1100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99000S1100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105,6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proofErr w:type="spellStart"/>
            <w:r w:rsidRPr="00866DB3">
              <w:rPr>
                <w:rFonts w:ascii="Arial" w:hAnsi="Arial" w:cs="Arial"/>
                <w:b/>
                <w:bCs/>
                <w:color w:val="000000"/>
                <w:sz w:val="16"/>
                <w:szCs w:val="16"/>
              </w:rPr>
              <w:t>Софинасирование</w:t>
            </w:r>
            <w:proofErr w:type="spellEnd"/>
            <w:r w:rsidRPr="00866DB3">
              <w:rPr>
                <w:rFonts w:ascii="Arial" w:hAnsi="Arial" w:cs="Arial"/>
                <w:b/>
                <w:bCs/>
                <w:color w:val="000000"/>
                <w:sz w:val="16"/>
                <w:szCs w:val="16"/>
              </w:rPr>
              <w:t xml:space="preserve"> на подготовку градостроительной документации и (или) внесение изменений в нее</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14,3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 xml:space="preserve">Закупка товаров, работ и услуг для обеспечения государственных </w:t>
            </w:r>
            <w:r w:rsidRPr="00866DB3">
              <w:rPr>
                <w:rFonts w:ascii="Arial" w:hAnsi="Arial" w:cs="Arial"/>
                <w:color w:val="000000"/>
                <w:sz w:val="16"/>
                <w:szCs w:val="16"/>
              </w:rPr>
              <w:t>(муниципальных)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99000S1200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Софинансирование расходов по замене оконных блоков и ремонт кровель в образовательных учреждениях.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99000S3470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69,2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99000S3470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99000S3470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69,2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99000S3470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9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99000SД160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271,1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269,5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271,1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269,5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99000SД160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240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04</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09</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271,1</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269,5</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проекта ""Модернизация коммунальной инфраструктуры"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990И300000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201 408,2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по модернизации коммунальной инфраструктуры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990И351540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201 408,2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990И351540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201 408,2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990И351540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520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201 408,2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Региональный проект "Формирование комфортной городской среды"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990И400000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9 145,7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Формирование современной городской среды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990И455550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9 145,7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990И455550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9 145,7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990И455550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9 145,7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990Ч200000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30 560,2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990Ч270960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30 560,2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990Ч270960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30 560,2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990Ч270960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410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03</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30 560,2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по модернизации школьных систем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990Ю400000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61 954,6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lastRenderedPageBreak/>
              <w:t>Реализация мероприятий по модернизации школьных систем образования</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990Ю457501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61 954,6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990Ю457501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61 954,6</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990Ю457501</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61 954,6</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по проекту "Педагоги и наставники"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990Ю600000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63 662,6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63 662,6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63 662,6</w:t>
            </w:r>
          </w:p>
        </w:tc>
      </w:tr>
      <w:tr w:rsidR="00D56CC3" w:rsidRPr="00866DB3" w:rsidTr="00D56CC3">
        <w:trPr>
          <w:trHeight w:val="18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990Ю650500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2 437,3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2 437,3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2 437,3</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990Ю650500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990Ю650500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2 437,3</w:t>
            </w:r>
          </w:p>
        </w:tc>
      </w:tr>
      <w:tr w:rsidR="00D56CC3" w:rsidRPr="00866DB3" w:rsidTr="00D56CC3">
        <w:trPr>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990Ю651790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6 642,8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6 642,8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6 642,8</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990Ю651790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990Ю651790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6 642,8</w:t>
            </w:r>
          </w:p>
        </w:tc>
      </w:tr>
      <w:tr w:rsidR="00D56CC3" w:rsidRPr="00866DB3" w:rsidTr="00D56CC3">
        <w:trPr>
          <w:trHeight w:val="22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990Ю653030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52 309,2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52 309,2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52 309,2</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990Ю653030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52 309,2</w:t>
            </w:r>
          </w:p>
        </w:tc>
      </w:tr>
      <w:tr w:rsidR="00D56CC3" w:rsidRPr="00866DB3" w:rsidTr="00D56CC3">
        <w:trPr>
          <w:trHeight w:val="18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990Ю6А0500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101,6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101,6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101,6</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990Ю6А0500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990Ю6А0500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101,6</w:t>
            </w:r>
          </w:p>
        </w:tc>
      </w:tr>
      <w:tr w:rsidR="00D56CC3" w:rsidRPr="00866DB3" w:rsidTr="00D56CC3">
        <w:trPr>
          <w:trHeight w:val="22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990Ю6А3030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2 171,7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2 171,7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2 171,7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990Ю6А3030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07</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2 171,7</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990Я400000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6 575,8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9 831,9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8 518,4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990Я451630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6 575,8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9 831,9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8 518,4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990Я451630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6 575,8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9 831,9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8 518,4</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990Я451630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02</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6 575,8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9 831,9</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8 518,4</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проекта "Семейные ценности и инфраструктура культуры"</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990Я500000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1 139,5</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созданию модельных муниципальных библиотек</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990Я5S4540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14,8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990Я5S4540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990Я5S4540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14,8</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Создание модельных муниципальных библиотек</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990Я5Д4540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1 124,6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D56CC3" w:rsidRPr="00866DB3" w:rsidTr="00D56CC3">
        <w:trPr>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990Я5Д4540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600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 </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1 124,6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7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D56CC3" w:rsidRPr="00866DB3" w:rsidRDefault="00D56CC3" w:rsidP="00D56CC3">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1307"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990Я5Д4540</w:t>
            </w:r>
          </w:p>
        </w:tc>
        <w:tc>
          <w:tcPr>
            <w:tcW w:w="56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610</w:t>
            </w:r>
          </w:p>
        </w:tc>
        <w:tc>
          <w:tcPr>
            <w:tcW w:w="554"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08</w:t>
            </w:r>
          </w:p>
        </w:tc>
        <w:tc>
          <w:tcPr>
            <w:tcW w:w="456" w:type="dxa"/>
            <w:tcBorders>
              <w:top w:val="nil"/>
              <w:left w:val="nil"/>
              <w:bottom w:val="single" w:sz="4" w:space="0" w:color="auto"/>
              <w:right w:val="single" w:sz="4" w:space="0" w:color="auto"/>
            </w:tcBorders>
            <w:shd w:val="clear" w:color="auto" w:fill="auto"/>
            <w:noWrap/>
            <w:vAlign w:val="center"/>
            <w:hideMark/>
          </w:tcPr>
          <w:p w:rsidR="00D56CC3" w:rsidRPr="00866DB3" w:rsidRDefault="00D56CC3" w:rsidP="00D56CC3">
            <w:pPr>
              <w:jc w:val="center"/>
              <w:rPr>
                <w:rFonts w:ascii="Arial" w:hAnsi="Arial" w:cs="Arial"/>
                <w:color w:val="000000"/>
                <w:sz w:val="16"/>
                <w:szCs w:val="16"/>
              </w:rPr>
            </w:pPr>
            <w:r w:rsidRPr="00866DB3">
              <w:rPr>
                <w:rFonts w:ascii="Arial" w:hAnsi="Arial" w:cs="Arial"/>
                <w:color w:val="000000"/>
                <w:sz w:val="16"/>
                <w:szCs w:val="16"/>
              </w:rPr>
              <w:t>01</w:t>
            </w:r>
          </w:p>
        </w:tc>
        <w:tc>
          <w:tcPr>
            <w:tcW w:w="1032" w:type="dxa"/>
            <w:gridSpan w:val="2"/>
            <w:tcBorders>
              <w:top w:val="nil"/>
              <w:left w:val="nil"/>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1 124,6</w:t>
            </w:r>
          </w:p>
        </w:tc>
        <w:tc>
          <w:tcPr>
            <w:tcW w:w="992" w:type="dxa"/>
            <w:tcBorders>
              <w:top w:val="nil"/>
              <w:left w:val="single" w:sz="4" w:space="0" w:color="auto"/>
              <w:bottom w:val="single" w:sz="4" w:space="0" w:color="auto"/>
              <w:right w:val="nil"/>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c>
          <w:tcPr>
            <w:tcW w:w="765" w:type="dxa"/>
            <w:tcBorders>
              <w:top w:val="nil"/>
              <w:left w:val="single" w:sz="4" w:space="0" w:color="auto"/>
              <w:bottom w:val="single" w:sz="4"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color w:val="000000"/>
                <w:sz w:val="16"/>
                <w:szCs w:val="16"/>
              </w:rPr>
            </w:pPr>
            <w:r w:rsidRPr="00866DB3">
              <w:rPr>
                <w:rFonts w:ascii="Arial" w:hAnsi="Arial" w:cs="Arial"/>
                <w:color w:val="000000"/>
                <w:sz w:val="16"/>
                <w:szCs w:val="16"/>
              </w:rPr>
              <w:t>0,0</w:t>
            </w:r>
          </w:p>
        </w:tc>
      </w:tr>
      <w:tr w:rsidR="00D56CC3" w:rsidRPr="00866DB3" w:rsidTr="00D56CC3">
        <w:trPr>
          <w:trHeight w:val="270"/>
        </w:trPr>
        <w:tc>
          <w:tcPr>
            <w:tcW w:w="4902" w:type="dxa"/>
            <w:gridSpan w:val="6"/>
            <w:tcBorders>
              <w:top w:val="single" w:sz="8" w:space="0" w:color="auto"/>
              <w:left w:val="single" w:sz="8" w:space="0" w:color="auto"/>
              <w:bottom w:val="single" w:sz="8" w:space="0" w:color="auto"/>
              <w:right w:val="nil"/>
            </w:tcBorders>
            <w:shd w:val="clear" w:color="auto" w:fill="auto"/>
            <w:noWrap/>
            <w:vAlign w:val="center"/>
            <w:hideMark/>
          </w:tcPr>
          <w:p w:rsidR="00D56CC3" w:rsidRPr="00866DB3" w:rsidRDefault="00D56CC3" w:rsidP="00D56CC3">
            <w:pPr>
              <w:rPr>
                <w:rFonts w:ascii="Arial" w:hAnsi="Arial" w:cs="Arial"/>
                <w:b/>
                <w:bCs/>
                <w:color w:val="000000"/>
                <w:sz w:val="16"/>
                <w:szCs w:val="16"/>
              </w:rPr>
            </w:pPr>
            <w:r w:rsidRPr="00866DB3">
              <w:rPr>
                <w:rFonts w:ascii="Arial" w:hAnsi="Arial" w:cs="Arial"/>
                <w:b/>
                <w:bCs/>
                <w:color w:val="000000"/>
                <w:sz w:val="16"/>
                <w:szCs w:val="16"/>
              </w:rPr>
              <w:t>Итого расходов</w:t>
            </w:r>
          </w:p>
        </w:tc>
        <w:tc>
          <w:tcPr>
            <w:tcW w:w="101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3 165 604,0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1 586 436,5</w:t>
            </w:r>
          </w:p>
        </w:tc>
        <w:tc>
          <w:tcPr>
            <w:tcW w:w="765" w:type="dxa"/>
            <w:tcBorders>
              <w:top w:val="single" w:sz="8" w:space="0" w:color="auto"/>
              <w:left w:val="nil"/>
              <w:bottom w:val="single" w:sz="8" w:space="0" w:color="auto"/>
              <w:right w:val="single" w:sz="8" w:space="0" w:color="auto"/>
            </w:tcBorders>
            <w:shd w:val="clear" w:color="auto" w:fill="auto"/>
            <w:noWrap/>
            <w:vAlign w:val="center"/>
            <w:hideMark/>
          </w:tcPr>
          <w:p w:rsidR="00D56CC3" w:rsidRPr="00866DB3" w:rsidRDefault="00D56CC3" w:rsidP="00D56CC3">
            <w:pPr>
              <w:jc w:val="right"/>
              <w:rPr>
                <w:rFonts w:ascii="Arial" w:hAnsi="Arial" w:cs="Arial"/>
                <w:b/>
                <w:bCs/>
                <w:color w:val="000000"/>
                <w:sz w:val="16"/>
                <w:szCs w:val="16"/>
              </w:rPr>
            </w:pPr>
            <w:r w:rsidRPr="00866DB3">
              <w:rPr>
                <w:rFonts w:ascii="Arial" w:hAnsi="Arial" w:cs="Arial"/>
                <w:b/>
                <w:bCs/>
                <w:color w:val="000000"/>
                <w:sz w:val="16"/>
                <w:szCs w:val="16"/>
              </w:rPr>
              <w:t>1 669 252,9</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D56CC3" w:rsidRPr="00D56CC3" w:rsidRDefault="00D56CC3" w:rsidP="00D56CC3">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Pr>
          <w:sz w:val="22"/>
          <w:szCs w:val="22"/>
        </w:rPr>
        <w:t>4</w:t>
      </w:r>
    </w:p>
    <w:p w:rsidR="00D56CC3" w:rsidRDefault="00D56CC3" w:rsidP="00D56CC3">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D56CC3" w:rsidRDefault="00D56CC3" w:rsidP="00D56CC3">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D56CC3" w:rsidRPr="003500CD" w:rsidRDefault="00D56CC3" w:rsidP="00D56CC3">
      <w:pPr>
        <w:pStyle w:val="aff0"/>
        <w:rPr>
          <w:sz w:val="22"/>
          <w:szCs w:val="22"/>
        </w:rPr>
      </w:pPr>
      <w:r>
        <w:rPr>
          <w:sz w:val="22"/>
          <w:szCs w:val="22"/>
        </w:rPr>
        <w:t xml:space="preserve">                                                           </w:t>
      </w:r>
      <w:r w:rsidRPr="003500CD">
        <w:rPr>
          <w:sz w:val="22"/>
          <w:szCs w:val="22"/>
        </w:rPr>
        <w:t>Новосибирской области </w:t>
      </w:r>
    </w:p>
    <w:p w:rsidR="00D56CC3" w:rsidRDefault="00D56CC3" w:rsidP="00D56CC3">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884979" w:rsidRPr="00884979" w:rsidRDefault="00884979" w:rsidP="00884979">
      <w:pPr>
        <w:jc w:val="center"/>
        <w:rPr>
          <w:sz w:val="24"/>
          <w:szCs w:val="24"/>
        </w:rPr>
      </w:pPr>
      <w:r w:rsidRPr="00884979">
        <w:rPr>
          <w:b/>
          <w:bCs/>
          <w:sz w:val="24"/>
          <w:szCs w:val="24"/>
        </w:rPr>
        <w:t>Ведомственная структура расходов бюджета Чановского района на 2025 год и плановый период 2026-2027 годов</w:t>
      </w:r>
    </w:p>
    <w:p w:rsidR="00B57309" w:rsidRPr="00884979" w:rsidRDefault="00884979" w:rsidP="00D45B44">
      <w:pPr>
        <w:pStyle w:val="aff0"/>
        <w:rPr>
          <w:sz w:val="22"/>
          <w:szCs w:val="22"/>
        </w:rPr>
      </w:pPr>
      <w:r>
        <w:rPr>
          <w:sz w:val="22"/>
          <w:szCs w:val="22"/>
        </w:rPr>
        <w:t xml:space="preserve">                                                            </w:t>
      </w:r>
      <w:r w:rsidRPr="00884979">
        <w:rPr>
          <w:sz w:val="22"/>
          <w:szCs w:val="22"/>
        </w:rPr>
        <w:t>тыс. рублей</w:t>
      </w:r>
    </w:p>
    <w:tbl>
      <w:tblPr>
        <w:tblW w:w="7823" w:type="dxa"/>
        <w:tblInd w:w="93" w:type="dxa"/>
        <w:tblLayout w:type="fixed"/>
        <w:tblLook w:val="04A0" w:firstRow="1" w:lastRow="0" w:firstColumn="1" w:lastColumn="0" w:noHBand="0" w:noVBand="1"/>
      </w:tblPr>
      <w:tblGrid>
        <w:gridCol w:w="2000"/>
        <w:gridCol w:w="567"/>
        <w:gridCol w:w="425"/>
        <w:gridCol w:w="426"/>
        <w:gridCol w:w="1133"/>
        <w:gridCol w:w="567"/>
        <w:gridCol w:w="57"/>
        <w:gridCol w:w="794"/>
        <w:gridCol w:w="37"/>
        <w:gridCol w:w="814"/>
        <w:gridCol w:w="37"/>
        <w:gridCol w:w="954"/>
        <w:gridCol w:w="12"/>
      </w:tblGrid>
      <w:tr w:rsidR="00884979" w:rsidRPr="00866DB3" w:rsidTr="00884979">
        <w:trPr>
          <w:gridAfter w:val="1"/>
          <w:wAfter w:w="12" w:type="dxa"/>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ГРБС</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979" w:rsidRPr="00866DB3" w:rsidRDefault="00884979" w:rsidP="00884979">
            <w:pPr>
              <w:jc w:val="center"/>
              <w:rPr>
                <w:b/>
                <w:bCs/>
                <w:sz w:val="16"/>
                <w:szCs w:val="16"/>
              </w:rPr>
            </w:pPr>
            <w:r w:rsidRPr="00866DB3">
              <w:rPr>
                <w:b/>
                <w:bCs/>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979" w:rsidRPr="00866DB3" w:rsidRDefault="00884979" w:rsidP="00884979">
            <w:pPr>
              <w:jc w:val="center"/>
              <w:rPr>
                <w:b/>
                <w:bCs/>
                <w:sz w:val="16"/>
                <w:szCs w:val="16"/>
              </w:rPr>
            </w:pPr>
            <w:r w:rsidRPr="00866DB3">
              <w:rPr>
                <w:b/>
                <w:bCs/>
                <w:sz w:val="16"/>
                <w:szCs w:val="16"/>
              </w:rPr>
              <w:t>ПР</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979" w:rsidRPr="00866DB3" w:rsidRDefault="00884979" w:rsidP="00884979">
            <w:pPr>
              <w:jc w:val="center"/>
              <w:rPr>
                <w:b/>
                <w:bCs/>
                <w:sz w:val="16"/>
                <w:szCs w:val="16"/>
              </w:rPr>
            </w:pPr>
            <w:r w:rsidRPr="00866DB3">
              <w:rPr>
                <w:b/>
                <w:bCs/>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979" w:rsidRPr="00866DB3" w:rsidRDefault="00884979" w:rsidP="00884979">
            <w:pPr>
              <w:jc w:val="center"/>
              <w:rPr>
                <w:b/>
                <w:bCs/>
                <w:sz w:val="16"/>
                <w:szCs w:val="16"/>
              </w:rPr>
            </w:pPr>
            <w:r w:rsidRPr="00866DB3">
              <w:rPr>
                <w:b/>
                <w:bCs/>
                <w:sz w:val="16"/>
                <w:szCs w:val="16"/>
              </w:rPr>
              <w:t>ВР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979" w:rsidRPr="00866DB3" w:rsidRDefault="00884979" w:rsidP="00884979">
            <w:pPr>
              <w:jc w:val="center"/>
              <w:rPr>
                <w:b/>
                <w:bCs/>
                <w:sz w:val="16"/>
                <w:szCs w:val="16"/>
              </w:rPr>
            </w:pPr>
            <w:r w:rsidRPr="00866DB3">
              <w:rPr>
                <w:b/>
                <w:bCs/>
                <w:sz w:val="16"/>
                <w:szCs w:val="16"/>
              </w:rPr>
              <w:t>Сумма на 2025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979" w:rsidRPr="00866DB3" w:rsidRDefault="00884979" w:rsidP="00884979">
            <w:pPr>
              <w:jc w:val="center"/>
              <w:rPr>
                <w:b/>
                <w:bCs/>
                <w:sz w:val="16"/>
                <w:szCs w:val="16"/>
              </w:rPr>
            </w:pPr>
            <w:r w:rsidRPr="00866DB3">
              <w:rPr>
                <w:b/>
                <w:bCs/>
                <w:sz w:val="16"/>
                <w:szCs w:val="16"/>
              </w:rPr>
              <w:t>Сумма на 2026 год</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979" w:rsidRPr="00866DB3" w:rsidRDefault="00884979" w:rsidP="00884979">
            <w:pPr>
              <w:jc w:val="center"/>
              <w:rPr>
                <w:b/>
                <w:bCs/>
                <w:sz w:val="16"/>
                <w:szCs w:val="16"/>
              </w:rPr>
            </w:pPr>
            <w:r w:rsidRPr="00866DB3">
              <w:rPr>
                <w:b/>
                <w:bCs/>
                <w:sz w:val="16"/>
                <w:szCs w:val="16"/>
              </w:rPr>
              <w:t>Сумма на 2027 год</w:t>
            </w:r>
          </w:p>
        </w:tc>
      </w:tr>
      <w:tr w:rsidR="00884979" w:rsidRPr="00866DB3" w:rsidTr="00884979">
        <w:trPr>
          <w:gridAfter w:val="1"/>
          <w:wAfter w:w="12" w:type="dxa"/>
          <w:trHeight w:val="31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884979" w:rsidRPr="00866DB3" w:rsidRDefault="00884979" w:rsidP="00884979">
            <w:pPr>
              <w:rPr>
                <w:b/>
                <w:bCs/>
                <w:sz w:val="16"/>
                <w:szCs w:val="16"/>
              </w:rPr>
            </w:pPr>
          </w:p>
        </w:tc>
      </w:tr>
      <w:tr w:rsidR="00884979" w:rsidRPr="00866DB3" w:rsidTr="00884979">
        <w:trPr>
          <w:gridAfter w:val="1"/>
          <w:wAfter w:w="12" w:type="dxa"/>
          <w:trHeight w:val="270"/>
        </w:trPr>
        <w:tc>
          <w:tcPr>
            <w:tcW w:w="2000" w:type="dxa"/>
            <w:tcBorders>
              <w:top w:val="nil"/>
              <w:left w:val="single" w:sz="4" w:space="0" w:color="auto"/>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3</w:t>
            </w:r>
          </w:p>
        </w:tc>
        <w:tc>
          <w:tcPr>
            <w:tcW w:w="426" w:type="dxa"/>
            <w:tcBorders>
              <w:top w:val="nil"/>
              <w:left w:val="nil"/>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4</w:t>
            </w:r>
          </w:p>
        </w:tc>
        <w:tc>
          <w:tcPr>
            <w:tcW w:w="1133" w:type="dxa"/>
            <w:tcBorders>
              <w:top w:val="nil"/>
              <w:left w:val="nil"/>
              <w:bottom w:val="nil"/>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sz w:val="16"/>
                <w:szCs w:val="16"/>
              </w:rPr>
            </w:pPr>
            <w:r w:rsidRPr="00866DB3">
              <w:rPr>
                <w:b/>
                <w:bCs/>
                <w:sz w:val="16"/>
                <w:szCs w:val="16"/>
              </w:rPr>
              <w:t>7</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rPr>
            </w:pPr>
            <w:r w:rsidRPr="00866DB3">
              <w:rPr>
                <w:b/>
                <w:bCs/>
              </w:rPr>
              <w:t>8</w:t>
            </w:r>
          </w:p>
        </w:tc>
        <w:tc>
          <w:tcPr>
            <w:tcW w:w="9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84979" w:rsidRPr="00866DB3" w:rsidRDefault="00884979" w:rsidP="00884979">
            <w:pPr>
              <w:jc w:val="center"/>
              <w:rPr>
                <w:b/>
                <w:bCs/>
              </w:rPr>
            </w:pPr>
            <w:r w:rsidRPr="00866DB3">
              <w:rPr>
                <w:b/>
                <w:bCs/>
              </w:rPr>
              <w:t>9</w:t>
            </w:r>
          </w:p>
        </w:tc>
      </w:tr>
      <w:tr w:rsidR="00884979" w:rsidRPr="00866DB3" w:rsidTr="00884979">
        <w:trPr>
          <w:gridAfter w:val="1"/>
          <w:wAfter w:w="12" w:type="dxa"/>
          <w:trHeight w:val="255"/>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администрация Чановского района Новосибирской области</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26" w:type="dxa"/>
            <w:tcBorders>
              <w:top w:val="single" w:sz="8" w:space="0" w:color="auto"/>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single" w:sz="8" w:space="0" w:color="auto"/>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single" w:sz="8" w:space="0" w:color="auto"/>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3 166 421,8</w:t>
            </w:r>
          </w:p>
        </w:tc>
        <w:tc>
          <w:tcPr>
            <w:tcW w:w="851" w:type="dxa"/>
            <w:gridSpan w:val="2"/>
            <w:tcBorders>
              <w:top w:val="single" w:sz="8" w:space="0" w:color="auto"/>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1 577 361,5</w:t>
            </w:r>
          </w:p>
        </w:tc>
        <w:tc>
          <w:tcPr>
            <w:tcW w:w="991"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1 660 177,9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233 962,7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113 730,1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113 333,5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lastRenderedPageBreak/>
              <w:t>Обеспечение деятельности главы муниципального органа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4 958,0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4 958,0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4 958,0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4 958,0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4 958,0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4 958,0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4 958,0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98 442,5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40 311,1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45 335,6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98 442,5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40 311,1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45 335,6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деятельности администрации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90 262,4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33 145,5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36 145,5</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69 213,0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18 313,0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21 313,0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69 213,0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18 313,0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21 313,0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20 394,9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14 298,0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14 298,0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20 394,9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14 298,0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14 298,0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654,5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534,5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534,5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654,5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534,5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534,5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Образование и организация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1 338,0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984,0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984,0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1 240,0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984,0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984,0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1 240,0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984,0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984,0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социального обслуживания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3 258,4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3 686,7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3 686,7</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866DB3">
              <w:rPr>
                <w:rFonts w:ascii="Arial" w:hAnsi="Arial" w:cs="Arial"/>
                <w:color w:val="000000"/>
                <w:sz w:val="16"/>
                <w:szCs w:val="16"/>
              </w:rPr>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2 610,9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2 641,4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2 641,4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2 610,9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2 641,4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2 641,4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647,5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1 045,3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1 045,3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647,5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1 045,3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1 045,3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Решение вопросов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10,2</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530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Уведомительная регистрация коллективных договоров, территориальных соглашений и территориальных отраслевых (межотраслевых) соглашений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505,2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505,2</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405,2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405,2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405,2</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405,2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405,2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405,2</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Сбор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154,1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154,1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154,1</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154,1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154,1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154,1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154,1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2 914,2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1 825,5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3 850,0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2 444,2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1 825,5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3 850,0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2 444,2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1 825,5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3 850,0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238,9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238,9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11,8</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9900051200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238,9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11,8</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9900051200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238,9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11,8</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9900051200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238,9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11,8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2 172,2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2 172,2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Резервный фонд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2 172,2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870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128 377,8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68 122,0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62 928,1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и поддержка территориального общественного самоуправления в Чановском районе Новосибирской области на 2024-2026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8400000000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"Обеспечение благоприятных условий развития ТОС на территории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8400100000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Расходы на софинансирование мероприятий по реализации территориального общественного </w:t>
            </w:r>
            <w:proofErr w:type="spellStart"/>
            <w:r w:rsidRPr="00866DB3">
              <w:rPr>
                <w:rFonts w:ascii="Arial" w:hAnsi="Arial" w:cs="Arial"/>
                <w:b/>
                <w:bCs/>
                <w:color w:val="000000"/>
                <w:sz w:val="16"/>
                <w:szCs w:val="16"/>
              </w:rPr>
              <w:t>самоуправления,за</w:t>
            </w:r>
            <w:proofErr w:type="spellEnd"/>
            <w:r w:rsidRPr="00866DB3">
              <w:rPr>
                <w:rFonts w:ascii="Arial" w:hAnsi="Arial" w:cs="Arial"/>
                <w:b/>
                <w:bCs/>
                <w:color w:val="000000"/>
                <w:sz w:val="16"/>
                <w:szCs w:val="16"/>
              </w:rPr>
              <w:t xml:space="preserve"> счет средств бюджета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84001S0610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84001S0610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84001S0610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630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128 292,5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68 122,0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62 928,1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Резервный фонд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Мероприятия в сфере общегосударственных вопросов, осуществляемые органами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3 310,0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2 258,0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2 258,0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1 052,0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350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1 052,0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центра бухгалтерского учёта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11 106,7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6 652,1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6 652,1</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9 336,7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6 318,5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6 318,5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9 336,7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6 318,5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6 318,5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1 770,0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333,6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1 770,0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333,6</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Расходы на обеспечение деятельности </w:t>
            </w:r>
            <w:proofErr w:type="spellStart"/>
            <w:r w:rsidRPr="00866DB3">
              <w:rPr>
                <w:rFonts w:ascii="Arial" w:hAnsi="Arial" w:cs="Arial"/>
                <w:b/>
                <w:bCs/>
                <w:color w:val="000000"/>
                <w:sz w:val="16"/>
                <w:szCs w:val="16"/>
              </w:rPr>
              <w:t>учреждений,обеспечивающих</w:t>
            </w:r>
            <w:proofErr w:type="spellEnd"/>
            <w:r w:rsidRPr="00866DB3">
              <w:rPr>
                <w:rFonts w:ascii="Arial" w:hAnsi="Arial" w:cs="Arial"/>
                <w:b/>
                <w:bCs/>
                <w:color w:val="000000"/>
                <w:sz w:val="16"/>
                <w:szCs w:val="16"/>
              </w:rPr>
              <w:t xml:space="preserve"> оказание услуг в сфере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9900041080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5 984,0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49 270,1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44 458,5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5 984,0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49 270,1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44 458,5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5 984,0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49 270,1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44 458,5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хозяйственного центра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21 194,2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10 944,2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10 561,9</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20 538,3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10 424,2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10 041,9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20 538,3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10 424,2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10 041,9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638,9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638,9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84 342,0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41 265,3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18 350,0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22 915,3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43 076,7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43 076,7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9900070610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1 255,6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1 255,6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1 255,6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1 255,6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1 255,6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1 255,6</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630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1 255,6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1 255,6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1 255,6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2 879,1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3 149,4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3 262,5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2 879,1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3 149,4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3 262,5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Непрограммные направления бюджета Чановского </w:t>
            </w:r>
            <w:r w:rsidRPr="00866DB3">
              <w:rPr>
                <w:rFonts w:ascii="Arial" w:hAnsi="Arial" w:cs="Arial"/>
                <w:b/>
                <w:bCs/>
                <w:color w:val="000000"/>
                <w:sz w:val="16"/>
                <w:szCs w:val="16"/>
              </w:rPr>
              <w:t>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2 879,1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3 149,4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3 262,5</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2 879,1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3 149,4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3 262,5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2 879,1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3 149,4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3 262,5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530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2 879,1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3 149,4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3 262,5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9 447,7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9 447,7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9 447,7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Мероприятия по гражданской обороне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9 447,7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8 180,8</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6 967,4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6 206,6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6 206,6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6 967,4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6 206,6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6 206,6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2 472,3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1 689,7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1 689,7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2 472,3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1 689,7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1 689,7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284,5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284,5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284,5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284,5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82 407,1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77 952,2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58 874,1</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1 818,5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1 818,5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1 818,5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1 818,5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1 818,5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1 818,5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1 818,5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9 100,2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8 692,2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8 692,2</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9 100,2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8 692,2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8 692,2</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302,4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Осуществление полномочий по организации регулярных перевозок пассажиров и багажа по муниципальным маршрутам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9900071100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8 692,2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8 692,2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8 692,2</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9900071100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8 692,2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8 692,2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8 692,2</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Иные закупки товаров, работ и услуг для обеспечения государственных </w:t>
            </w:r>
            <w:r w:rsidRPr="00866DB3">
              <w:rPr>
                <w:rFonts w:ascii="Arial" w:hAnsi="Arial" w:cs="Arial"/>
                <w:color w:val="000000"/>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lastRenderedPageBreak/>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9900071100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8 692,2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8 692,2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8 692,2</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proofErr w:type="spellStart"/>
            <w:r w:rsidRPr="00866DB3">
              <w:rPr>
                <w:rFonts w:ascii="Arial" w:hAnsi="Arial" w:cs="Arial"/>
                <w:b/>
                <w:bCs/>
                <w:color w:val="000000"/>
                <w:sz w:val="16"/>
                <w:szCs w:val="16"/>
              </w:rPr>
              <w:t>Софинасирование</w:t>
            </w:r>
            <w:proofErr w:type="spellEnd"/>
            <w:r w:rsidRPr="00866DB3">
              <w:rPr>
                <w:rFonts w:ascii="Arial" w:hAnsi="Arial" w:cs="Arial"/>
                <w:b/>
                <w:bCs/>
                <w:color w:val="000000"/>
                <w:sz w:val="16"/>
                <w:szCs w:val="16"/>
              </w:rPr>
              <w:t xml:space="preserve"> расходов на осуществление полномочий по организации регулярных перевозок пассажиров и багажа по муниципальным маршрутам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99000S1100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99000S1100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99000S1100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53 377,0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53 339,2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34 261,1</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53 377,0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53 339,2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34 261,1</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8 354,0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4 529,0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6 252,0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6 554,0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4 529,0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6 252,0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6 554,0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4 529,0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6 252,0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990009Д004</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44 751,9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48 540,7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28 009,1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22 322,8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22 186,5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22 322,8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22 186,5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22 429,1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26 354,2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28 009,1</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22 429,1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26 354,2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28 009,1</w:t>
            </w:r>
          </w:p>
        </w:tc>
      </w:tr>
      <w:tr w:rsidR="00884979" w:rsidRPr="00866DB3" w:rsidTr="00884979">
        <w:trPr>
          <w:gridAfter w:val="1"/>
          <w:wAfter w:w="12" w:type="dxa"/>
          <w:trHeight w:val="18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271,1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269,5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271,1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269,5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Иные закупки товаров, работ и услуг для обеспечения государственных </w:t>
            </w:r>
            <w:r w:rsidRPr="00866DB3">
              <w:rPr>
                <w:rFonts w:ascii="Arial" w:hAnsi="Arial" w:cs="Arial"/>
                <w:color w:val="000000"/>
                <w:sz w:val="16"/>
                <w:szCs w:val="16"/>
              </w:rPr>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99000SД160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271,1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269,5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18 111,4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14 102,3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14 102,3</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и поддержка субъектов малого и среднего предпринимательства в Чановском районе Новосибирской области на 2024-2026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8300000000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"Организация и проведение мероприятий среди субъектов малого и среднего предпринимательства, участие в выставках, конкурсах или ярмарках"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8300100000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657,1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321,7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321,7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335,4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8300142910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335,4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софинансирование мероприятий по развитию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83001S0690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83001S0690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83001S0690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17 451,4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14 102,3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14 102,3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проведения кадастровых работ в отношении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9900041060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9900041060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осуществление деятельности службы заказчика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5 824,7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5 789,7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5 789,7</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4 822,0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4 822,0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4 822,0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4 822,0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4 822,0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4 822,0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Закупка товаров, работ и услуг для обеспечения </w:t>
            </w:r>
            <w:r w:rsidRPr="00866DB3">
              <w:rPr>
                <w:rFonts w:ascii="Arial" w:hAnsi="Arial" w:cs="Arial"/>
                <w:color w:val="000000"/>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lastRenderedPageBreak/>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990,7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955,7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955,7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990,7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955,7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955,7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осуществление деятельности центра закупок</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7 887,7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8 071,6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8 071,6</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7 381,1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7 682,3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7 682,3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7 381,1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7 682,3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7 682,3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506,6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389,3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389,3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506,6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389,3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389,3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9900070690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241,0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241,0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241,0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Финансирование расходов на подготовку градостроительной документации и (или) внесение изменений в нее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1 083,7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1 083,7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1 083,7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proofErr w:type="spellStart"/>
            <w:r w:rsidRPr="00866DB3">
              <w:rPr>
                <w:rFonts w:ascii="Arial" w:hAnsi="Arial" w:cs="Arial"/>
                <w:b/>
                <w:bCs/>
                <w:color w:val="000000"/>
                <w:sz w:val="16"/>
                <w:szCs w:val="16"/>
              </w:rPr>
              <w:t>Софинасирование</w:t>
            </w:r>
            <w:proofErr w:type="spellEnd"/>
            <w:r w:rsidRPr="00866DB3">
              <w:rPr>
                <w:rFonts w:ascii="Arial" w:hAnsi="Arial" w:cs="Arial"/>
                <w:b/>
                <w:bCs/>
                <w:color w:val="000000"/>
                <w:sz w:val="16"/>
                <w:szCs w:val="16"/>
              </w:rPr>
              <w:t xml:space="preserve"> на подготовку градостроительной документации и (или) внесение изменений в нее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99000S1200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805 103,8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54 377,6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80 976,1</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124 050,0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34 668,7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124 050,0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34 668,7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Прочие 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Содержание специализированного жилищного фонда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9900043400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615,0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9900043400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615,0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9900043400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615,0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42 533,7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1 170,2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34 668,7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1 170,2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145,1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145,1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1 170,2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145,1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145,1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41 363,5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1 025,1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34 523,6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41 363,5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1 025,1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34 523,6</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жилыми помещениями многодетных семей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9900070639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6 900,0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6 900,0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6 900,0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Строительство (приобретение на первичном рынке) служебного жилья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9900070650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72 585,0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72 585,0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72 585,0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Оплата расходов местных бюджетов, связанных со строительством специализированного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9900070830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6 934,7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9900070830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6 934,7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9900070830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6 934,7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расходов по строительству (приобретение на первичном рынке) служебного жилья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99000S0650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881,6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99000S0650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881,6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99000S0650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881,6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634 885,3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46 307,4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46 307,4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634 885,3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46 307,4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46 307,4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lastRenderedPageBreak/>
              <w:t>Мероприятия по подготовке объектов коммунального хозяйства к отопительному сезону</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22 558,2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22 558,2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22 558,2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Предоставление субсидий муниципальным унитарным предприятиям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3 111,0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3 111,0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3 111,0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Прочие 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функционирования систем тепло-,водоснабжения населения и водоотведения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9900070490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57 759,8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46 307,4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46 307,4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9900070490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57 759,8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46 307,4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46 307,4</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9900070490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57 759,8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46 307,4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46 307,4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10 500,0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Строительство и реконструкции объектов централизованных систем холодного водоснабжения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9900070640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262 153,3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262 153,3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9900070640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262 153,3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Электроснабжение туристических кластеров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9900070980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76 678,2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9900070980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76 678,2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9900070980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76 678,2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организации функционирования систем жизнеобеспечения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99000S0490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701,5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99000S0490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701,5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99000S0490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701,5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проекта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990И300000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201 408,2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Реализация мероприятий по </w:t>
            </w:r>
            <w:r w:rsidRPr="00866DB3">
              <w:rPr>
                <w:rFonts w:ascii="Arial" w:hAnsi="Arial" w:cs="Arial"/>
                <w:b/>
                <w:bCs/>
                <w:color w:val="000000"/>
                <w:sz w:val="16"/>
                <w:szCs w:val="16"/>
              </w:rPr>
              <w:t>модернизации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990И351540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201 408,2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990И351540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201 408,2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990И351540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201 408,2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46 168,6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46 168,6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Предпроектные работы, разработка проектно-сметной документации, экспертиза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859,5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859,5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9900043300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859,5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3 600,0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3 600,0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3 600,0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9900071230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1 482,0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1 482,0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1 482,0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99000S0960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371,2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371,2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371,2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Региональный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990И400000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9 145,7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Формирование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990И455550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9 145,7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Капитальные вложения в объекты </w:t>
            </w:r>
            <w:r w:rsidRPr="00866DB3">
              <w:rPr>
                <w:rFonts w:ascii="Arial" w:hAnsi="Arial" w:cs="Arial"/>
                <w:color w:val="000000"/>
                <w:sz w:val="16"/>
                <w:szCs w:val="16"/>
              </w:rPr>
              <w:lastRenderedPageBreak/>
              <w:t>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lastRenderedPageBreak/>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990И455550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9 145,7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990И455550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9 145,7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990Ч200000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30 560,2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Проектирование и создание инфраструктуры в сфере обращения с твёрдыми коммунальными отходами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990Ч270960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30 560,2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990Ч270960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30 560,2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990Ч270960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30 560,2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22 216,5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22 216,5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22 216,5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Ликвидация несанкционированных свалок, образовавшихся до 01.01.2019, не являющихся объектами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9900070970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22 216,5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9900070970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22 216,5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9900070970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22 216,5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1 336 943,4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942 957,5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1 052 619,5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137 004,9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96 343,5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104 677,3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136 502,9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96 343,5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104 677,3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Социальная поддержка отдельных категорий обучающихся в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дошкольных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13 002,4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12 132,4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12 132,4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13 002,4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12 132,4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12 132,4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13 002,4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12 132,4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12 132,4</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76 507,6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84 081,1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92 414,9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76 507,6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84 081,1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92 414,9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76 507,6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84 081,1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92 414,9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Решение вопросов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46 862,9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11 851,7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11 851,7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35 011,2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35 011,2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1 055 197,5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824 899,8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925 628,0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2 552,0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2 002,0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2 002,0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2 002,0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2 002,0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"Дети Чановского района Новосибирской области на 2022-2026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7800000000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Основное мероприятие: "Повышение доступности и качества отдыха, </w:t>
            </w:r>
            <w:r w:rsidRPr="00866DB3">
              <w:rPr>
                <w:rFonts w:ascii="Arial" w:hAnsi="Arial" w:cs="Arial"/>
                <w:b/>
                <w:bCs/>
                <w:color w:val="000000"/>
                <w:sz w:val="16"/>
                <w:szCs w:val="16"/>
              </w:rPr>
              <w:lastRenderedPageBreak/>
              <w:t xml:space="preserve">оздоровления и занятости детей, развитие семейных форм </w:t>
            </w:r>
            <w:proofErr w:type="spellStart"/>
            <w:r w:rsidRPr="00866DB3">
              <w:rPr>
                <w:rFonts w:ascii="Arial" w:hAnsi="Arial" w:cs="Arial"/>
                <w:b/>
                <w:bCs/>
                <w:color w:val="000000"/>
                <w:sz w:val="16"/>
                <w:szCs w:val="16"/>
              </w:rPr>
              <w:t>отдыха,детского</w:t>
            </w:r>
            <w:proofErr w:type="spellEnd"/>
            <w:r w:rsidRPr="00866DB3">
              <w:rPr>
                <w:rFonts w:ascii="Arial" w:hAnsi="Arial" w:cs="Arial"/>
                <w:b/>
                <w:bCs/>
                <w:color w:val="000000"/>
                <w:sz w:val="16"/>
                <w:szCs w:val="16"/>
              </w:rPr>
              <w:t xml:space="preserve"> туризма"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lastRenderedPageBreak/>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7800100000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и проведение летних площадок</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7800147912</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7800147912</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7800147912</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системы образования Чановского района на 2023-2025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9000300000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330,0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Организация и проведение ГИА на территории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9000400000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и проведение ГИА на территории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9000445970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9000445970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9000445970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1 051 165,5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824 899,8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925 628,0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Социальная поддержка отдельных категорий обучающихся в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20 746,7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20 338,4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20 338,4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20 746,7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20 338,4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20 338,4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9900003349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20 746,7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20 338,4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20 338,4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общеобразовательных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99 373,9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63 532,3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57 435,6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99 373,9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63 532,3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57 435,6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99 373,9</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63 532,3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57 435,6</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основных общеобразовательных программ дошкольного образования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66 820,8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72 730,5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79 233,5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66 820,8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72 730,5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79 233,5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66 820,8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72 730,5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79 233,5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основных общеобразовательных программ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543 132,5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588 293,1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626 006,9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543 132,5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588 293,1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626 006,9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543 132,5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588 293,1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626 006,9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241 453,4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241 453,4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241 453,4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бесплатного горячего питания обучающихся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99000L3040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15 906,3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16 342,8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16 996,3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99000L3040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15 906,3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16 342,8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16 996,3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99000L3040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15 906,3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16 342,8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16 996,3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расходов по замене оконных блоков и ремонт кровель в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990Ю400000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61 954,6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990Ю457501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61 954,6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990Ю457501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61 954,6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990Ю457501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61 954,6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по проекту "Педагоги и наставники"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990Ю600000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63 662,6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63 662,6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63 662,6</w:t>
            </w:r>
          </w:p>
        </w:tc>
      </w:tr>
      <w:tr w:rsidR="00884979" w:rsidRPr="00866DB3" w:rsidTr="00884979">
        <w:trPr>
          <w:gridAfter w:val="1"/>
          <w:wAfter w:w="12"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990Ю650500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2 437,3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2 437,3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2 437,3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990Ю650500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2 437,3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2 437,3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2 437,3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990Ю650500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2 437,3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2 437,3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2 437,3</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990Ю651790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6 642,8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6 642,8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6 642,8</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Предоставление субсидий бюджетным, автономным учреждениям и иным некоммерческим </w:t>
            </w:r>
            <w:r w:rsidRPr="00866DB3">
              <w:rPr>
                <w:rFonts w:ascii="Arial" w:hAnsi="Arial" w:cs="Arial"/>
                <w:color w:val="000000"/>
                <w:sz w:val="16"/>
                <w:szCs w:val="16"/>
              </w:rPr>
              <w:lastRenderedPageBreak/>
              <w:t>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lastRenderedPageBreak/>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990Ю651790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6 642,8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6 642,8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6 642,8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990Ю651790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6 642,8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6 642,8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6 642,8</w:t>
            </w:r>
          </w:p>
        </w:tc>
      </w:tr>
      <w:tr w:rsidR="00884979" w:rsidRPr="00866DB3" w:rsidTr="00884979">
        <w:trPr>
          <w:gridAfter w:val="1"/>
          <w:wAfter w:w="12"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990Ю653030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52 309,2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52 309,2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52 309,2</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990Ю653030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52 309,2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52 309,2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52 309,2</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990Ю653030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52 309,2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52 309,2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52 309,2</w:t>
            </w:r>
          </w:p>
        </w:tc>
      </w:tr>
      <w:tr w:rsidR="00884979" w:rsidRPr="00866DB3" w:rsidTr="00884979">
        <w:trPr>
          <w:gridAfter w:val="1"/>
          <w:wAfter w:w="12"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990Ю6А0500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101,6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101,6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101,6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990Ю6А0500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101,6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101,6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101,6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990Ю6А0500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101,6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101,6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101,6</w:t>
            </w:r>
          </w:p>
        </w:tc>
      </w:tr>
      <w:tr w:rsidR="00884979" w:rsidRPr="00866DB3" w:rsidTr="00884979">
        <w:trPr>
          <w:gridAfter w:val="1"/>
          <w:wAfter w:w="12" w:type="dxa"/>
          <w:trHeight w:val="13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990Ю6А3030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2 171,7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2 171,7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2 171,7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990Ю6А3030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2 171,7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2 171,7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990Ю6А3030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2 171,7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2 171,7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114 025,6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системы образования Чановского района на 2023-2025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12 762,5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Обеспечение соответствия высокого качества образования меняющимся запросам населения и перспективным задачам социально-экономического развития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12 642,5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9000145940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12 642,5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9000145940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12 642,5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9000145940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12 642,5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9000300000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9000345960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Реализация и совершенствование системы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9000500000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молодёжи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9000545980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9000545980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9000545980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100 483,1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lastRenderedPageBreak/>
              <w:t>Расходы на обеспечение деятельности учреждений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9900044130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10 767,3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8 070,5</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10 767,3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8 070,5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8 070,5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10 767,3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8 070,5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8 070,5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86 690,1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86 690,1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86 690,1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proofErr w:type="spellStart"/>
            <w:r w:rsidRPr="00866DB3">
              <w:rPr>
                <w:rFonts w:ascii="Arial" w:hAnsi="Arial" w:cs="Arial"/>
                <w:b/>
                <w:bCs/>
                <w:color w:val="000000"/>
                <w:sz w:val="16"/>
                <w:szCs w:val="16"/>
              </w:rPr>
              <w:t>Jснащение</w:t>
            </w:r>
            <w:proofErr w:type="spellEnd"/>
            <w:r w:rsidRPr="00866DB3">
              <w:rPr>
                <w:rFonts w:ascii="Arial" w:hAnsi="Arial" w:cs="Arial"/>
                <w:b/>
                <w:bCs/>
                <w:color w:val="000000"/>
                <w:sz w:val="16"/>
                <w:szCs w:val="16"/>
              </w:rPr>
              <w:t xml:space="preserve">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3 025,7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3 025,7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3 025,7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13 079,1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2 128,4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2 128,4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Панферова А.Б.</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Панферова А.Б.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7430070510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13 079,1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2 128,4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2 128,4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учреждений, оказывающих услуги по оздоровлению детей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9900044140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2 128,4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2 128,4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2 128,4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2 128,4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2 128,4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2 128,4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2 128,4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2 128,4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2 128,4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молодежного центра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10 950,7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10 950,7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10 950,7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17 636,3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11 515,3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12 115,3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17 636,3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11 515,3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12 115,3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Ресурсное обеспечение модернизации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5 700,0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600,0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5 700,0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600,0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5 700,0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600,0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методических центров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9900044150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6 493,8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6 072,8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6 072,8</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6 493,8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6 072,8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6 072,8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6 493,8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6 072,8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6 072,8</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Расходы на обеспечение деятельности </w:t>
            </w:r>
            <w:proofErr w:type="spellStart"/>
            <w:r w:rsidRPr="00866DB3">
              <w:rPr>
                <w:rFonts w:ascii="Arial" w:hAnsi="Arial" w:cs="Arial"/>
                <w:b/>
                <w:bCs/>
                <w:color w:val="000000"/>
                <w:sz w:val="16"/>
                <w:szCs w:val="16"/>
              </w:rPr>
              <w:t>учреждений,обеспечивающих</w:t>
            </w:r>
            <w:proofErr w:type="spellEnd"/>
            <w:r w:rsidRPr="00866DB3">
              <w:rPr>
                <w:rFonts w:ascii="Arial" w:hAnsi="Arial" w:cs="Arial"/>
                <w:b/>
                <w:bCs/>
                <w:color w:val="000000"/>
                <w:sz w:val="16"/>
                <w:szCs w:val="16"/>
              </w:rPr>
              <w:t xml:space="preserve"> оказание услуг в сфере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9900044160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9900070079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18,7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9900070079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9900070079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18,7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Оздоровление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9900070359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5 358,7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5 358,7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5 358,7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9900070359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5 358,7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5 358,7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5 358,7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9900070359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5 358,7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5 358,7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5 358,7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lastRenderedPageBreak/>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оздоровлению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99000S0359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65,1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65,1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65,1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99000S0359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65,1</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99000S0359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65,1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расходов по замене оконных блоков и ремонт кровель в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99000S3470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202 581,0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41 974,8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41 819,3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202 581,0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41 974,8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41 819,3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предусмотренные на реализацию наказов избирателей депутата Кушнир В.В.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Средства, предусмотренные на реализацию наказов избирателей депутата Кушнир В.В. в рамках </w:t>
            </w:r>
            <w:proofErr w:type="spellStart"/>
            <w:r w:rsidRPr="00866DB3">
              <w:rPr>
                <w:rFonts w:ascii="Arial" w:hAnsi="Arial" w:cs="Arial"/>
                <w:b/>
                <w:bCs/>
                <w:color w:val="000000"/>
                <w:sz w:val="16"/>
                <w:szCs w:val="16"/>
              </w:rPr>
              <w:t>гос.программы</w:t>
            </w:r>
            <w:proofErr w:type="spellEnd"/>
            <w:r w:rsidRPr="00866DB3">
              <w:rPr>
                <w:rFonts w:ascii="Arial" w:hAnsi="Arial" w:cs="Arial"/>
                <w:b/>
                <w:bCs/>
                <w:color w:val="000000"/>
                <w:sz w:val="16"/>
                <w:szCs w:val="16"/>
              </w:rPr>
              <w:t xml:space="preserve"> НСО "Управление финансами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7410070510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культуры в Чановском районе Новосибирской области на 2024-2028г.г."</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8500000000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"Стимулирование народного творчества и развитие культурно-досуговой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8500100000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Проведение районных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8500146910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8500146910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8500146910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Муниципальная программа "Библиотеки Чановского района Новосибирской области на 2024-2028 </w:t>
            </w:r>
            <w:r w:rsidRPr="00866DB3">
              <w:rPr>
                <w:rFonts w:ascii="Arial" w:hAnsi="Arial" w:cs="Arial"/>
                <w:b/>
                <w:bCs/>
                <w:color w:val="000000"/>
                <w:sz w:val="16"/>
                <w:szCs w:val="16"/>
              </w:rPr>
              <w:t>годы"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8800000000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Основное мероприятие: Своевременное и качественное </w:t>
            </w:r>
            <w:proofErr w:type="spellStart"/>
            <w:r w:rsidRPr="00866DB3">
              <w:rPr>
                <w:rFonts w:ascii="Arial" w:hAnsi="Arial" w:cs="Arial"/>
                <w:b/>
                <w:bCs/>
                <w:color w:val="000000"/>
                <w:sz w:val="16"/>
                <w:szCs w:val="16"/>
              </w:rPr>
              <w:t>удолетворение</w:t>
            </w:r>
            <w:proofErr w:type="spellEnd"/>
            <w:r w:rsidRPr="00866DB3">
              <w:rPr>
                <w:rFonts w:ascii="Arial" w:hAnsi="Arial" w:cs="Arial"/>
                <w:b/>
                <w:bCs/>
                <w:color w:val="000000"/>
                <w:sz w:val="16"/>
                <w:szCs w:val="16"/>
              </w:rPr>
              <w:t xml:space="preserve"> информационных и досуговых потребностей пользователей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8800100000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Создание условий для обеспечения сохранности библиотечных фондов централизованной библиотечной системы, пополнение их традиционными и современными носителями информации;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8800146921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8800146921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8800146921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250,0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200 531,0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41 974,8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41 819,3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домов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6 053,8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3 545,9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3 545,9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6 053,8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3 545,9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3 545,9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6 053,8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3 545,9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3 545,9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9900044220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6 145,8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5 420,9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5 420,9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6 145,8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5 420,9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5 420,9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6 145,8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5 420,9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5 420,9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музеев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886,7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726,7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726,7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886,7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726,7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726,7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886,7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726,7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726,7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центра культурного развития и работы с молодежью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9900044250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29 572,4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29 894,0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29 894,0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29 572,4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29 894,0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29 894,0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9900044250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29 572,4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29 894,0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29 894,0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154 575,8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154 575,8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133 562,7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21 013,1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1 839,4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2 072,9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1 922,1</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1 839,4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2 072,9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1 922,1</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1 333,3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99000L4670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506,1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2 072,9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1 922,1</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Мероприятия по поддержке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99000L5190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317,7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314,4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309,7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99000L5190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317,7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314,4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309,7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99000L5190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317,7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314,4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309,7</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Реализация мероприятий проекта "Обеспечение качественно нового уровня развития инфраструктуры культуры" ("Культурная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990А100000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1 139,5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Софинансирование мероприятий по созданию модельных муниципальных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990А1S4540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990А1S4540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990А1S4540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990А1Д4540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1 124,6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990А1Д4540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1 124,6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990А1Д4540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1 124,6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312 513,2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244 866,9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197 571,3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9900047010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1 840,5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9900047010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1 840,5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1 840,5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1 840,5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9900047010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1 840,5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1 840,5</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1 840,5</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106 657,2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118 620,0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128 651,3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106 657,2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118 620,0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128 651,3</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социального обслуживания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100 081,4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108 788,1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120 132,9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100 081,4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108 788,1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120 132,9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100 081,4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108 788,1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120 132,9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990Я400000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6 575,8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9 831,9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8 518,4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Создание системы долговременного ухода за гражданами пожилого возраста и инвалидами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990Я451630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6 575,8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9 831,9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8 518,4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990Я451630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6 575,8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9 831,9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8 518,4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990Я451630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6 575,8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9 831,9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8 518,4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5 373,8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2 910,6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2 910,6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5 373,8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2 910,6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2 910,6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жильем молодых семей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99000L4979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2 910,6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2 910,6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2 910,6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99000L4979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2 910,6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2 910,6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2 910,6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Социальные выплаты гражданам, кроме публичных нормативных </w:t>
            </w:r>
            <w:r w:rsidRPr="00866DB3">
              <w:rPr>
                <w:rFonts w:ascii="Arial" w:hAnsi="Arial" w:cs="Arial"/>
                <w:color w:val="000000"/>
                <w:sz w:val="16"/>
                <w:szCs w:val="16"/>
              </w:rPr>
              <w:t>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99000L4979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2 910,6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2 910,6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2 910,6</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комплексного развития сельских территорий (мероприятия по улучшению жилищных условий граждан, проживающих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99000L5761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2 463,2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99000L5761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2 463,2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99000L5761</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2 463,2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198 641,7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121 495,8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64 168,9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198 641,7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121 495,8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64 168,9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9 759,2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9 759,2</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9 759,2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9 759,2</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9900070139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360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9 759,2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9 759,2</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43 418,7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53 418,7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53 418,7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43 418,7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53 418,7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53 418,7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9900070289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43 418,7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53 418,7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53 418,7</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145 463,8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68 077,1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145 463,8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68 077,1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9900070399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145 463,8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68 077,1</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Предоставление гражданам, имеющим трех и более детей, в том числе принятых под опеку (попечительство),пасынков и падчериц, единовременной денежной выплаты взамен земельных участков для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9900071229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991,0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9900071229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991,0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04</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9900071229</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320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991,0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40 190,8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18 088,3</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23 088,3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19 369,1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8 153,6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8 153,6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19 369,1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8 153,6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8 153,6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спортивных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5 517,6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8 153,6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8 153,6</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5 517,6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8 153,6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8 153,6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5 517,6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8 153,6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8 153,6</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Обеспечение </w:t>
            </w:r>
            <w:r w:rsidRPr="00866DB3">
              <w:rPr>
                <w:rFonts w:ascii="Arial" w:hAnsi="Arial" w:cs="Arial"/>
                <w:b/>
                <w:bCs/>
                <w:color w:val="000000"/>
                <w:sz w:val="16"/>
                <w:szCs w:val="16"/>
              </w:rPr>
              <w:lastRenderedPageBreak/>
              <w:t>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lastRenderedPageBreak/>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13 851,5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13 851,5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13 851,5</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20 821,7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9 934,7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14 934,7</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Муниципальная программа "Развитие физической культуры и спорта в Чановском районе Новосибирской области на 2024 - 2026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9100000000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Основное мероприятие: "Создание условий для развития физической культуры и массового спорта в Чановском районе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9100100000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Проведение районных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9100146910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9100146910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9100146910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1 000,0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19 821,7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9 934,7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14 934,7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домов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Расходы на обеспечение деятельности спортивных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3 837,0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9 934,7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14 934,7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3 837,0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9 934,7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14 934,7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9900044290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3 837,0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9 934,7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14 934,7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Предпроектные работы, разработка проектно-сметной документации, экспертиза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9900046300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4 537,3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9900046300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4 537,3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9900046300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410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4 537,3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11 447,4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11 447,4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620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11 447,4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112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proofErr w:type="spellStart"/>
            <w:r w:rsidRPr="00866DB3">
              <w:rPr>
                <w:rFonts w:ascii="Arial" w:hAnsi="Arial" w:cs="Arial"/>
                <w:b/>
                <w:bCs/>
                <w:color w:val="000000"/>
                <w:sz w:val="16"/>
                <w:szCs w:val="16"/>
              </w:rPr>
              <w:t>Jснащение</w:t>
            </w:r>
            <w:proofErr w:type="spellEnd"/>
            <w:r w:rsidRPr="00866DB3">
              <w:rPr>
                <w:rFonts w:ascii="Arial" w:hAnsi="Arial" w:cs="Arial"/>
                <w:b/>
                <w:bCs/>
                <w:color w:val="000000"/>
                <w:sz w:val="16"/>
                <w:szCs w:val="16"/>
              </w:rPr>
              <w:t xml:space="preserve">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Иные закупки товаров, работ и услуг для обеспечения государственных </w:t>
            </w:r>
            <w:r w:rsidRPr="00866DB3">
              <w:rPr>
                <w:rFonts w:ascii="Arial" w:hAnsi="Arial" w:cs="Arial"/>
                <w:color w:val="000000"/>
                <w:sz w:val="16"/>
                <w:szCs w:val="16"/>
              </w:rPr>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02</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99000L2280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9900042010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9900042010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730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108 100,7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64 440,4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64 869,2</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89 114,6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64 174,2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64 586,3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89 114,6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64 174,2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64 586,3</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9900048010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5 564,4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5 369,9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5 564,4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5 369,9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5 564,4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5 369,9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Расчет и предоставление дотаций бюджетам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9900070220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89 114,6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58 609,8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59 216,4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89 114,6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58 609,8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59 216,4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9900070220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510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89 114,6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58 609,8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59 216,4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18 986,1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266,2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282,9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18 986,1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266,2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282,9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Средства дорожного фонда Чановского района, развитие автомобильных дорог муниципального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9900048300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701,7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266,2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282,9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701,7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266,2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282,9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701,7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266,2</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282,9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Повышение оплаты труда работникам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9900048310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1 135,7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1 135,7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1 135,7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Благоустройство территорий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9900048320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855,8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855,8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855,8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Оказание поддержки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9900048330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931,3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931,3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9900048330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931,3</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населения питьевой водой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9900048390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5 925,2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5 925,2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9900048390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5 925,2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 xml:space="preserve">Участие в предупреждении и ликвидации последствий чрезвычайных ситуаций в границах населенных пунктов </w:t>
            </w:r>
            <w:r w:rsidRPr="00866DB3">
              <w:rPr>
                <w:rFonts w:ascii="Arial" w:hAnsi="Arial" w:cs="Arial"/>
                <w:b/>
                <w:bCs/>
                <w:color w:val="000000"/>
                <w:sz w:val="16"/>
                <w:szCs w:val="16"/>
              </w:rPr>
              <w:lastRenderedPageBreak/>
              <w:t>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lastRenderedPageBreak/>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9900048420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86,1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9900048420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9900048420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86,1</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9 350,2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9 350,2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540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9 350,2</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7 643,6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15 583,4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7 643,6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15 583,4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7 643,6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15 583,4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7 643,6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15 583,4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7 643,6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15 583,4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7 643,6</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15 583,4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Совет депутатов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5 430,4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5 430,4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5 430,4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5 430,4</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5 330,7</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оплата труда и содержание аппарата управления представительного органа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3 155,6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3 055,9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3 055,9</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2 573,0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2 573,0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2 573,0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2 573,0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2 573,0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2 573,0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572,7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472,9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472,9</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572,7</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472,9</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472,9</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9900001990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850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10,0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оплата труда председателя представительного органа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9900004110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2 274,8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2 274,8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2 274,8</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9900004110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2 274,8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2 274,8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2 274,8</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9900004110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2 274,8</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2 274,8</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2 274,8</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деятельности главы муниципального органа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0,0</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 xml:space="preserve">Расходы на выплаты персоналу в целях обеспечения выполнения функций государственными </w:t>
            </w:r>
            <w:r w:rsidRPr="00866DB3">
              <w:rPr>
                <w:rFonts w:ascii="Arial" w:hAnsi="Arial" w:cs="Arial"/>
                <w:color w:val="000000"/>
                <w:sz w:val="16"/>
                <w:szCs w:val="16"/>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220</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03</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9900040010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0,0</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proofErr w:type="spellStart"/>
            <w:r w:rsidRPr="00866DB3">
              <w:rPr>
                <w:rFonts w:ascii="Arial" w:hAnsi="Arial" w:cs="Arial"/>
                <w:b/>
                <w:bCs/>
                <w:color w:val="000000"/>
                <w:sz w:val="16"/>
                <w:szCs w:val="16"/>
              </w:rPr>
              <w:t>Контрольно</w:t>
            </w:r>
            <w:proofErr w:type="spellEnd"/>
            <w:r w:rsidRPr="00866DB3">
              <w:rPr>
                <w:rFonts w:ascii="Arial" w:hAnsi="Arial" w:cs="Arial"/>
                <w:b/>
                <w:bCs/>
                <w:color w:val="000000"/>
                <w:sz w:val="16"/>
                <w:szCs w:val="16"/>
              </w:rPr>
              <w:t xml:space="preserve"> счетный орган</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3 703,6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3 703,6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r>
      <w:tr w:rsidR="00884979" w:rsidRPr="00866DB3" w:rsidTr="00884979">
        <w:trPr>
          <w:gridAfter w:val="1"/>
          <w:wAfter w:w="12" w:type="dxa"/>
          <w:trHeight w:val="67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06</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3 703,6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r>
      <w:tr w:rsidR="00884979" w:rsidRPr="00866DB3" w:rsidTr="00884979">
        <w:trPr>
          <w:gridAfter w:val="1"/>
          <w:wAfter w:w="12" w:type="dxa"/>
          <w:trHeight w:val="25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Непрограммные направления бюджета Чановского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06</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3 703,6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Обеспечение деятельности контрольно-счетного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06</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b/>
                <w:bCs/>
                <w:color w:val="000000"/>
                <w:sz w:val="16"/>
                <w:szCs w:val="16"/>
              </w:rPr>
            </w:pPr>
            <w:r w:rsidRPr="00866DB3">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3 703,6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3 744,4</w:t>
            </w:r>
          </w:p>
        </w:tc>
      </w:tr>
      <w:tr w:rsidR="00884979" w:rsidRPr="00866DB3" w:rsidTr="00884979">
        <w:trPr>
          <w:gridAfter w:val="1"/>
          <w:wAfter w:w="12" w:type="dxa"/>
          <w:trHeight w:val="9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06</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3 502,6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3 543,4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3 543,4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06</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120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3 502,6</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3 543,4</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3 543,4</w:t>
            </w:r>
          </w:p>
        </w:tc>
      </w:tr>
      <w:tr w:rsidR="00884979" w:rsidRPr="00866DB3" w:rsidTr="00884979">
        <w:trPr>
          <w:gridAfter w:val="1"/>
          <w:wAfter w:w="12" w:type="dxa"/>
          <w:trHeight w:val="45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06</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201,0</w:t>
            </w:r>
          </w:p>
        </w:tc>
      </w:tr>
      <w:tr w:rsidR="00884979" w:rsidRPr="00866DB3" w:rsidTr="00884979">
        <w:trPr>
          <w:gridAfter w:val="1"/>
          <w:wAfter w:w="12" w:type="dxa"/>
          <w:trHeight w:val="46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884979" w:rsidRPr="00866DB3" w:rsidRDefault="00884979" w:rsidP="00884979">
            <w:pPr>
              <w:rPr>
                <w:rFonts w:ascii="Arial" w:hAnsi="Arial" w:cs="Arial"/>
                <w:color w:val="000000"/>
                <w:sz w:val="16"/>
                <w:szCs w:val="16"/>
              </w:rPr>
            </w:pPr>
            <w:r w:rsidRPr="00866DB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221</w:t>
            </w:r>
          </w:p>
        </w:tc>
        <w:tc>
          <w:tcPr>
            <w:tcW w:w="425"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06</w:t>
            </w:r>
          </w:p>
        </w:tc>
        <w:tc>
          <w:tcPr>
            <w:tcW w:w="1133"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9900040040</w:t>
            </w:r>
          </w:p>
        </w:tc>
        <w:tc>
          <w:tcPr>
            <w:tcW w:w="567" w:type="dxa"/>
            <w:tcBorders>
              <w:top w:val="nil"/>
              <w:left w:val="nil"/>
              <w:bottom w:val="single" w:sz="4" w:space="0" w:color="auto"/>
              <w:right w:val="single" w:sz="4" w:space="0" w:color="auto"/>
            </w:tcBorders>
            <w:shd w:val="clear" w:color="auto" w:fill="auto"/>
            <w:noWrap/>
            <w:vAlign w:val="center"/>
            <w:hideMark/>
          </w:tcPr>
          <w:p w:rsidR="00884979" w:rsidRPr="00866DB3" w:rsidRDefault="00884979" w:rsidP="00884979">
            <w:pPr>
              <w:jc w:val="center"/>
              <w:rPr>
                <w:rFonts w:ascii="Arial" w:hAnsi="Arial" w:cs="Arial"/>
                <w:color w:val="000000"/>
                <w:sz w:val="16"/>
                <w:szCs w:val="16"/>
              </w:rPr>
            </w:pPr>
            <w:r w:rsidRPr="00866DB3">
              <w:rPr>
                <w:rFonts w:ascii="Arial" w:hAnsi="Arial" w:cs="Arial"/>
                <w:color w:val="000000"/>
                <w:sz w:val="16"/>
                <w:szCs w:val="16"/>
              </w:rPr>
              <w:t>240</w:t>
            </w:r>
          </w:p>
        </w:tc>
        <w:tc>
          <w:tcPr>
            <w:tcW w:w="851" w:type="dxa"/>
            <w:gridSpan w:val="2"/>
            <w:tcBorders>
              <w:top w:val="nil"/>
              <w:left w:val="nil"/>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201,0</w:t>
            </w:r>
          </w:p>
        </w:tc>
        <w:tc>
          <w:tcPr>
            <w:tcW w:w="991" w:type="dxa"/>
            <w:gridSpan w:val="2"/>
            <w:tcBorders>
              <w:top w:val="nil"/>
              <w:left w:val="single" w:sz="4" w:space="0" w:color="auto"/>
              <w:bottom w:val="single" w:sz="4"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color w:val="000000"/>
                <w:sz w:val="16"/>
                <w:szCs w:val="16"/>
              </w:rPr>
            </w:pPr>
            <w:r w:rsidRPr="00866DB3">
              <w:rPr>
                <w:rFonts w:ascii="Arial" w:hAnsi="Arial" w:cs="Arial"/>
                <w:color w:val="000000"/>
                <w:sz w:val="16"/>
                <w:szCs w:val="16"/>
              </w:rPr>
              <w:t>201,0</w:t>
            </w:r>
          </w:p>
        </w:tc>
      </w:tr>
      <w:tr w:rsidR="00884979" w:rsidRPr="00866DB3" w:rsidTr="00884979">
        <w:trPr>
          <w:trHeight w:val="270"/>
        </w:trPr>
        <w:tc>
          <w:tcPr>
            <w:tcW w:w="5175" w:type="dxa"/>
            <w:gridSpan w:val="7"/>
            <w:tcBorders>
              <w:top w:val="single" w:sz="8" w:space="0" w:color="auto"/>
              <w:left w:val="single" w:sz="8" w:space="0" w:color="auto"/>
              <w:bottom w:val="single" w:sz="8" w:space="0" w:color="auto"/>
              <w:right w:val="nil"/>
            </w:tcBorders>
            <w:shd w:val="clear" w:color="auto" w:fill="auto"/>
            <w:noWrap/>
            <w:vAlign w:val="center"/>
            <w:hideMark/>
          </w:tcPr>
          <w:p w:rsidR="00884979" w:rsidRPr="00866DB3" w:rsidRDefault="00884979" w:rsidP="00884979">
            <w:pPr>
              <w:rPr>
                <w:rFonts w:ascii="Arial" w:hAnsi="Arial" w:cs="Arial"/>
                <w:b/>
                <w:bCs/>
                <w:color w:val="000000"/>
                <w:sz w:val="16"/>
                <w:szCs w:val="16"/>
              </w:rPr>
            </w:pPr>
            <w:r w:rsidRPr="00866DB3">
              <w:rPr>
                <w:rFonts w:ascii="Arial" w:hAnsi="Arial" w:cs="Arial"/>
                <w:b/>
                <w:bCs/>
                <w:color w:val="000000"/>
                <w:sz w:val="16"/>
                <w:szCs w:val="16"/>
              </w:rPr>
              <w:t>Итого расходов</w:t>
            </w:r>
          </w:p>
        </w:tc>
        <w:tc>
          <w:tcPr>
            <w:tcW w:w="83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3 165 485,8</w:t>
            </w:r>
          </w:p>
        </w:tc>
        <w:tc>
          <w:tcPr>
            <w:tcW w:w="851" w:type="dxa"/>
            <w:gridSpan w:val="2"/>
            <w:tcBorders>
              <w:top w:val="single" w:sz="8" w:space="0" w:color="auto"/>
              <w:left w:val="nil"/>
              <w:bottom w:val="single" w:sz="8" w:space="0" w:color="auto"/>
              <w:right w:val="single" w:sz="4"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1 586 436,5</w:t>
            </w:r>
          </w:p>
        </w:tc>
        <w:tc>
          <w:tcPr>
            <w:tcW w:w="966" w:type="dxa"/>
            <w:gridSpan w:val="2"/>
            <w:tcBorders>
              <w:top w:val="single" w:sz="8" w:space="0" w:color="auto"/>
              <w:left w:val="nil"/>
              <w:bottom w:val="single" w:sz="8" w:space="0" w:color="auto"/>
              <w:right w:val="single" w:sz="8" w:space="0" w:color="auto"/>
            </w:tcBorders>
            <w:shd w:val="clear" w:color="auto" w:fill="auto"/>
            <w:noWrap/>
            <w:vAlign w:val="center"/>
            <w:hideMark/>
          </w:tcPr>
          <w:p w:rsidR="00884979" w:rsidRPr="00866DB3" w:rsidRDefault="00884979" w:rsidP="00884979">
            <w:pPr>
              <w:jc w:val="right"/>
              <w:rPr>
                <w:rFonts w:ascii="Arial" w:hAnsi="Arial" w:cs="Arial"/>
                <w:b/>
                <w:bCs/>
                <w:color w:val="000000"/>
                <w:sz w:val="16"/>
                <w:szCs w:val="16"/>
              </w:rPr>
            </w:pPr>
            <w:r w:rsidRPr="00866DB3">
              <w:rPr>
                <w:rFonts w:ascii="Arial" w:hAnsi="Arial" w:cs="Arial"/>
                <w:b/>
                <w:bCs/>
                <w:color w:val="000000"/>
                <w:sz w:val="16"/>
                <w:szCs w:val="16"/>
              </w:rPr>
              <w:t>1 669 252,9</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D56CC3" w:rsidRPr="00D56CC3" w:rsidRDefault="00D56CC3" w:rsidP="00D56CC3">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sidR="00884979">
        <w:rPr>
          <w:sz w:val="22"/>
          <w:szCs w:val="22"/>
        </w:rPr>
        <w:t>9</w:t>
      </w:r>
    </w:p>
    <w:p w:rsidR="00D56CC3" w:rsidRDefault="00D56CC3" w:rsidP="00D56CC3">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D56CC3" w:rsidRDefault="00D56CC3" w:rsidP="00D56CC3">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D56CC3" w:rsidRPr="003500CD" w:rsidRDefault="00D56CC3" w:rsidP="00D56CC3">
      <w:pPr>
        <w:pStyle w:val="aff0"/>
        <w:rPr>
          <w:sz w:val="22"/>
          <w:szCs w:val="22"/>
        </w:rPr>
      </w:pPr>
      <w:r>
        <w:rPr>
          <w:sz w:val="22"/>
          <w:szCs w:val="22"/>
        </w:rPr>
        <w:t xml:space="preserve">                                                           </w:t>
      </w:r>
      <w:r w:rsidRPr="003500CD">
        <w:rPr>
          <w:sz w:val="22"/>
          <w:szCs w:val="22"/>
        </w:rPr>
        <w:t>Новосибирской области </w:t>
      </w:r>
    </w:p>
    <w:p w:rsidR="00D56CC3" w:rsidRDefault="00D56CC3" w:rsidP="00D56CC3">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B57309" w:rsidRPr="00884979" w:rsidRDefault="00884979" w:rsidP="00D45B44">
      <w:pPr>
        <w:pStyle w:val="aff0"/>
        <w:rPr>
          <w:sz w:val="24"/>
        </w:rPr>
      </w:pPr>
      <w:r w:rsidRPr="00884979">
        <w:rPr>
          <w:b/>
          <w:bCs/>
          <w:sz w:val="24"/>
        </w:rPr>
        <w:t>Распределение субсидии бюджетам поселений из бюджета Чановского района на 2025 год</w:t>
      </w:r>
    </w:p>
    <w:p w:rsidR="00B57309" w:rsidRPr="00884979" w:rsidRDefault="00884979" w:rsidP="00D45B44">
      <w:pPr>
        <w:pStyle w:val="aff0"/>
        <w:rPr>
          <w:sz w:val="22"/>
          <w:szCs w:val="22"/>
        </w:rPr>
      </w:pPr>
      <w:r>
        <w:rPr>
          <w:sz w:val="22"/>
          <w:szCs w:val="22"/>
        </w:rPr>
        <w:t xml:space="preserve">                                                            </w:t>
      </w:r>
      <w:r w:rsidRPr="00884979">
        <w:rPr>
          <w:sz w:val="22"/>
          <w:szCs w:val="22"/>
        </w:rPr>
        <w:t>тыс. рублей</w:t>
      </w:r>
    </w:p>
    <w:tbl>
      <w:tblPr>
        <w:tblW w:w="7547" w:type="dxa"/>
        <w:tblInd w:w="93" w:type="dxa"/>
        <w:tblLook w:val="04A0" w:firstRow="1" w:lastRow="0" w:firstColumn="1" w:lastColumn="0" w:noHBand="0" w:noVBand="1"/>
      </w:tblPr>
      <w:tblGrid>
        <w:gridCol w:w="3276"/>
        <w:gridCol w:w="2835"/>
        <w:gridCol w:w="18"/>
        <w:gridCol w:w="1400"/>
        <w:gridCol w:w="18"/>
      </w:tblGrid>
      <w:tr w:rsidR="00884979" w:rsidRPr="00866DB3" w:rsidTr="00884979">
        <w:trPr>
          <w:gridAfter w:val="1"/>
          <w:wAfter w:w="18" w:type="dxa"/>
          <w:trHeight w:val="87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979" w:rsidRPr="00866DB3" w:rsidRDefault="00884979" w:rsidP="00884979">
            <w:pPr>
              <w:jc w:val="center"/>
            </w:pPr>
            <w:r w:rsidRPr="00866DB3">
              <w:t>Наименование направлений и муниципальных поселений</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Бюджетная классификация</w:t>
            </w:r>
          </w:p>
        </w:tc>
        <w:tc>
          <w:tcPr>
            <w:tcW w:w="1418" w:type="dxa"/>
            <w:gridSpan w:val="2"/>
            <w:tcBorders>
              <w:top w:val="single" w:sz="4" w:space="0" w:color="auto"/>
              <w:left w:val="nil"/>
              <w:bottom w:val="single" w:sz="4" w:space="0" w:color="auto"/>
              <w:right w:val="single" w:sz="4" w:space="0" w:color="auto"/>
            </w:tcBorders>
            <w:shd w:val="clear" w:color="FFFFFF" w:fill="FFFFFF"/>
            <w:vAlign w:val="center"/>
            <w:hideMark/>
          </w:tcPr>
          <w:p w:rsidR="00884979" w:rsidRPr="00866DB3" w:rsidRDefault="00884979" w:rsidP="00884979">
            <w:pPr>
              <w:jc w:val="center"/>
            </w:pPr>
            <w:r w:rsidRPr="00866DB3">
              <w:t>Сумма на 2025 год</w:t>
            </w:r>
          </w:p>
        </w:tc>
      </w:tr>
      <w:tr w:rsidR="00884979" w:rsidRPr="00866DB3" w:rsidTr="00884979">
        <w:trPr>
          <w:gridAfter w:val="1"/>
          <w:wAfter w:w="18" w:type="dxa"/>
          <w:trHeight w:val="112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84979" w:rsidRPr="00866DB3" w:rsidRDefault="00884979" w:rsidP="00884979">
            <w:pPr>
              <w:rPr>
                <w:b/>
                <w:bCs/>
              </w:rPr>
            </w:pPr>
            <w:r w:rsidRPr="00866DB3">
              <w:rPr>
                <w:b/>
                <w:bCs/>
              </w:rPr>
              <w:t>Ликвидация несанкционированных свалок, образовавшихся до 01.01.2019, не являющихся объектами накопленного вреда окружающей среде</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200 0603 9900070970 521 251</w:t>
            </w:r>
          </w:p>
        </w:tc>
        <w:tc>
          <w:tcPr>
            <w:tcW w:w="1418" w:type="dxa"/>
            <w:gridSpan w:val="2"/>
            <w:tcBorders>
              <w:top w:val="single" w:sz="4" w:space="0" w:color="auto"/>
              <w:left w:val="nil"/>
              <w:bottom w:val="single" w:sz="4" w:space="0" w:color="auto"/>
              <w:right w:val="single" w:sz="4" w:space="0" w:color="auto"/>
            </w:tcBorders>
            <w:shd w:val="clear" w:color="FFFFFF" w:fill="FFFFFF"/>
            <w:vAlign w:val="center"/>
            <w:hideMark/>
          </w:tcPr>
          <w:p w:rsidR="00884979" w:rsidRPr="00866DB3" w:rsidRDefault="00884979" w:rsidP="00884979">
            <w:pPr>
              <w:jc w:val="center"/>
              <w:rPr>
                <w:b/>
                <w:bCs/>
              </w:rPr>
            </w:pPr>
            <w:r w:rsidRPr="00866DB3">
              <w:rPr>
                <w:b/>
                <w:bCs/>
              </w:rPr>
              <w:t>22 216,5</w:t>
            </w:r>
          </w:p>
        </w:tc>
      </w:tr>
      <w:tr w:rsidR="00884979" w:rsidRPr="00866DB3" w:rsidTr="00884979">
        <w:trPr>
          <w:gridAfter w:val="1"/>
          <w:wAfter w:w="18" w:type="dxa"/>
          <w:trHeight w:val="40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р.п.Чаны</w:t>
            </w:r>
          </w:p>
        </w:tc>
        <w:tc>
          <w:tcPr>
            <w:tcW w:w="2835" w:type="dxa"/>
            <w:tcBorders>
              <w:top w:val="nil"/>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 </w:t>
            </w:r>
          </w:p>
        </w:tc>
        <w:tc>
          <w:tcPr>
            <w:tcW w:w="1418" w:type="dxa"/>
            <w:gridSpan w:val="2"/>
            <w:tcBorders>
              <w:top w:val="single" w:sz="4" w:space="0" w:color="auto"/>
              <w:left w:val="nil"/>
              <w:bottom w:val="single" w:sz="4" w:space="0" w:color="auto"/>
              <w:right w:val="single" w:sz="4" w:space="0" w:color="auto"/>
            </w:tcBorders>
            <w:shd w:val="clear" w:color="FFFFFF" w:fill="FFFFFF"/>
            <w:vAlign w:val="center"/>
            <w:hideMark/>
          </w:tcPr>
          <w:p w:rsidR="00884979" w:rsidRPr="00866DB3" w:rsidRDefault="00884979" w:rsidP="00884979">
            <w:pPr>
              <w:jc w:val="center"/>
            </w:pPr>
            <w:r w:rsidRPr="00866DB3">
              <w:t>22 216,5</w:t>
            </w:r>
          </w:p>
        </w:tc>
      </w:tr>
      <w:tr w:rsidR="00884979" w:rsidRPr="00866DB3" w:rsidTr="00884979">
        <w:trPr>
          <w:gridAfter w:val="1"/>
          <w:wAfter w:w="18" w:type="dxa"/>
          <w:trHeight w:val="8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84979" w:rsidRPr="00866DB3" w:rsidRDefault="00884979" w:rsidP="00884979">
            <w:pPr>
              <w:rPr>
                <w:b/>
                <w:bCs/>
              </w:rPr>
            </w:pPr>
            <w:r w:rsidRPr="00866DB3">
              <w:rPr>
                <w:b/>
                <w:bCs/>
              </w:rPr>
              <w:t>Строительство и реконструкции объектов централизованных систем холодного водоснабжения</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200 0406 9900070640 522 254</w:t>
            </w:r>
          </w:p>
        </w:tc>
        <w:tc>
          <w:tcPr>
            <w:tcW w:w="1418" w:type="dxa"/>
            <w:gridSpan w:val="2"/>
            <w:tcBorders>
              <w:top w:val="single" w:sz="4" w:space="0" w:color="auto"/>
              <w:left w:val="nil"/>
              <w:bottom w:val="single" w:sz="4" w:space="0" w:color="auto"/>
              <w:right w:val="single" w:sz="4" w:space="0" w:color="auto"/>
            </w:tcBorders>
            <w:shd w:val="clear" w:color="FFFFFF" w:fill="FFFFFF"/>
            <w:vAlign w:val="center"/>
            <w:hideMark/>
          </w:tcPr>
          <w:p w:rsidR="00884979" w:rsidRPr="00866DB3" w:rsidRDefault="00884979" w:rsidP="00884979">
            <w:pPr>
              <w:jc w:val="center"/>
              <w:rPr>
                <w:b/>
                <w:bCs/>
              </w:rPr>
            </w:pPr>
            <w:r w:rsidRPr="00866DB3">
              <w:rPr>
                <w:b/>
                <w:bCs/>
              </w:rPr>
              <w:t>0,0</w:t>
            </w:r>
          </w:p>
        </w:tc>
      </w:tr>
      <w:tr w:rsidR="00884979" w:rsidRPr="00866DB3" w:rsidTr="00884979">
        <w:trPr>
          <w:gridAfter w:val="1"/>
          <w:wAfter w:w="18" w:type="dxa"/>
          <w:trHeight w:val="46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Землянозаимский сельсовет</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418" w:type="dxa"/>
            <w:gridSpan w:val="2"/>
            <w:tcBorders>
              <w:top w:val="single" w:sz="4" w:space="0" w:color="auto"/>
              <w:left w:val="nil"/>
              <w:bottom w:val="single" w:sz="4" w:space="0" w:color="auto"/>
              <w:right w:val="single" w:sz="4" w:space="0" w:color="auto"/>
            </w:tcBorders>
            <w:shd w:val="clear" w:color="FFFFFF" w:fill="FFFFFF"/>
            <w:vAlign w:val="center"/>
            <w:hideMark/>
          </w:tcPr>
          <w:p w:rsidR="00884979" w:rsidRPr="00866DB3" w:rsidRDefault="00884979" w:rsidP="00884979">
            <w:pPr>
              <w:jc w:val="center"/>
            </w:pPr>
            <w:r w:rsidRPr="00866DB3">
              <w:t>0,0</w:t>
            </w:r>
          </w:p>
        </w:tc>
      </w:tr>
      <w:tr w:rsidR="00884979" w:rsidRPr="00866DB3" w:rsidTr="00884979">
        <w:trPr>
          <w:gridAfter w:val="1"/>
          <w:wAfter w:w="18" w:type="dxa"/>
          <w:trHeight w:val="4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р.п.Чаны</w:t>
            </w:r>
          </w:p>
        </w:tc>
        <w:tc>
          <w:tcPr>
            <w:tcW w:w="2835" w:type="dxa"/>
            <w:tcBorders>
              <w:top w:val="nil"/>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 </w:t>
            </w:r>
          </w:p>
        </w:tc>
        <w:tc>
          <w:tcPr>
            <w:tcW w:w="1418" w:type="dxa"/>
            <w:gridSpan w:val="2"/>
            <w:tcBorders>
              <w:top w:val="single" w:sz="4" w:space="0" w:color="auto"/>
              <w:left w:val="nil"/>
              <w:bottom w:val="single" w:sz="4" w:space="0" w:color="auto"/>
              <w:right w:val="single" w:sz="4" w:space="0" w:color="auto"/>
            </w:tcBorders>
            <w:shd w:val="clear" w:color="FFFFFF" w:fill="FFFFFF"/>
            <w:vAlign w:val="center"/>
            <w:hideMark/>
          </w:tcPr>
          <w:p w:rsidR="00884979" w:rsidRPr="00866DB3" w:rsidRDefault="00884979" w:rsidP="00884979">
            <w:pPr>
              <w:jc w:val="center"/>
            </w:pPr>
            <w:r w:rsidRPr="00866DB3">
              <w:t>0,0</w:t>
            </w:r>
          </w:p>
        </w:tc>
      </w:tr>
      <w:tr w:rsidR="00884979" w:rsidRPr="00866DB3" w:rsidTr="00884979">
        <w:trPr>
          <w:gridAfter w:val="1"/>
          <w:wAfter w:w="18" w:type="dxa"/>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pPr>
              <w:rPr>
                <w:b/>
                <w:bCs/>
              </w:rPr>
            </w:pPr>
            <w:r w:rsidRPr="00866DB3">
              <w:rPr>
                <w:b/>
                <w:bCs/>
              </w:rPr>
              <w:t>Реализация мероприятий по устойчивому функционированию автомобильных дорог местного значения и искусственных сооружений на них</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0409 990009Д160 521 251</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22 429,1</w:t>
            </w:r>
          </w:p>
        </w:tc>
      </w:tr>
      <w:tr w:rsidR="00884979" w:rsidRPr="00866DB3" w:rsidTr="00884979">
        <w:trPr>
          <w:gridAfter w:val="1"/>
          <w:wAfter w:w="18" w:type="dxa"/>
          <w:trHeight w:val="51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Блюдчанский сельсовет</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7 941,0</w:t>
            </w:r>
          </w:p>
        </w:tc>
      </w:tr>
      <w:tr w:rsidR="00884979" w:rsidRPr="00866DB3" w:rsidTr="00884979">
        <w:trPr>
          <w:gridAfter w:val="1"/>
          <w:wAfter w:w="18" w:type="dxa"/>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Красносельский сельсовет</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8 102,3</w:t>
            </w:r>
          </w:p>
        </w:tc>
      </w:tr>
      <w:tr w:rsidR="00884979" w:rsidRPr="00866DB3" w:rsidTr="00884979">
        <w:trPr>
          <w:gridAfter w:val="1"/>
          <w:wAfter w:w="18" w:type="dxa"/>
          <w:trHeight w:val="42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lastRenderedPageBreak/>
              <w:t>Озеро-Карачинский сельсовет</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2 970,0</w:t>
            </w:r>
          </w:p>
        </w:tc>
      </w:tr>
      <w:tr w:rsidR="00884979" w:rsidRPr="00866DB3" w:rsidTr="00884979">
        <w:trPr>
          <w:gridAfter w:val="1"/>
          <w:wAfter w:w="18" w:type="dxa"/>
          <w:trHeight w:val="42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Щегловский сельсовет</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0,0</w:t>
            </w:r>
          </w:p>
        </w:tc>
      </w:tr>
      <w:tr w:rsidR="00884979" w:rsidRPr="00866DB3" w:rsidTr="00884979">
        <w:trPr>
          <w:gridAfter w:val="1"/>
          <w:wAfter w:w="18" w:type="dxa"/>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р.п.Чаны</w:t>
            </w:r>
          </w:p>
        </w:tc>
        <w:tc>
          <w:tcPr>
            <w:tcW w:w="2835" w:type="dxa"/>
            <w:tcBorders>
              <w:top w:val="nil"/>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3 415,9</w:t>
            </w:r>
          </w:p>
        </w:tc>
      </w:tr>
      <w:tr w:rsidR="00884979" w:rsidRPr="00866DB3" w:rsidTr="00884979">
        <w:trPr>
          <w:gridAfter w:val="1"/>
          <w:wAfter w:w="18" w:type="dxa"/>
          <w:trHeight w:val="70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pPr>
              <w:rPr>
                <w:b/>
                <w:bCs/>
              </w:rPr>
            </w:pPr>
            <w:r w:rsidRPr="00866DB3">
              <w:rPr>
                <w:b/>
                <w:bCs/>
              </w:rPr>
              <w:t>Строительство и реконструкции объектов централизованных систем холодного водоснабжения</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200 0502 9900070640 522 251</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262 153,3</w:t>
            </w:r>
          </w:p>
        </w:tc>
      </w:tr>
      <w:tr w:rsidR="00884979" w:rsidRPr="00866DB3" w:rsidTr="00884979">
        <w:trPr>
          <w:gridAfter w:val="1"/>
          <w:wAfter w:w="18" w:type="dxa"/>
          <w:trHeight w:val="37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Землянозаимский сельсовет</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67 778,3</w:t>
            </w:r>
          </w:p>
        </w:tc>
      </w:tr>
      <w:tr w:rsidR="00884979" w:rsidRPr="00866DB3" w:rsidTr="00884979">
        <w:trPr>
          <w:gridAfter w:val="1"/>
          <w:wAfter w:w="18" w:type="dxa"/>
          <w:trHeight w:val="4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р.п.Чаны</w:t>
            </w:r>
          </w:p>
        </w:tc>
        <w:tc>
          <w:tcPr>
            <w:tcW w:w="2835" w:type="dxa"/>
            <w:tcBorders>
              <w:top w:val="nil"/>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194 375,0</w:t>
            </w:r>
          </w:p>
        </w:tc>
      </w:tr>
      <w:tr w:rsidR="00884979" w:rsidRPr="00866DB3" w:rsidTr="00884979">
        <w:trPr>
          <w:gridAfter w:val="1"/>
          <w:wAfter w:w="18" w:type="dxa"/>
          <w:trHeight w:val="10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pPr>
              <w:rPr>
                <w:b/>
                <w:bCs/>
              </w:rPr>
            </w:pPr>
            <w:r w:rsidRPr="00866DB3">
              <w:rPr>
                <w:b/>
                <w:bCs/>
              </w:rPr>
              <w:t>Реализация мероприятий по модернизации коммунальной инфраструктуры государственной программы Новосибирской области "Жилищно-коммунальное хозяйство Новосибирской области"</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0502 990ИЗ51540 522 254</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201 408,2</w:t>
            </w:r>
          </w:p>
        </w:tc>
      </w:tr>
      <w:tr w:rsidR="00884979" w:rsidRPr="00866DB3" w:rsidTr="00884979">
        <w:trPr>
          <w:gridAfter w:val="1"/>
          <w:wAfter w:w="18" w:type="dxa"/>
          <w:trHeight w:val="6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Озеро-Карачинский сельсовет</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xml:space="preserve">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201 408,2</w:t>
            </w:r>
          </w:p>
        </w:tc>
      </w:tr>
      <w:tr w:rsidR="00884979" w:rsidRPr="00866DB3" w:rsidTr="00884979">
        <w:trPr>
          <w:gridAfter w:val="1"/>
          <w:wAfter w:w="18" w:type="dxa"/>
          <w:trHeight w:val="40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pPr>
              <w:rPr>
                <w:b/>
                <w:bCs/>
              </w:rPr>
            </w:pPr>
            <w:r w:rsidRPr="00866DB3">
              <w:rPr>
                <w:b/>
                <w:bCs/>
              </w:rPr>
              <w:t>Электроснабжение туристических кластеров</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200 0502 9900070980 522 254</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76 678,2</w:t>
            </w:r>
          </w:p>
        </w:tc>
      </w:tr>
      <w:tr w:rsidR="00884979" w:rsidRPr="00866DB3" w:rsidTr="00884979">
        <w:trPr>
          <w:gridAfter w:val="1"/>
          <w:wAfter w:w="18" w:type="dxa"/>
          <w:trHeight w:val="6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Озеро-Карачинский сельсовет</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76 678,2</w:t>
            </w:r>
          </w:p>
        </w:tc>
      </w:tr>
      <w:tr w:rsidR="00884979" w:rsidRPr="00866DB3" w:rsidTr="00884979">
        <w:trPr>
          <w:gridAfter w:val="1"/>
          <w:wAfter w:w="18" w:type="dxa"/>
          <w:trHeight w:val="166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pPr>
              <w:rPr>
                <w:b/>
                <w:bCs/>
              </w:rPr>
            </w:pPr>
            <w:r w:rsidRPr="00866DB3">
              <w:rPr>
                <w:b/>
                <w:bCs/>
              </w:rPr>
              <w:t>Обустройство (создание)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2835"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200 0503 9900071230 521 251</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1 482,0</w:t>
            </w:r>
          </w:p>
        </w:tc>
      </w:tr>
      <w:tr w:rsidR="00884979" w:rsidRPr="00866DB3" w:rsidTr="00884979">
        <w:trPr>
          <w:gridAfter w:val="1"/>
          <w:wAfter w:w="18" w:type="dxa"/>
          <w:trHeight w:val="6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Озеро-Карачинский сельсовет</w:t>
            </w:r>
          </w:p>
        </w:tc>
        <w:tc>
          <w:tcPr>
            <w:tcW w:w="2835" w:type="dxa"/>
            <w:tcBorders>
              <w:top w:val="nil"/>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 </w:t>
            </w:r>
          </w:p>
        </w:tc>
        <w:tc>
          <w:tcPr>
            <w:tcW w:w="1418" w:type="dxa"/>
            <w:gridSpan w:val="2"/>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pPr>
            <w:r w:rsidRPr="00866DB3">
              <w:t>1 482,0</w:t>
            </w:r>
          </w:p>
        </w:tc>
      </w:tr>
      <w:tr w:rsidR="00884979" w:rsidRPr="00866DB3" w:rsidTr="00884979">
        <w:trPr>
          <w:trHeight w:val="675"/>
        </w:trPr>
        <w:tc>
          <w:tcPr>
            <w:tcW w:w="61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979" w:rsidRPr="00866DB3" w:rsidRDefault="00884979" w:rsidP="00884979">
            <w:pPr>
              <w:jc w:val="center"/>
              <w:rPr>
                <w:rFonts w:ascii="Arial CYR" w:hAnsi="Arial CYR" w:cs="Arial CYR"/>
                <w:b/>
                <w:bCs/>
              </w:rPr>
            </w:pPr>
            <w:r w:rsidRPr="00866DB3">
              <w:rPr>
                <w:rFonts w:ascii="Arial CYR" w:hAnsi="Arial CYR" w:cs="Arial CYR"/>
                <w:b/>
                <w:bCs/>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586 367,3</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D56CC3" w:rsidRPr="00D56CC3" w:rsidRDefault="00D56CC3" w:rsidP="00D56CC3">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sidR="00884979">
        <w:rPr>
          <w:sz w:val="22"/>
          <w:szCs w:val="22"/>
        </w:rPr>
        <w:t>9</w:t>
      </w:r>
    </w:p>
    <w:p w:rsidR="00D56CC3" w:rsidRDefault="00D56CC3" w:rsidP="00D56CC3">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D56CC3" w:rsidRDefault="00D56CC3" w:rsidP="00D56CC3">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D56CC3" w:rsidRPr="003500CD" w:rsidRDefault="00D56CC3" w:rsidP="00D56CC3">
      <w:pPr>
        <w:pStyle w:val="aff0"/>
        <w:rPr>
          <w:sz w:val="22"/>
          <w:szCs w:val="22"/>
        </w:rPr>
      </w:pPr>
      <w:r>
        <w:rPr>
          <w:sz w:val="22"/>
          <w:szCs w:val="22"/>
        </w:rPr>
        <w:t xml:space="preserve">                                                           </w:t>
      </w:r>
      <w:r w:rsidRPr="003500CD">
        <w:rPr>
          <w:sz w:val="22"/>
          <w:szCs w:val="22"/>
        </w:rPr>
        <w:t>Новосибирской области </w:t>
      </w:r>
    </w:p>
    <w:p w:rsidR="00D56CC3" w:rsidRDefault="00D56CC3" w:rsidP="00D56CC3">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884979" w:rsidRPr="00884979" w:rsidRDefault="00884979" w:rsidP="00884979">
      <w:pPr>
        <w:jc w:val="center"/>
        <w:rPr>
          <w:b/>
          <w:bCs/>
          <w:sz w:val="24"/>
          <w:szCs w:val="24"/>
        </w:rPr>
      </w:pPr>
      <w:r w:rsidRPr="00884979">
        <w:rPr>
          <w:b/>
          <w:bCs/>
          <w:sz w:val="24"/>
          <w:szCs w:val="24"/>
        </w:rPr>
        <w:t xml:space="preserve">Распределение субсидии бюджетам поселений из бюджета Чановского района на 2026 год </w:t>
      </w:r>
    </w:p>
    <w:p w:rsidR="00B57309" w:rsidRPr="00884979" w:rsidRDefault="00884979" w:rsidP="00D45B44">
      <w:pPr>
        <w:pStyle w:val="aff0"/>
        <w:rPr>
          <w:sz w:val="22"/>
          <w:szCs w:val="22"/>
        </w:rPr>
      </w:pPr>
      <w:r>
        <w:rPr>
          <w:sz w:val="22"/>
          <w:szCs w:val="22"/>
        </w:rPr>
        <w:t xml:space="preserve">                                                                               </w:t>
      </w:r>
      <w:r w:rsidRPr="00884979">
        <w:rPr>
          <w:sz w:val="22"/>
          <w:szCs w:val="22"/>
        </w:rPr>
        <w:t>тыс. рублей</w:t>
      </w:r>
    </w:p>
    <w:tbl>
      <w:tblPr>
        <w:tblW w:w="7528" w:type="dxa"/>
        <w:tblInd w:w="93" w:type="dxa"/>
        <w:tblLook w:val="04A0" w:firstRow="1" w:lastRow="0" w:firstColumn="1" w:lastColumn="0" w:noHBand="0" w:noVBand="1"/>
      </w:tblPr>
      <w:tblGrid>
        <w:gridCol w:w="3276"/>
        <w:gridCol w:w="3103"/>
        <w:gridCol w:w="1149"/>
      </w:tblGrid>
      <w:tr w:rsidR="00884979" w:rsidRPr="00866DB3" w:rsidTr="00884979">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979" w:rsidRPr="00866DB3" w:rsidRDefault="00884979" w:rsidP="00884979">
            <w:pPr>
              <w:jc w:val="center"/>
            </w:pPr>
            <w:r w:rsidRPr="00866DB3">
              <w:t>Наименование направлений и муниципальных поселений</w:t>
            </w:r>
          </w:p>
        </w:tc>
        <w:tc>
          <w:tcPr>
            <w:tcW w:w="3103" w:type="dxa"/>
            <w:tcBorders>
              <w:top w:val="single" w:sz="4" w:space="0" w:color="auto"/>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Бюджетная классификация</w:t>
            </w:r>
          </w:p>
        </w:tc>
        <w:tc>
          <w:tcPr>
            <w:tcW w:w="1149" w:type="dxa"/>
            <w:tcBorders>
              <w:top w:val="single" w:sz="4" w:space="0" w:color="auto"/>
              <w:left w:val="nil"/>
              <w:bottom w:val="single" w:sz="4" w:space="0" w:color="auto"/>
              <w:right w:val="single" w:sz="4" w:space="0" w:color="auto"/>
            </w:tcBorders>
            <w:shd w:val="clear" w:color="FFFFFF" w:fill="FFFFFF"/>
            <w:vAlign w:val="center"/>
            <w:hideMark/>
          </w:tcPr>
          <w:p w:rsidR="00884979" w:rsidRPr="00866DB3" w:rsidRDefault="00884979" w:rsidP="00884979">
            <w:pPr>
              <w:jc w:val="right"/>
            </w:pPr>
            <w:r w:rsidRPr="00866DB3">
              <w:t>Сумма на 2026 год</w:t>
            </w:r>
          </w:p>
        </w:tc>
      </w:tr>
      <w:tr w:rsidR="00884979" w:rsidRPr="00866DB3" w:rsidTr="00884979">
        <w:trPr>
          <w:trHeight w:val="13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pPr>
              <w:rPr>
                <w:b/>
                <w:bCs/>
              </w:rPr>
            </w:pPr>
            <w:r w:rsidRPr="00866DB3">
              <w:rPr>
                <w:b/>
                <w:bCs/>
              </w:rPr>
              <w:t>Реализация мероприятий по устойчивому функционированию автомобильных дорог местного значения и искусственных сооружений на них</w:t>
            </w:r>
          </w:p>
        </w:tc>
        <w:tc>
          <w:tcPr>
            <w:tcW w:w="3103"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200 0409 990009Д160 521 251</w:t>
            </w:r>
          </w:p>
        </w:tc>
        <w:tc>
          <w:tcPr>
            <w:tcW w:w="1149"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26 354,2</w:t>
            </w:r>
          </w:p>
        </w:tc>
      </w:tr>
      <w:tr w:rsidR="00884979" w:rsidRPr="00866DB3" w:rsidTr="00884979">
        <w:trPr>
          <w:trHeight w:val="6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Блюдчанский сельсовет</w:t>
            </w:r>
          </w:p>
        </w:tc>
        <w:tc>
          <w:tcPr>
            <w:tcW w:w="3103"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149"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0,0</w:t>
            </w:r>
          </w:p>
        </w:tc>
      </w:tr>
      <w:tr w:rsidR="00884979" w:rsidRPr="00866DB3" w:rsidTr="00884979">
        <w:trPr>
          <w:trHeight w:val="57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Красносельский сельсовет</w:t>
            </w:r>
          </w:p>
        </w:tc>
        <w:tc>
          <w:tcPr>
            <w:tcW w:w="3103"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149"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0,0</w:t>
            </w:r>
          </w:p>
        </w:tc>
      </w:tr>
      <w:tr w:rsidR="00884979" w:rsidRPr="00866DB3" w:rsidTr="00884979">
        <w:trPr>
          <w:trHeight w:val="48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Озеро-Карачинский сельсовет</w:t>
            </w:r>
          </w:p>
        </w:tc>
        <w:tc>
          <w:tcPr>
            <w:tcW w:w="3103"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149"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2 970,0</w:t>
            </w:r>
          </w:p>
        </w:tc>
      </w:tr>
      <w:tr w:rsidR="00884979" w:rsidRPr="00866DB3" w:rsidTr="00884979">
        <w:trPr>
          <w:trHeight w:val="51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Щегловский сельсовет</w:t>
            </w:r>
          </w:p>
        </w:tc>
        <w:tc>
          <w:tcPr>
            <w:tcW w:w="3103" w:type="dxa"/>
            <w:tcBorders>
              <w:top w:val="nil"/>
              <w:left w:val="nil"/>
              <w:bottom w:val="single" w:sz="4" w:space="0" w:color="auto"/>
              <w:right w:val="single" w:sz="4" w:space="0" w:color="auto"/>
            </w:tcBorders>
            <w:shd w:val="clear" w:color="auto" w:fill="auto"/>
            <w:noWrap/>
            <w:vAlign w:val="bottom"/>
            <w:hideMark/>
          </w:tcPr>
          <w:p w:rsidR="00884979" w:rsidRPr="00866DB3" w:rsidRDefault="00884979" w:rsidP="00884979">
            <w:pPr>
              <w:jc w:val="center"/>
              <w:rPr>
                <w:b/>
                <w:bCs/>
              </w:rPr>
            </w:pPr>
            <w:r w:rsidRPr="00866DB3">
              <w:rPr>
                <w:b/>
                <w:bCs/>
              </w:rPr>
              <w:t> </w:t>
            </w:r>
          </w:p>
        </w:tc>
        <w:tc>
          <w:tcPr>
            <w:tcW w:w="1149"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11 078,5</w:t>
            </w:r>
          </w:p>
        </w:tc>
      </w:tr>
      <w:tr w:rsidR="00884979" w:rsidRPr="00866DB3" w:rsidTr="00884979">
        <w:trPr>
          <w:trHeight w:val="57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r w:rsidRPr="00866DB3">
              <w:t>р.п.Чаны</w:t>
            </w:r>
          </w:p>
        </w:tc>
        <w:tc>
          <w:tcPr>
            <w:tcW w:w="3103" w:type="dxa"/>
            <w:tcBorders>
              <w:top w:val="nil"/>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 </w:t>
            </w:r>
          </w:p>
        </w:tc>
        <w:tc>
          <w:tcPr>
            <w:tcW w:w="1149"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12 305,8</w:t>
            </w:r>
          </w:p>
        </w:tc>
      </w:tr>
      <w:tr w:rsidR="00884979" w:rsidRPr="00866DB3" w:rsidTr="00884979">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84979" w:rsidRPr="00866DB3" w:rsidRDefault="00884979" w:rsidP="00884979">
            <w:pPr>
              <w:rPr>
                <w:b/>
                <w:bCs/>
              </w:rPr>
            </w:pPr>
            <w:r w:rsidRPr="00866DB3">
              <w:rPr>
                <w:b/>
                <w:bCs/>
              </w:rPr>
              <w:t>ИТОГО</w:t>
            </w:r>
          </w:p>
        </w:tc>
        <w:tc>
          <w:tcPr>
            <w:tcW w:w="3103" w:type="dxa"/>
            <w:tcBorders>
              <w:top w:val="nil"/>
              <w:left w:val="nil"/>
              <w:bottom w:val="single" w:sz="4" w:space="0" w:color="auto"/>
              <w:right w:val="single" w:sz="4" w:space="0" w:color="auto"/>
            </w:tcBorders>
            <w:shd w:val="clear" w:color="auto" w:fill="auto"/>
            <w:vAlign w:val="bottom"/>
            <w:hideMark/>
          </w:tcPr>
          <w:p w:rsidR="00884979" w:rsidRPr="00866DB3" w:rsidRDefault="00884979" w:rsidP="00884979">
            <w:pPr>
              <w:jc w:val="center"/>
            </w:pPr>
            <w:r w:rsidRPr="00866DB3">
              <w:t> </w:t>
            </w:r>
          </w:p>
        </w:tc>
        <w:tc>
          <w:tcPr>
            <w:tcW w:w="1149"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66DB3" w:rsidRDefault="00884979" w:rsidP="00884979">
            <w:pPr>
              <w:jc w:val="right"/>
              <w:rPr>
                <w:b/>
                <w:bCs/>
              </w:rPr>
            </w:pPr>
            <w:r w:rsidRPr="00866DB3">
              <w:rPr>
                <w:b/>
                <w:bCs/>
              </w:rPr>
              <w:t>26354,2</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D56CC3" w:rsidRPr="00D56CC3" w:rsidRDefault="00D56CC3" w:rsidP="00D56CC3">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sidR="00884979">
        <w:rPr>
          <w:sz w:val="22"/>
          <w:szCs w:val="22"/>
        </w:rPr>
        <w:t>9</w:t>
      </w:r>
    </w:p>
    <w:p w:rsidR="00D56CC3" w:rsidRDefault="00D56CC3" w:rsidP="00D56CC3">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D56CC3" w:rsidRDefault="00D56CC3" w:rsidP="00D56CC3">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D56CC3" w:rsidRPr="003500CD" w:rsidRDefault="00D56CC3" w:rsidP="00D56CC3">
      <w:pPr>
        <w:pStyle w:val="aff0"/>
        <w:rPr>
          <w:sz w:val="22"/>
          <w:szCs w:val="22"/>
        </w:rPr>
      </w:pPr>
      <w:r>
        <w:rPr>
          <w:sz w:val="22"/>
          <w:szCs w:val="22"/>
        </w:rPr>
        <w:t xml:space="preserve">                                                           </w:t>
      </w:r>
      <w:r w:rsidRPr="003500CD">
        <w:rPr>
          <w:sz w:val="22"/>
          <w:szCs w:val="22"/>
        </w:rPr>
        <w:t>Новосибирской области </w:t>
      </w:r>
    </w:p>
    <w:p w:rsidR="00D56CC3" w:rsidRDefault="00D56CC3" w:rsidP="00D56CC3">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B57309" w:rsidRPr="00884979" w:rsidRDefault="00884979" w:rsidP="00D45B44">
      <w:pPr>
        <w:pStyle w:val="aff0"/>
        <w:rPr>
          <w:sz w:val="24"/>
        </w:rPr>
      </w:pPr>
      <w:r w:rsidRPr="00884979">
        <w:rPr>
          <w:b/>
          <w:bCs/>
          <w:sz w:val="24"/>
        </w:rPr>
        <w:t>Распределение субсидии бюджетам поселений из бюджета Чановского района на 2027 год</w:t>
      </w:r>
    </w:p>
    <w:p w:rsidR="00B57309" w:rsidRPr="00884979" w:rsidRDefault="00884979" w:rsidP="00D45B44">
      <w:pPr>
        <w:pStyle w:val="aff0"/>
        <w:rPr>
          <w:sz w:val="22"/>
          <w:szCs w:val="22"/>
        </w:rPr>
      </w:pPr>
      <w:r>
        <w:rPr>
          <w:sz w:val="22"/>
          <w:szCs w:val="22"/>
        </w:rPr>
        <w:t xml:space="preserve">                                                                                       </w:t>
      </w:r>
      <w:r w:rsidRPr="00884979">
        <w:rPr>
          <w:sz w:val="22"/>
          <w:szCs w:val="22"/>
        </w:rPr>
        <w:t>тыс. рублей</w:t>
      </w:r>
    </w:p>
    <w:tbl>
      <w:tblPr>
        <w:tblW w:w="7670" w:type="dxa"/>
        <w:tblInd w:w="93" w:type="dxa"/>
        <w:tblLook w:val="04A0" w:firstRow="1" w:lastRow="0" w:firstColumn="1" w:lastColumn="0" w:noHBand="0" w:noVBand="1"/>
      </w:tblPr>
      <w:tblGrid>
        <w:gridCol w:w="2992"/>
        <w:gridCol w:w="3060"/>
        <w:gridCol w:w="1618"/>
      </w:tblGrid>
      <w:tr w:rsidR="00884979" w:rsidRPr="008D57B0" w:rsidTr="00884979">
        <w:trPr>
          <w:trHeight w:val="64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979" w:rsidRPr="008D57B0" w:rsidRDefault="00884979" w:rsidP="00884979">
            <w:pPr>
              <w:jc w:val="center"/>
            </w:pPr>
            <w:r w:rsidRPr="008D57B0">
              <w:t>Наименование направлений и муниципальных поселений</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884979" w:rsidRPr="008D57B0" w:rsidRDefault="00884979" w:rsidP="00884979">
            <w:pPr>
              <w:jc w:val="center"/>
            </w:pPr>
            <w:r w:rsidRPr="008D57B0">
              <w:t>Бюджетная классификация</w:t>
            </w:r>
          </w:p>
        </w:tc>
        <w:tc>
          <w:tcPr>
            <w:tcW w:w="1618" w:type="dxa"/>
            <w:tcBorders>
              <w:top w:val="single" w:sz="4" w:space="0" w:color="auto"/>
              <w:left w:val="nil"/>
              <w:bottom w:val="single" w:sz="4" w:space="0" w:color="auto"/>
              <w:right w:val="single" w:sz="4" w:space="0" w:color="auto"/>
            </w:tcBorders>
            <w:shd w:val="clear" w:color="FFFFFF" w:fill="FFFFFF"/>
            <w:vAlign w:val="center"/>
            <w:hideMark/>
          </w:tcPr>
          <w:p w:rsidR="00884979" w:rsidRPr="008D57B0" w:rsidRDefault="00884979" w:rsidP="00884979">
            <w:pPr>
              <w:jc w:val="center"/>
            </w:pPr>
            <w:r w:rsidRPr="008D57B0">
              <w:t>Сумма на 2027 год</w:t>
            </w:r>
          </w:p>
        </w:tc>
      </w:tr>
      <w:tr w:rsidR="00884979" w:rsidRPr="008D57B0" w:rsidTr="00884979">
        <w:trPr>
          <w:trHeight w:val="12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884979" w:rsidRPr="008D57B0" w:rsidRDefault="00884979" w:rsidP="00884979">
            <w:pPr>
              <w:rPr>
                <w:b/>
                <w:bCs/>
              </w:rPr>
            </w:pPr>
            <w:r w:rsidRPr="008D57B0">
              <w:rPr>
                <w:b/>
                <w:bCs/>
              </w:rPr>
              <w:t>Реализация мероприятий по устойчивому функционированию автомобильных дорог местного значения и искусственных сооружений на них</w:t>
            </w:r>
          </w:p>
        </w:tc>
        <w:tc>
          <w:tcPr>
            <w:tcW w:w="3060" w:type="dxa"/>
            <w:tcBorders>
              <w:top w:val="nil"/>
              <w:left w:val="nil"/>
              <w:bottom w:val="single" w:sz="4" w:space="0" w:color="auto"/>
              <w:right w:val="single" w:sz="4" w:space="0" w:color="auto"/>
            </w:tcBorders>
            <w:shd w:val="clear" w:color="auto" w:fill="auto"/>
            <w:noWrap/>
            <w:vAlign w:val="bottom"/>
            <w:hideMark/>
          </w:tcPr>
          <w:p w:rsidR="00884979" w:rsidRPr="008D57B0" w:rsidRDefault="00884979" w:rsidP="00884979">
            <w:pPr>
              <w:jc w:val="center"/>
              <w:rPr>
                <w:b/>
                <w:bCs/>
              </w:rPr>
            </w:pPr>
            <w:r w:rsidRPr="008D57B0">
              <w:rPr>
                <w:b/>
                <w:bCs/>
              </w:rPr>
              <w:t>200 0409 990009Д160 521 251</w:t>
            </w:r>
          </w:p>
        </w:tc>
        <w:tc>
          <w:tcPr>
            <w:tcW w:w="1618"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D57B0" w:rsidRDefault="00884979" w:rsidP="00884979">
            <w:pPr>
              <w:jc w:val="right"/>
              <w:rPr>
                <w:b/>
                <w:bCs/>
              </w:rPr>
            </w:pPr>
            <w:r w:rsidRPr="008D57B0">
              <w:rPr>
                <w:b/>
                <w:bCs/>
              </w:rPr>
              <w:t>28 009,1</w:t>
            </w:r>
          </w:p>
        </w:tc>
      </w:tr>
      <w:tr w:rsidR="00884979" w:rsidRPr="008D57B0" w:rsidTr="00884979">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884979" w:rsidRPr="008D57B0" w:rsidRDefault="00884979" w:rsidP="00884979">
            <w:r w:rsidRPr="008D57B0">
              <w:t>р.п.Чаны</w:t>
            </w:r>
          </w:p>
        </w:tc>
        <w:tc>
          <w:tcPr>
            <w:tcW w:w="3060" w:type="dxa"/>
            <w:tcBorders>
              <w:top w:val="nil"/>
              <w:left w:val="nil"/>
              <w:bottom w:val="single" w:sz="4" w:space="0" w:color="auto"/>
              <w:right w:val="single" w:sz="4" w:space="0" w:color="auto"/>
            </w:tcBorders>
            <w:shd w:val="clear" w:color="auto" w:fill="auto"/>
            <w:vAlign w:val="bottom"/>
            <w:hideMark/>
          </w:tcPr>
          <w:p w:rsidR="00884979" w:rsidRPr="008D57B0" w:rsidRDefault="00884979" w:rsidP="00884979">
            <w:pPr>
              <w:jc w:val="center"/>
            </w:pPr>
            <w:r w:rsidRPr="008D57B0">
              <w:t> </w:t>
            </w:r>
          </w:p>
        </w:tc>
        <w:tc>
          <w:tcPr>
            <w:tcW w:w="1618"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D57B0" w:rsidRDefault="00884979" w:rsidP="00884979">
            <w:pPr>
              <w:jc w:val="right"/>
              <w:rPr>
                <w:b/>
                <w:bCs/>
              </w:rPr>
            </w:pPr>
            <w:r w:rsidRPr="008D57B0">
              <w:rPr>
                <w:b/>
                <w:bCs/>
              </w:rPr>
              <w:t>28 009,1</w:t>
            </w:r>
          </w:p>
        </w:tc>
      </w:tr>
      <w:tr w:rsidR="00884979" w:rsidRPr="008D57B0" w:rsidTr="00884979">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884979" w:rsidRPr="008D57B0" w:rsidRDefault="00884979" w:rsidP="00884979">
            <w:pPr>
              <w:rPr>
                <w:b/>
                <w:bCs/>
              </w:rPr>
            </w:pPr>
            <w:r w:rsidRPr="008D57B0">
              <w:rPr>
                <w:b/>
                <w:bCs/>
              </w:rPr>
              <w:t>ИТОГО</w:t>
            </w:r>
          </w:p>
        </w:tc>
        <w:tc>
          <w:tcPr>
            <w:tcW w:w="3060" w:type="dxa"/>
            <w:tcBorders>
              <w:top w:val="nil"/>
              <w:left w:val="nil"/>
              <w:bottom w:val="single" w:sz="4" w:space="0" w:color="auto"/>
              <w:right w:val="single" w:sz="4" w:space="0" w:color="auto"/>
            </w:tcBorders>
            <w:shd w:val="clear" w:color="auto" w:fill="auto"/>
            <w:vAlign w:val="bottom"/>
            <w:hideMark/>
          </w:tcPr>
          <w:p w:rsidR="00884979" w:rsidRPr="008D57B0" w:rsidRDefault="00884979" w:rsidP="00884979">
            <w:pPr>
              <w:jc w:val="center"/>
            </w:pPr>
            <w:r w:rsidRPr="008D57B0">
              <w:t> </w:t>
            </w:r>
          </w:p>
        </w:tc>
        <w:tc>
          <w:tcPr>
            <w:tcW w:w="1618" w:type="dxa"/>
            <w:tcBorders>
              <w:top w:val="single" w:sz="4" w:space="0" w:color="auto"/>
              <w:left w:val="nil"/>
              <w:bottom w:val="single" w:sz="4" w:space="0" w:color="auto"/>
              <w:right w:val="single" w:sz="4" w:space="0" w:color="auto"/>
            </w:tcBorders>
            <w:shd w:val="clear" w:color="FFFFFF" w:fill="FFFFFF"/>
            <w:noWrap/>
            <w:vAlign w:val="bottom"/>
            <w:hideMark/>
          </w:tcPr>
          <w:p w:rsidR="00884979" w:rsidRPr="008D57B0" w:rsidRDefault="00884979" w:rsidP="00884979">
            <w:pPr>
              <w:jc w:val="right"/>
              <w:rPr>
                <w:b/>
                <w:bCs/>
              </w:rPr>
            </w:pPr>
            <w:r w:rsidRPr="008D57B0">
              <w:rPr>
                <w:b/>
                <w:bCs/>
              </w:rPr>
              <w:t>0,0</w:t>
            </w:r>
          </w:p>
        </w:tc>
      </w:tr>
    </w:tbl>
    <w:p w:rsidR="00B57309" w:rsidRDefault="00B57309" w:rsidP="00D45B44">
      <w:pPr>
        <w:pStyle w:val="aff0"/>
        <w:rPr>
          <w:sz w:val="24"/>
        </w:rPr>
      </w:pPr>
    </w:p>
    <w:p w:rsidR="00B57309" w:rsidRDefault="00B57309" w:rsidP="00D45B44">
      <w:pPr>
        <w:pStyle w:val="aff0"/>
        <w:rPr>
          <w:sz w:val="24"/>
        </w:rPr>
      </w:pPr>
    </w:p>
    <w:p w:rsidR="00884979" w:rsidRDefault="00884979" w:rsidP="00D45B44">
      <w:pPr>
        <w:pStyle w:val="aff0"/>
        <w:rPr>
          <w:sz w:val="24"/>
        </w:rPr>
      </w:pPr>
    </w:p>
    <w:p w:rsidR="00D56CC3" w:rsidRPr="00D56CC3" w:rsidRDefault="00D56CC3" w:rsidP="00D56CC3">
      <w:pPr>
        <w:pStyle w:val="aff0"/>
        <w:rPr>
          <w:sz w:val="22"/>
          <w:szCs w:val="22"/>
        </w:rPr>
      </w:pPr>
      <w:bookmarkStart w:id="5" w:name="_Hlk195886625"/>
      <w:r w:rsidRPr="00D56CC3">
        <w:rPr>
          <w:sz w:val="22"/>
          <w:szCs w:val="22"/>
        </w:rPr>
        <w:t xml:space="preserve">          </w:t>
      </w:r>
      <w:r>
        <w:rPr>
          <w:sz w:val="22"/>
          <w:szCs w:val="22"/>
        </w:rPr>
        <w:t xml:space="preserve">                                               </w:t>
      </w:r>
      <w:r w:rsidRPr="00D56CC3">
        <w:rPr>
          <w:sz w:val="22"/>
          <w:szCs w:val="22"/>
        </w:rPr>
        <w:t xml:space="preserve">        Приложение </w:t>
      </w:r>
      <w:r w:rsidR="00884979">
        <w:rPr>
          <w:sz w:val="22"/>
          <w:szCs w:val="22"/>
        </w:rPr>
        <w:t>10</w:t>
      </w:r>
    </w:p>
    <w:p w:rsidR="00D56CC3" w:rsidRDefault="00D56CC3" w:rsidP="00D56CC3">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D56CC3" w:rsidRDefault="00D56CC3" w:rsidP="00D56CC3">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D56CC3" w:rsidRPr="003500CD" w:rsidRDefault="00D56CC3" w:rsidP="00D56CC3">
      <w:pPr>
        <w:pStyle w:val="aff0"/>
        <w:rPr>
          <w:sz w:val="22"/>
          <w:szCs w:val="22"/>
        </w:rPr>
      </w:pPr>
      <w:r>
        <w:rPr>
          <w:sz w:val="22"/>
          <w:szCs w:val="22"/>
        </w:rPr>
        <w:t xml:space="preserve">                                                           </w:t>
      </w:r>
      <w:r w:rsidRPr="003500CD">
        <w:rPr>
          <w:sz w:val="22"/>
          <w:szCs w:val="22"/>
        </w:rPr>
        <w:t>Новосибирской области </w:t>
      </w:r>
    </w:p>
    <w:p w:rsidR="00D56CC3" w:rsidRDefault="00D56CC3" w:rsidP="00D56CC3">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bookmarkEnd w:id="5"/>
    <w:p w:rsidR="00B57309" w:rsidRDefault="00B57309" w:rsidP="00D45B44">
      <w:pPr>
        <w:pStyle w:val="aff0"/>
        <w:rPr>
          <w:sz w:val="24"/>
        </w:rPr>
      </w:pPr>
    </w:p>
    <w:p w:rsidR="00B57309" w:rsidRPr="00884979" w:rsidRDefault="00884979" w:rsidP="00D45B44">
      <w:pPr>
        <w:pStyle w:val="aff0"/>
        <w:rPr>
          <w:sz w:val="24"/>
        </w:rPr>
      </w:pPr>
      <w:r w:rsidRPr="00884979">
        <w:rPr>
          <w:b/>
          <w:bCs/>
          <w:sz w:val="24"/>
        </w:rPr>
        <w:t>Распределение иных межбюджетных трансфертов из бюджета Чановского района на 2025 год</w:t>
      </w:r>
    </w:p>
    <w:p w:rsidR="00B57309" w:rsidRPr="00884979" w:rsidRDefault="00884979" w:rsidP="00D45B44">
      <w:pPr>
        <w:pStyle w:val="aff0"/>
        <w:rPr>
          <w:sz w:val="22"/>
          <w:szCs w:val="22"/>
        </w:rPr>
      </w:pPr>
      <w:r>
        <w:rPr>
          <w:sz w:val="22"/>
          <w:szCs w:val="22"/>
        </w:rPr>
        <w:t xml:space="preserve">                                                                т</w:t>
      </w:r>
      <w:r w:rsidRPr="00884979">
        <w:rPr>
          <w:sz w:val="22"/>
          <w:szCs w:val="22"/>
        </w:rPr>
        <w:t>ыс. рублей</w:t>
      </w:r>
    </w:p>
    <w:tbl>
      <w:tblPr>
        <w:tblW w:w="7528" w:type="dxa"/>
        <w:tblInd w:w="93" w:type="dxa"/>
        <w:tblLook w:val="04A0" w:firstRow="1" w:lastRow="0" w:firstColumn="1" w:lastColumn="0" w:noHBand="0" w:noVBand="1"/>
      </w:tblPr>
      <w:tblGrid>
        <w:gridCol w:w="3701"/>
        <w:gridCol w:w="2268"/>
        <w:gridCol w:w="11"/>
        <w:gridCol w:w="1548"/>
      </w:tblGrid>
      <w:tr w:rsidR="006969F4" w:rsidRPr="008D57B0" w:rsidTr="006969F4">
        <w:trPr>
          <w:trHeight w:val="78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Наименование направлений и муниципальных поселений</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Бюджетная классификация</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6969F4" w:rsidRPr="008D57B0" w:rsidRDefault="006969F4" w:rsidP="00DA5619">
            <w:pPr>
              <w:jc w:val="center"/>
            </w:pPr>
            <w:r w:rsidRPr="008D57B0">
              <w:t>Сумма на 2025 год</w:t>
            </w:r>
          </w:p>
        </w:tc>
      </w:tr>
      <w:tr w:rsidR="006969F4" w:rsidRPr="008D57B0" w:rsidTr="006969F4">
        <w:trPr>
          <w:trHeight w:val="14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rPr>
                <w:b/>
                <w:bCs/>
              </w:rPr>
            </w:pPr>
            <w:r w:rsidRPr="008D57B0">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к.ц.24-70510-00000-00000</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200 1403 9900070510 540 251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9350,2</w:t>
            </w:r>
          </w:p>
        </w:tc>
      </w:tr>
      <w:tr w:rsidR="006969F4" w:rsidRPr="008D57B0" w:rsidTr="006969F4">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roofErr w:type="spellStart"/>
            <w:r w:rsidRPr="008D57B0">
              <w:t>Земзаимский</w:t>
            </w:r>
            <w:proofErr w:type="spellEnd"/>
            <w:r w:rsidRPr="008D57B0">
              <w:t xml:space="preserve">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762,9</w:t>
            </w:r>
          </w:p>
        </w:tc>
      </w:tr>
      <w:tr w:rsidR="006969F4" w:rsidRPr="008D57B0" w:rsidTr="006969F4">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Матвеевский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2230,6</w:t>
            </w:r>
          </w:p>
        </w:tc>
      </w:tr>
      <w:tr w:rsidR="006969F4" w:rsidRPr="008D57B0" w:rsidTr="006969F4">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Новопреображенский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2116,5</w:t>
            </w:r>
          </w:p>
        </w:tc>
      </w:tr>
      <w:tr w:rsidR="006969F4" w:rsidRPr="008D57B0" w:rsidTr="006969F4">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Отреченский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427,0</w:t>
            </w:r>
          </w:p>
        </w:tc>
      </w:tr>
      <w:tr w:rsidR="006969F4" w:rsidRPr="008D57B0" w:rsidTr="006969F4">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Погорельский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1668,7</w:t>
            </w:r>
          </w:p>
        </w:tc>
      </w:tr>
      <w:tr w:rsidR="006969F4" w:rsidRPr="008D57B0" w:rsidTr="006969F4">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Покровский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879,6</w:t>
            </w:r>
          </w:p>
        </w:tc>
      </w:tr>
      <w:tr w:rsidR="006969F4" w:rsidRPr="008D57B0" w:rsidTr="006969F4">
        <w:trPr>
          <w:trHeight w:val="3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Щегловский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1265,0</w:t>
            </w:r>
          </w:p>
        </w:tc>
      </w:tr>
      <w:tr w:rsidR="006969F4" w:rsidRPr="008D57B0" w:rsidTr="006969F4">
        <w:trPr>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Средства дорожного фонда Чановского района, развитие автомобильных дорог муниципального значения</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200 1403 9900048300 540 251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959,8</w:t>
            </w:r>
          </w:p>
        </w:tc>
      </w:tr>
      <w:tr w:rsidR="006969F4" w:rsidRPr="008D57B0" w:rsidTr="006969F4">
        <w:trPr>
          <w:trHeight w:val="4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Блюдчанский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251,9</w:t>
            </w:r>
          </w:p>
        </w:tc>
      </w:tr>
      <w:tr w:rsidR="006969F4" w:rsidRPr="008D57B0" w:rsidTr="006969F4">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Красносельский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257,0</w:t>
            </w:r>
          </w:p>
        </w:tc>
      </w:tr>
      <w:tr w:rsidR="006969F4" w:rsidRPr="008D57B0" w:rsidTr="006969F4">
        <w:trPr>
          <w:trHeight w:val="4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Озеро-Карачинский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240,4</w:t>
            </w:r>
          </w:p>
        </w:tc>
      </w:tr>
      <w:tr w:rsidR="006969F4" w:rsidRPr="008D57B0" w:rsidTr="006969F4">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Щегловский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176,0</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r w:rsidRPr="008D57B0">
              <w:t>р.п.Чаны</w:t>
            </w:r>
          </w:p>
        </w:tc>
        <w:tc>
          <w:tcPr>
            <w:tcW w:w="2268"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34,5</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Повышение оплаты труда работникам муниципальных учреждений</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200 1403 9900048310 540 251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1293,7</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Блюдчанский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57,5</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roofErr w:type="spellStart"/>
            <w:r w:rsidRPr="008D57B0">
              <w:t>Земзаимский</w:t>
            </w:r>
            <w:proofErr w:type="spellEnd"/>
            <w:r w:rsidRPr="008D57B0">
              <w:t xml:space="preserve">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210,3</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Матвеевский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40,0</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Новопреображенский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173,7</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Озеро-Карачинский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100,0</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Отреченский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27,5</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Погорельский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172,5</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Покровский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361,4</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Таганский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50,1</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Тебисский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65,8</w:t>
            </w:r>
          </w:p>
        </w:tc>
      </w:tr>
      <w:tr w:rsidR="006969F4" w:rsidRPr="008D57B0" w:rsidTr="006969F4">
        <w:trPr>
          <w:trHeight w:val="5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lastRenderedPageBreak/>
              <w:t>Щегловский сельсовет</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35,0</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Благоустройство территорий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200 1403 9900048320 540 251</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rPr>
                <w:b/>
                <w:bCs/>
              </w:rPr>
            </w:pPr>
            <w:r w:rsidRPr="008D57B0">
              <w:rPr>
                <w:b/>
                <w:bCs/>
              </w:rPr>
              <w:t>4705,8</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Блюдчанский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134,7</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roofErr w:type="spellStart"/>
            <w:r w:rsidRPr="008D57B0">
              <w:t>Земзаимский</w:t>
            </w:r>
            <w:proofErr w:type="spellEnd"/>
            <w:r w:rsidRPr="008D57B0">
              <w:t xml:space="preserve">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79,0</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Красносельский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24,7</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Новопреображенский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117,9</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Озеро-Карачинский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3718,0</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Отреченский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82,2</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Старокарачинский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18,4</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Таганский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39,4</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Тебисский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71,7</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r w:rsidRPr="008D57B0">
              <w:t>р.п.Чаны</w:t>
            </w:r>
          </w:p>
        </w:tc>
        <w:tc>
          <w:tcPr>
            <w:tcW w:w="2268"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419,8</w:t>
            </w:r>
          </w:p>
        </w:tc>
      </w:tr>
      <w:tr w:rsidR="006969F4" w:rsidRPr="008D57B0" w:rsidTr="006969F4">
        <w:trPr>
          <w:trHeight w:val="5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Оказание поддержки коммунального хозяйства</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200 1403 9900048330 540 251</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rPr>
                <w:b/>
                <w:bCs/>
              </w:rPr>
            </w:pPr>
            <w:r w:rsidRPr="008D57B0">
              <w:rPr>
                <w:b/>
                <w:bCs/>
              </w:rPr>
              <w:t>1201,3</w:t>
            </w:r>
          </w:p>
        </w:tc>
      </w:tr>
      <w:tr w:rsidR="006969F4" w:rsidRPr="008D57B0" w:rsidTr="006969F4">
        <w:trPr>
          <w:trHeight w:val="36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Озеро-Карачинский сельсовет</w:t>
            </w:r>
          </w:p>
        </w:tc>
        <w:tc>
          <w:tcPr>
            <w:tcW w:w="2268"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1201,3</w:t>
            </w:r>
          </w:p>
        </w:tc>
      </w:tr>
      <w:tr w:rsidR="006969F4" w:rsidRPr="008D57B0" w:rsidTr="006969F4">
        <w:trPr>
          <w:trHeight w:val="36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 xml:space="preserve"> Обеспечение  населения питьевой водой</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200 1403 9900048390 540 251</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rPr>
                <w:b/>
                <w:bCs/>
              </w:rPr>
            </w:pPr>
            <w:r w:rsidRPr="008D57B0">
              <w:rPr>
                <w:b/>
                <w:bCs/>
              </w:rPr>
              <w:t>6225,2</w:t>
            </w:r>
          </w:p>
        </w:tc>
      </w:tr>
      <w:tr w:rsidR="006969F4" w:rsidRPr="008D57B0" w:rsidTr="006969F4">
        <w:trPr>
          <w:trHeight w:val="3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roofErr w:type="spellStart"/>
            <w:r w:rsidRPr="008D57B0">
              <w:t>Земзаимский</w:t>
            </w:r>
            <w:proofErr w:type="spellEnd"/>
            <w:r w:rsidRPr="008D57B0">
              <w:t xml:space="preserve">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811,1</w:t>
            </w:r>
          </w:p>
        </w:tc>
      </w:tr>
      <w:tr w:rsidR="006969F4" w:rsidRPr="008D57B0" w:rsidTr="006969F4">
        <w:trPr>
          <w:trHeight w:val="3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Озеро-Карачинский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2446,3</w:t>
            </w:r>
          </w:p>
        </w:tc>
      </w:tr>
      <w:tr w:rsidR="006969F4" w:rsidRPr="008D57B0" w:rsidTr="006969F4">
        <w:trPr>
          <w:trHeight w:val="3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Погорельский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107,0</w:t>
            </w:r>
          </w:p>
        </w:tc>
      </w:tr>
      <w:tr w:rsidR="006969F4" w:rsidRPr="008D57B0" w:rsidTr="006969F4">
        <w:trPr>
          <w:trHeight w:val="36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r w:rsidRPr="008D57B0">
              <w:t>р.п.Чаны</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559" w:type="dxa"/>
            <w:gridSpan w:val="2"/>
            <w:tcBorders>
              <w:top w:val="single" w:sz="4" w:space="0" w:color="auto"/>
              <w:left w:val="nil"/>
              <w:bottom w:val="single" w:sz="4" w:space="0" w:color="auto"/>
              <w:right w:val="single" w:sz="4" w:space="0" w:color="auto"/>
            </w:tcBorders>
            <w:shd w:val="clear" w:color="FFFFFF" w:fill="FFFFFF"/>
            <w:vAlign w:val="bottom"/>
            <w:hideMark/>
          </w:tcPr>
          <w:p w:rsidR="006969F4" w:rsidRPr="008D57B0" w:rsidRDefault="006969F4" w:rsidP="00DA5619">
            <w:pPr>
              <w:jc w:val="right"/>
            </w:pPr>
            <w:r w:rsidRPr="008D57B0">
              <w:t>2360,8</w:t>
            </w:r>
          </w:p>
        </w:tc>
      </w:tr>
      <w:tr w:rsidR="006969F4" w:rsidRPr="008D57B0" w:rsidTr="006969F4">
        <w:trPr>
          <w:trHeight w:val="3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Тебисский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500,0</w:t>
            </w:r>
          </w:p>
        </w:tc>
      </w:tr>
      <w:tr w:rsidR="006969F4" w:rsidRPr="008D57B0" w:rsidTr="006969F4">
        <w:trPr>
          <w:trHeight w:val="54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rPr>
                <w:b/>
                <w:bCs/>
              </w:rPr>
            </w:pPr>
            <w:r w:rsidRPr="008D57B0">
              <w:rPr>
                <w:b/>
                <w:bCs/>
              </w:rPr>
              <w:t>Участие в предупреждении и ликвидации последствий чрезвычайных ситуаций в границах населенных пунктов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200 1403 9900048420 540 251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86,1</w:t>
            </w:r>
          </w:p>
        </w:tc>
      </w:tr>
      <w:tr w:rsidR="006969F4" w:rsidRPr="008D57B0" w:rsidTr="006969F4">
        <w:trPr>
          <w:trHeight w:val="3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Щегловский сельсовет</w:t>
            </w:r>
          </w:p>
        </w:tc>
        <w:tc>
          <w:tcPr>
            <w:tcW w:w="2268"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86,1</w:t>
            </w:r>
          </w:p>
        </w:tc>
      </w:tr>
      <w:tr w:rsidR="006969F4" w:rsidRPr="008D57B0" w:rsidTr="006969F4">
        <w:trPr>
          <w:trHeight w:val="255"/>
        </w:trPr>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ИТОГО</w:t>
            </w: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23 822,1</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884979" w:rsidRPr="00D56CC3" w:rsidRDefault="00884979" w:rsidP="00884979">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Pr>
          <w:sz w:val="22"/>
          <w:szCs w:val="22"/>
        </w:rPr>
        <w:t>10</w:t>
      </w:r>
    </w:p>
    <w:p w:rsidR="00884979" w:rsidRDefault="00884979" w:rsidP="00884979">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884979" w:rsidRDefault="00884979" w:rsidP="00884979">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884979" w:rsidRPr="003500CD" w:rsidRDefault="00884979" w:rsidP="00884979">
      <w:pPr>
        <w:pStyle w:val="aff0"/>
        <w:rPr>
          <w:sz w:val="22"/>
          <w:szCs w:val="22"/>
        </w:rPr>
      </w:pPr>
      <w:r>
        <w:rPr>
          <w:sz w:val="22"/>
          <w:szCs w:val="22"/>
        </w:rPr>
        <w:t xml:space="preserve">                                                           </w:t>
      </w:r>
      <w:r w:rsidRPr="003500CD">
        <w:rPr>
          <w:sz w:val="22"/>
          <w:szCs w:val="22"/>
        </w:rPr>
        <w:t>Новосибирской области </w:t>
      </w:r>
    </w:p>
    <w:p w:rsidR="00884979" w:rsidRDefault="00884979" w:rsidP="00884979">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B57309" w:rsidRPr="006969F4" w:rsidRDefault="006969F4" w:rsidP="00D45B44">
      <w:pPr>
        <w:pStyle w:val="aff0"/>
        <w:rPr>
          <w:sz w:val="24"/>
        </w:rPr>
      </w:pPr>
      <w:r w:rsidRPr="006969F4">
        <w:rPr>
          <w:b/>
          <w:bCs/>
          <w:sz w:val="24"/>
        </w:rPr>
        <w:t>Распределение иных межбюджетных трансфертов из бюджета Чановского района на 2026 год</w:t>
      </w:r>
    </w:p>
    <w:p w:rsidR="00B57309" w:rsidRPr="006969F4" w:rsidRDefault="006969F4" w:rsidP="00D45B44">
      <w:pPr>
        <w:pStyle w:val="aff0"/>
        <w:rPr>
          <w:sz w:val="22"/>
          <w:szCs w:val="22"/>
        </w:rPr>
      </w:pPr>
      <w:r>
        <w:rPr>
          <w:sz w:val="22"/>
          <w:szCs w:val="22"/>
        </w:rPr>
        <w:t xml:space="preserve">                                                           </w:t>
      </w:r>
      <w:r w:rsidRPr="006969F4">
        <w:rPr>
          <w:sz w:val="22"/>
          <w:szCs w:val="22"/>
        </w:rPr>
        <w:t>тыс. рублей</w:t>
      </w:r>
    </w:p>
    <w:tbl>
      <w:tblPr>
        <w:tblW w:w="7528" w:type="dxa"/>
        <w:tblInd w:w="93" w:type="dxa"/>
        <w:tblLook w:val="04A0" w:firstRow="1" w:lastRow="0" w:firstColumn="1" w:lastColumn="0" w:noHBand="0" w:noVBand="1"/>
      </w:tblPr>
      <w:tblGrid>
        <w:gridCol w:w="3559"/>
        <w:gridCol w:w="2693"/>
        <w:gridCol w:w="1276"/>
      </w:tblGrid>
      <w:tr w:rsidR="006969F4" w:rsidRPr="008D57B0" w:rsidTr="006969F4">
        <w:trPr>
          <w:trHeight w:val="51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Наименование направлений и муниципальных поселений</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Бюджетная классификация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969F4" w:rsidRPr="008D57B0" w:rsidRDefault="006969F4" w:rsidP="00DA5619">
            <w:pPr>
              <w:jc w:val="center"/>
            </w:pPr>
            <w:r w:rsidRPr="008D57B0">
              <w:t>Сумма на 2026 год</w:t>
            </w:r>
          </w:p>
        </w:tc>
      </w:tr>
      <w:tr w:rsidR="006969F4" w:rsidRPr="008D57B0" w:rsidTr="006969F4">
        <w:trPr>
          <w:trHeight w:val="100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Средства дорожного фонда Чановского района, развитие автомобильных дорог муниципального значения</w:t>
            </w:r>
          </w:p>
        </w:tc>
        <w:tc>
          <w:tcPr>
            <w:tcW w:w="2693"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200 1403 9900048300 540 251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266,2</w:t>
            </w:r>
          </w:p>
        </w:tc>
      </w:tr>
      <w:tr w:rsidR="006969F4" w:rsidRPr="008D57B0" w:rsidTr="006969F4">
        <w:trPr>
          <w:trHeight w:val="49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Блюдчанский сельсовет</w:t>
            </w:r>
          </w:p>
        </w:tc>
        <w:tc>
          <w:tcPr>
            <w:tcW w:w="2693"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0,0</w:t>
            </w:r>
          </w:p>
        </w:tc>
      </w:tr>
      <w:tr w:rsidR="006969F4" w:rsidRPr="008D57B0" w:rsidTr="006969F4">
        <w:trPr>
          <w:trHeight w:val="39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Озеро-Карачинский сельсовет</w:t>
            </w:r>
          </w:p>
        </w:tc>
        <w:tc>
          <w:tcPr>
            <w:tcW w:w="2693"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30,0</w:t>
            </w:r>
          </w:p>
        </w:tc>
      </w:tr>
      <w:tr w:rsidR="006969F4" w:rsidRPr="008D57B0" w:rsidTr="006969F4">
        <w:trPr>
          <w:trHeight w:val="34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Щегловский сельсовет</w:t>
            </w:r>
          </w:p>
        </w:tc>
        <w:tc>
          <w:tcPr>
            <w:tcW w:w="2693"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111,9</w:t>
            </w:r>
          </w:p>
        </w:tc>
      </w:tr>
      <w:tr w:rsidR="006969F4" w:rsidRPr="008D57B0" w:rsidTr="006969F4">
        <w:trPr>
          <w:trHeight w:val="46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r w:rsidRPr="008D57B0">
              <w:t>р.п.Чаны</w:t>
            </w:r>
          </w:p>
        </w:tc>
        <w:tc>
          <w:tcPr>
            <w:tcW w:w="2693"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124,3</w:t>
            </w:r>
          </w:p>
        </w:tc>
      </w:tr>
      <w:tr w:rsidR="006969F4" w:rsidRPr="008D57B0" w:rsidTr="006969F4">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ИТОГО</w:t>
            </w:r>
          </w:p>
        </w:tc>
        <w:tc>
          <w:tcPr>
            <w:tcW w:w="2693"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266,2</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6969F4" w:rsidRPr="00D56CC3" w:rsidRDefault="006969F4" w:rsidP="006969F4">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Pr>
          <w:sz w:val="22"/>
          <w:szCs w:val="22"/>
        </w:rPr>
        <w:t>10</w:t>
      </w:r>
    </w:p>
    <w:p w:rsidR="006969F4" w:rsidRDefault="006969F4" w:rsidP="006969F4">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6969F4" w:rsidRDefault="006969F4" w:rsidP="006969F4">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6969F4" w:rsidRPr="003500CD" w:rsidRDefault="006969F4" w:rsidP="006969F4">
      <w:pPr>
        <w:pStyle w:val="aff0"/>
        <w:rPr>
          <w:sz w:val="22"/>
          <w:szCs w:val="22"/>
        </w:rPr>
      </w:pPr>
      <w:r>
        <w:rPr>
          <w:sz w:val="22"/>
          <w:szCs w:val="22"/>
        </w:rPr>
        <w:t xml:space="preserve">                                                           </w:t>
      </w:r>
      <w:r w:rsidRPr="003500CD">
        <w:rPr>
          <w:sz w:val="22"/>
          <w:szCs w:val="22"/>
        </w:rPr>
        <w:t>Новосибирской области </w:t>
      </w:r>
    </w:p>
    <w:p w:rsidR="006969F4" w:rsidRDefault="006969F4" w:rsidP="006969F4">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B57309" w:rsidRPr="006969F4" w:rsidRDefault="006969F4" w:rsidP="00D45B44">
      <w:pPr>
        <w:pStyle w:val="aff0"/>
        <w:rPr>
          <w:sz w:val="24"/>
        </w:rPr>
      </w:pPr>
      <w:r w:rsidRPr="006969F4">
        <w:rPr>
          <w:b/>
          <w:bCs/>
          <w:sz w:val="24"/>
        </w:rPr>
        <w:t>Распределение иных межбюджетных трансфертов из бюджета Чановского района на 2027 год</w:t>
      </w:r>
    </w:p>
    <w:p w:rsidR="00B57309" w:rsidRPr="006969F4" w:rsidRDefault="006969F4" w:rsidP="00D45B44">
      <w:pPr>
        <w:pStyle w:val="aff0"/>
        <w:rPr>
          <w:sz w:val="22"/>
          <w:szCs w:val="22"/>
        </w:rPr>
      </w:pPr>
      <w:r>
        <w:rPr>
          <w:sz w:val="22"/>
          <w:szCs w:val="22"/>
        </w:rPr>
        <w:t xml:space="preserve">                                                                               </w:t>
      </w:r>
      <w:r w:rsidRPr="006969F4">
        <w:rPr>
          <w:sz w:val="22"/>
          <w:szCs w:val="22"/>
        </w:rPr>
        <w:t>тыс. рублей</w:t>
      </w:r>
    </w:p>
    <w:tbl>
      <w:tblPr>
        <w:tblW w:w="7802" w:type="dxa"/>
        <w:tblInd w:w="93" w:type="dxa"/>
        <w:tblLook w:val="04A0" w:firstRow="1" w:lastRow="0" w:firstColumn="1" w:lastColumn="0" w:noHBand="0" w:noVBand="1"/>
      </w:tblPr>
      <w:tblGrid>
        <w:gridCol w:w="2709"/>
        <w:gridCol w:w="2980"/>
        <w:gridCol w:w="2113"/>
      </w:tblGrid>
      <w:tr w:rsidR="006969F4" w:rsidRPr="008D57B0" w:rsidTr="006969F4">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Наименование направлений и муниципальных поселений</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Бюджетная классификация</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6969F4" w:rsidRPr="008D57B0" w:rsidRDefault="006969F4" w:rsidP="00DA5619">
            <w:pPr>
              <w:jc w:val="center"/>
            </w:pPr>
            <w:r w:rsidRPr="008D57B0">
              <w:t>Сумма на 2027 год</w:t>
            </w:r>
          </w:p>
        </w:tc>
      </w:tr>
      <w:tr w:rsidR="006969F4" w:rsidRPr="008D57B0" w:rsidTr="006969F4">
        <w:trPr>
          <w:trHeight w:val="12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Средства дорожного фонда Чановского района, развитие автомобильных дорог муниципального значения</w:t>
            </w:r>
          </w:p>
        </w:tc>
        <w:tc>
          <w:tcPr>
            <w:tcW w:w="2980"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rPr>
                <w:b/>
                <w:bCs/>
              </w:rPr>
            </w:pPr>
            <w:r w:rsidRPr="008D57B0">
              <w:rPr>
                <w:b/>
                <w:bCs/>
              </w:rPr>
              <w:t>200 1403 9900048300 540 251</w:t>
            </w:r>
          </w:p>
        </w:tc>
        <w:tc>
          <w:tcPr>
            <w:tcW w:w="2113" w:type="dxa"/>
            <w:tcBorders>
              <w:top w:val="nil"/>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282,9</w:t>
            </w:r>
          </w:p>
        </w:tc>
      </w:tr>
      <w:tr w:rsidR="006969F4" w:rsidRPr="008D57B0" w:rsidTr="006969F4">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r w:rsidRPr="008D57B0">
              <w:t>р.п.Чаны</w:t>
            </w:r>
          </w:p>
        </w:tc>
        <w:tc>
          <w:tcPr>
            <w:tcW w:w="2980"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center"/>
            </w:pPr>
            <w:r w:rsidRPr="008D57B0">
              <w:t> </w:t>
            </w:r>
          </w:p>
        </w:tc>
        <w:tc>
          <w:tcPr>
            <w:tcW w:w="2113" w:type="dxa"/>
            <w:tcBorders>
              <w:top w:val="nil"/>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pPr>
            <w:r w:rsidRPr="008D57B0">
              <w:t>282,9</w:t>
            </w:r>
          </w:p>
        </w:tc>
      </w:tr>
      <w:tr w:rsidR="006969F4" w:rsidRPr="008D57B0" w:rsidTr="006969F4">
        <w:trPr>
          <w:trHeight w:val="2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r w:rsidRPr="008D57B0">
              <w:t>ИТОГО</w:t>
            </w:r>
          </w:p>
        </w:tc>
        <w:tc>
          <w:tcPr>
            <w:tcW w:w="2980"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center"/>
            </w:pPr>
            <w:r w:rsidRPr="008D57B0">
              <w:t> </w:t>
            </w:r>
          </w:p>
        </w:tc>
        <w:tc>
          <w:tcPr>
            <w:tcW w:w="2113" w:type="dxa"/>
            <w:tcBorders>
              <w:top w:val="nil"/>
              <w:left w:val="nil"/>
              <w:bottom w:val="single" w:sz="4" w:space="0" w:color="auto"/>
              <w:right w:val="single" w:sz="4" w:space="0" w:color="auto"/>
            </w:tcBorders>
            <w:shd w:val="clear" w:color="000000" w:fill="FFFFFF"/>
            <w:noWrap/>
            <w:vAlign w:val="bottom"/>
            <w:hideMark/>
          </w:tcPr>
          <w:p w:rsidR="006969F4" w:rsidRPr="008D57B0" w:rsidRDefault="006969F4" w:rsidP="00DA5619">
            <w:pPr>
              <w:jc w:val="right"/>
              <w:rPr>
                <w:b/>
                <w:bCs/>
              </w:rPr>
            </w:pPr>
            <w:r w:rsidRPr="008D57B0">
              <w:rPr>
                <w:b/>
                <w:bCs/>
              </w:rPr>
              <w:t>282,9</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6969F4" w:rsidRPr="00D56CC3" w:rsidRDefault="006969F4" w:rsidP="006969F4">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Pr>
          <w:sz w:val="22"/>
          <w:szCs w:val="22"/>
        </w:rPr>
        <w:t>11</w:t>
      </w:r>
    </w:p>
    <w:p w:rsidR="006969F4" w:rsidRDefault="006969F4" w:rsidP="006969F4">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6969F4" w:rsidRDefault="006969F4" w:rsidP="006969F4">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6969F4" w:rsidRPr="003500CD" w:rsidRDefault="006969F4" w:rsidP="006969F4">
      <w:pPr>
        <w:pStyle w:val="aff0"/>
        <w:rPr>
          <w:sz w:val="22"/>
          <w:szCs w:val="22"/>
        </w:rPr>
      </w:pPr>
      <w:r>
        <w:rPr>
          <w:sz w:val="22"/>
          <w:szCs w:val="22"/>
        </w:rPr>
        <w:t xml:space="preserve">                                                           </w:t>
      </w:r>
      <w:r w:rsidRPr="003500CD">
        <w:rPr>
          <w:sz w:val="22"/>
          <w:szCs w:val="22"/>
        </w:rPr>
        <w:t>Новосибирской области </w:t>
      </w:r>
    </w:p>
    <w:p w:rsidR="006969F4" w:rsidRDefault="006969F4" w:rsidP="006969F4">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B57309" w:rsidRPr="006969F4" w:rsidRDefault="006969F4" w:rsidP="00D45B44">
      <w:pPr>
        <w:pStyle w:val="aff0"/>
        <w:rPr>
          <w:sz w:val="24"/>
        </w:rPr>
      </w:pPr>
      <w:r w:rsidRPr="006969F4">
        <w:rPr>
          <w:rFonts w:ascii="Arial" w:hAnsi="Arial" w:cs="Arial"/>
          <w:b/>
          <w:bCs/>
          <w:color w:val="000000"/>
          <w:sz w:val="24"/>
        </w:rPr>
        <w:t>Перечень муниципальных целевых программ, предусмотренных к финансированию из бюджета Чановского района на 2025 год и плановый период 2026-2027 годов</w:t>
      </w:r>
    </w:p>
    <w:p w:rsidR="00B57309" w:rsidRPr="006969F4" w:rsidRDefault="006969F4" w:rsidP="00D45B44">
      <w:pPr>
        <w:pStyle w:val="aff0"/>
        <w:rPr>
          <w:sz w:val="22"/>
          <w:szCs w:val="22"/>
        </w:rPr>
      </w:pPr>
      <w:r>
        <w:rPr>
          <w:sz w:val="22"/>
          <w:szCs w:val="22"/>
        </w:rPr>
        <w:t xml:space="preserve">                                                                             </w:t>
      </w:r>
      <w:r w:rsidRPr="006969F4">
        <w:rPr>
          <w:sz w:val="22"/>
          <w:szCs w:val="22"/>
        </w:rPr>
        <w:t>тыс. рублей</w:t>
      </w:r>
    </w:p>
    <w:tbl>
      <w:tblPr>
        <w:tblW w:w="7766" w:type="dxa"/>
        <w:tblInd w:w="93" w:type="dxa"/>
        <w:tblLook w:val="04A0" w:firstRow="1" w:lastRow="0" w:firstColumn="1" w:lastColumn="0" w:noHBand="0" w:noVBand="1"/>
      </w:tblPr>
      <w:tblGrid>
        <w:gridCol w:w="3417"/>
        <w:gridCol w:w="1275"/>
        <w:gridCol w:w="712"/>
        <w:gridCol w:w="17"/>
        <w:gridCol w:w="834"/>
        <w:gridCol w:w="17"/>
        <w:gridCol w:w="730"/>
        <w:gridCol w:w="17"/>
        <w:gridCol w:w="730"/>
        <w:gridCol w:w="17"/>
      </w:tblGrid>
      <w:tr w:rsidR="006969F4" w:rsidRPr="008D57B0" w:rsidTr="006969F4">
        <w:trPr>
          <w:gridAfter w:val="1"/>
          <w:wAfter w:w="17" w:type="dxa"/>
          <w:trHeight w:val="270"/>
        </w:trPr>
        <w:tc>
          <w:tcPr>
            <w:tcW w:w="3417" w:type="dxa"/>
            <w:vMerge w:val="restart"/>
            <w:tcBorders>
              <w:top w:val="nil"/>
              <w:left w:val="single" w:sz="8" w:space="0" w:color="auto"/>
              <w:bottom w:val="single" w:sz="8" w:space="0" w:color="auto"/>
              <w:right w:val="single" w:sz="8" w:space="0" w:color="auto"/>
            </w:tcBorders>
            <w:shd w:val="clear" w:color="auto" w:fill="auto"/>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Наименование</w:t>
            </w:r>
          </w:p>
        </w:tc>
        <w:tc>
          <w:tcPr>
            <w:tcW w:w="1275" w:type="dxa"/>
            <w:vMerge w:val="restart"/>
            <w:tcBorders>
              <w:top w:val="nil"/>
              <w:left w:val="single" w:sz="8" w:space="0" w:color="auto"/>
              <w:bottom w:val="single" w:sz="8" w:space="0" w:color="auto"/>
              <w:right w:val="single" w:sz="8" w:space="0" w:color="auto"/>
            </w:tcBorders>
            <w:shd w:val="clear" w:color="auto" w:fill="auto"/>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ЦСР</w:t>
            </w:r>
          </w:p>
        </w:tc>
        <w:tc>
          <w:tcPr>
            <w:tcW w:w="712" w:type="dxa"/>
            <w:vMerge w:val="restart"/>
            <w:tcBorders>
              <w:top w:val="nil"/>
              <w:left w:val="single" w:sz="8" w:space="0" w:color="auto"/>
              <w:bottom w:val="single" w:sz="8" w:space="0" w:color="auto"/>
              <w:right w:val="single" w:sz="8" w:space="0" w:color="auto"/>
            </w:tcBorders>
            <w:shd w:val="clear" w:color="auto" w:fill="auto"/>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ГРБС</w:t>
            </w:r>
          </w:p>
        </w:tc>
        <w:tc>
          <w:tcPr>
            <w:tcW w:w="851" w:type="dxa"/>
            <w:gridSpan w:val="2"/>
            <w:tcBorders>
              <w:top w:val="nil"/>
              <w:left w:val="nil"/>
              <w:bottom w:val="nil"/>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Сумма</w:t>
            </w:r>
          </w:p>
        </w:tc>
        <w:tc>
          <w:tcPr>
            <w:tcW w:w="747" w:type="dxa"/>
            <w:gridSpan w:val="2"/>
            <w:tcBorders>
              <w:top w:val="nil"/>
              <w:left w:val="nil"/>
              <w:bottom w:val="nil"/>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Сумма</w:t>
            </w:r>
          </w:p>
        </w:tc>
        <w:tc>
          <w:tcPr>
            <w:tcW w:w="747" w:type="dxa"/>
            <w:gridSpan w:val="2"/>
            <w:tcBorders>
              <w:top w:val="nil"/>
              <w:left w:val="nil"/>
              <w:bottom w:val="nil"/>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Сумма</w:t>
            </w:r>
          </w:p>
        </w:tc>
      </w:tr>
      <w:tr w:rsidR="006969F4" w:rsidRPr="008D57B0" w:rsidTr="006969F4">
        <w:trPr>
          <w:gridAfter w:val="1"/>
          <w:wAfter w:w="17" w:type="dxa"/>
          <w:trHeight w:val="270"/>
        </w:trPr>
        <w:tc>
          <w:tcPr>
            <w:tcW w:w="3417" w:type="dxa"/>
            <w:vMerge/>
            <w:tcBorders>
              <w:top w:val="nil"/>
              <w:left w:val="single" w:sz="8" w:space="0" w:color="auto"/>
              <w:bottom w:val="single" w:sz="8" w:space="0" w:color="auto"/>
              <w:right w:val="single" w:sz="8" w:space="0" w:color="auto"/>
            </w:tcBorders>
            <w:vAlign w:val="center"/>
            <w:hideMark/>
          </w:tcPr>
          <w:p w:rsidR="006969F4" w:rsidRPr="008D57B0" w:rsidRDefault="006969F4" w:rsidP="00DA5619">
            <w:pPr>
              <w:rPr>
                <w:rFonts w:ascii="Arial" w:hAnsi="Arial" w:cs="Arial"/>
                <w:b/>
                <w:bCs/>
                <w:color w:val="000000"/>
                <w:sz w:val="16"/>
                <w:szCs w:val="16"/>
              </w:rPr>
            </w:pPr>
          </w:p>
        </w:tc>
        <w:tc>
          <w:tcPr>
            <w:tcW w:w="1275" w:type="dxa"/>
            <w:vMerge/>
            <w:tcBorders>
              <w:top w:val="nil"/>
              <w:left w:val="single" w:sz="8" w:space="0" w:color="auto"/>
              <w:bottom w:val="single" w:sz="8" w:space="0" w:color="auto"/>
              <w:right w:val="single" w:sz="8" w:space="0" w:color="auto"/>
            </w:tcBorders>
            <w:vAlign w:val="center"/>
            <w:hideMark/>
          </w:tcPr>
          <w:p w:rsidR="006969F4" w:rsidRPr="008D57B0" w:rsidRDefault="006969F4" w:rsidP="00DA5619">
            <w:pPr>
              <w:rPr>
                <w:rFonts w:ascii="Arial" w:hAnsi="Arial" w:cs="Arial"/>
                <w:b/>
                <w:bCs/>
                <w:color w:val="000000"/>
                <w:sz w:val="16"/>
                <w:szCs w:val="16"/>
              </w:rPr>
            </w:pPr>
          </w:p>
        </w:tc>
        <w:tc>
          <w:tcPr>
            <w:tcW w:w="712" w:type="dxa"/>
            <w:vMerge/>
            <w:tcBorders>
              <w:top w:val="nil"/>
              <w:left w:val="single" w:sz="8" w:space="0" w:color="auto"/>
              <w:bottom w:val="single" w:sz="8" w:space="0" w:color="auto"/>
              <w:right w:val="single" w:sz="8" w:space="0" w:color="auto"/>
            </w:tcBorders>
            <w:vAlign w:val="center"/>
            <w:hideMark/>
          </w:tcPr>
          <w:p w:rsidR="006969F4" w:rsidRPr="008D57B0" w:rsidRDefault="006969F4" w:rsidP="00DA5619">
            <w:pPr>
              <w:rPr>
                <w:rFonts w:ascii="Arial" w:hAnsi="Arial" w:cs="Arial"/>
                <w:b/>
                <w:bCs/>
                <w:color w:val="000000"/>
                <w:sz w:val="16"/>
                <w:szCs w:val="16"/>
              </w:rPr>
            </w:pP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2025 год</w:t>
            </w:r>
          </w:p>
        </w:tc>
        <w:tc>
          <w:tcPr>
            <w:tcW w:w="747" w:type="dxa"/>
            <w:gridSpan w:val="2"/>
            <w:tcBorders>
              <w:top w:val="single" w:sz="8" w:space="0" w:color="auto"/>
              <w:left w:val="nil"/>
              <w:bottom w:val="single" w:sz="8" w:space="0" w:color="auto"/>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2026 год</w:t>
            </w:r>
          </w:p>
        </w:tc>
        <w:tc>
          <w:tcPr>
            <w:tcW w:w="747" w:type="dxa"/>
            <w:gridSpan w:val="2"/>
            <w:tcBorders>
              <w:top w:val="single" w:sz="8" w:space="0" w:color="auto"/>
              <w:left w:val="nil"/>
              <w:bottom w:val="single" w:sz="8" w:space="0" w:color="auto"/>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2027 год</w:t>
            </w:r>
          </w:p>
        </w:tc>
      </w:tr>
      <w:tr w:rsidR="006969F4" w:rsidRPr="008D57B0" w:rsidTr="006969F4">
        <w:trPr>
          <w:gridAfter w:val="1"/>
          <w:wAfter w:w="17" w:type="dxa"/>
          <w:trHeight w:val="300"/>
        </w:trPr>
        <w:tc>
          <w:tcPr>
            <w:tcW w:w="3417" w:type="dxa"/>
            <w:tcBorders>
              <w:top w:val="nil"/>
              <w:left w:val="single" w:sz="8" w:space="0" w:color="auto"/>
              <w:bottom w:val="single" w:sz="8" w:space="0" w:color="auto"/>
              <w:right w:val="nil"/>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1</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2</w:t>
            </w:r>
          </w:p>
        </w:tc>
        <w:tc>
          <w:tcPr>
            <w:tcW w:w="712" w:type="dxa"/>
            <w:tcBorders>
              <w:top w:val="nil"/>
              <w:left w:val="nil"/>
              <w:bottom w:val="single" w:sz="8" w:space="0" w:color="auto"/>
              <w:right w:val="single" w:sz="8"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3</w:t>
            </w:r>
          </w:p>
        </w:tc>
        <w:tc>
          <w:tcPr>
            <w:tcW w:w="851" w:type="dxa"/>
            <w:gridSpan w:val="2"/>
            <w:tcBorders>
              <w:top w:val="nil"/>
              <w:left w:val="nil"/>
              <w:bottom w:val="single" w:sz="8" w:space="0" w:color="auto"/>
              <w:right w:val="single" w:sz="8" w:space="0" w:color="auto"/>
            </w:tcBorders>
            <w:shd w:val="clear" w:color="auto" w:fill="auto"/>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4</w:t>
            </w:r>
          </w:p>
        </w:tc>
        <w:tc>
          <w:tcPr>
            <w:tcW w:w="747" w:type="dxa"/>
            <w:gridSpan w:val="2"/>
            <w:tcBorders>
              <w:top w:val="nil"/>
              <w:left w:val="nil"/>
              <w:bottom w:val="single" w:sz="8" w:space="0" w:color="auto"/>
              <w:right w:val="single" w:sz="8" w:space="0" w:color="auto"/>
            </w:tcBorders>
            <w:shd w:val="clear" w:color="auto" w:fill="auto"/>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5</w:t>
            </w:r>
          </w:p>
        </w:tc>
        <w:tc>
          <w:tcPr>
            <w:tcW w:w="747" w:type="dxa"/>
            <w:gridSpan w:val="2"/>
            <w:tcBorders>
              <w:top w:val="nil"/>
              <w:left w:val="nil"/>
              <w:bottom w:val="single" w:sz="8" w:space="0" w:color="auto"/>
              <w:right w:val="single" w:sz="8" w:space="0" w:color="auto"/>
            </w:tcBorders>
            <w:shd w:val="clear" w:color="auto" w:fill="auto"/>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6</w:t>
            </w:r>
          </w:p>
        </w:tc>
      </w:tr>
      <w:tr w:rsidR="006969F4" w:rsidRPr="008D57B0" w:rsidTr="006969F4">
        <w:trPr>
          <w:gridAfter w:val="1"/>
          <w:wAfter w:w="17" w:type="dxa"/>
          <w:trHeight w:val="465"/>
        </w:trPr>
        <w:tc>
          <w:tcPr>
            <w:tcW w:w="34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Муниципальная программа "Дети Чановского района Новосибирской области на 2022-2026 годы"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78.0.00.00000</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1" w:type="dxa"/>
            <w:gridSpan w:val="2"/>
            <w:tcBorders>
              <w:top w:val="single" w:sz="4" w:space="0" w:color="auto"/>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1 000,0</w:t>
            </w:r>
          </w:p>
        </w:tc>
        <w:tc>
          <w:tcPr>
            <w:tcW w:w="747" w:type="dxa"/>
            <w:gridSpan w:val="2"/>
            <w:tcBorders>
              <w:top w:val="single" w:sz="4" w:space="0" w:color="auto"/>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1"/>
          <w:wAfter w:w="17" w:type="dxa"/>
          <w:trHeight w:val="93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 xml:space="preserve">Основное мероприятие: "Повышение доступности и качества отдыха, оздоровления и занятости детей, развитие семейных форм </w:t>
            </w:r>
            <w:proofErr w:type="spellStart"/>
            <w:r w:rsidRPr="008D57B0">
              <w:rPr>
                <w:rFonts w:ascii="Arial" w:hAnsi="Arial" w:cs="Arial"/>
                <w:color w:val="000000"/>
                <w:sz w:val="16"/>
                <w:szCs w:val="16"/>
              </w:rPr>
              <w:t>отдыха,детского</w:t>
            </w:r>
            <w:proofErr w:type="spellEnd"/>
            <w:r w:rsidRPr="008D57B0">
              <w:rPr>
                <w:rFonts w:ascii="Arial" w:hAnsi="Arial" w:cs="Arial"/>
                <w:color w:val="000000"/>
                <w:sz w:val="16"/>
                <w:szCs w:val="16"/>
              </w:rPr>
              <w:t xml:space="preserve"> туризма"</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78.0.01.00000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Организация и проведение летних площадок</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78.0.01.47912</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9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Муниципальная программа "Развитие и поддержка субъектов малого и среднего предпринимательства в Чановском районе Новосибирской области на 2024-2026 годы"</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83.0.00.00000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660,0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1"/>
          <w:wAfter w:w="17" w:type="dxa"/>
          <w:trHeight w:val="9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Основное мероприятие: "Организация и проведение мероприятий среди субъектов малого и среднего предпринимательства, участие в выставках, конкурсах или ярмарках"</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83.0.01.00000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660,0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9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83.0.01.42910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321,7</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9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83.0.01.42910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335,4</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9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Создание благоприятных условий для развития малого и среднего предпринимательства на территории Чановского района Новосибирской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83.0.01.S0690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2,9</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9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Муниципальная программа "Развитие и поддержка территориального общественного самоуправления в Чановском районе Новосибирской области на 2024-2026 годы"</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84.0.00.00000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15,3</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Основное мероприятие: "Обеспечение благоприятных условий развития ТОС на территории Чановского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84.0.01.00000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15,3</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 xml:space="preserve">Расходы на софинансирование мероприятий по реализации территориального общественного </w:t>
            </w:r>
            <w:proofErr w:type="spellStart"/>
            <w:r w:rsidRPr="008D57B0">
              <w:rPr>
                <w:rFonts w:ascii="Arial" w:hAnsi="Arial" w:cs="Arial"/>
                <w:color w:val="000000"/>
                <w:sz w:val="16"/>
                <w:szCs w:val="16"/>
              </w:rPr>
              <w:t>самоуправления,за</w:t>
            </w:r>
            <w:proofErr w:type="spellEnd"/>
            <w:r w:rsidRPr="008D57B0">
              <w:rPr>
                <w:rFonts w:ascii="Arial" w:hAnsi="Arial" w:cs="Arial"/>
                <w:color w:val="000000"/>
                <w:sz w:val="16"/>
                <w:szCs w:val="16"/>
              </w:rPr>
              <w:t xml:space="preserve"> счет средств бюджета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84.0.01.S0610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15,3</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Муниципальная программа "Развитие культуры в Чановском районе Новосибирской области на 2024-2028г.г."</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85.0.00.00000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Основное мероприятие: "Стимулирование народного творчества и развитие культурно-досуговой деятельности"</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85.0.01.00000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Проведение районных мероприятий</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85.0.01.46910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46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Муниципальная программа "Библиотеки Чановского района Новосибирской области на 2024-2028 годы"</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88.0.00.00000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250,0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 xml:space="preserve">Основное мероприятие: Своевременное и качественное </w:t>
            </w:r>
            <w:proofErr w:type="spellStart"/>
            <w:r w:rsidRPr="008D57B0">
              <w:rPr>
                <w:rFonts w:ascii="Arial" w:hAnsi="Arial" w:cs="Arial"/>
                <w:color w:val="000000"/>
                <w:sz w:val="16"/>
                <w:szCs w:val="16"/>
              </w:rPr>
              <w:t>удолетворение</w:t>
            </w:r>
            <w:proofErr w:type="spellEnd"/>
            <w:r w:rsidRPr="008D57B0">
              <w:rPr>
                <w:rFonts w:ascii="Arial" w:hAnsi="Arial" w:cs="Arial"/>
                <w:color w:val="000000"/>
                <w:sz w:val="16"/>
                <w:szCs w:val="16"/>
              </w:rPr>
              <w:t xml:space="preserve"> информационных и досуговых потребностей пользователей</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88.0.01.00000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250,0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114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Создание условий для обеспечения сохранности библиотечных фондов централизованной библиотечной системы, пополнение их традиционными и современными носителями информации;</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88.0.01.46921</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250,0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46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Муниципальная программа "Развитие системы образования Чановского района на 2023-2025 годы"</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90.0.00.00000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13 242,5</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1"/>
          <w:wAfter w:w="17" w:type="dxa"/>
          <w:trHeight w:val="126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lastRenderedPageBreak/>
              <w:t>Основное мероприятие: Обеспечение соответствия высокого качества образования меняющимся запросам населения и перспективным задачам социально-экономического развития Чановского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90.0.01.00000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12 642,5</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81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90.0.01.45940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12 642,5</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81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9000145940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12 642,5</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 </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 </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Основное мероприятие: "Развитие кадрового потенциала системы дошкольного, общего и дополнительного образования детей "</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90.0.03.00000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390,0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114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90.0.03.45960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390,0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6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Основное мероприятие: Организация и проведение ГИА на территории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90.0.04.00000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150,0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67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Организация и проведение ГИА на территории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90.0.04.45970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150,0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61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Основное мероприятие: Реализация и совершенствование системы мероприятий</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90.0.05.00000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114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молодёжи</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90.0.05.45980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Муниципальная программа "Развитие физической культуры и спорта в Чановском районе Новосибирской области на 2024 - 2026 годы"</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91.0.00.00000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1"/>
          <w:wAfter w:w="17" w:type="dxa"/>
          <w:trHeight w:val="69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Основное мероприятие: "Создание условий для развития физической культуры и массового спорта в Чановском районе Новосибирской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91.0.01.00000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1"/>
          <w:wAfter w:w="17" w:type="dxa"/>
          <w:trHeight w:val="30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Проведение районных мероприятий</w:t>
            </w:r>
          </w:p>
        </w:tc>
        <w:tc>
          <w:tcPr>
            <w:tcW w:w="127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91.0.01.46910</w:t>
            </w:r>
          </w:p>
        </w:tc>
        <w:tc>
          <w:tcPr>
            <w:tcW w:w="712"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851" w:type="dxa"/>
            <w:gridSpan w:val="2"/>
            <w:tcBorders>
              <w:top w:val="nil"/>
              <w:left w:val="nil"/>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1 000,0</w:t>
            </w:r>
          </w:p>
        </w:tc>
        <w:tc>
          <w:tcPr>
            <w:tcW w:w="747" w:type="dxa"/>
            <w:gridSpan w:val="2"/>
            <w:tcBorders>
              <w:top w:val="nil"/>
              <w:left w:val="single" w:sz="4" w:space="0" w:color="auto"/>
              <w:bottom w:val="single" w:sz="4" w:space="0" w:color="auto"/>
              <w:right w:val="nil"/>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747" w:type="dxa"/>
            <w:gridSpan w:val="2"/>
            <w:tcBorders>
              <w:top w:val="nil"/>
              <w:left w:val="single" w:sz="4" w:space="0" w:color="auto"/>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trHeight w:val="270"/>
        </w:trPr>
        <w:tc>
          <w:tcPr>
            <w:tcW w:w="5421" w:type="dxa"/>
            <w:gridSpan w:val="4"/>
            <w:tcBorders>
              <w:top w:val="single" w:sz="8" w:space="0" w:color="auto"/>
              <w:left w:val="single" w:sz="8" w:space="0" w:color="auto"/>
              <w:bottom w:val="single" w:sz="8" w:space="0" w:color="auto"/>
              <w:right w:val="nil"/>
            </w:tcBorders>
            <w:shd w:val="clear" w:color="auto" w:fill="auto"/>
            <w:noWrap/>
            <w:vAlign w:val="center"/>
            <w:hideMark/>
          </w:tcPr>
          <w:p w:rsidR="006969F4" w:rsidRPr="008D57B0" w:rsidRDefault="006969F4" w:rsidP="00DA5619">
            <w:pPr>
              <w:rPr>
                <w:rFonts w:ascii="Arial" w:hAnsi="Arial" w:cs="Arial"/>
                <w:b/>
                <w:bCs/>
                <w:color w:val="000000"/>
                <w:sz w:val="16"/>
                <w:szCs w:val="16"/>
              </w:rPr>
            </w:pPr>
            <w:r w:rsidRPr="008D57B0">
              <w:rPr>
                <w:rFonts w:ascii="Arial" w:hAnsi="Arial" w:cs="Arial"/>
                <w:b/>
                <w:bCs/>
                <w:color w:val="000000"/>
                <w:sz w:val="16"/>
                <w:szCs w:val="16"/>
              </w:rPr>
              <w:t>Итого расходов</w:t>
            </w:r>
          </w:p>
        </w:tc>
        <w:tc>
          <w:tcPr>
            <w:tcW w:w="8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17 167,8</w:t>
            </w:r>
          </w:p>
        </w:tc>
        <w:tc>
          <w:tcPr>
            <w:tcW w:w="747" w:type="dxa"/>
            <w:gridSpan w:val="2"/>
            <w:tcBorders>
              <w:top w:val="single" w:sz="8" w:space="0" w:color="auto"/>
              <w:left w:val="nil"/>
              <w:bottom w:val="single" w:sz="8"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747" w:type="dxa"/>
            <w:gridSpan w:val="2"/>
            <w:tcBorders>
              <w:top w:val="single" w:sz="8" w:space="0" w:color="auto"/>
              <w:left w:val="nil"/>
              <w:bottom w:val="single" w:sz="8"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6969F4" w:rsidRPr="00D56CC3" w:rsidRDefault="006969F4" w:rsidP="006969F4">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Pr>
          <w:sz w:val="22"/>
          <w:szCs w:val="22"/>
        </w:rPr>
        <w:t>12</w:t>
      </w:r>
    </w:p>
    <w:p w:rsidR="006969F4" w:rsidRDefault="006969F4" w:rsidP="006969F4">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6969F4" w:rsidRDefault="006969F4" w:rsidP="006969F4">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6969F4" w:rsidRPr="003500CD" w:rsidRDefault="006969F4" w:rsidP="006969F4">
      <w:pPr>
        <w:pStyle w:val="aff0"/>
        <w:rPr>
          <w:sz w:val="22"/>
          <w:szCs w:val="22"/>
        </w:rPr>
      </w:pPr>
      <w:r>
        <w:rPr>
          <w:sz w:val="22"/>
          <w:szCs w:val="22"/>
        </w:rPr>
        <w:t xml:space="preserve">                                                           </w:t>
      </w:r>
      <w:r w:rsidRPr="003500CD">
        <w:rPr>
          <w:sz w:val="22"/>
          <w:szCs w:val="22"/>
        </w:rPr>
        <w:t>Новосибирской области </w:t>
      </w:r>
    </w:p>
    <w:p w:rsidR="006969F4" w:rsidRDefault="006969F4" w:rsidP="006969F4">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B57309" w:rsidRPr="006969F4" w:rsidRDefault="006969F4" w:rsidP="00D45B44">
      <w:pPr>
        <w:pStyle w:val="aff0"/>
        <w:rPr>
          <w:sz w:val="24"/>
        </w:rPr>
      </w:pPr>
      <w:r w:rsidRPr="006969F4">
        <w:rPr>
          <w:b/>
          <w:bCs/>
          <w:color w:val="000000"/>
          <w:sz w:val="24"/>
        </w:rPr>
        <w:t>Распределения ассигнований на капитальные вложения из бюджета Чановского района Новосибирской области  по направлениям и объектам в 2025 и плановом периоде 2026 и 2027 годов</w:t>
      </w:r>
    </w:p>
    <w:p w:rsidR="00B57309" w:rsidRPr="006969F4" w:rsidRDefault="006969F4" w:rsidP="00D45B44">
      <w:pPr>
        <w:pStyle w:val="aff0"/>
        <w:rPr>
          <w:sz w:val="22"/>
          <w:szCs w:val="22"/>
        </w:rPr>
      </w:pPr>
      <w:r>
        <w:rPr>
          <w:sz w:val="22"/>
          <w:szCs w:val="22"/>
        </w:rPr>
        <w:t xml:space="preserve">                                                              </w:t>
      </w:r>
      <w:r w:rsidRPr="006969F4">
        <w:rPr>
          <w:sz w:val="22"/>
          <w:szCs w:val="22"/>
        </w:rPr>
        <w:t>тыс. рублей</w:t>
      </w:r>
    </w:p>
    <w:tbl>
      <w:tblPr>
        <w:tblW w:w="7688" w:type="dxa"/>
        <w:tblInd w:w="93" w:type="dxa"/>
        <w:tblLayout w:type="fixed"/>
        <w:tblLook w:val="04A0" w:firstRow="1" w:lastRow="0" w:firstColumn="1" w:lastColumn="0" w:noHBand="0" w:noVBand="1"/>
      </w:tblPr>
      <w:tblGrid>
        <w:gridCol w:w="1433"/>
        <w:gridCol w:w="559"/>
        <w:gridCol w:w="428"/>
        <w:gridCol w:w="425"/>
        <w:gridCol w:w="47"/>
        <w:gridCol w:w="394"/>
        <w:gridCol w:w="265"/>
        <w:gridCol w:w="425"/>
        <w:gridCol w:w="858"/>
        <w:gridCol w:w="567"/>
        <w:gridCol w:w="21"/>
        <w:gridCol w:w="13"/>
        <w:gridCol w:w="25"/>
        <w:gridCol w:w="795"/>
        <w:gridCol w:w="12"/>
        <w:gridCol w:w="842"/>
        <w:gridCol w:w="12"/>
        <w:gridCol w:w="535"/>
        <w:gridCol w:w="11"/>
        <w:gridCol w:w="11"/>
        <w:gridCol w:w="10"/>
      </w:tblGrid>
      <w:tr w:rsidR="006969F4" w:rsidRPr="008D57B0" w:rsidTr="006969F4">
        <w:trPr>
          <w:gridAfter w:val="1"/>
          <w:wAfter w:w="10" w:type="dxa"/>
          <w:trHeight w:val="39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color w:val="000000"/>
              </w:rPr>
            </w:pPr>
            <w:r w:rsidRPr="008D57B0">
              <w:rPr>
                <w:color w:val="000000"/>
              </w:rPr>
              <w:t>Наименование направлений и объектов</w:t>
            </w:r>
          </w:p>
        </w:tc>
        <w:tc>
          <w:tcPr>
            <w:tcW w:w="4002" w:type="dxa"/>
            <w:gridSpan w:val="11"/>
            <w:tcBorders>
              <w:top w:val="single" w:sz="4" w:space="0" w:color="auto"/>
              <w:left w:val="nil"/>
              <w:bottom w:val="single" w:sz="4" w:space="0" w:color="auto"/>
              <w:right w:val="single" w:sz="4" w:space="0" w:color="000000"/>
            </w:tcBorders>
            <w:shd w:val="clear" w:color="auto" w:fill="auto"/>
            <w:vAlign w:val="center"/>
            <w:hideMark/>
          </w:tcPr>
          <w:p w:rsidR="006969F4" w:rsidRPr="008D57B0" w:rsidRDefault="006969F4" w:rsidP="00DA5619">
            <w:pPr>
              <w:jc w:val="center"/>
              <w:rPr>
                <w:color w:val="000000"/>
              </w:rPr>
            </w:pPr>
            <w:r w:rsidRPr="008D57B0">
              <w:rPr>
                <w:color w:val="000000"/>
              </w:rPr>
              <w:t>Бюджетная классификация</w:t>
            </w:r>
          </w:p>
        </w:tc>
        <w:tc>
          <w:tcPr>
            <w:tcW w:w="2243" w:type="dxa"/>
            <w:gridSpan w:val="8"/>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color w:val="000000"/>
              </w:rPr>
            </w:pPr>
            <w:r w:rsidRPr="008D57B0">
              <w:rPr>
                <w:color w:val="000000"/>
              </w:rPr>
              <w:t>Лимиты капитальных вложений</w:t>
            </w:r>
          </w:p>
        </w:tc>
      </w:tr>
      <w:tr w:rsidR="006969F4" w:rsidRPr="008D57B0" w:rsidTr="006969F4">
        <w:trPr>
          <w:trHeight w:val="390"/>
        </w:trPr>
        <w:tc>
          <w:tcPr>
            <w:tcW w:w="1433" w:type="dxa"/>
            <w:vMerge/>
            <w:tcBorders>
              <w:top w:val="nil"/>
              <w:left w:val="single" w:sz="4" w:space="0" w:color="auto"/>
              <w:bottom w:val="single" w:sz="4" w:space="0" w:color="auto"/>
              <w:right w:val="single" w:sz="4" w:space="0" w:color="auto"/>
            </w:tcBorders>
            <w:vAlign w:val="center"/>
            <w:hideMark/>
          </w:tcPr>
          <w:p w:rsidR="006969F4" w:rsidRPr="008D57B0" w:rsidRDefault="006969F4" w:rsidP="00DA5619">
            <w:pPr>
              <w:rPr>
                <w:color w:val="000000"/>
              </w:rPr>
            </w:pPr>
          </w:p>
        </w:tc>
        <w:tc>
          <w:tcPr>
            <w:tcW w:w="559" w:type="dxa"/>
            <w:tcBorders>
              <w:top w:val="nil"/>
              <w:left w:val="nil"/>
              <w:bottom w:val="nil"/>
              <w:right w:val="single" w:sz="4" w:space="0" w:color="auto"/>
            </w:tcBorders>
            <w:shd w:val="clear" w:color="auto" w:fill="auto"/>
            <w:vAlign w:val="center"/>
            <w:hideMark/>
          </w:tcPr>
          <w:p w:rsidR="006969F4" w:rsidRPr="008D57B0" w:rsidRDefault="006969F4" w:rsidP="00DA5619">
            <w:pPr>
              <w:jc w:val="center"/>
              <w:rPr>
                <w:color w:val="000000"/>
              </w:rPr>
            </w:pPr>
            <w:r w:rsidRPr="008D57B0">
              <w:rPr>
                <w:color w:val="000000"/>
              </w:rPr>
              <w:t>ГРБС</w:t>
            </w:r>
          </w:p>
        </w:tc>
        <w:tc>
          <w:tcPr>
            <w:tcW w:w="428" w:type="dxa"/>
            <w:tcBorders>
              <w:top w:val="nil"/>
              <w:left w:val="nil"/>
              <w:bottom w:val="nil"/>
              <w:right w:val="single" w:sz="4" w:space="0" w:color="auto"/>
            </w:tcBorders>
            <w:shd w:val="clear" w:color="auto" w:fill="auto"/>
            <w:vAlign w:val="center"/>
            <w:hideMark/>
          </w:tcPr>
          <w:p w:rsidR="006969F4" w:rsidRPr="008D57B0" w:rsidRDefault="006969F4" w:rsidP="00DA5619">
            <w:pPr>
              <w:jc w:val="center"/>
              <w:rPr>
                <w:color w:val="000000"/>
              </w:rPr>
            </w:pPr>
            <w:r w:rsidRPr="008D57B0">
              <w:rPr>
                <w:color w:val="000000"/>
              </w:rPr>
              <w:t>РЗ</w:t>
            </w:r>
          </w:p>
        </w:tc>
        <w:tc>
          <w:tcPr>
            <w:tcW w:w="425" w:type="dxa"/>
            <w:tcBorders>
              <w:top w:val="nil"/>
              <w:left w:val="nil"/>
              <w:bottom w:val="nil"/>
              <w:right w:val="single" w:sz="4" w:space="0" w:color="auto"/>
            </w:tcBorders>
            <w:shd w:val="clear" w:color="auto" w:fill="auto"/>
            <w:vAlign w:val="center"/>
            <w:hideMark/>
          </w:tcPr>
          <w:p w:rsidR="006969F4" w:rsidRPr="008D57B0" w:rsidRDefault="006969F4" w:rsidP="00DA5619">
            <w:pPr>
              <w:jc w:val="center"/>
              <w:rPr>
                <w:color w:val="000000"/>
              </w:rPr>
            </w:pPr>
            <w:r w:rsidRPr="008D57B0">
              <w:rPr>
                <w:color w:val="000000"/>
              </w:rPr>
              <w:t>ПР</w:t>
            </w:r>
          </w:p>
        </w:tc>
        <w:tc>
          <w:tcPr>
            <w:tcW w:w="1989" w:type="dxa"/>
            <w:gridSpan w:val="5"/>
            <w:tcBorders>
              <w:top w:val="single" w:sz="4" w:space="0" w:color="auto"/>
              <w:left w:val="nil"/>
              <w:bottom w:val="single" w:sz="4" w:space="0" w:color="auto"/>
              <w:right w:val="single" w:sz="4" w:space="0" w:color="auto"/>
            </w:tcBorders>
            <w:shd w:val="clear" w:color="auto" w:fill="auto"/>
            <w:vAlign w:val="center"/>
            <w:hideMark/>
          </w:tcPr>
          <w:p w:rsidR="006969F4" w:rsidRPr="008D57B0" w:rsidRDefault="006969F4" w:rsidP="00DA5619">
            <w:pPr>
              <w:jc w:val="center"/>
              <w:rPr>
                <w:color w:val="000000"/>
              </w:rPr>
            </w:pPr>
            <w:r w:rsidRPr="008D57B0">
              <w:rPr>
                <w:color w:val="000000"/>
              </w:rPr>
              <w:t>ЦСР</w:t>
            </w:r>
          </w:p>
        </w:tc>
        <w:tc>
          <w:tcPr>
            <w:tcW w:w="567" w:type="dxa"/>
            <w:tcBorders>
              <w:top w:val="nil"/>
              <w:left w:val="nil"/>
              <w:bottom w:val="nil"/>
              <w:right w:val="single" w:sz="4" w:space="0" w:color="auto"/>
            </w:tcBorders>
            <w:shd w:val="clear" w:color="auto" w:fill="auto"/>
            <w:vAlign w:val="center"/>
            <w:hideMark/>
          </w:tcPr>
          <w:p w:rsidR="006969F4" w:rsidRPr="008D57B0" w:rsidRDefault="006969F4" w:rsidP="00DA5619">
            <w:pPr>
              <w:jc w:val="center"/>
              <w:rPr>
                <w:color w:val="000000"/>
              </w:rPr>
            </w:pPr>
            <w:r w:rsidRPr="008D57B0">
              <w:rPr>
                <w:color w:val="000000"/>
              </w:rPr>
              <w:t>ВР</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color w:val="000000"/>
              </w:rPr>
            </w:pPr>
            <w:r w:rsidRPr="008D57B0">
              <w:rPr>
                <w:color w:val="000000"/>
              </w:rPr>
              <w:t xml:space="preserve"> 2025 год</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color w:val="000000"/>
              </w:rPr>
            </w:pPr>
            <w:r w:rsidRPr="008D57B0">
              <w:rPr>
                <w:color w:val="000000"/>
              </w:rPr>
              <w:t>2026 год</w:t>
            </w:r>
          </w:p>
        </w:tc>
        <w:tc>
          <w:tcPr>
            <w:tcW w:w="579" w:type="dxa"/>
            <w:gridSpan w:val="5"/>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color w:val="000000"/>
              </w:rPr>
            </w:pPr>
            <w:r w:rsidRPr="008D57B0">
              <w:rPr>
                <w:color w:val="000000"/>
              </w:rPr>
              <w:t>2027 год</w:t>
            </w:r>
          </w:p>
        </w:tc>
      </w:tr>
      <w:tr w:rsidR="006969F4" w:rsidRPr="008D57B0" w:rsidTr="006969F4">
        <w:trPr>
          <w:gridAfter w:val="3"/>
          <w:wAfter w:w="32" w:type="dxa"/>
          <w:trHeight w:val="312"/>
        </w:trPr>
        <w:tc>
          <w:tcPr>
            <w:tcW w:w="5460" w:type="dxa"/>
            <w:gridSpan w:val="1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6969F4" w:rsidRPr="008D57B0" w:rsidRDefault="006969F4" w:rsidP="00DA5619">
            <w:pPr>
              <w:rPr>
                <w:rFonts w:ascii="Arial" w:hAnsi="Arial" w:cs="Arial"/>
                <w:b/>
                <w:bCs/>
                <w:color w:val="000000"/>
                <w:sz w:val="16"/>
                <w:szCs w:val="16"/>
              </w:rPr>
            </w:pPr>
            <w:r w:rsidRPr="008D57B0">
              <w:rPr>
                <w:rFonts w:ascii="Arial" w:hAnsi="Arial" w:cs="Arial"/>
                <w:b/>
                <w:bCs/>
                <w:color w:val="000000"/>
                <w:sz w:val="16"/>
                <w:szCs w:val="16"/>
              </w:rPr>
              <w:t>ВСЕГО:</w:t>
            </w:r>
          </w:p>
        </w:tc>
        <w:tc>
          <w:tcPr>
            <w:tcW w:w="807" w:type="dxa"/>
            <w:gridSpan w:val="2"/>
            <w:tcBorders>
              <w:top w:val="single" w:sz="8" w:space="0" w:color="auto"/>
              <w:left w:val="nil"/>
              <w:bottom w:val="single" w:sz="8"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318,6</w:t>
            </w:r>
          </w:p>
        </w:tc>
        <w:tc>
          <w:tcPr>
            <w:tcW w:w="854" w:type="dxa"/>
            <w:gridSpan w:val="2"/>
            <w:tcBorders>
              <w:top w:val="single" w:sz="8" w:space="0" w:color="auto"/>
              <w:left w:val="nil"/>
              <w:bottom w:val="single" w:sz="8"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76 002,2</w:t>
            </w:r>
          </w:p>
        </w:tc>
        <w:tc>
          <w:tcPr>
            <w:tcW w:w="535" w:type="dxa"/>
            <w:tcBorders>
              <w:top w:val="single" w:sz="8" w:space="0" w:color="auto"/>
              <w:left w:val="nil"/>
              <w:bottom w:val="single" w:sz="8"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34 523,6</w:t>
            </w:r>
          </w:p>
        </w:tc>
      </w:tr>
      <w:tr w:rsidR="006969F4" w:rsidRPr="008D57B0" w:rsidTr="006969F4">
        <w:trPr>
          <w:gridAfter w:val="2"/>
          <w:wAfter w:w="21" w:type="dxa"/>
          <w:trHeight w:val="312"/>
        </w:trPr>
        <w:tc>
          <w:tcPr>
            <w:tcW w:w="143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НАЦИОНАЛЬНАЯ ЭКОНОМИКА</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4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1 800,0</w:t>
            </w:r>
          </w:p>
        </w:tc>
        <w:tc>
          <w:tcPr>
            <w:tcW w:w="854"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single" w:sz="4" w:space="0" w:color="auto"/>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54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b/>
                <w:bCs/>
                <w:color w:val="000000"/>
                <w:sz w:val="16"/>
                <w:szCs w:val="16"/>
              </w:rPr>
            </w:pPr>
            <w:r w:rsidRPr="008D57B0">
              <w:rPr>
                <w:rFonts w:ascii="Arial" w:hAnsi="Arial" w:cs="Arial"/>
                <w:b/>
                <w:bCs/>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1 800,0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2"/>
          <w:wAfter w:w="21" w:type="dxa"/>
          <w:trHeight w:val="312"/>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09</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000000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1 800,0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90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09</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9Д004</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1 800,0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09</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9Д004</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1 800,0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ЖИЛИЩНО-КОММУНАЛЬНОЕ ХОЗЯЙСТВО</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166 801,3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7 925,1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34 523,6</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b/>
                <w:bCs/>
                <w:color w:val="000000"/>
                <w:sz w:val="16"/>
                <w:szCs w:val="16"/>
              </w:rPr>
            </w:pPr>
            <w:r w:rsidRPr="008D57B0">
              <w:rPr>
                <w:rFonts w:ascii="Arial" w:hAnsi="Arial" w:cs="Arial"/>
                <w:b/>
                <w:bCs/>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166 801,3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7 925,1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34 523,6</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000000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166 801,3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7 925,1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34 523,6</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Прочие мероприятия в области жилищного хозяйства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43120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500,0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43120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500,0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Обеспечение жилыми помещениями детей-сирот и детей, оставшихся без попечения родителей, лиц из их числа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70139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41 363,5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1 025,1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34 523,6</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70139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412</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41 363,5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1 025,1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34 523,6</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Капитальные вложения в объекты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43300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412</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859,5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Обеспечение сбалансированности местных бюджетов</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70510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3 600,0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70510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3 600,0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Обеспечение жилыми помещениями многодетных семей</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70639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6 900,0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70639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412</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6 900,0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70639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412</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6 900,0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 xml:space="preserve">Строительство (приобретение на первичном рынке) служебного </w:t>
            </w:r>
            <w:r w:rsidRPr="008D57B0">
              <w:rPr>
                <w:rFonts w:ascii="Arial" w:hAnsi="Arial" w:cs="Arial"/>
                <w:color w:val="000000"/>
                <w:sz w:val="16"/>
                <w:szCs w:val="16"/>
              </w:rPr>
              <w:lastRenderedPageBreak/>
              <w:t>жилья</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lastRenderedPageBreak/>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70650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72 585,0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70650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72 585,0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90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70650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72 585,0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Оплата расходов местных бюджетов, связанных со строительством специализированного жилищного фонда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70830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6 934,7</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70830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6 934,7</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Софинансирование расходов по строительству (приобретение на первичном рынке) служебного жилья</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S0650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881,6</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S0650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881,6</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90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01</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S0650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881,6</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13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S0960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371,2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S0960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371,2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 xml:space="preserve">Региональный проект "Формирование комфортной городской </w:t>
            </w:r>
            <w:r w:rsidRPr="008D57B0">
              <w:rPr>
                <w:rFonts w:ascii="Arial" w:hAnsi="Arial" w:cs="Arial"/>
                <w:color w:val="000000"/>
                <w:sz w:val="16"/>
                <w:szCs w:val="16"/>
              </w:rPr>
              <w:t>среды"</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И4</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000000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9 145,7</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Формирование современной городской среды</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И4</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55550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9 145,7</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И4</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55550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9 145,7</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Проектирование и создание инфраструктуры в сфере обращения с твёрдыми коммунальными отходами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Ч2</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000000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30 560,2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Проектирование и создание инфраструктуры в сфере обращения с твёрдыми коммунальными отходами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Ч2</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70960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30 560,2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05</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03</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Ч2</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70960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30 560,2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СОЦИАЛЬНАЯ ПОЛИТИКА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10</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145 463,8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68 077,1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b/>
                <w:bCs/>
                <w:color w:val="000000"/>
                <w:sz w:val="16"/>
                <w:szCs w:val="16"/>
              </w:rPr>
            </w:pPr>
            <w:r w:rsidRPr="008D57B0">
              <w:rPr>
                <w:rFonts w:ascii="Arial" w:hAnsi="Arial" w:cs="Arial"/>
                <w:b/>
                <w:bCs/>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145 463,8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68 077,1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10</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000000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145 463,8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68 077,1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10</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70399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145 463,8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68 077,1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10</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70399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145 463,8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68 077,1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Строительство жилых помещений для детей-сирот</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10</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04</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70399</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145 463,8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68 077,1</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ФИЗИЧЕСКАЯ КУЛЬТУРА И СПОРТ</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11</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4 537,3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b/>
                <w:bCs/>
                <w:color w:val="000000"/>
                <w:sz w:val="16"/>
                <w:szCs w:val="16"/>
              </w:rPr>
            </w:pPr>
            <w:r w:rsidRPr="008D57B0">
              <w:rPr>
                <w:rFonts w:ascii="Arial" w:hAnsi="Arial" w:cs="Arial"/>
                <w:b/>
                <w:bCs/>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b/>
                <w:bCs/>
                <w:color w:val="000000"/>
                <w:sz w:val="16"/>
                <w:szCs w:val="16"/>
              </w:rPr>
            </w:pPr>
            <w:r w:rsidRPr="008D57B0">
              <w:rPr>
                <w:rFonts w:ascii="Arial" w:hAnsi="Arial" w:cs="Arial"/>
                <w:b/>
                <w:bCs/>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4 537,3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b/>
                <w:bCs/>
                <w:color w:val="000000"/>
                <w:sz w:val="16"/>
                <w:szCs w:val="16"/>
              </w:rPr>
            </w:pPr>
            <w:r w:rsidRPr="008D57B0">
              <w:rPr>
                <w:rFonts w:ascii="Arial" w:hAnsi="Arial" w:cs="Arial"/>
                <w:b/>
                <w:bCs/>
                <w:color w:val="000000"/>
                <w:sz w:val="16"/>
                <w:szCs w:val="16"/>
              </w:rPr>
              <w:t>0,0</w:t>
            </w:r>
          </w:p>
        </w:tc>
      </w:tr>
      <w:tr w:rsidR="006969F4" w:rsidRPr="008D57B0" w:rsidTr="006969F4">
        <w:trPr>
          <w:gridAfter w:val="2"/>
          <w:wAfter w:w="21" w:type="dxa"/>
          <w:trHeight w:val="25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Непрограммные направления бюджета Чановского района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11</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02</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000000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4 537,3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45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Предпроектные работы, разработка проектно-сметной документации, экспертиза</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11</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02</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46300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 </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4 537,3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r w:rsidR="006969F4" w:rsidRPr="008D57B0" w:rsidTr="006969F4">
        <w:trPr>
          <w:gridAfter w:val="2"/>
          <w:wAfter w:w="21" w:type="dxa"/>
          <w:trHeight w:val="675"/>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6969F4" w:rsidRPr="008D57B0" w:rsidRDefault="006969F4" w:rsidP="00DA5619">
            <w:pPr>
              <w:rPr>
                <w:rFonts w:ascii="Arial" w:hAnsi="Arial" w:cs="Arial"/>
                <w:color w:val="000000"/>
                <w:sz w:val="16"/>
                <w:szCs w:val="16"/>
              </w:rPr>
            </w:pPr>
            <w:r w:rsidRPr="008D57B0">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59"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200</w:t>
            </w:r>
          </w:p>
        </w:tc>
        <w:tc>
          <w:tcPr>
            <w:tcW w:w="42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11</w:t>
            </w:r>
          </w:p>
        </w:tc>
        <w:tc>
          <w:tcPr>
            <w:tcW w:w="472"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02</w:t>
            </w:r>
          </w:p>
        </w:tc>
        <w:tc>
          <w:tcPr>
            <w:tcW w:w="394"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99</w:t>
            </w:r>
          </w:p>
        </w:tc>
        <w:tc>
          <w:tcPr>
            <w:tcW w:w="26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46300</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center"/>
              <w:rPr>
                <w:rFonts w:ascii="Arial" w:hAnsi="Arial" w:cs="Arial"/>
                <w:color w:val="000000"/>
                <w:sz w:val="16"/>
                <w:szCs w:val="16"/>
              </w:rPr>
            </w:pPr>
            <w:r w:rsidRPr="008D57B0">
              <w:rPr>
                <w:rFonts w:ascii="Arial" w:hAnsi="Arial" w:cs="Arial"/>
                <w:color w:val="000000"/>
                <w:sz w:val="16"/>
                <w:szCs w:val="16"/>
              </w:rPr>
              <w:t>414</w:t>
            </w:r>
          </w:p>
        </w:tc>
        <w:tc>
          <w:tcPr>
            <w:tcW w:w="833" w:type="dxa"/>
            <w:gridSpan w:val="3"/>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4 537,3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c>
          <w:tcPr>
            <w:tcW w:w="558" w:type="dxa"/>
            <w:gridSpan w:val="3"/>
            <w:tcBorders>
              <w:top w:val="nil"/>
              <w:left w:val="nil"/>
              <w:bottom w:val="single" w:sz="4" w:space="0" w:color="auto"/>
              <w:right w:val="single" w:sz="8" w:space="0" w:color="auto"/>
            </w:tcBorders>
            <w:shd w:val="clear" w:color="auto" w:fill="auto"/>
            <w:noWrap/>
            <w:vAlign w:val="center"/>
            <w:hideMark/>
          </w:tcPr>
          <w:p w:rsidR="006969F4" w:rsidRPr="008D57B0" w:rsidRDefault="006969F4" w:rsidP="00DA5619">
            <w:pPr>
              <w:jc w:val="right"/>
              <w:rPr>
                <w:rFonts w:ascii="Arial" w:hAnsi="Arial" w:cs="Arial"/>
                <w:color w:val="000000"/>
                <w:sz w:val="16"/>
                <w:szCs w:val="16"/>
              </w:rPr>
            </w:pPr>
            <w:r w:rsidRPr="008D57B0">
              <w:rPr>
                <w:rFonts w:ascii="Arial" w:hAnsi="Arial" w:cs="Arial"/>
                <w:color w:val="000000"/>
                <w:sz w:val="16"/>
                <w:szCs w:val="16"/>
              </w:rPr>
              <w:t>0,0</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6969F4" w:rsidRPr="00D56CC3" w:rsidRDefault="006969F4" w:rsidP="006969F4">
      <w:pPr>
        <w:pStyle w:val="aff0"/>
        <w:rPr>
          <w:sz w:val="22"/>
          <w:szCs w:val="22"/>
        </w:rPr>
      </w:pPr>
      <w:r w:rsidRPr="00D56CC3">
        <w:rPr>
          <w:sz w:val="22"/>
          <w:szCs w:val="22"/>
        </w:rPr>
        <w:t xml:space="preserve">          </w:t>
      </w:r>
      <w:r>
        <w:rPr>
          <w:sz w:val="22"/>
          <w:szCs w:val="22"/>
        </w:rPr>
        <w:t xml:space="preserve">                                               </w:t>
      </w:r>
      <w:r w:rsidRPr="00D56CC3">
        <w:rPr>
          <w:sz w:val="22"/>
          <w:szCs w:val="22"/>
        </w:rPr>
        <w:t xml:space="preserve">        Приложение </w:t>
      </w:r>
      <w:r>
        <w:rPr>
          <w:sz w:val="22"/>
          <w:szCs w:val="22"/>
        </w:rPr>
        <w:t>13</w:t>
      </w:r>
    </w:p>
    <w:p w:rsidR="006969F4" w:rsidRDefault="006969F4" w:rsidP="006969F4">
      <w:pPr>
        <w:pStyle w:val="aff0"/>
        <w:rPr>
          <w:sz w:val="22"/>
          <w:szCs w:val="22"/>
        </w:rPr>
      </w:pPr>
      <w:r>
        <w:rPr>
          <w:sz w:val="22"/>
          <w:szCs w:val="22"/>
        </w:rPr>
        <w:t xml:space="preserve">                                                                </w:t>
      </w:r>
      <w:r w:rsidRPr="003500CD">
        <w:rPr>
          <w:sz w:val="22"/>
          <w:szCs w:val="22"/>
        </w:rPr>
        <w:t>к решению пятьдесят седьмой сессии</w:t>
      </w:r>
      <w:r>
        <w:rPr>
          <w:sz w:val="22"/>
          <w:szCs w:val="22"/>
        </w:rPr>
        <w:t xml:space="preserve"> </w:t>
      </w:r>
    </w:p>
    <w:p w:rsidR="006969F4" w:rsidRDefault="006969F4" w:rsidP="006969F4">
      <w:pPr>
        <w:pStyle w:val="aff0"/>
        <w:rPr>
          <w:sz w:val="22"/>
          <w:szCs w:val="22"/>
        </w:rPr>
      </w:pPr>
      <w:r>
        <w:rPr>
          <w:sz w:val="22"/>
          <w:szCs w:val="22"/>
        </w:rPr>
        <w:t xml:space="preserve">                                                           </w:t>
      </w:r>
      <w:r w:rsidRPr="003500CD">
        <w:rPr>
          <w:sz w:val="22"/>
          <w:szCs w:val="22"/>
        </w:rPr>
        <w:t xml:space="preserve">Совета депутатов Чановского района </w:t>
      </w:r>
    </w:p>
    <w:p w:rsidR="006969F4" w:rsidRPr="003500CD" w:rsidRDefault="006969F4" w:rsidP="006969F4">
      <w:pPr>
        <w:pStyle w:val="aff0"/>
        <w:rPr>
          <w:sz w:val="22"/>
          <w:szCs w:val="22"/>
        </w:rPr>
      </w:pPr>
      <w:r>
        <w:rPr>
          <w:sz w:val="22"/>
          <w:szCs w:val="22"/>
        </w:rPr>
        <w:t xml:space="preserve">                                                           </w:t>
      </w:r>
      <w:r w:rsidRPr="003500CD">
        <w:rPr>
          <w:sz w:val="22"/>
          <w:szCs w:val="22"/>
        </w:rPr>
        <w:t>Новосибирской области </w:t>
      </w:r>
    </w:p>
    <w:p w:rsidR="006969F4" w:rsidRDefault="006969F4" w:rsidP="006969F4">
      <w:pPr>
        <w:pStyle w:val="aff0"/>
        <w:rPr>
          <w:sz w:val="24"/>
        </w:rPr>
      </w:pPr>
      <w:r>
        <w:rPr>
          <w:sz w:val="22"/>
          <w:szCs w:val="22"/>
        </w:rPr>
        <w:t xml:space="preserve">                                                           </w:t>
      </w:r>
      <w:r w:rsidRPr="003500CD">
        <w:rPr>
          <w:sz w:val="22"/>
          <w:szCs w:val="22"/>
        </w:rPr>
        <w:t>от  16.04.2025     №381</w:t>
      </w:r>
      <w:r w:rsidRPr="00866DB3">
        <w:rPr>
          <w:rFonts w:ascii="Arial" w:hAnsi="Arial" w:cs="Arial"/>
          <w:sz w:val="16"/>
          <w:szCs w:val="16"/>
        </w:rPr>
        <w:t xml:space="preserve"> </w:t>
      </w:r>
      <w:r w:rsidRPr="00866DB3">
        <w:rPr>
          <w:rFonts w:ascii="Arial" w:hAnsi="Arial" w:cs="Arial"/>
          <w:sz w:val="20"/>
          <w:szCs w:val="20"/>
        </w:rPr>
        <w:t> </w:t>
      </w:r>
    </w:p>
    <w:p w:rsidR="00B57309" w:rsidRDefault="00B57309" w:rsidP="00D45B44">
      <w:pPr>
        <w:pStyle w:val="aff0"/>
        <w:rPr>
          <w:sz w:val="24"/>
        </w:rPr>
      </w:pPr>
    </w:p>
    <w:p w:rsidR="00B57309" w:rsidRPr="006969F4" w:rsidRDefault="006969F4" w:rsidP="00D45B44">
      <w:pPr>
        <w:pStyle w:val="aff0"/>
        <w:rPr>
          <w:sz w:val="24"/>
        </w:rPr>
      </w:pPr>
      <w:r w:rsidRPr="006969F4">
        <w:rPr>
          <w:b/>
          <w:bCs/>
          <w:sz w:val="24"/>
        </w:rPr>
        <w:t>Источники</w:t>
      </w:r>
    </w:p>
    <w:p w:rsidR="00B57309" w:rsidRPr="006969F4" w:rsidRDefault="006969F4" w:rsidP="00D45B44">
      <w:pPr>
        <w:pStyle w:val="aff0"/>
        <w:rPr>
          <w:sz w:val="24"/>
        </w:rPr>
      </w:pPr>
      <w:r w:rsidRPr="006969F4">
        <w:rPr>
          <w:b/>
          <w:bCs/>
          <w:sz w:val="24"/>
        </w:rPr>
        <w:t>финансирования дефицита  бюджета Чановского района</w:t>
      </w:r>
    </w:p>
    <w:p w:rsidR="00B57309" w:rsidRPr="006969F4" w:rsidRDefault="006969F4" w:rsidP="00D45B44">
      <w:pPr>
        <w:pStyle w:val="aff0"/>
        <w:rPr>
          <w:sz w:val="24"/>
        </w:rPr>
      </w:pPr>
      <w:r w:rsidRPr="006969F4">
        <w:rPr>
          <w:b/>
          <w:bCs/>
          <w:sz w:val="24"/>
        </w:rPr>
        <w:t>на 2025 год и плановый период 2026-2027 годов</w:t>
      </w:r>
    </w:p>
    <w:p w:rsidR="00B57309" w:rsidRPr="006969F4" w:rsidRDefault="006969F4" w:rsidP="00D45B44">
      <w:pPr>
        <w:pStyle w:val="aff0"/>
        <w:rPr>
          <w:sz w:val="22"/>
          <w:szCs w:val="22"/>
        </w:rPr>
      </w:pPr>
      <w:r>
        <w:rPr>
          <w:sz w:val="22"/>
          <w:szCs w:val="22"/>
        </w:rPr>
        <w:t xml:space="preserve">                                                        </w:t>
      </w:r>
      <w:r w:rsidRPr="006969F4">
        <w:rPr>
          <w:sz w:val="22"/>
          <w:szCs w:val="22"/>
        </w:rPr>
        <w:t>тыс. рублей</w:t>
      </w:r>
    </w:p>
    <w:tbl>
      <w:tblPr>
        <w:tblW w:w="7812" w:type="dxa"/>
        <w:tblInd w:w="93" w:type="dxa"/>
        <w:tblLayout w:type="fixed"/>
        <w:tblLook w:val="04A0" w:firstRow="1" w:lastRow="0" w:firstColumn="1" w:lastColumn="0" w:noHBand="0" w:noVBand="1"/>
      </w:tblPr>
      <w:tblGrid>
        <w:gridCol w:w="2425"/>
        <w:gridCol w:w="2552"/>
        <w:gridCol w:w="1134"/>
        <w:gridCol w:w="851"/>
        <w:gridCol w:w="850"/>
      </w:tblGrid>
      <w:tr w:rsidR="006969F4" w:rsidRPr="008D57B0" w:rsidTr="00BB17C0">
        <w:trPr>
          <w:trHeight w:val="76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КОД</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Наименование кода группы, подгруппы, статьи, вида источника финансирования дефицитов бюджета, кода классификации операций сектора государственного управления, относящихся к источникам финансирования дефицитов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Сумма на 2025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Сумма на 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Сумма на 2027 год</w:t>
            </w:r>
          </w:p>
        </w:tc>
      </w:tr>
      <w:tr w:rsidR="006969F4" w:rsidRPr="008D57B0" w:rsidTr="00BB17C0">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01 00 00 00 00 0000 000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Источники внутреннего финансирования дефицита областного бюджета ,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40 507,9</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r>
      <w:tr w:rsidR="006969F4" w:rsidRPr="008D57B0" w:rsidTr="00BB17C0">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01 02 00 00 00 0000 000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right"/>
              <w:rPr>
                <w:b/>
                <w:bCs/>
              </w:rPr>
            </w:pPr>
            <w:r w:rsidRPr="008D57B0">
              <w:rPr>
                <w:b/>
                <w:bCs/>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rPr>
                <w:b/>
                <w:bCs/>
              </w:rPr>
            </w:pPr>
            <w:r w:rsidRPr="008D57B0">
              <w:rPr>
                <w:b/>
                <w:bCs/>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rPr>
                <w:b/>
                <w:bCs/>
              </w:rPr>
            </w:pPr>
            <w:r w:rsidRPr="008D57B0">
              <w:rPr>
                <w:b/>
                <w:bCs/>
              </w:rPr>
              <w:t>0,0</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01 02 00 00 00 0000 700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Привлечение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 xml:space="preserve"> 01 02 00 00 05 0000 710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 xml:space="preserve">Привлечение кредитов от кредитных организаций </w:t>
            </w:r>
            <w:proofErr w:type="spellStart"/>
            <w:r w:rsidRPr="008D57B0">
              <w:t>Чановским</w:t>
            </w:r>
            <w:proofErr w:type="spellEnd"/>
            <w:r w:rsidRPr="008D57B0">
              <w:t xml:space="preserve"> районом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 xml:space="preserve"> 01 02 00 00 00 0000 800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01 02 00 00 05 0000 810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 xml:space="preserve">Погашение </w:t>
            </w:r>
            <w:proofErr w:type="spellStart"/>
            <w:r w:rsidRPr="008D57B0">
              <w:t>Чановским</w:t>
            </w:r>
            <w:proofErr w:type="spellEnd"/>
            <w:r w:rsidRPr="008D57B0">
              <w:t xml:space="preserve"> районом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01 03 00 00 00 0000 000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Бюджетные кредиты от других бюджета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-6 666,7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01 03 00 00 00 0000 700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Привлечение бюджетных кредитов от других бюджета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01 03 01 00 05 0000 710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 xml:space="preserve">Привлечение бюджетных кредитов от других бюджетов бюджетной системы Российской Федерации </w:t>
            </w:r>
            <w:proofErr w:type="spellStart"/>
            <w:r w:rsidRPr="008D57B0">
              <w:t>Чановским</w:t>
            </w:r>
            <w:proofErr w:type="spellEnd"/>
            <w:r w:rsidRPr="008D57B0">
              <w:t xml:space="preserve"> районом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01 03 00 00 00 0000 800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6 666,7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01 03 01 00 05 0000 810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 xml:space="preserve">Погашение </w:t>
            </w:r>
            <w:proofErr w:type="spellStart"/>
            <w:r w:rsidRPr="008D57B0">
              <w:t>Чановским</w:t>
            </w:r>
            <w:proofErr w:type="spellEnd"/>
            <w:r w:rsidRPr="008D57B0">
              <w:t xml:space="preserve"> районом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6 666,7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 xml:space="preserve"> 01 05 00 00 00 0000 000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47 174,6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 xml:space="preserve"> 01 05 00 00 00 0000 500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Увеличение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-3 125 096,1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01 05 02 00 00 0000 500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Увеличение прочих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-3 125 096,1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01 05 02 01 00 0000 510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Увеличение прочих остатков денежных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-3 125 096,1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01 05 02 01 05 0000 510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Увеличение прочих остатков денежных средств бюджета Чановского района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-3 125 096,1</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01 05 00 00 00 0000 600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Уменьшение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3 172 270,7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01 05 02 00 00 0000 600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Уменьшение прочих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3 172 270,7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 xml:space="preserve"> 01 05 02 01 00 0000 610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Уменьшение прочих остатков денежных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3 172 270,7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 xml:space="preserve"> 01 05 02 01 05 0000 610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Уменьшение прочих остатков денежных средств бюджета Чановского района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3 172 270,7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1586436,5</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1669252,9</w:t>
            </w:r>
          </w:p>
        </w:tc>
      </w:tr>
      <w:tr w:rsidR="006969F4" w:rsidRPr="008D57B0" w:rsidTr="00BB17C0">
        <w:trPr>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01 06 00 00 00 0000 000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Иные источники внутреннего финансирования дефицитов бюджета</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 xml:space="preserve"> 01 06 05 00 00 0000 000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49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01 06 05 00 00 0000 600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Возврат бюджетных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01 06 05 02 05 0000 640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Возврат бюджетных кредитов, предоставленных другим бюджетам бюджетной системы Российской Федерации из бюджета Чановского района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 </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01 06 05 00 00 0000 500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Предоставление бюджетных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pPr>
            <w:r w:rsidRPr="008D57B0">
              <w:t>0,0</w:t>
            </w:r>
          </w:p>
        </w:tc>
      </w:tr>
      <w:tr w:rsidR="006969F4" w:rsidRPr="008D57B0" w:rsidTr="00BB17C0">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01 06 05 01 05 0000 540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Предоставление бюджетных кредитов юридическим лицам из бюджета Чановского района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 </w:t>
            </w:r>
          </w:p>
        </w:tc>
      </w:tr>
      <w:tr w:rsidR="006969F4" w:rsidRPr="008D57B0" w:rsidTr="00BB17C0">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pPr>
            <w:r w:rsidRPr="008D57B0">
              <w:t>01 06 05 02 05 0000 540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r w:rsidRPr="008D57B0">
              <w:t>Предоставление бюджетных кредитов другим бюджетам бюджетной системы Российской Федерации из бюджета Чановского района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pPr>
            <w:r w:rsidRPr="008D57B0">
              <w:t> </w:t>
            </w:r>
          </w:p>
        </w:tc>
      </w:tr>
      <w:tr w:rsidR="006969F4" w:rsidRPr="008D57B0" w:rsidTr="00BB17C0">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969F4" w:rsidRPr="008D57B0" w:rsidRDefault="006969F4" w:rsidP="00DA5619">
            <w:pPr>
              <w:jc w:val="center"/>
              <w:rPr>
                <w:b/>
                <w:bCs/>
              </w:rPr>
            </w:pPr>
            <w:r w:rsidRPr="008D57B0">
              <w:rPr>
                <w:b/>
                <w:bCs/>
              </w:rPr>
              <w:t xml:space="preserve"> 02 00 00 00 00 0000 000</w:t>
            </w:r>
          </w:p>
        </w:tc>
        <w:tc>
          <w:tcPr>
            <w:tcW w:w="2552" w:type="dxa"/>
            <w:tcBorders>
              <w:top w:val="nil"/>
              <w:left w:val="nil"/>
              <w:bottom w:val="single" w:sz="4" w:space="0" w:color="auto"/>
              <w:right w:val="single" w:sz="4" w:space="0" w:color="auto"/>
            </w:tcBorders>
            <w:shd w:val="clear" w:color="auto" w:fill="auto"/>
            <w:vAlign w:val="center"/>
            <w:hideMark/>
          </w:tcPr>
          <w:p w:rsidR="006969F4" w:rsidRPr="008D57B0" w:rsidRDefault="006969F4" w:rsidP="00DA5619">
            <w:pPr>
              <w:rPr>
                <w:b/>
                <w:bCs/>
              </w:rPr>
            </w:pPr>
            <w:r w:rsidRPr="008D57B0">
              <w:rPr>
                <w:b/>
                <w:bCs/>
              </w:rPr>
              <w:t xml:space="preserve">Источники внешнего финансирования дефицита областного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6969F4" w:rsidRPr="008D57B0" w:rsidRDefault="006969F4" w:rsidP="00DA5619">
            <w:pPr>
              <w:jc w:val="right"/>
              <w:rPr>
                <w:b/>
                <w:bCs/>
              </w:rPr>
            </w:pPr>
            <w:r w:rsidRPr="008D57B0">
              <w:rPr>
                <w:b/>
                <w:bCs/>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rPr>
                <w:b/>
                <w:bCs/>
              </w:rPr>
            </w:pPr>
            <w:r w:rsidRPr="008D57B0">
              <w:rPr>
                <w:b/>
                <w:bCs/>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969F4" w:rsidRPr="008D57B0" w:rsidRDefault="006969F4" w:rsidP="00DA5619">
            <w:pPr>
              <w:jc w:val="right"/>
              <w:rPr>
                <w:b/>
                <w:bCs/>
              </w:rPr>
            </w:pPr>
            <w:r w:rsidRPr="008D57B0">
              <w:rPr>
                <w:b/>
                <w:bCs/>
              </w:rPr>
              <w:t> </w:t>
            </w:r>
          </w:p>
        </w:tc>
      </w:tr>
      <w:tr w:rsidR="006969F4" w:rsidRPr="008D57B0" w:rsidTr="00BB17C0">
        <w:trPr>
          <w:trHeight w:val="285"/>
        </w:trPr>
        <w:tc>
          <w:tcPr>
            <w:tcW w:w="4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69F4" w:rsidRPr="008D57B0" w:rsidRDefault="006969F4" w:rsidP="00DA5619">
            <w:pPr>
              <w:rPr>
                <w:b/>
                <w:bCs/>
              </w:rPr>
            </w:pPr>
            <w:r w:rsidRPr="008D57B0">
              <w:rPr>
                <w:b/>
                <w:bCs/>
              </w:rPr>
              <w:t>ИТОГО:</w:t>
            </w:r>
          </w:p>
        </w:tc>
        <w:tc>
          <w:tcPr>
            <w:tcW w:w="1134" w:type="dxa"/>
            <w:tcBorders>
              <w:top w:val="nil"/>
              <w:left w:val="nil"/>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40 507,9</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969F4" w:rsidRPr="008D57B0" w:rsidRDefault="006969F4" w:rsidP="00DA5619">
            <w:pPr>
              <w:jc w:val="right"/>
              <w:rPr>
                <w:b/>
                <w:bCs/>
              </w:rPr>
            </w:pPr>
            <w:r w:rsidRPr="008D57B0">
              <w:rPr>
                <w:b/>
                <w:bCs/>
              </w:rPr>
              <w:t>0,0</w:t>
            </w:r>
          </w:p>
        </w:tc>
      </w:tr>
    </w:tbl>
    <w:p w:rsidR="00B57309" w:rsidRDefault="00B57309" w:rsidP="00D45B44">
      <w:pPr>
        <w:pStyle w:val="aff0"/>
        <w:rPr>
          <w:sz w:val="24"/>
        </w:rPr>
      </w:pPr>
    </w:p>
    <w:p w:rsidR="00B57309" w:rsidRDefault="00B57309" w:rsidP="00D45B44">
      <w:pPr>
        <w:pStyle w:val="aff0"/>
        <w:rPr>
          <w:sz w:val="24"/>
        </w:rPr>
      </w:pPr>
    </w:p>
    <w:p w:rsidR="00B57309" w:rsidRDefault="00B57309" w:rsidP="00D45B44">
      <w:pPr>
        <w:pStyle w:val="aff0"/>
        <w:rPr>
          <w:sz w:val="24"/>
        </w:rPr>
      </w:pPr>
    </w:p>
    <w:p w:rsidR="00BB17C0" w:rsidRPr="00BB17C0" w:rsidRDefault="00BB17C0" w:rsidP="00BB17C0">
      <w:pPr>
        <w:tabs>
          <w:tab w:val="left" w:pos="4740"/>
        </w:tabs>
        <w:jc w:val="center"/>
        <w:rPr>
          <w:sz w:val="24"/>
          <w:szCs w:val="24"/>
        </w:rPr>
      </w:pPr>
      <w:bookmarkStart w:id="6" w:name="_Hlk84233904"/>
      <w:bookmarkEnd w:id="6"/>
      <w:r w:rsidRPr="00BB17C0">
        <w:rPr>
          <w:noProof/>
          <w:sz w:val="24"/>
          <w:szCs w:val="24"/>
        </w:rPr>
        <w:drawing>
          <wp:inline distT="0" distB="0" distL="0" distR="0" wp14:anchorId="546695BA" wp14:editId="7E8AD1DD">
            <wp:extent cx="524510" cy="636270"/>
            <wp:effectExtent l="19050" t="0" r="8890" b="0"/>
            <wp:docPr id="4" name="Рисунок 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BB17C0" w:rsidRPr="00BB17C0" w:rsidRDefault="00BB17C0" w:rsidP="00BB17C0">
      <w:pPr>
        <w:jc w:val="center"/>
        <w:rPr>
          <w:b/>
          <w:sz w:val="24"/>
          <w:szCs w:val="24"/>
        </w:rPr>
      </w:pPr>
      <w:r w:rsidRPr="00BB17C0">
        <w:rPr>
          <w:b/>
          <w:sz w:val="24"/>
          <w:szCs w:val="24"/>
        </w:rPr>
        <w:t>СОВЕТ ДЕПУТАТОВ</w:t>
      </w:r>
    </w:p>
    <w:p w:rsidR="00BB17C0" w:rsidRPr="00BB17C0" w:rsidRDefault="00BB17C0" w:rsidP="00BB17C0">
      <w:pPr>
        <w:jc w:val="center"/>
        <w:rPr>
          <w:b/>
          <w:sz w:val="24"/>
          <w:szCs w:val="24"/>
        </w:rPr>
      </w:pPr>
      <w:r w:rsidRPr="00BB17C0">
        <w:rPr>
          <w:b/>
          <w:sz w:val="24"/>
          <w:szCs w:val="24"/>
        </w:rPr>
        <w:t>ЧАНОВСКОГО РАЙОНА НОВОСИБИРСКОЙ ОБЛАСТИ</w:t>
      </w:r>
    </w:p>
    <w:p w:rsidR="00BB17C0" w:rsidRPr="00BB17C0" w:rsidRDefault="00BB17C0" w:rsidP="00BB17C0">
      <w:pPr>
        <w:jc w:val="center"/>
        <w:rPr>
          <w:b/>
          <w:sz w:val="24"/>
          <w:szCs w:val="24"/>
        </w:rPr>
      </w:pPr>
      <w:r w:rsidRPr="00BB17C0">
        <w:rPr>
          <w:b/>
          <w:sz w:val="24"/>
          <w:szCs w:val="24"/>
        </w:rPr>
        <w:t>четвёртого созыва</w:t>
      </w:r>
    </w:p>
    <w:p w:rsidR="00BB17C0" w:rsidRPr="00BB17C0" w:rsidRDefault="00BB17C0" w:rsidP="00BB17C0">
      <w:pPr>
        <w:jc w:val="center"/>
        <w:rPr>
          <w:b/>
          <w:sz w:val="24"/>
          <w:szCs w:val="24"/>
        </w:rPr>
      </w:pPr>
    </w:p>
    <w:p w:rsidR="00BB17C0" w:rsidRPr="00BB17C0" w:rsidRDefault="00BB17C0" w:rsidP="00BB17C0">
      <w:pPr>
        <w:jc w:val="center"/>
        <w:rPr>
          <w:b/>
          <w:sz w:val="24"/>
          <w:szCs w:val="24"/>
        </w:rPr>
      </w:pPr>
      <w:r w:rsidRPr="00BB17C0">
        <w:rPr>
          <w:b/>
          <w:sz w:val="24"/>
          <w:szCs w:val="24"/>
        </w:rPr>
        <w:t>РЕШЕНИЕ</w:t>
      </w:r>
    </w:p>
    <w:p w:rsidR="00BB17C0" w:rsidRPr="00BB17C0" w:rsidRDefault="00BB17C0" w:rsidP="00BB17C0">
      <w:pPr>
        <w:jc w:val="center"/>
        <w:rPr>
          <w:b/>
          <w:sz w:val="24"/>
          <w:szCs w:val="24"/>
        </w:rPr>
      </w:pPr>
      <w:r w:rsidRPr="00BB17C0">
        <w:rPr>
          <w:b/>
          <w:sz w:val="24"/>
          <w:szCs w:val="24"/>
        </w:rPr>
        <w:t>пятьдесят седьмой сессии</w:t>
      </w:r>
    </w:p>
    <w:p w:rsidR="00BB17C0" w:rsidRPr="00BB17C0" w:rsidRDefault="00BB17C0" w:rsidP="00BB17C0">
      <w:pPr>
        <w:jc w:val="center"/>
        <w:rPr>
          <w:sz w:val="24"/>
          <w:szCs w:val="24"/>
          <w:highlight w:val="yellow"/>
        </w:rPr>
      </w:pPr>
    </w:p>
    <w:p w:rsidR="00BB17C0" w:rsidRPr="00BB17C0" w:rsidRDefault="00BB17C0" w:rsidP="00BB17C0">
      <w:pPr>
        <w:jc w:val="center"/>
        <w:rPr>
          <w:sz w:val="24"/>
          <w:szCs w:val="24"/>
        </w:rPr>
      </w:pPr>
      <w:r w:rsidRPr="00BB17C0">
        <w:rPr>
          <w:sz w:val="24"/>
          <w:szCs w:val="24"/>
        </w:rPr>
        <w:t>16 апреля 2025 года                                                                                 № 382</w:t>
      </w:r>
    </w:p>
    <w:p w:rsidR="00BB17C0" w:rsidRPr="00BB17C0" w:rsidRDefault="00BB17C0" w:rsidP="00BB17C0">
      <w:pPr>
        <w:jc w:val="center"/>
        <w:rPr>
          <w:sz w:val="24"/>
          <w:szCs w:val="24"/>
        </w:rPr>
      </w:pPr>
      <w:r w:rsidRPr="00BB17C0">
        <w:rPr>
          <w:sz w:val="24"/>
          <w:szCs w:val="24"/>
        </w:rPr>
        <w:t>р.п.Чаны</w:t>
      </w:r>
    </w:p>
    <w:p w:rsidR="00BB17C0" w:rsidRPr="00BB17C0" w:rsidRDefault="00BB17C0" w:rsidP="00BB17C0">
      <w:pPr>
        <w:jc w:val="center"/>
        <w:rPr>
          <w:sz w:val="24"/>
          <w:szCs w:val="24"/>
        </w:rPr>
      </w:pPr>
    </w:p>
    <w:p w:rsidR="00BB17C0" w:rsidRPr="00BB17C0" w:rsidRDefault="00BB17C0" w:rsidP="00BB17C0">
      <w:pPr>
        <w:jc w:val="center"/>
        <w:rPr>
          <w:sz w:val="24"/>
          <w:szCs w:val="24"/>
        </w:rPr>
      </w:pPr>
      <w:r w:rsidRPr="00BB17C0">
        <w:rPr>
          <w:sz w:val="24"/>
          <w:szCs w:val="24"/>
        </w:rPr>
        <w:t xml:space="preserve">Об утверждении Генерального плана Красносельского сельсовета </w:t>
      </w:r>
    </w:p>
    <w:p w:rsidR="00BB17C0" w:rsidRPr="00BB17C0" w:rsidRDefault="00BB17C0" w:rsidP="00BB17C0">
      <w:pPr>
        <w:jc w:val="center"/>
        <w:rPr>
          <w:sz w:val="24"/>
          <w:szCs w:val="24"/>
        </w:rPr>
      </w:pPr>
      <w:r w:rsidRPr="00BB17C0">
        <w:rPr>
          <w:sz w:val="24"/>
          <w:szCs w:val="24"/>
        </w:rPr>
        <w:t>Чановского района Новосибирской области</w:t>
      </w:r>
    </w:p>
    <w:p w:rsidR="00BB17C0" w:rsidRPr="00BB17C0" w:rsidRDefault="00BB17C0" w:rsidP="00BB17C0">
      <w:pPr>
        <w:jc w:val="center"/>
        <w:rPr>
          <w:sz w:val="24"/>
          <w:szCs w:val="24"/>
        </w:rPr>
      </w:pPr>
    </w:p>
    <w:p w:rsidR="00BB17C0" w:rsidRPr="00BB17C0" w:rsidRDefault="00BB17C0" w:rsidP="00BB17C0">
      <w:pPr>
        <w:jc w:val="center"/>
        <w:rPr>
          <w:sz w:val="24"/>
          <w:szCs w:val="24"/>
        </w:rPr>
      </w:pPr>
    </w:p>
    <w:p w:rsidR="00BB17C0" w:rsidRPr="00BB17C0" w:rsidRDefault="00BB17C0" w:rsidP="00BB17C0">
      <w:pPr>
        <w:autoSpaceDE w:val="0"/>
        <w:autoSpaceDN w:val="0"/>
        <w:adjustRightInd w:val="0"/>
        <w:spacing w:after="240"/>
        <w:ind w:firstLine="426"/>
        <w:rPr>
          <w:sz w:val="24"/>
          <w:szCs w:val="24"/>
        </w:rPr>
      </w:pPr>
      <w:r w:rsidRPr="00BB17C0">
        <w:rPr>
          <w:sz w:val="24"/>
          <w:szCs w:val="24"/>
        </w:rPr>
        <w:lastRenderedPageBreak/>
        <w:t>В соответствии со статьями 23, 24,25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BB17C0" w:rsidRPr="00BB17C0" w:rsidRDefault="00BB17C0" w:rsidP="00C107C4">
      <w:pPr>
        <w:numPr>
          <w:ilvl w:val="0"/>
          <w:numId w:val="4"/>
        </w:numPr>
        <w:ind w:left="0" w:firstLine="426"/>
        <w:rPr>
          <w:sz w:val="24"/>
          <w:szCs w:val="24"/>
        </w:rPr>
      </w:pPr>
      <w:r w:rsidRPr="00BB17C0">
        <w:rPr>
          <w:sz w:val="24"/>
          <w:szCs w:val="24"/>
        </w:rPr>
        <w:t>Утвердить прилагаемый Генеральный план Красносельского сельсовета Чановского района Новосибирской области.</w:t>
      </w:r>
    </w:p>
    <w:p w:rsidR="00BB17C0" w:rsidRPr="00BB17C0" w:rsidRDefault="00BB17C0" w:rsidP="00C107C4">
      <w:pPr>
        <w:numPr>
          <w:ilvl w:val="0"/>
          <w:numId w:val="4"/>
        </w:numPr>
        <w:ind w:left="0" w:firstLine="426"/>
        <w:rPr>
          <w:sz w:val="24"/>
          <w:szCs w:val="24"/>
        </w:rPr>
      </w:pPr>
      <w:r w:rsidRPr="00BB17C0">
        <w:rPr>
          <w:sz w:val="24"/>
          <w:szCs w:val="24"/>
        </w:rPr>
        <w:t>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BB17C0" w:rsidRPr="00BB17C0" w:rsidRDefault="00BB17C0" w:rsidP="00C107C4">
      <w:pPr>
        <w:numPr>
          <w:ilvl w:val="0"/>
          <w:numId w:val="4"/>
        </w:numPr>
        <w:tabs>
          <w:tab w:val="left" w:pos="993"/>
        </w:tabs>
        <w:ind w:left="0" w:firstLine="426"/>
        <w:rPr>
          <w:sz w:val="24"/>
          <w:szCs w:val="24"/>
        </w:rPr>
      </w:pPr>
      <w:r w:rsidRPr="00BB17C0">
        <w:rPr>
          <w:sz w:val="24"/>
          <w:szCs w:val="24"/>
        </w:rPr>
        <w:t>Настоящее решение вступает в силу со дня, следующего за днем его официального опубликования.</w:t>
      </w:r>
    </w:p>
    <w:p w:rsidR="00BB17C0" w:rsidRPr="00BB17C0" w:rsidRDefault="00BB17C0" w:rsidP="00BB17C0">
      <w:pPr>
        <w:rPr>
          <w:sz w:val="24"/>
          <w:szCs w:val="24"/>
        </w:rPr>
      </w:pPr>
    </w:p>
    <w:tbl>
      <w:tblPr>
        <w:tblW w:w="0" w:type="auto"/>
        <w:tblLook w:val="01E0" w:firstRow="1" w:lastRow="1" w:firstColumn="1" w:lastColumn="1" w:noHBand="0" w:noVBand="0"/>
      </w:tblPr>
      <w:tblGrid>
        <w:gridCol w:w="3451"/>
        <w:gridCol w:w="819"/>
        <w:gridCol w:w="3601"/>
      </w:tblGrid>
      <w:tr w:rsidR="00BB17C0" w:rsidRPr="00BB17C0" w:rsidTr="00BB17C0">
        <w:trPr>
          <w:trHeight w:val="439"/>
        </w:trPr>
        <w:tc>
          <w:tcPr>
            <w:tcW w:w="4111" w:type="dxa"/>
          </w:tcPr>
          <w:p w:rsidR="00BB17C0" w:rsidRPr="00BB17C0" w:rsidRDefault="00BB17C0" w:rsidP="00DA5619">
            <w:pPr>
              <w:rPr>
                <w:sz w:val="24"/>
                <w:szCs w:val="24"/>
              </w:rPr>
            </w:pPr>
            <w:r w:rsidRPr="00BB17C0">
              <w:rPr>
                <w:sz w:val="24"/>
                <w:szCs w:val="24"/>
              </w:rPr>
              <w:t xml:space="preserve">Глава Чановского района </w:t>
            </w:r>
          </w:p>
          <w:p w:rsidR="00BB17C0" w:rsidRPr="00BB17C0" w:rsidRDefault="00BB17C0" w:rsidP="00DA5619">
            <w:pPr>
              <w:rPr>
                <w:sz w:val="24"/>
                <w:szCs w:val="24"/>
              </w:rPr>
            </w:pPr>
            <w:r w:rsidRPr="00BB17C0">
              <w:rPr>
                <w:sz w:val="24"/>
                <w:szCs w:val="24"/>
              </w:rPr>
              <w:t>Новосибирской области</w:t>
            </w:r>
          </w:p>
          <w:p w:rsidR="00BB17C0" w:rsidRPr="00BB17C0" w:rsidRDefault="00BB17C0" w:rsidP="00DA5619">
            <w:pPr>
              <w:rPr>
                <w:sz w:val="24"/>
                <w:szCs w:val="24"/>
              </w:rPr>
            </w:pPr>
          </w:p>
          <w:p w:rsidR="00BB17C0" w:rsidRPr="00BB17C0" w:rsidRDefault="00BB17C0" w:rsidP="00DA5619">
            <w:pPr>
              <w:rPr>
                <w:sz w:val="24"/>
                <w:szCs w:val="24"/>
              </w:rPr>
            </w:pPr>
            <w:r w:rsidRPr="00BB17C0">
              <w:rPr>
                <w:sz w:val="24"/>
                <w:szCs w:val="24"/>
              </w:rPr>
              <w:t>________________В.И. Губер</w:t>
            </w:r>
          </w:p>
        </w:tc>
        <w:tc>
          <w:tcPr>
            <w:tcW w:w="1276" w:type="dxa"/>
          </w:tcPr>
          <w:p w:rsidR="00BB17C0" w:rsidRPr="00BB17C0" w:rsidRDefault="00BB17C0" w:rsidP="00DA5619">
            <w:pPr>
              <w:rPr>
                <w:sz w:val="24"/>
                <w:szCs w:val="24"/>
              </w:rPr>
            </w:pPr>
          </w:p>
        </w:tc>
        <w:tc>
          <w:tcPr>
            <w:tcW w:w="4678" w:type="dxa"/>
            <w:hideMark/>
          </w:tcPr>
          <w:p w:rsidR="00BB17C0" w:rsidRPr="00BB17C0" w:rsidRDefault="00BB17C0" w:rsidP="00DA5619">
            <w:pPr>
              <w:rPr>
                <w:sz w:val="24"/>
                <w:szCs w:val="24"/>
              </w:rPr>
            </w:pPr>
            <w:r w:rsidRPr="00BB17C0">
              <w:rPr>
                <w:sz w:val="24"/>
                <w:szCs w:val="24"/>
              </w:rPr>
              <w:t xml:space="preserve">  Председатель Совета депутатов    </w:t>
            </w:r>
          </w:p>
          <w:p w:rsidR="00BB17C0" w:rsidRPr="00BB17C0" w:rsidRDefault="00BB17C0" w:rsidP="00DA5619">
            <w:pPr>
              <w:rPr>
                <w:sz w:val="24"/>
                <w:szCs w:val="24"/>
              </w:rPr>
            </w:pPr>
            <w:r w:rsidRPr="00BB17C0">
              <w:rPr>
                <w:sz w:val="24"/>
                <w:szCs w:val="24"/>
              </w:rPr>
              <w:t xml:space="preserve">  Чановского района   </w:t>
            </w:r>
          </w:p>
          <w:p w:rsidR="00BB17C0" w:rsidRPr="00BB17C0" w:rsidRDefault="00BB17C0" w:rsidP="00DA5619">
            <w:pPr>
              <w:rPr>
                <w:sz w:val="24"/>
                <w:szCs w:val="24"/>
              </w:rPr>
            </w:pPr>
            <w:r w:rsidRPr="00BB17C0">
              <w:rPr>
                <w:sz w:val="24"/>
                <w:szCs w:val="24"/>
              </w:rPr>
              <w:t xml:space="preserve">  Новосибирской области</w:t>
            </w:r>
          </w:p>
          <w:p w:rsidR="00BB17C0" w:rsidRPr="00BB17C0" w:rsidRDefault="00BB17C0" w:rsidP="00DA5619">
            <w:pPr>
              <w:rPr>
                <w:sz w:val="24"/>
                <w:szCs w:val="24"/>
              </w:rPr>
            </w:pPr>
            <w:r w:rsidRPr="00BB17C0">
              <w:rPr>
                <w:sz w:val="24"/>
                <w:szCs w:val="24"/>
              </w:rPr>
              <w:t xml:space="preserve">   _____________В.Г. Шнайдер</w:t>
            </w:r>
          </w:p>
        </w:tc>
      </w:tr>
    </w:tbl>
    <w:p w:rsidR="00B57309" w:rsidRDefault="00B57309" w:rsidP="00D45B44">
      <w:pPr>
        <w:pStyle w:val="aff0"/>
        <w:rPr>
          <w:sz w:val="24"/>
        </w:rPr>
      </w:pPr>
    </w:p>
    <w:p w:rsidR="00B57309" w:rsidRDefault="00B57309" w:rsidP="00D45B44">
      <w:pPr>
        <w:pStyle w:val="aff0"/>
        <w:rPr>
          <w:sz w:val="24"/>
        </w:rPr>
      </w:pPr>
    </w:p>
    <w:p w:rsidR="00DA5619" w:rsidRPr="00DA5619" w:rsidRDefault="00DA5619" w:rsidP="00DA5619">
      <w:pPr>
        <w:jc w:val="right"/>
        <w:rPr>
          <w:sz w:val="22"/>
          <w:szCs w:val="22"/>
        </w:rPr>
      </w:pPr>
      <w:r w:rsidRPr="00DA5619">
        <w:rPr>
          <w:sz w:val="22"/>
          <w:szCs w:val="22"/>
        </w:rPr>
        <w:t xml:space="preserve">УТВЕРЖДЁН  </w:t>
      </w:r>
    </w:p>
    <w:p w:rsidR="00DA5619" w:rsidRPr="00DA5619" w:rsidRDefault="00DA5619" w:rsidP="00DA5619">
      <w:pPr>
        <w:jc w:val="right"/>
        <w:rPr>
          <w:sz w:val="22"/>
          <w:szCs w:val="22"/>
        </w:rPr>
      </w:pPr>
      <w:r w:rsidRPr="00DA5619">
        <w:rPr>
          <w:sz w:val="22"/>
          <w:szCs w:val="22"/>
        </w:rPr>
        <w:t>решением пятьдесят седьмой сессии</w:t>
      </w:r>
    </w:p>
    <w:p w:rsidR="00DA5619" w:rsidRPr="00DA5619" w:rsidRDefault="00DA5619" w:rsidP="00DA5619">
      <w:pPr>
        <w:jc w:val="right"/>
        <w:rPr>
          <w:sz w:val="22"/>
          <w:szCs w:val="22"/>
        </w:rPr>
      </w:pPr>
      <w:r w:rsidRPr="00DA5619">
        <w:rPr>
          <w:sz w:val="22"/>
          <w:szCs w:val="22"/>
        </w:rPr>
        <w:t xml:space="preserve">Совета депутатов Чановского района </w:t>
      </w:r>
    </w:p>
    <w:p w:rsidR="00DA5619" w:rsidRPr="00DA5619" w:rsidRDefault="00DA5619" w:rsidP="00DA5619">
      <w:pPr>
        <w:jc w:val="right"/>
        <w:rPr>
          <w:sz w:val="22"/>
          <w:szCs w:val="22"/>
        </w:rPr>
      </w:pPr>
      <w:r w:rsidRPr="00DA5619">
        <w:rPr>
          <w:sz w:val="22"/>
          <w:szCs w:val="22"/>
        </w:rPr>
        <w:t xml:space="preserve">Новосибирской области четвёртого созыва </w:t>
      </w:r>
    </w:p>
    <w:p w:rsidR="00DA5619" w:rsidRPr="00DA5619" w:rsidRDefault="00DA5619" w:rsidP="00DA5619">
      <w:pPr>
        <w:jc w:val="right"/>
        <w:rPr>
          <w:sz w:val="22"/>
          <w:szCs w:val="22"/>
        </w:rPr>
      </w:pPr>
      <w:r w:rsidRPr="00DA5619">
        <w:rPr>
          <w:sz w:val="22"/>
          <w:szCs w:val="22"/>
        </w:rPr>
        <w:t>от 16.04.2025 № 382</w:t>
      </w:r>
    </w:p>
    <w:p w:rsidR="00884979" w:rsidRPr="00DA5619" w:rsidRDefault="00884979" w:rsidP="00D45B44">
      <w:pPr>
        <w:pStyle w:val="aff0"/>
        <w:rPr>
          <w:sz w:val="22"/>
          <w:szCs w:val="22"/>
        </w:rPr>
      </w:pPr>
    </w:p>
    <w:p w:rsidR="00DA5619" w:rsidRPr="00DA5619" w:rsidRDefault="00DA5619" w:rsidP="00DA5619">
      <w:pPr>
        <w:pStyle w:val="afe"/>
        <w:tabs>
          <w:tab w:val="left" w:pos="1620"/>
        </w:tabs>
        <w:jc w:val="center"/>
        <w:rPr>
          <w:rFonts w:ascii="Times New Roman" w:hAnsi="Times New Roman"/>
          <w:b/>
          <w:sz w:val="24"/>
          <w:szCs w:val="24"/>
        </w:rPr>
      </w:pPr>
      <w:r w:rsidRPr="00DA5619">
        <w:rPr>
          <w:rFonts w:ascii="Times New Roman" w:hAnsi="Times New Roman"/>
          <w:b/>
          <w:sz w:val="24"/>
          <w:szCs w:val="24"/>
        </w:rPr>
        <w:t>ГЕНЕРАЛЬНЫЙ ПЛАН</w:t>
      </w:r>
    </w:p>
    <w:p w:rsidR="00DA5619" w:rsidRPr="00DA5619" w:rsidRDefault="00DA5619" w:rsidP="00DA5619">
      <w:pPr>
        <w:pStyle w:val="afe"/>
        <w:tabs>
          <w:tab w:val="left" w:pos="1620"/>
        </w:tabs>
        <w:jc w:val="center"/>
        <w:rPr>
          <w:rFonts w:ascii="Times New Roman" w:hAnsi="Times New Roman"/>
          <w:sz w:val="24"/>
          <w:szCs w:val="24"/>
        </w:rPr>
      </w:pPr>
      <w:r w:rsidRPr="00DA5619">
        <w:rPr>
          <w:rFonts w:ascii="Times New Roman" w:hAnsi="Times New Roman"/>
          <w:b/>
          <w:sz w:val="24"/>
          <w:szCs w:val="24"/>
        </w:rPr>
        <w:t xml:space="preserve"> КРАСНОСЕЛЬСКОГО СЕЛЬСОВЕТА </w:t>
      </w:r>
      <w:r w:rsidRPr="00DA5619">
        <w:rPr>
          <w:rFonts w:ascii="Times New Roman" w:hAnsi="Times New Roman"/>
          <w:b/>
          <w:sz w:val="24"/>
          <w:szCs w:val="24"/>
        </w:rPr>
        <w:br/>
        <w:t>ЧАНОВСКОГО РАЙОНА НОВОСИБИРСКОЙ ОБЛАСТИ</w:t>
      </w:r>
    </w:p>
    <w:p w:rsidR="00DA5619" w:rsidRPr="00DA5619" w:rsidRDefault="00DA5619" w:rsidP="00DA5619">
      <w:pPr>
        <w:ind w:left="292"/>
        <w:rPr>
          <w:sz w:val="24"/>
          <w:szCs w:val="24"/>
        </w:rPr>
      </w:pPr>
    </w:p>
    <w:p w:rsidR="00DA5619" w:rsidRPr="00DA5619" w:rsidRDefault="00DA5619" w:rsidP="00DA5619">
      <w:pPr>
        <w:pStyle w:val="afe"/>
        <w:tabs>
          <w:tab w:val="left" w:pos="1620"/>
        </w:tabs>
        <w:spacing w:line="360" w:lineRule="auto"/>
        <w:jc w:val="center"/>
        <w:rPr>
          <w:rFonts w:ascii="Times New Roman" w:hAnsi="Times New Roman"/>
          <w:b/>
          <w:bCs/>
          <w:smallCaps/>
          <w:sz w:val="24"/>
          <w:szCs w:val="24"/>
        </w:rPr>
      </w:pPr>
      <w:r w:rsidRPr="00DA5619">
        <w:rPr>
          <w:rFonts w:ascii="Times New Roman" w:hAnsi="Times New Roman"/>
          <w:b/>
          <w:bCs/>
          <w:smallCaps/>
          <w:sz w:val="24"/>
          <w:szCs w:val="24"/>
        </w:rPr>
        <w:t>Положение о территориальном планировании</w:t>
      </w:r>
    </w:p>
    <w:p w:rsidR="00DA5619" w:rsidRPr="0002590D" w:rsidRDefault="00DA5619" w:rsidP="00DA5619">
      <w:pPr>
        <w:tabs>
          <w:tab w:val="left" w:pos="7797"/>
        </w:tabs>
        <w:spacing w:before="240" w:after="240"/>
        <w:jc w:val="center"/>
        <w:rPr>
          <w:b/>
          <w:sz w:val="28"/>
          <w:szCs w:val="28"/>
        </w:rPr>
      </w:pPr>
      <w:r w:rsidRPr="0002590D">
        <w:rPr>
          <w:b/>
          <w:sz w:val="28"/>
          <w:szCs w:val="28"/>
        </w:rPr>
        <w:t>СОСТАВ ГРАФИЧЕСКИХ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5890"/>
        <w:gridCol w:w="1230"/>
      </w:tblGrid>
      <w:tr w:rsidR="00DA5619" w:rsidRPr="00125F4C" w:rsidTr="00DA5619">
        <w:trPr>
          <w:trHeight w:val="264"/>
        </w:trPr>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5619" w:rsidRPr="00125F4C" w:rsidRDefault="00DA5619" w:rsidP="00DA5619">
            <w:pPr>
              <w:pStyle w:val="S0"/>
              <w:spacing w:line="240" w:lineRule="auto"/>
              <w:ind w:firstLine="0"/>
              <w:jc w:val="left"/>
              <w:rPr>
                <w:rFonts w:ascii="Times New Roman" w:hAnsi="Times New Roman"/>
                <w:b/>
                <w:lang w:val="en-US" w:eastAsia="en-US" w:bidi="en-US"/>
              </w:rPr>
            </w:pPr>
            <w:bookmarkStart w:id="7" w:name="_Hlk156479067"/>
            <w:r w:rsidRPr="00125F4C">
              <w:rPr>
                <w:rFonts w:ascii="Times New Roman" w:hAnsi="Times New Roman"/>
                <w:b/>
                <w:lang w:val="en-US" w:eastAsia="en-US" w:bidi="en-US"/>
              </w:rPr>
              <w:t>№ п/п</w:t>
            </w:r>
          </w:p>
        </w:tc>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5619" w:rsidRPr="00125F4C" w:rsidRDefault="00DA5619" w:rsidP="00DA5619">
            <w:pPr>
              <w:pStyle w:val="S0"/>
              <w:spacing w:line="240" w:lineRule="auto"/>
              <w:ind w:firstLine="0"/>
              <w:jc w:val="left"/>
              <w:rPr>
                <w:rStyle w:val="afb"/>
              </w:rPr>
            </w:pPr>
            <w:r w:rsidRPr="00125F4C">
              <w:rPr>
                <w:rFonts w:ascii="Times New Roman" w:hAnsi="Times New Roman"/>
                <w:b/>
                <w:lang w:eastAsia="en-US" w:bidi="en-US"/>
              </w:rPr>
              <w:t>Наименование чертежа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5619" w:rsidRPr="00125F4C" w:rsidRDefault="00DA5619" w:rsidP="00DA5619">
            <w:pPr>
              <w:pStyle w:val="S0"/>
              <w:spacing w:line="240" w:lineRule="auto"/>
              <w:ind w:firstLine="0"/>
              <w:jc w:val="left"/>
              <w:rPr>
                <w:rFonts w:ascii="Times New Roman" w:hAnsi="Times New Roman"/>
                <w:b/>
              </w:rPr>
            </w:pPr>
            <w:r w:rsidRPr="00125F4C">
              <w:rPr>
                <w:rFonts w:ascii="Times New Roman" w:hAnsi="Times New Roman"/>
                <w:b/>
                <w:lang w:eastAsia="en-US" w:bidi="en-US"/>
              </w:rPr>
              <w:t>Масштаб</w:t>
            </w:r>
          </w:p>
        </w:tc>
      </w:tr>
      <w:tr w:rsidR="00DA5619" w:rsidRPr="00125F4C" w:rsidTr="00DA5619">
        <w:trPr>
          <w:trHeight w:val="299"/>
        </w:trPr>
        <w:tc>
          <w:tcPr>
            <w:tcW w:w="486"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pStyle w:val="S7"/>
              <w:jc w:val="left"/>
              <w:rPr>
                <w:lang w:val="en-US" w:bidi="en-US"/>
              </w:rPr>
            </w:pPr>
          </w:p>
        </w:tc>
        <w:tc>
          <w:tcPr>
            <w:tcW w:w="3750" w:type="pct"/>
            <w:tcBorders>
              <w:top w:val="single" w:sz="4" w:space="0" w:color="auto"/>
              <w:left w:val="single" w:sz="4" w:space="0" w:color="auto"/>
              <w:bottom w:val="single" w:sz="4" w:space="0" w:color="auto"/>
              <w:right w:val="single" w:sz="4" w:space="0" w:color="auto"/>
            </w:tcBorders>
            <w:vAlign w:val="center"/>
            <w:hideMark/>
          </w:tcPr>
          <w:p w:rsidR="00DA5619" w:rsidRPr="00125F4C" w:rsidRDefault="00DA5619" w:rsidP="00DA5619">
            <w:pPr>
              <w:rPr>
                <w:szCs w:val="24"/>
                <w:lang w:bidi="en-US"/>
              </w:rPr>
            </w:pPr>
            <w:r w:rsidRPr="00125F4C">
              <w:rPr>
                <w:b/>
                <w:szCs w:val="24"/>
                <w:lang w:bidi="en-US"/>
              </w:rPr>
              <w:t>Утверждаемая часть</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p>
        </w:tc>
      </w:tr>
      <w:tr w:rsidR="00DA5619" w:rsidRPr="00125F4C" w:rsidTr="00DA5619">
        <w:trPr>
          <w:trHeight w:val="523"/>
        </w:trPr>
        <w:tc>
          <w:tcPr>
            <w:tcW w:w="486" w:type="pct"/>
            <w:tcBorders>
              <w:top w:val="single" w:sz="4" w:space="0" w:color="auto"/>
              <w:left w:val="single" w:sz="4" w:space="0" w:color="auto"/>
              <w:bottom w:val="single" w:sz="4" w:space="0" w:color="auto"/>
              <w:right w:val="single" w:sz="4" w:space="0" w:color="auto"/>
            </w:tcBorders>
            <w:vAlign w:val="center"/>
            <w:hideMark/>
          </w:tcPr>
          <w:p w:rsidR="00DA5619" w:rsidRPr="00125F4C" w:rsidRDefault="00DA5619" w:rsidP="00DA5619">
            <w:pPr>
              <w:pStyle w:val="S7"/>
              <w:jc w:val="left"/>
              <w:rPr>
                <w:lang w:val="en-US" w:bidi="en-US"/>
              </w:rPr>
            </w:pPr>
            <w:r w:rsidRPr="00125F4C">
              <w:rPr>
                <w:lang w:val="en-US" w:bidi="en-US"/>
              </w:rPr>
              <w:t>ГП 1</w:t>
            </w:r>
          </w:p>
        </w:tc>
        <w:tc>
          <w:tcPr>
            <w:tcW w:w="3750"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ind w:left="10"/>
              <w:rPr>
                <w:szCs w:val="24"/>
                <w:lang w:bidi="en-US"/>
              </w:rPr>
            </w:pPr>
            <w:r w:rsidRPr="00B33498">
              <w:rPr>
                <w:szCs w:val="24"/>
                <w:lang w:bidi="en-US"/>
              </w:rPr>
              <w:t xml:space="preserve">Карта границ населенных пунктов (в том числе границ образуемых населенных пунктов) </w:t>
            </w:r>
            <w:r>
              <w:rPr>
                <w:szCs w:val="24"/>
                <w:lang w:bidi="en-US"/>
              </w:rPr>
              <w:t xml:space="preserve">Красносельского </w:t>
            </w:r>
            <w:r w:rsidRPr="00B33498">
              <w:rPr>
                <w:szCs w:val="24"/>
                <w:lang w:bidi="en-US"/>
              </w:rPr>
              <w:t xml:space="preserve">сельсовета </w:t>
            </w:r>
            <w:r>
              <w:rPr>
                <w:szCs w:val="24"/>
                <w:lang w:bidi="en-US"/>
              </w:rPr>
              <w:t>Чановского</w:t>
            </w:r>
            <w:r w:rsidRPr="00B33498">
              <w:rPr>
                <w:szCs w:val="24"/>
                <w:lang w:bidi="en-US"/>
              </w:rPr>
              <w:t xml:space="preserve">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r w:rsidRPr="00125F4C">
              <w:rPr>
                <w:szCs w:val="24"/>
                <w:lang w:bidi="en-US"/>
              </w:rPr>
              <w:t>М 1:25000</w:t>
            </w:r>
          </w:p>
        </w:tc>
      </w:tr>
      <w:tr w:rsidR="00DA5619" w:rsidRPr="00125F4C" w:rsidTr="00DA5619">
        <w:trPr>
          <w:trHeight w:val="523"/>
        </w:trPr>
        <w:tc>
          <w:tcPr>
            <w:tcW w:w="486" w:type="pct"/>
            <w:tcBorders>
              <w:top w:val="single" w:sz="4" w:space="0" w:color="auto"/>
              <w:left w:val="single" w:sz="4" w:space="0" w:color="auto"/>
              <w:bottom w:val="single" w:sz="4" w:space="0" w:color="auto"/>
              <w:right w:val="single" w:sz="4" w:space="0" w:color="auto"/>
            </w:tcBorders>
            <w:vAlign w:val="center"/>
          </w:tcPr>
          <w:p w:rsidR="00DA5619" w:rsidRPr="00B13123" w:rsidRDefault="00DA5619" w:rsidP="00DA5619">
            <w:pPr>
              <w:pStyle w:val="S7"/>
              <w:jc w:val="left"/>
              <w:rPr>
                <w:lang w:bidi="en-US"/>
              </w:rPr>
            </w:pPr>
            <w:r>
              <w:rPr>
                <w:lang w:bidi="en-US"/>
              </w:rPr>
              <w:t>ГП 2</w:t>
            </w:r>
          </w:p>
        </w:tc>
        <w:tc>
          <w:tcPr>
            <w:tcW w:w="3750"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ind w:left="10"/>
              <w:rPr>
                <w:szCs w:val="24"/>
              </w:rPr>
            </w:pPr>
            <w:r w:rsidRPr="00125F4C">
              <w:rPr>
                <w:szCs w:val="24"/>
                <w:lang w:bidi="en-US"/>
              </w:rPr>
              <w:t xml:space="preserve">Карта функциональных зон </w:t>
            </w:r>
            <w:r>
              <w:rPr>
                <w:szCs w:val="24"/>
              </w:rPr>
              <w:t>Красносельского сельсовета Чановского</w:t>
            </w:r>
            <w:r>
              <w:rPr>
                <w:szCs w:val="24"/>
                <w:lang w:bidi="en-US"/>
              </w:rPr>
              <w:t xml:space="preserve">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r w:rsidRPr="00125F4C">
              <w:rPr>
                <w:szCs w:val="24"/>
                <w:lang w:bidi="en-US"/>
              </w:rPr>
              <w:t>М 1:25000</w:t>
            </w:r>
          </w:p>
        </w:tc>
      </w:tr>
      <w:tr w:rsidR="00DA5619" w:rsidRPr="00125F4C" w:rsidTr="00DA5619">
        <w:trPr>
          <w:trHeight w:val="523"/>
        </w:trPr>
        <w:tc>
          <w:tcPr>
            <w:tcW w:w="486"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pStyle w:val="S7"/>
              <w:jc w:val="left"/>
              <w:rPr>
                <w:lang w:bidi="en-US"/>
              </w:rPr>
            </w:pPr>
            <w:r>
              <w:rPr>
                <w:lang w:bidi="en-US"/>
              </w:rPr>
              <w:t>ГП 3</w:t>
            </w:r>
          </w:p>
        </w:tc>
        <w:tc>
          <w:tcPr>
            <w:tcW w:w="3750"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ind w:left="10"/>
              <w:rPr>
                <w:szCs w:val="24"/>
                <w:lang w:bidi="en-US"/>
              </w:rPr>
            </w:pPr>
            <w:r w:rsidRPr="00125F4C">
              <w:rPr>
                <w:szCs w:val="24"/>
                <w:lang w:bidi="en-US"/>
              </w:rPr>
              <w:t>Карта планируемого размещения объектов местного значения</w:t>
            </w:r>
            <w:r>
              <w:rPr>
                <w:szCs w:val="24"/>
                <w:lang w:bidi="en-US"/>
              </w:rPr>
              <w:t xml:space="preserve"> </w:t>
            </w:r>
            <w:r>
              <w:rPr>
                <w:szCs w:val="24"/>
              </w:rPr>
              <w:t>Красносельского сельсовета Чановского</w:t>
            </w:r>
            <w:r>
              <w:rPr>
                <w:szCs w:val="24"/>
                <w:lang w:bidi="en-US"/>
              </w:rPr>
              <w:t xml:space="preserve">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r w:rsidRPr="00125F4C">
              <w:rPr>
                <w:szCs w:val="24"/>
                <w:lang w:bidi="en-US"/>
              </w:rPr>
              <w:t>М 1:25000</w:t>
            </w:r>
          </w:p>
        </w:tc>
      </w:tr>
      <w:tr w:rsidR="00DA5619" w:rsidRPr="00125F4C" w:rsidTr="00DA5619">
        <w:trPr>
          <w:trHeight w:val="523"/>
        </w:trPr>
        <w:tc>
          <w:tcPr>
            <w:tcW w:w="486" w:type="pct"/>
            <w:tcBorders>
              <w:top w:val="single" w:sz="4" w:space="0" w:color="auto"/>
              <w:left w:val="single" w:sz="4" w:space="0" w:color="auto"/>
              <w:bottom w:val="single" w:sz="4" w:space="0" w:color="auto"/>
              <w:right w:val="single" w:sz="4" w:space="0" w:color="auto"/>
            </w:tcBorders>
            <w:vAlign w:val="center"/>
          </w:tcPr>
          <w:p w:rsidR="00DA5619" w:rsidRDefault="00DA5619" w:rsidP="00DA5619">
            <w:pPr>
              <w:pStyle w:val="S7"/>
              <w:jc w:val="left"/>
              <w:rPr>
                <w:lang w:bidi="en-US"/>
              </w:rPr>
            </w:pPr>
            <w:r>
              <w:rPr>
                <w:lang w:bidi="en-US"/>
              </w:rPr>
              <w:t>ГП 4</w:t>
            </w:r>
          </w:p>
        </w:tc>
        <w:tc>
          <w:tcPr>
            <w:tcW w:w="3750" w:type="pct"/>
            <w:tcBorders>
              <w:top w:val="single" w:sz="4" w:space="0" w:color="auto"/>
              <w:left w:val="single" w:sz="4" w:space="0" w:color="auto"/>
              <w:bottom w:val="single" w:sz="4" w:space="0" w:color="auto"/>
              <w:right w:val="single" w:sz="4" w:space="0" w:color="auto"/>
            </w:tcBorders>
            <w:vAlign w:val="center"/>
          </w:tcPr>
          <w:p w:rsidR="00DA5619" w:rsidRDefault="00DA5619" w:rsidP="00DA5619">
            <w:pPr>
              <w:ind w:left="10"/>
              <w:rPr>
                <w:szCs w:val="24"/>
              </w:rPr>
            </w:pPr>
            <w:r>
              <w:rPr>
                <w:szCs w:val="24"/>
                <w:lang w:bidi="en-US"/>
              </w:rPr>
              <w:t xml:space="preserve">Фрагмент карты планируемого размещения объектов местного значения </w:t>
            </w:r>
            <w:r w:rsidRPr="0002551F">
              <w:rPr>
                <w:szCs w:val="24"/>
              </w:rPr>
              <w:t xml:space="preserve">с. Красное, п. Малый </w:t>
            </w:r>
            <w:proofErr w:type="spellStart"/>
            <w:r w:rsidRPr="0002551F">
              <w:rPr>
                <w:szCs w:val="24"/>
              </w:rPr>
              <w:t>Тебис</w:t>
            </w:r>
            <w:proofErr w:type="spellEnd"/>
            <w:r w:rsidRPr="0002551F">
              <w:rPr>
                <w:szCs w:val="24"/>
              </w:rPr>
              <w:t xml:space="preserve">, с. </w:t>
            </w:r>
            <w:proofErr w:type="spellStart"/>
            <w:r w:rsidRPr="0002551F">
              <w:rPr>
                <w:szCs w:val="24"/>
              </w:rPr>
              <w:t>Красноселье</w:t>
            </w:r>
            <w:proofErr w:type="spellEnd"/>
            <w:r w:rsidRPr="0002551F">
              <w:rPr>
                <w:szCs w:val="24"/>
              </w:rPr>
              <w:t>, п. Тайский, д. Север</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r w:rsidRPr="00125F4C">
              <w:rPr>
                <w:szCs w:val="24"/>
                <w:lang w:bidi="en-US"/>
              </w:rPr>
              <w:t>М 1:5000</w:t>
            </w:r>
          </w:p>
        </w:tc>
      </w:tr>
      <w:tr w:rsidR="00DA5619" w:rsidRPr="00125F4C" w:rsidTr="00DA5619">
        <w:trPr>
          <w:trHeight w:val="523"/>
        </w:trPr>
        <w:tc>
          <w:tcPr>
            <w:tcW w:w="486"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pStyle w:val="S7"/>
              <w:jc w:val="left"/>
              <w:rPr>
                <w:lang w:bidi="en-US"/>
              </w:rPr>
            </w:pPr>
          </w:p>
        </w:tc>
        <w:tc>
          <w:tcPr>
            <w:tcW w:w="3750" w:type="pct"/>
            <w:tcBorders>
              <w:top w:val="single" w:sz="4" w:space="0" w:color="auto"/>
              <w:left w:val="single" w:sz="4" w:space="0" w:color="auto"/>
              <w:bottom w:val="single" w:sz="4" w:space="0" w:color="auto"/>
              <w:right w:val="single" w:sz="4" w:space="0" w:color="auto"/>
            </w:tcBorders>
            <w:vAlign w:val="center"/>
          </w:tcPr>
          <w:p w:rsidR="00DA5619" w:rsidRPr="00EE3842" w:rsidRDefault="00DA5619" w:rsidP="00DA5619">
            <w:pPr>
              <w:rPr>
                <w:b/>
                <w:bCs/>
                <w:szCs w:val="24"/>
              </w:rPr>
            </w:pPr>
            <w:r w:rsidRPr="00EE3842">
              <w:rPr>
                <w:b/>
                <w:bCs/>
                <w:szCs w:val="24"/>
                <w:lang w:bidi="en-US"/>
              </w:rPr>
              <w:t>Материалы по обоснованию проектных решений</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p>
        </w:tc>
      </w:tr>
      <w:tr w:rsidR="00DA5619" w:rsidRPr="00125F4C" w:rsidTr="00DA5619">
        <w:trPr>
          <w:trHeight w:val="172"/>
        </w:trPr>
        <w:tc>
          <w:tcPr>
            <w:tcW w:w="486"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pStyle w:val="S7"/>
              <w:jc w:val="left"/>
              <w:rPr>
                <w:lang w:bidi="en-US"/>
              </w:rPr>
            </w:pPr>
            <w:r>
              <w:rPr>
                <w:lang w:bidi="en-US"/>
              </w:rPr>
              <w:t>ГП 5</w:t>
            </w:r>
          </w:p>
        </w:tc>
        <w:tc>
          <w:tcPr>
            <w:tcW w:w="3750"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ind w:left="10"/>
              <w:rPr>
                <w:b/>
                <w:szCs w:val="24"/>
                <w:lang w:bidi="en-US"/>
              </w:rPr>
            </w:pPr>
            <w:r w:rsidRPr="00125F4C">
              <w:rPr>
                <w:szCs w:val="24"/>
              </w:rPr>
              <w:t>Карта современного использования и комплексной оценки территории</w:t>
            </w:r>
            <w:r>
              <w:rPr>
                <w:szCs w:val="24"/>
              </w:rPr>
              <w:t xml:space="preserve"> Красносельского сельсовета Чановского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r w:rsidRPr="00125F4C">
              <w:rPr>
                <w:szCs w:val="24"/>
                <w:lang w:bidi="en-US"/>
              </w:rPr>
              <w:t>М 1:25000</w:t>
            </w:r>
          </w:p>
        </w:tc>
      </w:tr>
      <w:tr w:rsidR="00DA5619" w:rsidRPr="00125F4C" w:rsidTr="00DA5619">
        <w:trPr>
          <w:trHeight w:val="523"/>
        </w:trPr>
        <w:tc>
          <w:tcPr>
            <w:tcW w:w="486"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pStyle w:val="S7"/>
              <w:jc w:val="left"/>
              <w:rPr>
                <w:lang w:bidi="en-US"/>
              </w:rPr>
            </w:pPr>
            <w:r>
              <w:rPr>
                <w:lang w:bidi="en-US"/>
              </w:rPr>
              <w:t>ГП 6</w:t>
            </w:r>
          </w:p>
        </w:tc>
        <w:tc>
          <w:tcPr>
            <w:tcW w:w="3750"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ind w:left="10"/>
              <w:rPr>
                <w:szCs w:val="24"/>
                <w:lang w:bidi="en-US"/>
              </w:rPr>
            </w:pPr>
            <w:r w:rsidRPr="0002551F">
              <w:rPr>
                <w:szCs w:val="24"/>
              </w:rPr>
              <w:t xml:space="preserve">Фрагмент карты современного использования и комплексной оценки территории с. Красное, п. Малый </w:t>
            </w:r>
            <w:proofErr w:type="spellStart"/>
            <w:r w:rsidRPr="0002551F">
              <w:rPr>
                <w:szCs w:val="24"/>
              </w:rPr>
              <w:t>Тебис</w:t>
            </w:r>
            <w:proofErr w:type="spellEnd"/>
            <w:r w:rsidRPr="0002551F">
              <w:rPr>
                <w:szCs w:val="24"/>
              </w:rPr>
              <w:t xml:space="preserve">, с. </w:t>
            </w:r>
            <w:proofErr w:type="spellStart"/>
            <w:r w:rsidRPr="0002551F">
              <w:rPr>
                <w:szCs w:val="24"/>
              </w:rPr>
              <w:t>Красноселье</w:t>
            </w:r>
            <w:proofErr w:type="spellEnd"/>
            <w:r w:rsidRPr="0002551F">
              <w:rPr>
                <w:szCs w:val="24"/>
              </w:rPr>
              <w:t>, п. Тайский, д. Север</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r>
              <w:rPr>
                <w:szCs w:val="24"/>
                <w:lang w:bidi="en-US"/>
              </w:rPr>
              <w:t>М 1:5000</w:t>
            </w:r>
          </w:p>
        </w:tc>
      </w:tr>
      <w:tr w:rsidR="00DA5619" w:rsidRPr="00125F4C" w:rsidTr="00DA5619">
        <w:trPr>
          <w:trHeight w:val="523"/>
        </w:trPr>
        <w:tc>
          <w:tcPr>
            <w:tcW w:w="486"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pStyle w:val="S7"/>
              <w:jc w:val="left"/>
              <w:rPr>
                <w:lang w:bidi="en-US"/>
              </w:rPr>
            </w:pPr>
            <w:r>
              <w:rPr>
                <w:lang w:bidi="en-US"/>
              </w:rPr>
              <w:t>ГП 7</w:t>
            </w:r>
          </w:p>
        </w:tc>
        <w:tc>
          <w:tcPr>
            <w:tcW w:w="3750" w:type="pct"/>
            <w:tcBorders>
              <w:top w:val="single" w:sz="4" w:space="0" w:color="auto"/>
              <w:left w:val="single" w:sz="4" w:space="0" w:color="auto"/>
              <w:bottom w:val="single" w:sz="4" w:space="0" w:color="auto"/>
              <w:right w:val="single" w:sz="4" w:space="0" w:color="auto"/>
            </w:tcBorders>
            <w:vAlign w:val="center"/>
          </w:tcPr>
          <w:p w:rsidR="00DA5619" w:rsidRPr="00B33498" w:rsidRDefault="00DA5619" w:rsidP="00DA5619">
            <w:pPr>
              <w:rPr>
                <w:szCs w:val="24"/>
                <w:lang w:bidi="en-US"/>
              </w:rPr>
            </w:pPr>
            <w:r w:rsidRPr="00B33498">
              <w:rPr>
                <w:szCs w:val="24"/>
                <w:lang w:bidi="en-US"/>
              </w:rPr>
              <w:t xml:space="preserve">Карта зон с особыми условиями использования территории </w:t>
            </w:r>
          </w:p>
          <w:p w:rsidR="00DA5619" w:rsidRPr="00125F4C" w:rsidRDefault="00DA5619" w:rsidP="00DA5619">
            <w:pPr>
              <w:ind w:left="10"/>
              <w:rPr>
                <w:szCs w:val="24"/>
                <w:lang w:bidi="en-US"/>
              </w:rPr>
            </w:pPr>
            <w:r>
              <w:rPr>
                <w:szCs w:val="24"/>
              </w:rPr>
              <w:t>Карта территорий, подверженных возникновению чрезвычайных ситуаций природного и техногенного характера, Красносельского сельсовета Чановского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rsidR="00DA5619" w:rsidRPr="00125F4C" w:rsidRDefault="00DA5619" w:rsidP="00DA5619">
            <w:pPr>
              <w:rPr>
                <w:szCs w:val="24"/>
                <w:lang w:bidi="en-US"/>
              </w:rPr>
            </w:pPr>
            <w:r w:rsidRPr="00125F4C">
              <w:rPr>
                <w:szCs w:val="24"/>
                <w:lang w:bidi="en-US"/>
              </w:rPr>
              <w:t>М 1:</w:t>
            </w:r>
            <w:r>
              <w:rPr>
                <w:szCs w:val="24"/>
                <w:lang w:bidi="en-US"/>
              </w:rPr>
              <w:t>2</w:t>
            </w:r>
            <w:r w:rsidRPr="00125F4C">
              <w:rPr>
                <w:szCs w:val="24"/>
                <w:lang w:bidi="en-US"/>
              </w:rPr>
              <w:t>5000</w:t>
            </w:r>
          </w:p>
        </w:tc>
      </w:tr>
      <w:bookmarkEnd w:id="7"/>
    </w:tbl>
    <w:p w:rsidR="00884979" w:rsidRPr="00DA5619" w:rsidRDefault="00884979" w:rsidP="00D45B44">
      <w:pPr>
        <w:pStyle w:val="aff0"/>
        <w:rPr>
          <w:sz w:val="22"/>
          <w:szCs w:val="22"/>
        </w:rPr>
      </w:pPr>
    </w:p>
    <w:p w:rsidR="00884979" w:rsidRDefault="00884979" w:rsidP="00D45B44">
      <w:pPr>
        <w:pStyle w:val="aff0"/>
        <w:rPr>
          <w:sz w:val="22"/>
          <w:szCs w:val="22"/>
        </w:rPr>
      </w:pPr>
    </w:p>
    <w:p w:rsidR="00DA5619" w:rsidRPr="00DA5619" w:rsidRDefault="00DA5619" w:rsidP="00D45B44">
      <w:pPr>
        <w:pStyle w:val="aff0"/>
        <w:rPr>
          <w:b/>
          <w:bCs/>
          <w:sz w:val="24"/>
        </w:rPr>
      </w:pPr>
      <w:r w:rsidRPr="00DA5619">
        <w:rPr>
          <w:b/>
          <w:bCs/>
          <w:sz w:val="24"/>
        </w:rPr>
        <w:t>Общие положения</w:t>
      </w:r>
    </w:p>
    <w:p w:rsidR="00DA5619" w:rsidRDefault="00DA5619" w:rsidP="00C107C4">
      <w:pPr>
        <w:pStyle w:val="aff0"/>
        <w:numPr>
          <w:ilvl w:val="1"/>
          <w:numId w:val="5"/>
        </w:numPr>
        <w:ind w:left="0" w:firstLine="426"/>
        <w:jc w:val="both"/>
        <w:rPr>
          <w:sz w:val="24"/>
        </w:rPr>
      </w:pPr>
      <w:r w:rsidRPr="00DA5619">
        <w:rPr>
          <w:sz w:val="24"/>
        </w:rPr>
        <w:t>Генеральный план</w:t>
      </w:r>
      <w:r>
        <w:rPr>
          <w:sz w:val="24"/>
        </w:rPr>
        <w:t xml:space="preserve"> Красносельского сельсовета Чановского </w:t>
      </w:r>
      <w:proofErr w:type="spellStart"/>
      <w:r>
        <w:rPr>
          <w:sz w:val="24"/>
        </w:rPr>
        <w:t>орайона</w:t>
      </w:r>
      <w:proofErr w:type="spellEnd"/>
      <w:r>
        <w:rPr>
          <w:sz w:val="24"/>
        </w:rPr>
        <w:t xml:space="preserve"> новосибирской области подготовлен на территорию муниципального образования Красносельский сельсовет в границах, утверждённых законом Новосибирской области от 02.06.2004 года № 200-ОЗ «О </w:t>
      </w:r>
      <w:proofErr w:type="spellStart"/>
      <w:r>
        <w:rPr>
          <w:sz w:val="24"/>
        </w:rPr>
        <w:t>статцсе</w:t>
      </w:r>
      <w:proofErr w:type="spellEnd"/>
      <w:r>
        <w:rPr>
          <w:sz w:val="24"/>
        </w:rPr>
        <w:t xml:space="preserve"> и границах муниципальных образований Новосибирской области».</w:t>
      </w:r>
    </w:p>
    <w:p w:rsidR="00DA5619" w:rsidRDefault="00DA5619" w:rsidP="00C107C4">
      <w:pPr>
        <w:pStyle w:val="aff0"/>
        <w:numPr>
          <w:ilvl w:val="1"/>
          <w:numId w:val="5"/>
        </w:numPr>
        <w:ind w:left="0" w:firstLine="426"/>
        <w:jc w:val="both"/>
        <w:rPr>
          <w:sz w:val="24"/>
        </w:rPr>
      </w:pPr>
      <w:r>
        <w:rPr>
          <w:sz w:val="24"/>
        </w:rPr>
        <w:t>Генеральным планом определены следующие сроки реализации:</w:t>
      </w:r>
    </w:p>
    <w:p w:rsidR="00DA5619" w:rsidRDefault="00DA5619" w:rsidP="00DA5619">
      <w:pPr>
        <w:pStyle w:val="aff0"/>
        <w:ind w:firstLine="426"/>
        <w:jc w:val="both"/>
        <w:rPr>
          <w:sz w:val="24"/>
        </w:rPr>
      </w:pPr>
      <w:r>
        <w:rPr>
          <w:sz w:val="24"/>
        </w:rPr>
        <w:t>- исходный год (современное состояние) – 2024 год;</w:t>
      </w:r>
    </w:p>
    <w:p w:rsidR="00DA5619" w:rsidRDefault="00DA5619" w:rsidP="00DA5619">
      <w:pPr>
        <w:pStyle w:val="aff0"/>
        <w:ind w:firstLine="426"/>
        <w:jc w:val="both"/>
        <w:rPr>
          <w:sz w:val="24"/>
        </w:rPr>
      </w:pPr>
      <w:r>
        <w:rPr>
          <w:sz w:val="24"/>
        </w:rPr>
        <w:t xml:space="preserve">- </w:t>
      </w:r>
      <w:r>
        <w:rPr>
          <w:sz w:val="24"/>
          <w:lang w:val="en-US"/>
        </w:rPr>
        <w:t>I</w:t>
      </w:r>
      <w:r>
        <w:rPr>
          <w:sz w:val="24"/>
        </w:rPr>
        <w:t xml:space="preserve"> этап (первая очередь строительства) – 2034 год;</w:t>
      </w:r>
    </w:p>
    <w:p w:rsidR="00DA5619" w:rsidRDefault="00DA5619" w:rsidP="00DA5619">
      <w:pPr>
        <w:pStyle w:val="aff0"/>
        <w:ind w:firstLine="426"/>
        <w:jc w:val="both"/>
        <w:rPr>
          <w:sz w:val="24"/>
        </w:rPr>
      </w:pPr>
      <w:r>
        <w:rPr>
          <w:sz w:val="24"/>
        </w:rPr>
        <w:t xml:space="preserve">- </w:t>
      </w:r>
      <w:r w:rsidR="00034987">
        <w:rPr>
          <w:sz w:val="24"/>
          <w:lang w:val="en-US"/>
        </w:rPr>
        <w:t>II</w:t>
      </w:r>
      <w:r w:rsidR="00034987">
        <w:rPr>
          <w:sz w:val="24"/>
        </w:rPr>
        <w:t xml:space="preserve"> этап (расчётный срок реализации генерального плана_ - 2044 год.</w:t>
      </w:r>
    </w:p>
    <w:p w:rsidR="00034987" w:rsidRPr="00034987" w:rsidRDefault="00034987" w:rsidP="00DA5619">
      <w:pPr>
        <w:pStyle w:val="aff0"/>
        <w:ind w:firstLine="426"/>
        <w:jc w:val="both"/>
        <w:rPr>
          <w:sz w:val="24"/>
        </w:rPr>
      </w:pPr>
      <w:r>
        <w:rPr>
          <w:sz w:val="24"/>
        </w:rPr>
        <w:t>1.3. Прогнозная численность постоянного населения на конец расчётного срока 1042 человек.</w:t>
      </w:r>
    </w:p>
    <w:p w:rsidR="00DA5619" w:rsidRDefault="00DA5619" w:rsidP="00D45B44">
      <w:pPr>
        <w:pStyle w:val="aff0"/>
        <w:rPr>
          <w:sz w:val="22"/>
          <w:szCs w:val="22"/>
        </w:rPr>
      </w:pPr>
    </w:p>
    <w:p w:rsidR="00034987" w:rsidRPr="00034987" w:rsidRDefault="00034987" w:rsidP="00034987">
      <w:pPr>
        <w:pStyle w:val="20"/>
        <w:ind w:firstLine="426"/>
        <w:rPr>
          <w:rFonts w:ascii="Times New Roman" w:hAnsi="Times New Roman" w:cs="Times New Roman"/>
          <w:b w:val="0"/>
          <w:bCs w:val="0"/>
          <w:color w:val="000000" w:themeColor="text1"/>
          <w:sz w:val="24"/>
          <w:szCs w:val="24"/>
        </w:rPr>
      </w:pPr>
      <w:bookmarkStart w:id="8" w:name="_Toc177653543"/>
      <w:bookmarkStart w:id="9" w:name="_Toc3456178"/>
      <w:bookmarkStart w:id="10" w:name="_Toc7341268"/>
      <w:bookmarkStart w:id="11" w:name="_Toc7370157"/>
      <w:r w:rsidRPr="00034987">
        <w:rPr>
          <w:rFonts w:ascii="Times New Roman" w:hAnsi="Times New Roman" w:cs="Times New Roman"/>
          <w:b w:val="0"/>
          <w:bCs w:val="0"/>
          <w:color w:val="000000" w:themeColor="text1"/>
          <w:sz w:val="24"/>
          <w:szCs w:val="24"/>
        </w:rPr>
        <w:t>1. Сведения о видах, назначении и наименовании планируемых для размещения объектов местного значения Красносельского сельсовета их основные характеристики, местоположение, а также характеристики зон с особыми условиями использования территорий</w:t>
      </w:r>
      <w:bookmarkEnd w:id="8"/>
      <w:r w:rsidRPr="00034987">
        <w:rPr>
          <w:rFonts w:ascii="Times New Roman" w:hAnsi="Times New Roman" w:cs="Times New Roman"/>
          <w:b w:val="0"/>
          <w:bCs w:val="0"/>
          <w:color w:val="000000" w:themeColor="text1"/>
          <w:sz w:val="24"/>
          <w:szCs w:val="24"/>
        </w:rPr>
        <w:t xml:space="preserve"> </w:t>
      </w:r>
      <w:bookmarkEnd w:id="9"/>
      <w:bookmarkEnd w:id="10"/>
      <w:bookmarkEnd w:id="11"/>
    </w:p>
    <w:p w:rsidR="00DA5619" w:rsidRDefault="00DA5619" w:rsidP="00D45B44">
      <w:pPr>
        <w:pStyle w:val="aff0"/>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056"/>
        <w:gridCol w:w="1589"/>
        <w:gridCol w:w="1000"/>
        <w:gridCol w:w="1001"/>
        <w:gridCol w:w="948"/>
        <w:gridCol w:w="732"/>
        <w:gridCol w:w="964"/>
      </w:tblGrid>
      <w:tr w:rsidR="00034987" w:rsidRPr="002819C0" w:rsidTr="007E2762">
        <w:trPr>
          <w:tblHeader/>
          <w:jc w:val="center"/>
        </w:trPr>
        <w:tc>
          <w:tcPr>
            <w:tcW w:w="372" w:type="pct"/>
            <w:shd w:val="clear" w:color="auto" w:fill="auto"/>
            <w:vAlign w:val="center"/>
          </w:tcPr>
          <w:p w:rsidR="00034987" w:rsidRPr="00034987" w:rsidRDefault="00034987" w:rsidP="0028177E">
            <w:pPr>
              <w:ind w:left="22"/>
              <w:jc w:val="center"/>
            </w:pPr>
            <w:r w:rsidRPr="00034987">
              <w:t>Индекс объекта</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ind w:left="-101"/>
              <w:jc w:val="center"/>
            </w:pPr>
            <w:r w:rsidRPr="00034987">
              <w:t>Назначение и наименование объекта</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Строительство</w:t>
            </w:r>
            <w:r w:rsidRPr="00034987">
              <w:rPr>
                <w:lang w:val="en-US"/>
              </w:rPr>
              <w:t>/</w:t>
            </w:r>
            <w:r w:rsidRPr="00034987">
              <w:t>реконструкция</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Местоположение (за исключением линейных объектов)</w:t>
            </w:r>
          </w:p>
        </w:tc>
        <w:tc>
          <w:tcPr>
            <w:tcW w:w="632" w:type="pct"/>
            <w:shd w:val="clear" w:color="auto" w:fill="auto"/>
            <w:vAlign w:val="center"/>
          </w:tcPr>
          <w:p w:rsidR="00034987" w:rsidRPr="00034987" w:rsidRDefault="00034987" w:rsidP="0028177E">
            <w:pPr>
              <w:jc w:val="center"/>
            </w:pPr>
            <w:r w:rsidRPr="00034987">
              <w:t>Основные характеристики</w:t>
            </w:r>
          </w:p>
          <w:p w:rsidR="00034987" w:rsidRPr="00034987" w:rsidRDefault="00034987" w:rsidP="0028177E">
            <w:pPr>
              <w:ind w:left="-28"/>
              <w:jc w:val="center"/>
            </w:pPr>
            <w:r w:rsidRPr="00034987">
              <w:t>объекта (параметры)</w:t>
            </w:r>
          </w:p>
        </w:tc>
        <w:tc>
          <w:tcPr>
            <w:tcW w:w="608" w:type="pct"/>
            <w:shd w:val="clear" w:color="auto" w:fill="auto"/>
            <w:vAlign w:val="center"/>
          </w:tcPr>
          <w:p w:rsidR="00034987" w:rsidRPr="00034987" w:rsidRDefault="00034987" w:rsidP="0028177E">
            <w:pPr>
              <w:ind w:left="-7"/>
              <w:jc w:val="center"/>
            </w:pPr>
            <w:r w:rsidRPr="00034987">
              <w:t>Характеристики зон с особыми условиями использования территорий</w:t>
            </w:r>
          </w:p>
        </w:tc>
        <w:tc>
          <w:tcPr>
            <w:tcW w:w="469" w:type="pct"/>
            <w:shd w:val="clear" w:color="auto" w:fill="auto"/>
            <w:vAlign w:val="center"/>
          </w:tcPr>
          <w:p w:rsidR="00034987" w:rsidRPr="00034987" w:rsidRDefault="00034987" w:rsidP="0028177E">
            <w:pPr>
              <w:jc w:val="center"/>
            </w:pPr>
            <w:r w:rsidRPr="00034987">
              <w:t>Срок реализации</w:t>
            </w:r>
          </w:p>
        </w:tc>
        <w:tc>
          <w:tcPr>
            <w:tcW w:w="618" w:type="pct"/>
            <w:vAlign w:val="center"/>
          </w:tcPr>
          <w:p w:rsidR="00034987" w:rsidRPr="00034987" w:rsidRDefault="00034987" w:rsidP="0028177E">
            <w:pPr>
              <w:ind w:left="-36"/>
              <w:jc w:val="center"/>
            </w:pPr>
            <w:r w:rsidRPr="00034987">
              <w:t>Индекс функциональной зоны</w:t>
            </w:r>
          </w:p>
        </w:tc>
      </w:tr>
      <w:tr w:rsidR="007E2762" w:rsidRPr="002819C0" w:rsidTr="007E2762">
        <w:trPr>
          <w:tblHeader/>
          <w:jc w:val="center"/>
        </w:trPr>
        <w:tc>
          <w:tcPr>
            <w:tcW w:w="372" w:type="pct"/>
            <w:shd w:val="clear" w:color="auto" w:fill="auto"/>
            <w:vAlign w:val="center"/>
          </w:tcPr>
          <w:p w:rsidR="00034987" w:rsidRPr="00034987" w:rsidRDefault="00034987" w:rsidP="0028177E">
            <w:pPr>
              <w:ind w:left="22"/>
              <w:jc w:val="center"/>
            </w:pPr>
            <w:r w:rsidRPr="00034987">
              <w:t>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ind w:left="-101"/>
              <w:jc w:val="center"/>
            </w:pPr>
            <w:r w:rsidRPr="00034987">
              <w:t>2</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4</w:t>
            </w:r>
          </w:p>
        </w:tc>
        <w:tc>
          <w:tcPr>
            <w:tcW w:w="632" w:type="pct"/>
            <w:shd w:val="clear" w:color="auto" w:fill="auto"/>
            <w:vAlign w:val="center"/>
          </w:tcPr>
          <w:p w:rsidR="00034987" w:rsidRPr="00034987" w:rsidRDefault="00034987" w:rsidP="0028177E">
            <w:pPr>
              <w:jc w:val="center"/>
            </w:pPr>
            <w:r w:rsidRPr="00034987">
              <w:t>5</w:t>
            </w:r>
          </w:p>
        </w:tc>
        <w:tc>
          <w:tcPr>
            <w:tcW w:w="608" w:type="pct"/>
            <w:shd w:val="clear" w:color="auto" w:fill="auto"/>
            <w:vAlign w:val="center"/>
          </w:tcPr>
          <w:p w:rsidR="00034987" w:rsidRPr="00034987" w:rsidRDefault="00034987" w:rsidP="0028177E">
            <w:pPr>
              <w:ind w:left="-7"/>
              <w:jc w:val="center"/>
            </w:pPr>
            <w:r w:rsidRPr="00034987">
              <w:t>6</w:t>
            </w:r>
          </w:p>
        </w:tc>
        <w:tc>
          <w:tcPr>
            <w:tcW w:w="469" w:type="pct"/>
            <w:shd w:val="clear" w:color="auto" w:fill="auto"/>
            <w:vAlign w:val="center"/>
          </w:tcPr>
          <w:p w:rsidR="00034987" w:rsidRPr="00034987" w:rsidRDefault="00034987" w:rsidP="0028177E">
            <w:pPr>
              <w:jc w:val="center"/>
            </w:pPr>
            <w:r w:rsidRPr="00034987">
              <w:t>7</w:t>
            </w:r>
          </w:p>
        </w:tc>
        <w:tc>
          <w:tcPr>
            <w:tcW w:w="618" w:type="pct"/>
            <w:vAlign w:val="center"/>
          </w:tcPr>
          <w:p w:rsidR="00034987" w:rsidRPr="00034987" w:rsidRDefault="00034987" w:rsidP="0028177E">
            <w:pPr>
              <w:ind w:left="-36"/>
              <w:jc w:val="center"/>
            </w:pPr>
            <w:r w:rsidRPr="00034987">
              <w:t>8</w:t>
            </w:r>
          </w:p>
        </w:tc>
      </w:tr>
      <w:tr w:rsidR="00034987" w:rsidRPr="002819C0" w:rsidTr="00034987">
        <w:trPr>
          <w:tblHeader/>
          <w:jc w:val="center"/>
        </w:trPr>
        <w:tc>
          <w:tcPr>
            <w:tcW w:w="5000" w:type="pct"/>
            <w:gridSpan w:val="8"/>
            <w:shd w:val="clear" w:color="auto" w:fill="auto"/>
            <w:vAlign w:val="center"/>
          </w:tcPr>
          <w:p w:rsidR="00034987" w:rsidRPr="00034987" w:rsidRDefault="00034987" w:rsidP="0028177E">
            <w:pPr>
              <w:ind w:left="-36"/>
              <w:jc w:val="center"/>
            </w:pPr>
            <w:r w:rsidRPr="00034987">
              <w:t>1. Объекты физической культуры и массового спорта</w:t>
            </w:r>
          </w:p>
        </w:tc>
      </w:tr>
      <w:tr w:rsidR="007E2762" w:rsidRPr="002819C0" w:rsidTr="007E2762">
        <w:trPr>
          <w:tblHeader/>
          <w:jc w:val="center"/>
        </w:trPr>
        <w:tc>
          <w:tcPr>
            <w:tcW w:w="372" w:type="pct"/>
            <w:shd w:val="clear" w:color="auto" w:fill="auto"/>
            <w:vAlign w:val="center"/>
          </w:tcPr>
          <w:p w:rsidR="00034987" w:rsidRPr="00034987" w:rsidRDefault="00034987" w:rsidP="0028177E">
            <w:pPr>
              <w:ind w:left="22"/>
              <w:jc w:val="center"/>
            </w:pPr>
            <w:r w:rsidRPr="00034987">
              <w:t>1.1.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ind w:left="-101"/>
              <w:jc w:val="center"/>
            </w:pPr>
            <w:r w:rsidRPr="00034987">
              <w:t>Спортивное сооружение</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Строительство</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 xml:space="preserve">с. </w:t>
            </w:r>
            <w:proofErr w:type="spellStart"/>
            <w:r w:rsidRPr="00034987">
              <w:t>Красноселье</w:t>
            </w:r>
            <w:proofErr w:type="spellEnd"/>
          </w:p>
        </w:tc>
        <w:tc>
          <w:tcPr>
            <w:tcW w:w="632" w:type="pct"/>
            <w:shd w:val="clear" w:color="auto" w:fill="auto"/>
            <w:vAlign w:val="center"/>
          </w:tcPr>
          <w:p w:rsidR="00034987" w:rsidRPr="00034987" w:rsidRDefault="00034987" w:rsidP="0028177E">
            <w:pPr>
              <w:jc w:val="center"/>
            </w:pPr>
            <w:r w:rsidRPr="00034987">
              <w:t>Габариты ориентировочно: 25 х 15 м (планируемый для размещения)</w:t>
            </w:r>
          </w:p>
        </w:tc>
        <w:tc>
          <w:tcPr>
            <w:tcW w:w="608" w:type="pct"/>
            <w:shd w:val="clear" w:color="auto" w:fill="auto"/>
            <w:vAlign w:val="center"/>
          </w:tcPr>
          <w:p w:rsidR="00034987" w:rsidRPr="00034987" w:rsidRDefault="00034987" w:rsidP="0028177E">
            <w:pPr>
              <w:ind w:left="-7"/>
              <w:jc w:val="center"/>
            </w:pPr>
            <w:r w:rsidRPr="00034987">
              <w:t>Установление не требуется</w:t>
            </w:r>
          </w:p>
        </w:tc>
        <w:tc>
          <w:tcPr>
            <w:tcW w:w="469" w:type="pct"/>
            <w:shd w:val="clear" w:color="auto" w:fill="auto"/>
            <w:vAlign w:val="center"/>
          </w:tcPr>
          <w:p w:rsidR="00034987" w:rsidRPr="00034987" w:rsidRDefault="00034987" w:rsidP="0028177E">
            <w:pPr>
              <w:jc w:val="center"/>
            </w:pPr>
            <w:r w:rsidRPr="00034987">
              <w:t>Первая очередь</w:t>
            </w:r>
          </w:p>
        </w:tc>
        <w:tc>
          <w:tcPr>
            <w:tcW w:w="618" w:type="pct"/>
            <w:vAlign w:val="center"/>
          </w:tcPr>
          <w:p w:rsidR="00034987" w:rsidRPr="00034987" w:rsidRDefault="00034987" w:rsidP="0028177E">
            <w:pPr>
              <w:ind w:left="-36"/>
              <w:jc w:val="center"/>
            </w:pPr>
            <w:r w:rsidRPr="00034987">
              <w:t>ОД-1</w:t>
            </w:r>
          </w:p>
        </w:tc>
      </w:tr>
      <w:tr w:rsidR="007E2762" w:rsidRPr="002819C0" w:rsidTr="007E2762">
        <w:trPr>
          <w:tblHeader/>
          <w:jc w:val="center"/>
        </w:trPr>
        <w:tc>
          <w:tcPr>
            <w:tcW w:w="372" w:type="pct"/>
            <w:shd w:val="clear" w:color="auto" w:fill="auto"/>
            <w:vAlign w:val="center"/>
          </w:tcPr>
          <w:p w:rsidR="00034987" w:rsidRPr="00034987" w:rsidRDefault="00034987" w:rsidP="0028177E">
            <w:pPr>
              <w:ind w:left="22"/>
              <w:jc w:val="center"/>
            </w:pPr>
            <w:r>
              <w:t>1.2.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ind w:left="-101"/>
              <w:jc w:val="center"/>
            </w:pPr>
            <w:r w:rsidRPr="00034987">
              <w:t>Спортивное сооружение</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Строительство</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034987" w:rsidRDefault="00034987" w:rsidP="0028177E">
            <w:pPr>
              <w:jc w:val="center"/>
            </w:pPr>
            <w:r w:rsidRPr="00034987">
              <w:t xml:space="preserve">п. Малый </w:t>
            </w:r>
            <w:proofErr w:type="spellStart"/>
            <w:r w:rsidRPr="00034987">
              <w:t>Тебис</w:t>
            </w:r>
            <w:proofErr w:type="spellEnd"/>
          </w:p>
        </w:tc>
        <w:tc>
          <w:tcPr>
            <w:tcW w:w="632" w:type="pct"/>
            <w:shd w:val="clear" w:color="auto" w:fill="auto"/>
            <w:vAlign w:val="center"/>
          </w:tcPr>
          <w:p w:rsidR="00034987" w:rsidRPr="00034987" w:rsidRDefault="00034987" w:rsidP="0028177E">
            <w:pPr>
              <w:jc w:val="center"/>
            </w:pPr>
            <w:r w:rsidRPr="00034987">
              <w:t>Габариты ориентировочно: 25 х 15 м (планируемый для размещения)</w:t>
            </w:r>
          </w:p>
        </w:tc>
        <w:tc>
          <w:tcPr>
            <w:tcW w:w="608" w:type="pct"/>
            <w:shd w:val="clear" w:color="auto" w:fill="auto"/>
            <w:vAlign w:val="center"/>
          </w:tcPr>
          <w:p w:rsidR="00034987" w:rsidRPr="00034987" w:rsidRDefault="00034987" w:rsidP="0028177E">
            <w:pPr>
              <w:ind w:left="-7"/>
              <w:jc w:val="center"/>
            </w:pPr>
            <w:r w:rsidRPr="00034987">
              <w:t>Установление не требуется</w:t>
            </w:r>
          </w:p>
        </w:tc>
        <w:tc>
          <w:tcPr>
            <w:tcW w:w="469" w:type="pct"/>
            <w:shd w:val="clear" w:color="auto" w:fill="auto"/>
            <w:vAlign w:val="center"/>
          </w:tcPr>
          <w:p w:rsidR="00034987" w:rsidRPr="00034987" w:rsidRDefault="00034987" w:rsidP="0028177E">
            <w:pPr>
              <w:jc w:val="center"/>
            </w:pPr>
            <w:r w:rsidRPr="00034987">
              <w:t>Первая очередь</w:t>
            </w:r>
          </w:p>
        </w:tc>
        <w:tc>
          <w:tcPr>
            <w:tcW w:w="618" w:type="pct"/>
            <w:vAlign w:val="center"/>
          </w:tcPr>
          <w:p w:rsidR="00034987" w:rsidRPr="00034987" w:rsidRDefault="00034987" w:rsidP="0028177E">
            <w:pPr>
              <w:ind w:left="-36"/>
              <w:jc w:val="center"/>
            </w:pPr>
            <w:r w:rsidRPr="00034987">
              <w:t>ОД-1</w:t>
            </w:r>
          </w:p>
        </w:tc>
      </w:tr>
      <w:tr w:rsidR="00034987" w:rsidRPr="002819C0" w:rsidTr="00034987">
        <w:trPr>
          <w:tblHeader/>
          <w:jc w:val="center"/>
        </w:trPr>
        <w:tc>
          <w:tcPr>
            <w:tcW w:w="5000" w:type="pct"/>
            <w:gridSpan w:val="8"/>
            <w:shd w:val="clear" w:color="auto" w:fill="auto"/>
            <w:vAlign w:val="center"/>
          </w:tcPr>
          <w:p w:rsidR="00034987" w:rsidRPr="00034987" w:rsidRDefault="00034987" w:rsidP="0028177E">
            <w:pPr>
              <w:ind w:left="-36"/>
              <w:jc w:val="center"/>
            </w:pPr>
            <w:r w:rsidRPr="00034987">
              <w:t>2. Объекты добычи и транспортировки газа</w:t>
            </w:r>
          </w:p>
        </w:tc>
      </w:tr>
      <w:tr w:rsidR="007E2762" w:rsidRPr="002819C0" w:rsidTr="007E2762">
        <w:trPr>
          <w:tblHeader/>
          <w:jc w:val="center"/>
        </w:trPr>
        <w:tc>
          <w:tcPr>
            <w:tcW w:w="372" w:type="pct"/>
            <w:shd w:val="clear" w:color="auto" w:fill="auto"/>
            <w:vAlign w:val="center"/>
          </w:tcPr>
          <w:p w:rsidR="00034987" w:rsidRPr="007E2762" w:rsidRDefault="00034987" w:rsidP="0028177E">
            <w:pPr>
              <w:ind w:left="22"/>
              <w:jc w:val="center"/>
            </w:pPr>
            <w:r w:rsidRPr="007E2762">
              <w:t>2.1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7E2762" w:rsidRDefault="00034987" w:rsidP="0028177E">
            <w:pPr>
              <w:ind w:left="-101"/>
              <w:jc w:val="center"/>
            </w:pPr>
            <w:bookmarkStart w:id="12" w:name="_Hlk178249475"/>
            <w:r w:rsidRPr="007E2762">
              <w:t>Газорегуляторный пункт</w:t>
            </w:r>
            <w:bookmarkEnd w:id="12"/>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7E2762" w:rsidRDefault="00034987" w:rsidP="0028177E">
            <w:pPr>
              <w:jc w:val="center"/>
            </w:pPr>
            <w:r w:rsidRPr="007E2762">
              <w:t>Строительство</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034987" w:rsidRPr="007E2762" w:rsidRDefault="00034987" w:rsidP="0028177E">
            <w:pPr>
              <w:jc w:val="center"/>
            </w:pPr>
            <w:r w:rsidRPr="007E2762">
              <w:t xml:space="preserve">Вблизи с. </w:t>
            </w:r>
            <w:proofErr w:type="spellStart"/>
            <w:r w:rsidRPr="007E2762">
              <w:t>Красноселье</w:t>
            </w:r>
            <w:proofErr w:type="spellEnd"/>
          </w:p>
        </w:tc>
        <w:tc>
          <w:tcPr>
            <w:tcW w:w="632" w:type="pct"/>
            <w:shd w:val="clear" w:color="auto" w:fill="auto"/>
            <w:vAlign w:val="center"/>
          </w:tcPr>
          <w:p w:rsidR="00034987" w:rsidRPr="007E2762" w:rsidRDefault="00034987" w:rsidP="0028177E">
            <w:pPr>
              <w:jc w:val="center"/>
            </w:pPr>
            <w:r w:rsidRPr="007E2762">
              <w:t xml:space="preserve">1773,0 </w:t>
            </w:r>
            <w:proofErr w:type="spellStart"/>
            <w:r w:rsidRPr="007E2762">
              <w:t>куб.м</w:t>
            </w:r>
            <w:proofErr w:type="spellEnd"/>
            <w:r w:rsidRPr="007E2762">
              <w:t>.</w:t>
            </w:r>
            <w:r w:rsidRPr="007E2762">
              <w:rPr>
                <w:lang w:val="en-US"/>
              </w:rPr>
              <w:t>/</w:t>
            </w:r>
            <w:r w:rsidRPr="007E2762">
              <w:t>час</w:t>
            </w:r>
          </w:p>
        </w:tc>
        <w:tc>
          <w:tcPr>
            <w:tcW w:w="608" w:type="pct"/>
            <w:shd w:val="clear" w:color="auto" w:fill="auto"/>
            <w:vAlign w:val="center"/>
          </w:tcPr>
          <w:p w:rsidR="00034987" w:rsidRPr="007E2762" w:rsidRDefault="00034987" w:rsidP="0028177E">
            <w:pPr>
              <w:ind w:left="-7"/>
              <w:jc w:val="center"/>
            </w:pPr>
            <w:r w:rsidRPr="007E2762">
              <w:t>Охранная зона – 10 м.</w:t>
            </w:r>
          </w:p>
        </w:tc>
        <w:tc>
          <w:tcPr>
            <w:tcW w:w="469" w:type="pct"/>
            <w:shd w:val="clear" w:color="auto" w:fill="auto"/>
            <w:vAlign w:val="center"/>
          </w:tcPr>
          <w:p w:rsidR="00034987" w:rsidRPr="007E2762" w:rsidRDefault="007E2762" w:rsidP="0028177E">
            <w:pPr>
              <w:jc w:val="center"/>
            </w:pPr>
            <w:r w:rsidRPr="007E2762">
              <w:t>Первая очередь</w:t>
            </w:r>
          </w:p>
        </w:tc>
        <w:tc>
          <w:tcPr>
            <w:tcW w:w="618" w:type="pct"/>
            <w:vAlign w:val="center"/>
          </w:tcPr>
          <w:p w:rsidR="00034987" w:rsidRPr="007E2762" w:rsidRDefault="007E2762" w:rsidP="0028177E">
            <w:pPr>
              <w:ind w:left="-36"/>
              <w:jc w:val="center"/>
            </w:pPr>
            <w:r w:rsidRPr="007E2762">
              <w:t>СХ-1</w:t>
            </w:r>
          </w:p>
        </w:tc>
      </w:tr>
      <w:tr w:rsidR="007E2762" w:rsidRPr="002819C0" w:rsidTr="007E2762">
        <w:trPr>
          <w:tblHeader/>
          <w:jc w:val="center"/>
        </w:trPr>
        <w:tc>
          <w:tcPr>
            <w:tcW w:w="5000" w:type="pct"/>
            <w:gridSpan w:val="8"/>
            <w:shd w:val="clear" w:color="auto" w:fill="auto"/>
            <w:vAlign w:val="center"/>
          </w:tcPr>
          <w:p w:rsidR="007E2762" w:rsidRPr="00034987" w:rsidRDefault="007E2762" w:rsidP="0028177E">
            <w:pPr>
              <w:ind w:left="-36"/>
              <w:jc w:val="center"/>
            </w:pPr>
            <w:r>
              <w:rPr>
                <w:sz w:val="22"/>
                <w:szCs w:val="22"/>
              </w:rPr>
              <w:t>3</w:t>
            </w:r>
            <w:r w:rsidRPr="002575EB">
              <w:rPr>
                <w:sz w:val="22"/>
                <w:szCs w:val="22"/>
              </w:rPr>
              <w:t>. Распределительные трубопроводы для транспортировки газа</w:t>
            </w:r>
          </w:p>
        </w:tc>
      </w:tr>
      <w:tr w:rsidR="007E2762" w:rsidRPr="002819C0" w:rsidTr="007E2762">
        <w:trPr>
          <w:tblHeader/>
          <w:jc w:val="center"/>
        </w:trPr>
        <w:tc>
          <w:tcPr>
            <w:tcW w:w="372" w:type="pct"/>
            <w:shd w:val="clear" w:color="auto" w:fill="auto"/>
            <w:vAlign w:val="center"/>
          </w:tcPr>
          <w:p w:rsidR="007E2762" w:rsidRPr="007E2762" w:rsidRDefault="007E2762" w:rsidP="0028177E">
            <w:pPr>
              <w:ind w:left="22"/>
              <w:jc w:val="center"/>
            </w:pPr>
            <w:r w:rsidRPr="007E2762">
              <w:t>3.1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7E2762" w:rsidRPr="007E2762" w:rsidRDefault="007E2762" w:rsidP="0028177E">
            <w:pPr>
              <w:ind w:left="-101"/>
              <w:jc w:val="center"/>
            </w:pPr>
            <w:r w:rsidRPr="007E2762">
              <w:t>Газопровод распределительный высокого давления</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rsidR="007E2762" w:rsidRPr="007E2762" w:rsidRDefault="007E2762" w:rsidP="0028177E">
            <w:pPr>
              <w:jc w:val="center"/>
            </w:pPr>
            <w:r w:rsidRPr="007E2762">
              <w:t>Строительство</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7E2762" w:rsidRPr="007E2762" w:rsidRDefault="007E2762" w:rsidP="0028177E">
            <w:pPr>
              <w:jc w:val="center"/>
            </w:pPr>
            <w:r w:rsidRPr="007E2762">
              <w:t>Местоположение не требуется</w:t>
            </w:r>
          </w:p>
        </w:tc>
        <w:tc>
          <w:tcPr>
            <w:tcW w:w="632" w:type="pct"/>
            <w:shd w:val="clear" w:color="auto" w:fill="auto"/>
            <w:vAlign w:val="center"/>
          </w:tcPr>
          <w:p w:rsidR="007E2762" w:rsidRPr="007E2762" w:rsidRDefault="007E2762" w:rsidP="0028177E">
            <w:pPr>
              <w:jc w:val="center"/>
            </w:pPr>
            <w:r w:rsidRPr="007E2762">
              <w:t>Протяженностью 33,9 км.</w:t>
            </w:r>
          </w:p>
        </w:tc>
        <w:tc>
          <w:tcPr>
            <w:tcW w:w="608" w:type="pct"/>
            <w:shd w:val="clear" w:color="auto" w:fill="auto"/>
            <w:vAlign w:val="center"/>
          </w:tcPr>
          <w:p w:rsidR="007E2762" w:rsidRPr="007E2762" w:rsidRDefault="007E2762" w:rsidP="0028177E">
            <w:pPr>
              <w:ind w:left="-7"/>
              <w:jc w:val="center"/>
            </w:pPr>
            <w:r w:rsidRPr="007E2762">
              <w:t>Охранная зона – 50 м.</w:t>
            </w:r>
          </w:p>
        </w:tc>
        <w:tc>
          <w:tcPr>
            <w:tcW w:w="469" w:type="pct"/>
            <w:shd w:val="clear" w:color="auto" w:fill="auto"/>
            <w:vAlign w:val="center"/>
          </w:tcPr>
          <w:p w:rsidR="007E2762" w:rsidRPr="007E2762" w:rsidRDefault="007E2762" w:rsidP="0028177E">
            <w:pPr>
              <w:jc w:val="center"/>
            </w:pPr>
            <w:r w:rsidRPr="007E2762">
              <w:t>Первая очередь</w:t>
            </w:r>
          </w:p>
        </w:tc>
        <w:tc>
          <w:tcPr>
            <w:tcW w:w="618" w:type="pct"/>
            <w:vAlign w:val="center"/>
          </w:tcPr>
          <w:p w:rsidR="007E2762" w:rsidRPr="007E2762" w:rsidRDefault="007E2762" w:rsidP="0028177E">
            <w:pPr>
              <w:ind w:left="-36"/>
              <w:jc w:val="center"/>
            </w:pPr>
            <w:r w:rsidRPr="007E2762">
              <w:t>-</w:t>
            </w:r>
          </w:p>
        </w:tc>
      </w:tr>
    </w:tbl>
    <w:p w:rsidR="00DA5619" w:rsidRDefault="00DA5619" w:rsidP="00D45B44">
      <w:pPr>
        <w:pStyle w:val="aff0"/>
        <w:rPr>
          <w:sz w:val="22"/>
          <w:szCs w:val="22"/>
        </w:rPr>
      </w:pPr>
    </w:p>
    <w:p w:rsidR="00DA5619" w:rsidRPr="007E2762" w:rsidRDefault="007E2762" w:rsidP="007E2762">
      <w:pPr>
        <w:pStyle w:val="aff0"/>
        <w:ind w:firstLine="426"/>
        <w:jc w:val="both"/>
        <w:rPr>
          <w:sz w:val="24"/>
        </w:rPr>
      </w:pPr>
      <w:bookmarkStart w:id="13" w:name="_Toc177653544"/>
      <w:r w:rsidRPr="007E2762">
        <w:rPr>
          <w:sz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3"/>
    </w:p>
    <w:p w:rsidR="00DA5619" w:rsidRDefault="00DA5619" w:rsidP="00D45B44">
      <w:pPr>
        <w:pStyle w:val="aff0"/>
        <w:rPr>
          <w:sz w:val="22"/>
          <w:szCs w:val="22"/>
        </w:rPr>
      </w:pPr>
    </w:p>
    <w:tbl>
      <w:tblPr>
        <w:tblStyle w:val="af9"/>
        <w:tblW w:w="5000" w:type="pct"/>
        <w:jc w:val="center"/>
        <w:tblLayout w:type="fixed"/>
        <w:tblLook w:val="04A0" w:firstRow="1" w:lastRow="0" w:firstColumn="1" w:lastColumn="0" w:noHBand="0" w:noVBand="1"/>
      </w:tblPr>
      <w:tblGrid>
        <w:gridCol w:w="534"/>
        <w:gridCol w:w="1074"/>
        <w:gridCol w:w="998"/>
        <w:gridCol w:w="688"/>
        <w:gridCol w:w="842"/>
        <w:gridCol w:w="842"/>
        <w:gridCol w:w="767"/>
        <w:gridCol w:w="689"/>
        <w:gridCol w:w="1437"/>
      </w:tblGrid>
      <w:tr w:rsidR="007E2762" w:rsidRPr="00B22334" w:rsidTr="0028177E">
        <w:trPr>
          <w:tblHeader/>
          <w:jc w:val="center"/>
        </w:trPr>
        <w:tc>
          <w:tcPr>
            <w:tcW w:w="339"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Индекс</w:t>
            </w:r>
          </w:p>
        </w:tc>
        <w:tc>
          <w:tcPr>
            <w:tcW w:w="682"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Наименование функциональной зоны</w:t>
            </w:r>
          </w:p>
        </w:tc>
        <w:tc>
          <w:tcPr>
            <w:tcW w:w="634"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Характер освоения территории</w:t>
            </w:r>
          </w:p>
        </w:tc>
        <w:tc>
          <w:tcPr>
            <w:tcW w:w="3345" w:type="pct"/>
            <w:gridSpan w:val="6"/>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Параметры планируемого развития функциональной зоны</w:t>
            </w:r>
          </w:p>
        </w:tc>
      </w:tr>
      <w:tr w:rsidR="007E2762" w:rsidRPr="00B22334" w:rsidTr="0028177E">
        <w:trPr>
          <w:tblHeader/>
          <w:jc w:val="center"/>
        </w:trPr>
        <w:tc>
          <w:tcPr>
            <w:tcW w:w="339" w:type="pct"/>
            <w:vMerge/>
          </w:tcPr>
          <w:p w:rsidR="007E2762" w:rsidRPr="007E2762" w:rsidRDefault="007E2762" w:rsidP="0028177E">
            <w:pPr>
              <w:pStyle w:val="affffff"/>
              <w:suppressAutoHyphens/>
              <w:spacing w:before="0" w:after="0" w:line="20" w:lineRule="atLeast"/>
              <w:ind w:firstLine="0"/>
              <w:jc w:val="center"/>
              <w:rPr>
                <w:sz w:val="20"/>
                <w:szCs w:val="20"/>
              </w:rPr>
            </w:pPr>
          </w:p>
        </w:tc>
        <w:tc>
          <w:tcPr>
            <w:tcW w:w="682" w:type="pct"/>
            <w:vMerge/>
          </w:tcPr>
          <w:p w:rsidR="007E2762" w:rsidRPr="007E2762" w:rsidRDefault="007E2762" w:rsidP="0028177E">
            <w:pPr>
              <w:pStyle w:val="affffff"/>
              <w:suppressAutoHyphens/>
              <w:spacing w:before="0" w:after="0" w:line="20" w:lineRule="atLeast"/>
              <w:ind w:firstLine="0"/>
              <w:jc w:val="center"/>
              <w:rPr>
                <w:sz w:val="20"/>
                <w:szCs w:val="20"/>
              </w:rPr>
            </w:pPr>
          </w:p>
        </w:tc>
        <w:tc>
          <w:tcPr>
            <w:tcW w:w="634" w:type="pct"/>
            <w:vMerge/>
          </w:tcPr>
          <w:p w:rsidR="007E2762" w:rsidRPr="007E2762" w:rsidRDefault="007E2762" w:rsidP="0028177E">
            <w:pPr>
              <w:pStyle w:val="affffff"/>
              <w:suppressAutoHyphens/>
              <w:spacing w:before="0" w:after="0" w:line="20" w:lineRule="atLeast"/>
              <w:ind w:firstLine="0"/>
              <w:jc w:val="center"/>
              <w:rPr>
                <w:sz w:val="20"/>
                <w:szCs w:val="20"/>
              </w:rPr>
            </w:pPr>
          </w:p>
        </w:tc>
        <w:tc>
          <w:tcPr>
            <w:tcW w:w="437"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*Максимальная плотность населения (чел/га)</w:t>
            </w:r>
          </w:p>
        </w:tc>
        <w:tc>
          <w:tcPr>
            <w:tcW w:w="535"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*Показатели численности постоянного населения (чел)</w:t>
            </w:r>
          </w:p>
        </w:tc>
        <w:tc>
          <w:tcPr>
            <w:tcW w:w="535"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*Средняя жилищная обеспеченность (</w:t>
            </w:r>
            <w:proofErr w:type="spellStart"/>
            <w:r w:rsidRPr="007E2762">
              <w:rPr>
                <w:sz w:val="20"/>
                <w:szCs w:val="20"/>
              </w:rPr>
              <w:t>кв.м</w:t>
            </w:r>
            <w:proofErr w:type="spellEnd"/>
            <w:r w:rsidRPr="007E2762">
              <w:rPr>
                <w:sz w:val="20"/>
                <w:szCs w:val="20"/>
              </w:rPr>
              <w:t>./чел)</w:t>
            </w:r>
          </w:p>
        </w:tc>
        <w:tc>
          <w:tcPr>
            <w:tcW w:w="487"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*Планируемый объем ввода жилья (</w:t>
            </w:r>
            <w:proofErr w:type="spellStart"/>
            <w:r w:rsidRPr="007E2762">
              <w:rPr>
                <w:sz w:val="20"/>
                <w:szCs w:val="20"/>
              </w:rPr>
              <w:t>кв.м</w:t>
            </w:r>
            <w:proofErr w:type="spellEnd"/>
            <w:r w:rsidRPr="007E2762">
              <w:rPr>
                <w:sz w:val="20"/>
                <w:szCs w:val="20"/>
              </w:rPr>
              <w:t>.)</w:t>
            </w:r>
          </w:p>
        </w:tc>
        <w:tc>
          <w:tcPr>
            <w:tcW w:w="438"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Площадь функциональной зоны (га)</w:t>
            </w:r>
          </w:p>
        </w:tc>
        <w:tc>
          <w:tcPr>
            <w:tcW w:w="913"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Сведения о планируемых объектах федерального, регионального, местного значения (за исключением линейных объектов)</w:t>
            </w:r>
          </w:p>
        </w:tc>
      </w:tr>
      <w:tr w:rsidR="007E2762" w:rsidRPr="00B22334" w:rsidTr="0028177E">
        <w:trPr>
          <w:tblHeader/>
          <w:jc w:val="center"/>
        </w:trPr>
        <w:tc>
          <w:tcPr>
            <w:tcW w:w="339"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1</w:t>
            </w:r>
          </w:p>
        </w:tc>
        <w:tc>
          <w:tcPr>
            <w:tcW w:w="682"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2</w:t>
            </w:r>
          </w:p>
        </w:tc>
        <w:tc>
          <w:tcPr>
            <w:tcW w:w="634"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3</w:t>
            </w:r>
          </w:p>
        </w:tc>
        <w:tc>
          <w:tcPr>
            <w:tcW w:w="437"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4</w:t>
            </w:r>
          </w:p>
        </w:tc>
        <w:tc>
          <w:tcPr>
            <w:tcW w:w="535"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5</w:t>
            </w:r>
          </w:p>
        </w:tc>
        <w:tc>
          <w:tcPr>
            <w:tcW w:w="535"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6</w:t>
            </w:r>
          </w:p>
        </w:tc>
        <w:tc>
          <w:tcPr>
            <w:tcW w:w="487"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7</w:t>
            </w:r>
          </w:p>
        </w:tc>
        <w:tc>
          <w:tcPr>
            <w:tcW w:w="438"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8</w:t>
            </w:r>
          </w:p>
        </w:tc>
        <w:tc>
          <w:tcPr>
            <w:tcW w:w="913" w:type="pc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9</w:t>
            </w:r>
          </w:p>
        </w:tc>
      </w:tr>
      <w:tr w:rsidR="007E2762" w:rsidRPr="00B22334" w:rsidTr="0028177E">
        <w:trPr>
          <w:tblHeader/>
          <w:jc w:val="center"/>
        </w:trPr>
        <w:tc>
          <w:tcPr>
            <w:tcW w:w="339"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Ж-1</w:t>
            </w:r>
          </w:p>
        </w:tc>
        <w:tc>
          <w:tcPr>
            <w:tcW w:w="682"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Зона застройки индивидуальными жилыми домами</w:t>
            </w:r>
          </w:p>
        </w:tc>
        <w:tc>
          <w:tcPr>
            <w:tcW w:w="634"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существующая</w:t>
            </w:r>
          </w:p>
        </w:tc>
        <w:tc>
          <w:tcPr>
            <w:tcW w:w="437" w:type="pct"/>
          </w:tcPr>
          <w:p w:rsidR="007E2762" w:rsidRDefault="007E2762" w:rsidP="0028177E">
            <w:pPr>
              <w:pStyle w:val="affffff"/>
              <w:suppressAutoHyphens/>
              <w:spacing w:before="0" w:after="0" w:line="20" w:lineRule="atLeast"/>
              <w:ind w:firstLine="0"/>
              <w:jc w:val="center"/>
              <w:rPr>
                <w:sz w:val="20"/>
                <w:szCs w:val="20"/>
              </w:rPr>
            </w:pPr>
            <w:r>
              <w:rPr>
                <w:sz w:val="20"/>
                <w:szCs w:val="20"/>
              </w:rPr>
              <w:t>4,8</w:t>
            </w:r>
          </w:p>
        </w:tc>
        <w:tc>
          <w:tcPr>
            <w:tcW w:w="535" w:type="pct"/>
          </w:tcPr>
          <w:p w:rsidR="007E2762" w:rsidRDefault="007E2762" w:rsidP="0028177E">
            <w:pPr>
              <w:pStyle w:val="affffff"/>
              <w:suppressAutoHyphens/>
              <w:spacing w:before="0" w:after="0" w:line="20" w:lineRule="atLeast"/>
              <w:ind w:firstLine="0"/>
              <w:jc w:val="center"/>
              <w:rPr>
                <w:sz w:val="20"/>
                <w:szCs w:val="20"/>
              </w:rPr>
            </w:pPr>
            <w:r>
              <w:rPr>
                <w:sz w:val="20"/>
                <w:szCs w:val="20"/>
              </w:rPr>
              <w:t>1042</w:t>
            </w:r>
          </w:p>
        </w:tc>
        <w:tc>
          <w:tcPr>
            <w:tcW w:w="535" w:type="pct"/>
          </w:tcPr>
          <w:p w:rsidR="007E2762" w:rsidRDefault="007E2762" w:rsidP="0028177E">
            <w:pPr>
              <w:pStyle w:val="affffff"/>
              <w:suppressAutoHyphens/>
              <w:spacing w:before="0" w:after="0" w:line="20" w:lineRule="atLeast"/>
              <w:ind w:firstLine="0"/>
              <w:jc w:val="center"/>
              <w:rPr>
                <w:sz w:val="20"/>
                <w:szCs w:val="20"/>
              </w:rPr>
            </w:pPr>
            <w:r>
              <w:rPr>
                <w:sz w:val="20"/>
                <w:szCs w:val="20"/>
              </w:rPr>
              <w:t>27,2</w:t>
            </w:r>
          </w:p>
        </w:tc>
        <w:tc>
          <w:tcPr>
            <w:tcW w:w="487" w:type="pct"/>
          </w:tcPr>
          <w:p w:rsid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7E2762" w:rsidRDefault="007E2762" w:rsidP="0028177E">
            <w:pPr>
              <w:pStyle w:val="affffff"/>
              <w:suppressAutoHyphens/>
              <w:spacing w:before="0" w:after="0" w:line="20" w:lineRule="atLeast"/>
              <w:ind w:firstLine="0"/>
              <w:jc w:val="center"/>
              <w:rPr>
                <w:sz w:val="20"/>
                <w:szCs w:val="20"/>
              </w:rPr>
            </w:pPr>
            <w:r>
              <w:rPr>
                <w:sz w:val="20"/>
                <w:szCs w:val="20"/>
              </w:rPr>
              <w:t>216,0</w:t>
            </w:r>
          </w:p>
        </w:tc>
        <w:tc>
          <w:tcPr>
            <w:tcW w:w="913" w:type="pct"/>
          </w:tcPr>
          <w:p w:rsidR="007E2762" w:rsidRDefault="007E2762" w:rsidP="0028177E">
            <w:pPr>
              <w:pStyle w:val="affffff"/>
              <w:suppressAutoHyphens/>
              <w:spacing w:before="0" w:after="0" w:line="20" w:lineRule="atLeast"/>
              <w:ind w:firstLine="0"/>
              <w:jc w:val="center"/>
              <w:rPr>
                <w:sz w:val="20"/>
                <w:szCs w:val="20"/>
              </w:rPr>
            </w:pPr>
            <w:r>
              <w:rPr>
                <w:sz w:val="20"/>
                <w:szCs w:val="20"/>
              </w:rPr>
              <w:t>0</w:t>
            </w:r>
          </w:p>
        </w:tc>
      </w:tr>
      <w:tr w:rsidR="007E2762" w:rsidRPr="00B22334" w:rsidTr="0028177E">
        <w:trPr>
          <w:tblHeader/>
          <w:jc w:val="center"/>
        </w:trPr>
        <w:tc>
          <w:tcPr>
            <w:tcW w:w="339"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Ж-2</w:t>
            </w:r>
          </w:p>
        </w:tc>
        <w:tc>
          <w:tcPr>
            <w:tcW w:w="682"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color w:val="000000" w:themeColor="text1"/>
                <w:sz w:val="20"/>
                <w:szCs w:val="20"/>
              </w:rPr>
              <w:t>Зона застройки малоэтажными жилыми домами (до 4 этажей, включая мансардный)</w:t>
            </w:r>
          </w:p>
        </w:tc>
        <w:tc>
          <w:tcPr>
            <w:tcW w:w="634"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существующая</w:t>
            </w:r>
          </w:p>
        </w:tc>
        <w:tc>
          <w:tcPr>
            <w:tcW w:w="437" w:type="pct"/>
          </w:tcPr>
          <w:p w:rsid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7E2762" w:rsidRDefault="007E2762" w:rsidP="0028177E">
            <w:pPr>
              <w:pStyle w:val="affffff"/>
              <w:suppressAutoHyphens/>
              <w:spacing w:before="0" w:after="0" w:line="20" w:lineRule="atLeast"/>
              <w:ind w:firstLine="0"/>
              <w:jc w:val="center"/>
              <w:rPr>
                <w:sz w:val="20"/>
                <w:szCs w:val="20"/>
              </w:rPr>
            </w:pPr>
            <w:r>
              <w:rPr>
                <w:sz w:val="20"/>
                <w:szCs w:val="20"/>
              </w:rPr>
              <w:t>0,2</w:t>
            </w:r>
          </w:p>
        </w:tc>
        <w:tc>
          <w:tcPr>
            <w:tcW w:w="913" w:type="pct"/>
          </w:tcPr>
          <w:p w:rsidR="007E2762" w:rsidRDefault="007E2762" w:rsidP="0028177E">
            <w:pPr>
              <w:pStyle w:val="affffff"/>
              <w:suppressAutoHyphens/>
              <w:spacing w:before="0" w:after="0" w:line="20" w:lineRule="atLeast"/>
              <w:ind w:firstLine="0"/>
              <w:jc w:val="center"/>
              <w:rPr>
                <w:sz w:val="20"/>
                <w:szCs w:val="20"/>
              </w:rPr>
            </w:pPr>
            <w:r>
              <w:rPr>
                <w:sz w:val="20"/>
                <w:szCs w:val="20"/>
              </w:rPr>
              <w:t>-</w:t>
            </w:r>
          </w:p>
        </w:tc>
      </w:tr>
      <w:tr w:rsidR="007E2762" w:rsidRPr="00B22334" w:rsidTr="0028177E">
        <w:trPr>
          <w:tblHeader/>
          <w:jc w:val="center"/>
        </w:trPr>
        <w:tc>
          <w:tcPr>
            <w:tcW w:w="339"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lastRenderedPageBreak/>
              <w:t>ОД-1</w:t>
            </w:r>
          </w:p>
        </w:tc>
        <w:tc>
          <w:tcPr>
            <w:tcW w:w="682"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Многофункциональная общественно-деловая зона</w:t>
            </w:r>
          </w:p>
        </w:tc>
        <w:tc>
          <w:tcPr>
            <w:tcW w:w="634"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535"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535"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487"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w:t>
            </w:r>
          </w:p>
        </w:tc>
        <w:tc>
          <w:tcPr>
            <w:tcW w:w="438" w:type="pct"/>
            <w:vMerge w:val="restart"/>
          </w:tcPr>
          <w:p w:rsidR="007E2762" w:rsidRPr="007E2762" w:rsidRDefault="007E2762" w:rsidP="0028177E">
            <w:pPr>
              <w:pStyle w:val="affffff"/>
              <w:suppressAutoHyphens/>
              <w:spacing w:before="0" w:after="0" w:line="20" w:lineRule="atLeast"/>
              <w:ind w:firstLine="0"/>
              <w:jc w:val="center"/>
              <w:rPr>
                <w:sz w:val="20"/>
                <w:szCs w:val="20"/>
              </w:rPr>
            </w:pPr>
            <w:r>
              <w:rPr>
                <w:sz w:val="20"/>
                <w:szCs w:val="20"/>
              </w:rPr>
              <w:t>7,2</w:t>
            </w:r>
          </w:p>
        </w:tc>
        <w:tc>
          <w:tcPr>
            <w:tcW w:w="913" w:type="pct"/>
          </w:tcPr>
          <w:p w:rsidR="007E2762" w:rsidRPr="007E2762" w:rsidRDefault="007E2762" w:rsidP="0028177E">
            <w:pPr>
              <w:pStyle w:val="affffff"/>
              <w:suppressAutoHyphens/>
              <w:spacing w:before="0" w:after="0" w:line="20" w:lineRule="atLeast"/>
              <w:ind w:firstLine="0"/>
              <w:jc w:val="center"/>
              <w:rPr>
                <w:sz w:val="20"/>
                <w:szCs w:val="20"/>
              </w:rPr>
            </w:pPr>
            <w:r w:rsidRPr="007E2762">
              <w:rPr>
                <w:sz w:val="20"/>
                <w:szCs w:val="20"/>
              </w:rPr>
              <w:t xml:space="preserve">Планируемые к </w:t>
            </w:r>
            <w:proofErr w:type="spellStart"/>
            <w:r w:rsidRPr="007E2762">
              <w:rPr>
                <w:sz w:val="20"/>
                <w:szCs w:val="20"/>
              </w:rPr>
              <w:t>размеще</w:t>
            </w:r>
            <w:r w:rsidR="002818AF">
              <w:rPr>
                <w:sz w:val="20"/>
                <w:szCs w:val="20"/>
              </w:rPr>
              <w:t>-</w:t>
            </w:r>
            <w:r w:rsidRPr="007E2762">
              <w:rPr>
                <w:sz w:val="20"/>
                <w:szCs w:val="20"/>
              </w:rPr>
              <w:t>нию</w:t>
            </w:r>
            <w:proofErr w:type="spellEnd"/>
            <w:r w:rsidRPr="007E2762">
              <w:rPr>
                <w:sz w:val="20"/>
                <w:szCs w:val="20"/>
              </w:rPr>
              <w:t xml:space="preserve"> два ста</w:t>
            </w:r>
            <w:r w:rsidR="002818AF">
              <w:rPr>
                <w:sz w:val="20"/>
                <w:szCs w:val="20"/>
              </w:rPr>
              <w:t>-</w:t>
            </w:r>
            <w:proofErr w:type="spellStart"/>
            <w:r w:rsidRPr="007E2762">
              <w:rPr>
                <w:sz w:val="20"/>
                <w:szCs w:val="20"/>
              </w:rPr>
              <w:t>ционарных</w:t>
            </w:r>
            <w:proofErr w:type="spellEnd"/>
            <w:r w:rsidRPr="007E2762">
              <w:rPr>
                <w:sz w:val="20"/>
                <w:szCs w:val="20"/>
              </w:rPr>
              <w:t xml:space="preserve"> торговых объекта (ино</w:t>
            </w:r>
            <w:r w:rsidR="002818AF">
              <w:rPr>
                <w:sz w:val="20"/>
                <w:szCs w:val="20"/>
              </w:rPr>
              <w:t>-</w:t>
            </w:r>
            <w:proofErr w:type="spellStart"/>
            <w:r w:rsidRPr="007E2762">
              <w:rPr>
                <w:sz w:val="20"/>
                <w:szCs w:val="20"/>
              </w:rPr>
              <w:t>го</w:t>
            </w:r>
            <w:proofErr w:type="spellEnd"/>
            <w:r w:rsidRPr="007E2762">
              <w:rPr>
                <w:sz w:val="20"/>
                <w:szCs w:val="20"/>
              </w:rPr>
              <w:t xml:space="preserve"> значения)</w:t>
            </w:r>
          </w:p>
        </w:tc>
      </w:tr>
      <w:tr w:rsidR="007E2762" w:rsidRPr="00B22334" w:rsidTr="0028177E">
        <w:trPr>
          <w:tblHeader/>
          <w:jc w:val="center"/>
        </w:trPr>
        <w:tc>
          <w:tcPr>
            <w:tcW w:w="339" w:type="pct"/>
            <w:vMerge/>
          </w:tcPr>
          <w:p w:rsidR="007E2762" w:rsidRDefault="007E2762" w:rsidP="0028177E">
            <w:pPr>
              <w:pStyle w:val="affffff"/>
              <w:suppressAutoHyphens/>
              <w:spacing w:before="0" w:after="0" w:line="20" w:lineRule="atLeast"/>
              <w:ind w:firstLine="0"/>
              <w:jc w:val="center"/>
              <w:rPr>
                <w:sz w:val="20"/>
                <w:szCs w:val="20"/>
              </w:rPr>
            </w:pPr>
          </w:p>
        </w:tc>
        <w:tc>
          <w:tcPr>
            <w:tcW w:w="682" w:type="pct"/>
            <w:vMerge/>
          </w:tcPr>
          <w:p w:rsidR="007E2762" w:rsidRDefault="007E2762" w:rsidP="0028177E">
            <w:pPr>
              <w:pStyle w:val="affffff"/>
              <w:suppressAutoHyphens/>
              <w:spacing w:before="0" w:after="0" w:line="20" w:lineRule="atLeast"/>
              <w:ind w:firstLine="0"/>
              <w:jc w:val="center"/>
              <w:rPr>
                <w:sz w:val="20"/>
                <w:szCs w:val="20"/>
              </w:rPr>
            </w:pPr>
          </w:p>
        </w:tc>
        <w:tc>
          <w:tcPr>
            <w:tcW w:w="634" w:type="pct"/>
            <w:vMerge/>
          </w:tcPr>
          <w:p w:rsidR="007E2762" w:rsidRDefault="007E2762" w:rsidP="0028177E">
            <w:pPr>
              <w:pStyle w:val="affffff"/>
              <w:suppressAutoHyphens/>
              <w:spacing w:before="0" w:after="0" w:line="20" w:lineRule="atLeast"/>
              <w:ind w:firstLine="0"/>
              <w:jc w:val="center"/>
              <w:rPr>
                <w:sz w:val="20"/>
                <w:szCs w:val="20"/>
              </w:rPr>
            </w:pPr>
          </w:p>
        </w:tc>
        <w:tc>
          <w:tcPr>
            <w:tcW w:w="437" w:type="pct"/>
            <w:vMerge/>
          </w:tcPr>
          <w:p w:rsidR="007E2762" w:rsidRDefault="007E2762" w:rsidP="0028177E">
            <w:pPr>
              <w:pStyle w:val="affffff"/>
              <w:suppressAutoHyphens/>
              <w:spacing w:before="0" w:after="0" w:line="20" w:lineRule="atLeast"/>
              <w:ind w:firstLine="0"/>
              <w:jc w:val="center"/>
              <w:rPr>
                <w:sz w:val="20"/>
                <w:szCs w:val="20"/>
              </w:rPr>
            </w:pPr>
          </w:p>
        </w:tc>
        <w:tc>
          <w:tcPr>
            <w:tcW w:w="535" w:type="pct"/>
            <w:vMerge/>
          </w:tcPr>
          <w:p w:rsidR="007E2762" w:rsidRDefault="007E2762" w:rsidP="0028177E">
            <w:pPr>
              <w:pStyle w:val="affffff"/>
              <w:suppressAutoHyphens/>
              <w:spacing w:before="0" w:after="0" w:line="20" w:lineRule="atLeast"/>
              <w:ind w:firstLine="0"/>
              <w:jc w:val="center"/>
              <w:rPr>
                <w:sz w:val="20"/>
                <w:szCs w:val="20"/>
              </w:rPr>
            </w:pPr>
          </w:p>
        </w:tc>
        <w:tc>
          <w:tcPr>
            <w:tcW w:w="535" w:type="pct"/>
            <w:vMerge/>
          </w:tcPr>
          <w:p w:rsidR="007E2762" w:rsidRDefault="007E2762" w:rsidP="0028177E">
            <w:pPr>
              <w:pStyle w:val="affffff"/>
              <w:suppressAutoHyphens/>
              <w:spacing w:before="0" w:after="0" w:line="20" w:lineRule="atLeast"/>
              <w:ind w:firstLine="0"/>
              <w:jc w:val="center"/>
              <w:rPr>
                <w:sz w:val="20"/>
                <w:szCs w:val="20"/>
              </w:rPr>
            </w:pPr>
          </w:p>
        </w:tc>
        <w:tc>
          <w:tcPr>
            <w:tcW w:w="487" w:type="pct"/>
            <w:vMerge/>
          </w:tcPr>
          <w:p w:rsidR="007E2762" w:rsidRDefault="007E2762" w:rsidP="0028177E">
            <w:pPr>
              <w:pStyle w:val="affffff"/>
              <w:suppressAutoHyphens/>
              <w:spacing w:before="0" w:after="0" w:line="20" w:lineRule="atLeast"/>
              <w:ind w:firstLine="0"/>
              <w:jc w:val="center"/>
              <w:rPr>
                <w:sz w:val="20"/>
                <w:szCs w:val="20"/>
              </w:rPr>
            </w:pPr>
          </w:p>
        </w:tc>
        <w:tc>
          <w:tcPr>
            <w:tcW w:w="438" w:type="pct"/>
            <w:vMerge/>
          </w:tcPr>
          <w:p w:rsidR="007E2762" w:rsidRDefault="007E2762" w:rsidP="0028177E">
            <w:pPr>
              <w:pStyle w:val="affffff"/>
              <w:suppressAutoHyphens/>
              <w:spacing w:before="0" w:after="0" w:line="20" w:lineRule="atLeast"/>
              <w:ind w:firstLine="0"/>
              <w:jc w:val="center"/>
              <w:rPr>
                <w:sz w:val="20"/>
                <w:szCs w:val="20"/>
              </w:rPr>
            </w:pPr>
          </w:p>
        </w:tc>
        <w:tc>
          <w:tcPr>
            <w:tcW w:w="913" w:type="pct"/>
          </w:tcPr>
          <w:p w:rsidR="007E2762" w:rsidRPr="002818AF" w:rsidRDefault="002818AF" w:rsidP="0028177E">
            <w:pPr>
              <w:pStyle w:val="affffff"/>
              <w:suppressAutoHyphens/>
              <w:spacing w:before="0" w:after="0" w:line="20" w:lineRule="atLeast"/>
              <w:ind w:firstLine="0"/>
              <w:jc w:val="center"/>
              <w:rPr>
                <w:sz w:val="20"/>
                <w:szCs w:val="20"/>
              </w:rPr>
            </w:pPr>
            <w:r w:rsidRPr="002818AF">
              <w:rPr>
                <w:sz w:val="20"/>
                <w:szCs w:val="20"/>
              </w:rPr>
              <w:t xml:space="preserve">Планируемое к </w:t>
            </w:r>
            <w:proofErr w:type="spellStart"/>
            <w:r w:rsidRPr="002818AF">
              <w:rPr>
                <w:sz w:val="20"/>
                <w:szCs w:val="20"/>
              </w:rPr>
              <w:t>размеще</w:t>
            </w:r>
            <w:r>
              <w:rPr>
                <w:sz w:val="20"/>
                <w:szCs w:val="20"/>
              </w:rPr>
              <w:t>-</w:t>
            </w:r>
            <w:r w:rsidRPr="002818AF">
              <w:rPr>
                <w:sz w:val="20"/>
                <w:szCs w:val="20"/>
              </w:rPr>
              <w:t>нию</w:t>
            </w:r>
            <w:proofErr w:type="spellEnd"/>
            <w:r w:rsidRPr="002818AF">
              <w:rPr>
                <w:sz w:val="20"/>
                <w:szCs w:val="20"/>
              </w:rPr>
              <w:t xml:space="preserve"> </w:t>
            </w:r>
            <w:proofErr w:type="spellStart"/>
            <w:r w:rsidRPr="002818AF">
              <w:rPr>
                <w:sz w:val="20"/>
                <w:szCs w:val="20"/>
              </w:rPr>
              <w:t>предпри</w:t>
            </w:r>
            <w:r>
              <w:rPr>
                <w:sz w:val="20"/>
                <w:szCs w:val="20"/>
              </w:rPr>
              <w:t>-</w:t>
            </w:r>
            <w:r w:rsidRPr="002818AF">
              <w:rPr>
                <w:sz w:val="20"/>
                <w:szCs w:val="20"/>
              </w:rPr>
              <w:t>ятие</w:t>
            </w:r>
            <w:proofErr w:type="spellEnd"/>
            <w:r w:rsidRPr="002818AF">
              <w:rPr>
                <w:sz w:val="20"/>
                <w:szCs w:val="20"/>
              </w:rPr>
              <w:t xml:space="preserve"> </w:t>
            </w:r>
            <w:proofErr w:type="spellStart"/>
            <w:r w:rsidRPr="002818AF">
              <w:rPr>
                <w:sz w:val="20"/>
                <w:szCs w:val="20"/>
              </w:rPr>
              <w:t>общес</w:t>
            </w:r>
            <w:r>
              <w:rPr>
                <w:sz w:val="20"/>
                <w:szCs w:val="20"/>
              </w:rPr>
              <w:t>-</w:t>
            </w:r>
            <w:r w:rsidRPr="002818AF">
              <w:rPr>
                <w:sz w:val="20"/>
                <w:szCs w:val="20"/>
              </w:rPr>
              <w:t>твенного</w:t>
            </w:r>
            <w:proofErr w:type="spellEnd"/>
            <w:r w:rsidRPr="002818AF">
              <w:rPr>
                <w:sz w:val="20"/>
                <w:szCs w:val="20"/>
              </w:rPr>
              <w:t xml:space="preserve"> пи</w:t>
            </w:r>
            <w:r>
              <w:rPr>
                <w:sz w:val="20"/>
                <w:szCs w:val="20"/>
              </w:rPr>
              <w:t>-</w:t>
            </w:r>
            <w:proofErr w:type="spellStart"/>
            <w:r w:rsidRPr="002818AF">
              <w:rPr>
                <w:sz w:val="20"/>
                <w:szCs w:val="20"/>
              </w:rPr>
              <w:t>тания</w:t>
            </w:r>
            <w:proofErr w:type="spellEnd"/>
            <w:r w:rsidRPr="002818AF">
              <w:rPr>
                <w:sz w:val="20"/>
                <w:szCs w:val="20"/>
              </w:rPr>
              <w:t xml:space="preserve"> на 42 посадочных места (иного значения)</w:t>
            </w:r>
          </w:p>
        </w:tc>
      </w:tr>
      <w:tr w:rsidR="007E2762" w:rsidRPr="00B22334" w:rsidTr="0028177E">
        <w:trPr>
          <w:tblHeader/>
          <w:jc w:val="center"/>
        </w:trPr>
        <w:tc>
          <w:tcPr>
            <w:tcW w:w="339" w:type="pct"/>
            <w:vMerge/>
          </w:tcPr>
          <w:p w:rsidR="007E2762" w:rsidRDefault="007E2762" w:rsidP="0028177E">
            <w:pPr>
              <w:pStyle w:val="affffff"/>
              <w:suppressAutoHyphens/>
              <w:spacing w:before="0" w:after="0" w:line="20" w:lineRule="atLeast"/>
              <w:ind w:firstLine="0"/>
              <w:jc w:val="center"/>
              <w:rPr>
                <w:sz w:val="20"/>
                <w:szCs w:val="20"/>
              </w:rPr>
            </w:pPr>
          </w:p>
        </w:tc>
        <w:tc>
          <w:tcPr>
            <w:tcW w:w="682" w:type="pct"/>
            <w:vMerge/>
          </w:tcPr>
          <w:p w:rsidR="007E2762" w:rsidRDefault="007E2762" w:rsidP="0028177E">
            <w:pPr>
              <w:pStyle w:val="affffff"/>
              <w:suppressAutoHyphens/>
              <w:spacing w:before="0" w:after="0" w:line="20" w:lineRule="atLeast"/>
              <w:ind w:firstLine="0"/>
              <w:jc w:val="center"/>
              <w:rPr>
                <w:sz w:val="20"/>
                <w:szCs w:val="20"/>
              </w:rPr>
            </w:pPr>
          </w:p>
        </w:tc>
        <w:tc>
          <w:tcPr>
            <w:tcW w:w="634" w:type="pct"/>
            <w:vMerge/>
          </w:tcPr>
          <w:p w:rsidR="007E2762" w:rsidRDefault="007E2762" w:rsidP="0028177E">
            <w:pPr>
              <w:pStyle w:val="affffff"/>
              <w:suppressAutoHyphens/>
              <w:spacing w:before="0" w:after="0" w:line="20" w:lineRule="atLeast"/>
              <w:ind w:firstLine="0"/>
              <w:jc w:val="center"/>
              <w:rPr>
                <w:sz w:val="20"/>
                <w:szCs w:val="20"/>
              </w:rPr>
            </w:pPr>
          </w:p>
        </w:tc>
        <w:tc>
          <w:tcPr>
            <w:tcW w:w="437" w:type="pct"/>
            <w:vMerge/>
          </w:tcPr>
          <w:p w:rsidR="007E2762" w:rsidRDefault="007E2762" w:rsidP="0028177E">
            <w:pPr>
              <w:pStyle w:val="affffff"/>
              <w:suppressAutoHyphens/>
              <w:spacing w:before="0" w:after="0" w:line="20" w:lineRule="atLeast"/>
              <w:ind w:firstLine="0"/>
              <w:jc w:val="center"/>
              <w:rPr>
                <w:sz w:val="20"/>
                <w:szCs w:val="20"/>
              </w:rPr>
            </w:pPr>
          </w:p>
        </w:tc>
        <w:tc>
          <w:tcPr>
            <w:tcW w:w="535" w:type="pct"/>
            <w:vMerge/>
          </w:tcPr>
          <w:p w:rsidR="007E2762" w:rsidRDefault="007E2762" w:rsidP="0028177E">
            <w:pPr>
              <w:pStyle w:val="affffff"/>
              <w:suppressAutoHyphens/>
              <w:spacing w:before="0" w:after="0" w:line="20" w:lineRule="atLeast"/>
              <w:ind w:firstLine="0"/>
              <w:jc w:val="center"/>
              <w:rPr>
                <w:sz w:val="20"/>
                <w:szCs w:val="20"/>
              </w:rPr>
            </w:pPr>
          </w:p>
        </w:tc>
        <w:tc>
          <w:tcPr>
            <w:tcW w:w="535" w:type="pct"/>
            <w:vMerge/>
          </w:tcPr>
          <w:p w:rsidR="007E2762" w:rsidRDefault="007E2762" w:rsidP="0028177E">
            <w:pPr>
              <w:pStyle w:val="affffff"/>
              <w:suppressAutoHyphens/>
              <w:spacing w:before="0" w:after="0" w:line="20" w:lineRule="atLeast"/>
              <w:ind w:firstLine="0"/>
              <w:jc w:val="center"/>
              <w:rPr>
                <w:sz w:val="20"/>
                <w:szCs w:val="20"/>
              </w:rPr>
            </w:pPr>
          </w:p>
        </w:tc>
        <w:tc>
          <w:tcPr>
            <w:tcW w:w="487" w:type="pct"/>
            <w:vMerge/>
          </w:tcPr>
          <w:p w:rsidR="007E2762" w:rsidRDefault="007E2762" w:rsidP="0028177E">
            <w:pPr>
              <w:pStyle w:val="affffff"/>
              <w:suppressAutoHyphens/>
              <w:spacing w:before="0" w:after="0" w:line="20" w:lineRule="atLeast"/>
              <w:ind w:firstLine="0"/>
              <w:jc w:val="center"/>
              <w:rPr>
                <w:sz w:val="20"/>
                <w:szCs w:val="20"/>
              </w:rPr>
            </w:pPr>
          </w:p>
        </w:tc>
        <w:tc>
          <w:tcPr>
            <w:tcW w:w="438" w:type="pct"/>
            <w:vMerge/>
          </w:tcPr>
          <w:p w:rsidR="007E2762" w:rsidRDefault="007E2762" w:rsidP="0028177E">
            <w:pPr>
              <w:pStyle w:val="affffff"/>
              <w:suppressAutoHyphens/>
              <w:spacing w:before="0" w:after="0" w:line="20" w:lineRule="atLeast"/>
              <w:ind w:firstLine="0"/>
              <w:jc w:val="center"/>
              <w:rPr>
                <w:sz w:val="20"/>
                <w:szCs w:val="20"/>
              </w:rPr>
            </w:pPr>
          </w:p>
        </w:tc>
        <w:tc>
          <w:tcPr>
            <w:tcW w:w="913" w:type="pct"/>
          </w:tcPr>
          <w:p w:rsidR="007E2762" w:rsidRPr="002818AF" w:rsidRDefault="002818AF" w:rsidP="0028177E">
            <w:pPr>
              <w:pStyle w:val="affffff"/>
              <w:suppressAutoHyphens/>
              <w:spacing w:before="0" w:after="0" w:line="20" w:lineRule="atLeast"/>
              <w:ind w:firstLine="0"/>
              <w:jc w:val="center"/>
              <w:rPr>
                <w:sz w:val="20"/>
                <w:szCs w:val="20"/>
              </w:rPr>
            </w:pPr>
            <w:r w:rsidRPr="002818AF">
              <w:rPr>
                <w:sz w:val="20"/>
                <w:szCs w:val="20"/>
              </w:rPr>
              <w:t xml:space="preserve">Планируемые к </w:t>
            </w:r>
            <w:proofErr w:type="spellStart"/>
            <w:r w:rsidRPr="002818AF">
              <w:rPr>
                <w:sz w:val="20"/>
                <w:szCs w:val="20"/>
              </w:rPr>
              <w:t>размеще</w:t>
            </w:r>
            <w:r>
              <w:rPr>
                <w:sz w:val="20"/>
                <w:szCs w:val="20"/>
              </w:rPr>
              <w:t>-</w:t>
            </w:r>
            <w:r w:rsidRPr="002818AF">
              <w:rPr>
                <w:sz w:val="20"/>
                <w:szCs w:val="20"/>
              </w:rPr>
              <w:t>нию</w:t>
            </w:r>
            <w:proofErr w:type="spellEnd"/>
            <w:r w:rsidRPr="002818AF">
              <w:rPr>
                <w:sz w:val="20"/>
                <w:szCs w:val="20"/>
              </w:rPr>
              <w:t xml:space="preserve"> два спор</w:t>
            </w:r>
            <w:r>
              <w:rPr>
                <w:sz w:val="20"/>
                <w:szCs w:val="20"/>
              </w:rPr>
              <w:t>-</w:t>
            </w:r>
            <w:proofErr w:type="spellStart"/>
            <w:r w:rsidRPr="002818AF">
              <w:rPr>
                <w:sz w:val="20"/>
                <w:szCs w:val="20"/>
              </w:rPr>
              <w:t>тивных</w:t>
            </w:r>
            <w:proofErr w:type="spellEnd"/>
            <w:r w:rsidRPr="002818AF">
              <w:rPr>
                <w:sz w:val="20"/>
                <w:szCs w:val="20"/>
              </w:rPr>
              <w:t xml:space="preserve"> со</w:t>
            </w:r>
            <w:r>
              <w:rPr>
                <w:sz w:val="20"/>
                <w:szCs w:val="20"/>
              </w:rPr>
              <w:t>-</w:t>
            </w:r>
            <w:proofErr w:type="spellStart"/>
            <w:r w:rsidRPr="002818AF">
              <w:rPr>
                <w:sz w:val="20"/>
                <w:szCs w:val="20"/>
              </w:rPr>
              <w:t>оружения</w:t>
            </w:r>
            <w:proofErr w:type="spellEnd"/>
            <w:r w:rsidRPr="002818AF">
              <w:rPr>
                <w:sz w:val="20"/>
                <w:szCs w:val="20"/>
              </w:rPr>
              <w:t xml:space="preserve"> (местного значения)</w:t>
            </w:r>
          </w:p>
        </w:tc>
      </w:tr>
      <w:tr w:rsidR="007E2762" w:rsidRPr="00B22334" w:rsidTr="0028177E">
        <w:trPr>
          <w:tblHeader/>
          <w:jc w:val="center"/>
        </w:trPr>
        <w:tc>
          <w:tcPr>
            <w:tcW w:w="339" w:type="pct"/>
          </w:tcPr>
          <w:p w:rsidR="007E2762" w:rsidRDefault="002818AF" w:rsidP="0028177E">
            <w:pPr>
              <w:pStyle w:val="affffff"/>
              <w:suppressAutoHyphens/>
              <w:spacing w:before="0" w:after="0" w:line="20" w:lineRule="atLeast"/>
              <w:ind w:firstLine="0"/>
              <w:jc w:val="center"/>
              <w:rPr>
                <w:sz w:val="20"/>
                <w:szCs w:val="20"/>
              </w:rPr>
            </w:pPr>
            <w:r>
              <w:rPr>
                <w:sz w:val="20"/>
                <w:szCs w:val="20"/>
              </w:rPr>
              <w:t>ОД-2</w:t>
            </w:r>
          </w:p>
        </w:tc>
        <w:tc>
          <w:tcPr>
            <w:tcW w:w="682" w:type="pct"/>
          </w:tcPr>
          <w:p w:rsidR="007E2762" w:rsidRDefault="002818AF" w:rsidP="0028177E">
            <w:pPr>
              <w:pStyle w:val="affffff"/>
              <w:suppressAutoHyphens/>
              <w:spacing w:before="0" w:after="0" w:line="20" w:lineRule="atLeast"/>
              <w:ind w:firstLine="0"/>
              <w:jc w:val="center"/>
              <w:rPr>
                <w:sz w:val="20"/>
                <w:szCs w:val="20"/>
              </w:rPr>
            </w:pPr>
            <w:r>
              <w:rPr>
                <w:sz w:val="20"/>
                <w:szCs w:val="20"/>
              </w:rPr>
              <w:t>Зона специализированной застройки</w:t>
            </w:r>
          </w:p>
        </w:tc>
        <w:tc>
          <w:tcPr>
            <w:tcW w:w="634" w:type="pct"/>
          </w:tcPr>
          <w:p w:rsidR="007E2762" w:rsidRDefault="002818AF"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7E2762" w:rsidRDefault="002818AF" w:rsidP="0028177E">
            <w:pPr>
              <w:pStyle w:val="affffff"/>
              <w:suppressAutoHyphens/>
              <w:spacing w:before="0" w:after="0" w:line="20" w:lineRule="atLeast"/>
              <w:ind w:firstLine="0"/>
              <w:jc w:val="center"/>
              <w:rPr>
                <w:sz w:val="20"/>
                <w:szCs w:val="20"/>
              </w:rPr>
            </w:pPr>
            <w:r>
              <w:rPr>
                <w:sz w:val="20"/>
                <w:szCs w:val="20"/>
              </w:rPr>
              <w:t>4,4</w:t>
            </w:r>
          </w:p>
        </w:tc>
        <w:tc>
          <w:tcPr>
            <w:tcW w:w="913" w:type="pct"/>
          </w:tcPr>
          <w:p w:rsidR="007E2762" w:rsidRDefault="007E2762" w:rsidP="0028177E">
            <w:pPr>
              <w:pStyle w:val="affffff"/>
              <w:suppressAutoHyphens/>
              <w:spacing w:before="0" w:after="0" w:line="20" w:lineRule="atLeast"/>
              <w:ind w:firstLine="0"/>
              <w:jc w:val="center"/>
              <w:rPr>
                <w:sz w:val="20"/>
                <w:szCs w:val="20"/>
              </w:rPr>
            </w:pPr>
          </w:p>
        </w:tc>
      </w:tr>
      <w:tr w:rsidR="007E2762" w:rsidRPr="00B22334" w:rsidTr="0028177E">
        <w:trPr>
          <w:tblHeader/>
          <w:jc w:val="center"/>
        </w:trPr>
        <w:tc>
          <w:tcPr>
            <w:tcW w:w="339" w:type="pct"/>
          </w:tcPr>
          <w:p w:rsidR="007E2762" w:rsidRDefault="002818AF" w:rsidP="0028177E">
            <w:pPr>
              <w:pStyle w:val="affffff"/>
              <w:suppressAutoHyphens/>
              <w:spacing w:before="0" w:after="0" w:line="20" w:lineRule="atLeast"/>
              <w:ind w:firstLine="0"/>
              <w:jc w:val="center"/>
              <w:rPr>
                <w:sz w:val="20"/>
                <w:szCs w:val="20"/>
              </w:rPr>
            </w:pPr>
            <w:r>
              <w:rPr>
                <w:sz w:val="20"/>
                <w:szCs w:val="20"/>
              </w:rPr>
              <w:t>П</w:t>
            </w:r>
          </w:p>
        </w:tc>
        <w:tc>
          <w:tcPr>
            <w:tcW w:w="682" w:type="pct"/>
          </w:tcPr>
          <w:p w:rsidR="007E2762" w:rsidRDefault="002818AF" w:rsidP="0028177E">
            <w:pPr>
              <w:pStyle w:val="affffff"/>
              <w:suppressAutoHyphens/>
              <w:spacing w:before="0" w:after="0" w:line="20" w:lineRule="atLeast"/>
              <w:ind w:firstLine="0"/>
              <w:jc w:val="center"/>
              <w:rPr>
                <w:sz w:val="20"/>
                <w:szCs w:val="20"/>
              </w:rPr>
            </w:pPr>
            <w:r>
              <w:rPr>
                <w:sz w:val="20"/>
                <w:szCs w:val="20"/>
              </w:rPr>
              <w:t xml:space="preserve">Производственная </w:t>
            </w:r>
          </w:p>
        </w:tc>
        <w:tc>
          <w:tcPr>
            <w:tcW w:w="634" w:type="pct"/>
          </w:tcPr>
          <w:p w:rsidR="007E2762" w:rsidRDefault="002818AF"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7E2762" w:rsidRDefault="002818AF"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7E2762" w:rsidRDefault="002818AF" w:rsidP="0028177E">
            <w:pPr>
              <w:pStyle w:val="affffff"/>
              <w:suppressAutoHyphens/>
              <w:spacing w:before="0" w:after="0" w:line="20" w:lineRule="atLeast"/>
              <w:ind w:firstLine="0"/>
              <w:jc w:val="center"/>
              <w:rPr>
                <w:sz w:val="20"/>
                <w:szCs w:val="20"/>
              </w:rPr>
            </w:pPr>
            <w:r>
              <w:rPr>
                <w:sz w:val="20"/>
                <w:szCs w:val="20"/>
              </w:rPr>
              <w:t>23,4</w:t>
            </w:r>
          </w:p>
        </w:tc>
        <w:tc>
          <w:tcPr>
            <w:tcW w:w="913" w:type="pct"/>
          </w:tcPr>
          <w:p w:rsidR="007E2762" w:rsidRDefault="007E2762" w:rsidP="0028177E">
            <w:pPr>
              <w:pStyle w:val="affffff"/>
              <w:suppressAutoHyphens/>
              <w:spacing w:before="0" w:after="0" w:line="20" w:lineRule="atLeast"/>
              <w:ind w:firstLine="0"/>
              <w:jc w:val="center"/>
              <w:rPr>
                <w:sz w:val="20"/>
                <w:szCs w:val="20"/>
              </w:rPr>
            </w:pPr>
          </w:p>
        </w:tc>
      </w:tr>
      <w:tr w:rsidR="002818AF" w:rsidRPr="00B22334" w:rsidTr="0028177E">
        <w:trPr>
          <w:tblHeader/>
          <w:jc w:val="center"/>
        </w:trPr>
        <w:tc>
          <w:tcPr>
            <w:tcW w:w="339" w:type="pct"/>
          </w:tcPr>
          <w:p w:rsidR="002818AF" w:rsidRDefault="002818AF" w:rsidP="0028177E">
            <w:pPr>
              <w:pStyle w:val="affffff"/>
              <w:suppressAutoHyphens/>
              <w:spacing w:before="0" w:after="0" w:line="20" w:lineRule="atLeast"/>
              <w:ind w:firstLine="0"/>
              <w:jc w:val="center"/>
              <w:rPr>
                <w:sz w:val="20"/>
                <w:szCs w:val="20"/>
              </w:rPr>
            </w:pPr>
            <w:r>
              <w:rPr>
                <w:sz w:val="20"/>
                <w:szCs w:val="20"/>
              </w:rPr>
              <w:t>И</w:t>
            </w:r>
          </w:p>
        </w:tc>
        <w:tc>
          <w:tcPr>
            <w:tcW w:w="682" w:type="pct"/>
          </w:tcPr>
          <w:p w:rsidR="002818AF" w:rsidRDefault="002818AF" w:rsidP="0028177E">
            <w:pPr>
              <w:pStyle w:val="affffff"/>
              <w:suppressAutoHyphens/>
              <w:spacing w:before="0" w:after="0" w:line="20" w:lineRule="atLeast"/>
              <w:ind w:firstLine="0"/>
              <w:jc w:val="center"/>
              <w:rPr>
                <w:sz w:val="20"/>
                <w:szCs w:val="20"/>
              </w:rPr>
            </w:pPr>
            <w:r>
              <w:rPr>
                <w:sz w:val="20"/>
                <w:szCs w:val="20"/>
              </w:rPr>
              <w:t>Зона инженер-ной ин-</w:t>
            </w:r>
            <w:proofErr w:type="spellStart"/>
            <w:r>
              <w:rPr>
                <w:sz w:val="20"/>
                <w:szCs w:val="20"/>
              </w:rPr>
              <w:t>фраструктуры</w:t>
            </w:r>
            <w:proofErr w:type="spellEnd"/>
          </w:p>
        </w:tc>
        <w:tc>
          <w:tcPr>
            <w:tcW w:w="634" w:type="pct"/>
          </w:tcPr>
          <w:p w:rsidR="002818AF" w:rsidRDefault="002818AF"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2818AF" w:rsidRDefault="002818AF" w:rsidP="0028177E">
            <w:pPr>
              <w:pStyle w:val="affffff"/>
              <w:suppressAutoHyphens/>
              <w:spacing w:before="0" w:after="0" w:line="20" w:lineRule="atLeast"/>
              <w:ind w:firstLine="0"/>
              <w:jc w:val="center"/>
              <w:rPr>
                <w:sz w:val="20"/>
                <w:szCs w:val="20"/>
              </w:rPr>
            </w:pPr>
            <w:r>
              <w:rPr>
                <w:sz w:val="20"/>
                <w:szCs w:val="20"/>
              </w:rPr>
              <w:t>1,9</w:t>
            </w:r>
          </w:p>
        </w:tc>
        <w:tc>
          <w:tcPr>
            <w:tcW w:w="913" w:type="pct"/>
          </w:tcPr>
          <w:p w:rsidR="002818AF" w:rsidRDefault="002818AF" w:rsidP="0028177E">
            <w:pPr>
              <w:pStyle w:val="affffff"/>
              <w:suppressAutoHyphens/>
              <w:spacing w:before="0" w:after="0" w:line="20" w:lineRule="atLeast"/>
              <w:ind w:firstLine="0"/>
              <w:jc w:val="center"/>
              <w:rPr>
                <w:sz w:val="20"/>
                <w:szCs w:val="20"/>
              </w:rPr>
            </w:pPr>
          </w:p>
        </w:tc>
      </w:tr>
      <w:tr w:rsidR="002818AF" w:rsidRPr="00B22334" w:rsidTr="0028177E">
        <w:trPr>
          <w:tblHeader/>
          <w:jc w:val="center"/>
        </w:trPr>
        <w:tc>
          <w:tcPr>
            <w:tcW w:w="339" w:type="pct"/>
          </w:tcPr>
          <w:p w:rsidR="002818AF" w:rsidRDefault="002818AF" w:rsidP="0028177E">
            <w:pPr>
              <w:pStyle w:val="affffff"/>
              <w:suppressAutoHyphens/>
              <w:spacing w:before="0" w:after="0" w:line="20" w:lineRule="atLeast"/>
              <w:ind w:firstLine="0"/>
              <w:jc w:val="center"/>
              <w:rPr>
                <w:sz w:val="20"/>
                <w:szCs w:val="20"/>
              </w:rPr>
            </w:pPr>
            <w:r>
              <w:rPr>
                <w:sz w:val="20"/>
                <w:szCs w:val="20"/>
              </w:rPr>
              <w:t>Т</w:t>
            </w:r>
          </w:p>
        </w:tc>
        <w:tc>
          <w:tcPr>
            <w:tcW w:w="682" w:type="pct"/>
          </w:tcPr>
          <w:p w:rsidR="002818AF" w:rsidRDefault="002818AF" w:rsidP="0028177E">
            <w:pPr>
              <w:pStyle w:val="affffff"/>
              <w:suppressAutoHyphens/>
              <w:spacing w:before="0" w:after="0" w:line="20" w:lineRule="atLeast"/>
              <w:ind w:firstLine="0"/>
              <w:jc w:val="center"/>
              <w:rPr>
                <w:sz w:val="20"/>
                <w:szCs w:val="20"/>
              </w:rPr>
            </w:pPr>
            <w:r>
              <w:rPr>
                <w:sz w:val="20"/>
                <w:szCs w:val="20"/>
              </w:rPr>
              <w:t>Зона транс-портной инфраструктуры</w:t>
            </w:r>
          </w:p>
        </w:tc>
        <w:tc>
          <w:tcPr>
            <w:tcW w:w="634" w:type="pct"/>
          </w:tcPr>
          <w:p w:rsidR="002818AF" w:rsidRDefault="002818AF"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2818AF" w:rsidRDefault="002818AF" w:rsidP="0028177E">
            <w:pPr>
              <w:pStyle w:val="affffff"/>
              <w:suppressAutoHyphens/>
              <w:spacing w:before="0" w:after="0" w:line="20" w:lineRule="atLeast"/>
              <w:ind w:firstLine="0"/>
              <w:jc w:val="center"/>
              <w:rPr>
                <w:sz w:val="20"/>
                <w:szCs w:val="20"/>
              </w:rPr>
            </w:pPr>
            <w:r>
              <w:rPr>
                <w:sz w:val="20"/>
                <w:szCs w:val="20"/>
              </w:rPr>
              <w:t>109,2</w:t>
            </w:r>
          </w:p>
        </w:tc>
        <w:tc>
          <w:tcPr>
            <w:tcW w:w="913" w:type="pct"/>
          </w:tcPr>
          <w:p w:rsidR="002818AF" w:rsidRPr="002818AF" w:rsidRDefault="002818AF" w:rsidP="0028177E">
            <w:pPr>
              <w:pStyle w:val="affffff"/>
              <w:suppressAutoHyphens/>
              <w:spacing w:before="0" w:after="0" w:line="20" w:lineRule="atLeast"/>
              <w:ind w:firstLine="0"/>
              <w:jc w:val="center"/>
              <w:rPr>
                <w:sz w:val="20"/>
                <w:szCs w:val="20"/>
              </w:rPr>
            </w:pPr>
            <w:r w:rsidRPr="002818AF">
              <w:rPr>
                <w:sz w:val="20"/>
                <w:szCs w:val="20"/>
              </w:rPr>
              <w:t xml:space="preserve">Планируемый к </w:t>
            </w:r>
            <w:proofErr w:type="spellStart"/>
            <w:r w:rsidRPr="002818AF">
              <w:rPr>
                <w:sz w:val="20"/>
                <w:szCs w:val="20"/>
              </w:rPr>
              <w:t>размеще</w:t>
            </w:r>
            <w:r>
              <w:rPr>
                <w:sz w:val="20"/>
                <w:szCs w:val="20"/>
              </w:rPr>
              <w:t>-</w:t>
            </w:r>
            <w:r w:rsidRPr="002818AF">
              <w:rPr>
                <w:sz w:val="20"/>
                <w:szCs w:val="20"/>
              </w:rPr>
              <w:t>нию</w:t>
            </w:r>
            <w:proofErr w:type="spellEnd"/>
            <w:r w:rsidRPr="002818AF">
              <w:rPr>
                <w:sz w:val="20"/>
                <w:szCs w:val="20"/>
              </w:rPr>
              <w:t xml:space="preserve"> </w:t>
            </w:r>
            <w:proofErr w:type="spellStart"/>
            <w:r w:rsidRPr="002818AF">
              <w:rPr>
                <w:sz w:val="20"/>
                <w:szCs w:val="20"/>
              </w:rPr>
              <w:t>остано</w:t>
            </w:r>
            <w:r>
              <w:rPr>
                <w:sz w:val="20"/>
                <w:szCs w:val="20"/>
              </w:rPr>
              <w:t>-</w:t>
            </w:r>
            <w:r w:rsidRPr="002818AF">
              <w:rPr>
                <w:sz w:val="20"/>
                <w:szCs w:val="20"/>
              </w:rPr>
              <w:t>вочный</w:t>
            </w:r>
            <w:proofErr w:type="spellEnd"/>
            <w:r w:rsidRPr="002818AF">
              <w:rPr>
                <w:sz w:val="20"/>
                <w:szCs w:val="20"/>
              </w:rPr>
              <w:t xml:space="preserve"> пункт общественно</w:t>
            </w:r>
            <w:r>
              <w:rPr>
                <w:sz w:val="20"/>
                <w:szCs w:val="20"/>
              </w:rPr>
              <w:t>-</w:t>
            </w:r>
            <w:proofErr w:type="spellStart"/>
            <w:r w:rsidRPr="002818AF">
              <w:rPr>
                <w:sz w:val="20"/>
                <w:szCs w:val="20"/>
              </w:rPr>
              <w:t>го</w:t>
            </w:r>
            <w:proofErr w:type="spellEnd"/>
            <w:r w:rsidRPr="002818AF">
              <w:rPr>
                <w:sz w:val="20"/>
                <w:szCs w:val="20"/>
              </w:rPr>
              <w:t xml:space="preserve"> пассажир</w:t>
            </w:r>
            <w:r>
              <w:rPr>
                <w:sz w:val="20"/>
                <w:szCs w:val="20"/>
              </w:rPr>
              <w:t>-</w:t>
            </w:r>
            <w:proofErr w:type="spellStart"/>
            <w:r w:rsidRPr="002818AF">
              <w:rPr>
                <w:sz w:val="20"/>
                <w:szCs w:val="20"/>
              </w:rPr>
              <w:t>ского</w:t>
            </w:r>
            <w:proofErr w:type="spellEnd"/>
            <w:r w:rsidRPr="002818AF">
              <w:rPr>
                <w:sz w:val="20"/>
                <w:szCs w:val="20"/>
              </w:rPr>
              <w:t xml:space="preserve"> транс</w:t>
            </w:r>
            <w:r>
              <w:rPr>
                <w:sz w:val="20"/>
                <w:szCs w:val="20"/>
              </w:rPr>
              <w:t>-</w:t>
            </w:r>
            <w:r w:rsidRPr="002818AF">
              <w:rPr>
                <w:sz w:val="20"/>
                <w:szCs w:val="20"/>
              </w:rPr>
              <w:t>порта в рам</w:t>
            </w:r>
            <w:r>
              <w:rPr>
                <w:sz w:val="20"/>
                <w:szCs w:val="20"/>
              </w:rPr>
              <w:t>-</w:t>
            </w:r>
            <w:proofErr w:type="spellStart"/>
            <w:r w:rsidRPr="002818AF">
              <w:rPr>
                <w:sz w:val="20"/>
                <w:szCs w:val="20"/>
              </w:rPr>
              <w:t>ках</w:t>
            </w:r>
            <w:proofErr w:type="spellEnd"/>
            <w:r w:rsidRPr="002818AF">
              <w:rPr>
                <w:sz w:val="20"/>
                <w:szCs w:val="20"/>
              </w:rPr>
              <w:t xml:space="preserve"> </w:t>
            </w:r>
            <w:proofErr w:type="spellStart"/>
            <w:r w:rsidRPr="002818AF">
              <w:rPr>
                <w:sz w:val="20"/>
                <w:szCs w:val="20"/>
              </w:rPr>
              <w:t>рекон</w:t>
            </w:r>
            <w:r>
              <w:rPr>
                <w:sz w:val="20"/>
                <w:szCs w:val="20"/>
              </w:rPr>
              <w:t>ст-</w:t>
            </w:r>
            <w:r w:rsidRPr="002818AF">
              <w:rPr>
                <w:sz w:val="20"/>
                <w:szCs w:val="20"/>
              </w:rPr>
              <w:t>рукции</w:t>
            </w:r>
            <w:proofErr w:type="spellEnd"/>
            <w:r w:rsidRPr="002818AF">
              <w:rPr>
                <w:sz w:val="20"/>
                <w:szCs w:val="20"/>
              </w:rPr>
              <w:t xml:space="preserve"> </w:t>
            </w:r>
            <w:proofErr w:type="spellStart"/>
            <w:r w:rsidRPr="002818AF">
              <w:rPr>
                <w:sz w:val="20"/>
                <w:szCs w:val="20"/>
              </w:rPr>
              <w:t>участ</w:t>
            </w:r>
            <w:proofErr w:type="spellEnd"/>
            <w:r>
              <w:rPr>
                <w:sz w:val="20"/>
                <w:szCs w:val="20"/>
              </w:rPr>
              <w:t>-</w:t>
            </w:r>
            <w:r w:rsidRPr="002818AF">
              <w:rPr>
                <w:sz w:val="20"/>
                <w:szCs w:val="20"/>
              </w:rPr>
              <w:t xml:space="preserve">ка автодороги «Чаны </w:t>
            </w:r>
            <w:r>
              <w:rPr>
                <w:sz w:val="20"/>
                <w:szCs w:val="20"/>
              </w:rPr>
              <w:t>–</w:t>
            </w:r>
            <w:r w:rsidRPr="002818AF">
              <w:rPr>
                <w:sz w:val="20"/>
                <w:szCs w:val="20"/>
              </w:rPr>
              <w:t xml:space="preserve"> Вен</w:t>
            </w:r>
            <w:r>
              <w:rPr>
                <w:sz w:val="20"/>
                <w:szCs w:val="20"/>
              </w:rPr>
              <w:t>-</w:t>
            </w:r>
            <w:proofErr w:type="spellStart"/>
            <w:r w:rsidRPr="002818AF">
              <w:rPr>
                <w:sz w:val="20"/>
                <w:szCs w:val="20"/>
              </w:rPr>
              <w:t>герово</w:t>
            </w:r>
            <w:proofErr w:type="spellEnd"/>
            <w:r w:rsidRPr="002818AF">
              <w:rPr>
                <w:sz w:val="20"/>
                <w:szCs w:val="20"/>
              </w:rPr>
              <w:t xml:space="preserve"> </w:t>
            </w:r>
            <w:r>
              <w:rPr>
                <w:sz w:val="20"/>
                <w:szCs w:val="20"/>
              </w:rPr>
              <w:t>–</w:t>
            </w:r>
            <w:r w:rsidRPr="002818AF">
              <w:rPr>
                <w:sz w:val="20"/>
                <w:szCs w:val="20"/>
              </w:rPr>
              <w:t xml:space="preserve"> </w:t>
            </w:r>
            <w:proofErr w:type="spellStart"/>
            <w:r w:rsidRPr="002818AF">
              <w:rPr>
                <w:sz w:val="20"/>
                <w:szCs w:val="20"/>
              </w:rPr>
              <w:t>Кы</w:t>
            </w:r>
            <w:r>
              <w:rPr>
                <w:sz w:val="20"/>
                <w:szCs w:val="20"/>
              </w:rPr>
              <w:t>-</w:t>
            </w:r>
            <w:r w:rsidRPr="002818AF">
              <w:rPr>
                <w:sz w:val="20"/>
                <w:szCs w:val="20"/>
              </w:rPr>
              <w:t>штовка</w:t>
            </w:r>
            <w:proofErr w:type="spellEnd"/>
            <w:r w:rsidRPr="002818AF">
              <w:rPr>
                <w:sz w:val="20"/>
                <w:szCs w:val="20"/>
              </w:rPr>
              <w:t>» (ре</w:t>
            </w:r>
            <w:r>
              <w:rPr>
                <w:sz w:val="20"/>
                <w:szCs w:val="20"/>
              </w:rPr>
              <w:t>-</w:t>
            </w:r>
            <w:proofErr w:type="spellStart"/>
            <w:r w:rsidRPr="002818AF">
              <w:rPr>
                <w:sz w:val="20"/>
                <w:szCs w:val="20"/>
              </w:rPr>
              <w:t>гионального</w:t>
            </w:r>
            <w:proofErr w:type="spellEnd"/>
            <w:r w:rsidRPr="002818AF">
              <w:rPr>
                <w:sz w:val="20"/>
                <w:szCs w:val="20"/>
              </w:rPr>
              <w:t xml:space="preserve"> значения)</w:t>
            </w:r>
          </w:p>
        </w:tc>
      </w:tr>
      <w:tr w:rsidR="002818AF" w:rsidRPr="00B22334" w:rsidTr="0028177E">
        <w:trPr>
          <w:tblHeader/>
          <w:jc w:val="center"/>
        </w:trPr>
        <w:tc>
          <w:tcPr>
            <w:tcW w:w="339" w:type="pct"/>
          </w:tcPr>
          <w:p w:rsidR="002818AF" w:rsidRDefault="002818AF" w:rsidP="0028177E">
            <w:pPr>
              <w:pStyle w:val="affffff"/>
              <w:suppressAutoHyphens/>
              <w:spacing w:before="0" w:after="0" w:line="20" w:lineRule="atLeast"/>
              <w:ind w:firstLine="0"/>
              <w:jc w:val="center"/>
              <w:rPr>
                <w:sz w:val="20"/>
                <w:szCs w:val="20"/>
              </w:rPr>
            </w:pPr>
            <w:r>
              <w:rPr>
                <w:sz w:val="20"/>
                <w:szCs w:val="20"/>
              </w:rPr>
              <w:t>СХ-1</w:t>
            </w:r>
          </w:p>
        </w:tc>
        <w:tc>
          <w:tcPr>
            <w:tcW w:w="682" w:type="pct"/>
          </w:tcPr>
          <w:p w:rsidR="002818AF" w:rsidRDefault="002818AF" w:rsidP="0028177E">
            <w:pPr>
              <w:pStyle w:val="affffff"/>
              <w:suppressAutoHyphens/>
              <w:spacing w:before="0" w:after="0" w:line="20" w:lineRule="atLeast"/>
              <w:ind w:firstLine="0"/>
              <w:jc w:val="center"/>
              <w:rPr>
                <w:sz w:val="20"/>
                <w:szCs w:val="20"/>
              </w:rPr>
            </w:pPr>
            <w:r>
              <w:rPr>
                <w:sz w:val="20"/>
                <w:szCs w:val="20"/>
              </w:rPr>
              <w:t xml:space="preserve">Зона </w:t>
            </w:r>
            <w:proofErr w:type="spellStart"/>
            <w:r>
              <w:rPr>
                <w:sz w:val="20"/>
                <w:szCs w:val="20"/>
              </w:rPr>
              <w:t>сль-скохозяйственного</w:t>
            </w:r>
            <w:proofErr w:type="spellEnd"/>
            <w:r>
              <w:rPr>
                <w:sz w:val="20"/>
                <w:szCs w:val="20"/>
              </w:rPr>
              <w:t xml:space="preserve"> использования</w:t>
            </w:r>
          </w:p>
        </w:tc>
        <w:tc>
          <w:tcPr>
            <w:tcW w:w="634" w:type="pct"/>
          </w:tcPr>
          <w:p w:rsidR="002818AF" w:rsidRDefault="002818AF" w:rsidP="0028177E">
            <w:pPr>
              <w:pStyle w:val="affffff"/>
              <w:suppressAutoHyphens/>
              <w:spacing w:before="0" w:after="0" w:line="20" w:lineRule="atLeast"/>
              <w:ind w:firstLine="0"/>
              <w:jc w:val="center"/>
              <w:rPr>
                <w:sz w:val="20"/>
                <w:szCs w:val="20"/>
              </w:rPr>
            </w:pPr>
            <w:proofErr w:type="spellStart"/>
            <w:r>
              <w:rPr>
                <w:sz w:val="20"/>
                <w:szCs w:val="20"/>
              </w:rPr>
              <w:t>сущесвующая</w:t>
            </w:r>
            <w:proofErr w:type="spellEnd"/>
          </w:p>
        </w:tc>
        <w:tc>
          <w:tcPr>
            <w:tcW w:w="437"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2818AF" w:rsidRDefault="002818AF"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2818AF" w:rsidRDefault="002818AF" w:rsidP="0028177E">
            <w:pPr>
              <w:pStyle w:val="affffff"/>
              <w:suppressAutoHyphens/>
              <w:spacing w:before="0" w:after="0" w:line="20" w:lineRule="atLeast"/>
              <w:ind w:firstLine="0"/>
              <w:jc w:val="center"/>
              <w:rPr>
                <w:sz w:val="20"/>
                <w:szCs w:val="20"/>
              </w:rPr>
            </w:pPr>
            <w:r>
              <w:rPr>
                <w:sz w:val="20"/>
                <w:szCs w:val="20"/>
              </w:rPr>
              <w:t>30159,6</w:t>
            </w:r>
          </w:p>
        </w:tc>
        <w:tc>
          <w:tcPr>
            <w:tcW w:w="913" w:type="pct"/>
          </w:tcPr>
          <w:p w:rsidR="002818AF" w:rsidRDefault="002818AF" w:rsidP="0028177E">
            <w:pPr>
              <w:pStyle w:val="affffff"/>
              <w:suppressAutoHyphens/>
              <w:spacing w:before="0" w:after="0" w:line="20" w:lineRule="atLeast"/>
              <w:ind w:firstLine="0"/>
              <w:jc w:val="center"/>
              <w:rPr>
                <w:sz w:val="20"/>
                <w:szCs w:val="20"/>
              </w:rPr>
            </w:pPr>
            <w:r>
              <w:rPr>
                <w:sz w:val="20"/>
                <w:szCs w:val="20"/>
              </w:rPr>
              <w:t xml:space="preserve">Планируемый для </w:t>
            </w:r>
            <w:proofErr w:type="spellStart"/>
            <w:r>
              <w:rPr>
                <w:sz w:val="20"/>
                <w:szCs w:val="20"/>
              </w:rPr>
              <w:t>р</w:t>
            </w:r>
            <w:r w:rsidR="00DF6669">
              <w:rPr>
                <w:sz w:val="20"/>
                <w:szCs w:val="20"/>
              </w:rPr>
              <w:t>азмеще-ния</w:t>
            </w:r>
            <w:proofErr w:type="spellEnd"/>
            <w:r w:rsidR="00DF6669">
              <w:rPr>
                <w:sz w:val="20"/>
                <w:szCs w:val="20"/>
              </w:rPr>
              <w:t xml:space="preserve"> </w:t>
            </w:r>
            <w:proofErr w:type="spellStart"/>
            <w:r w:rsidR="00DF6669">
              <w:rPr>
                <w:sz w:val="20"/>
                <w:szCs w:val="20"/>
              </w:rPr>
              <w:t>газо</w:t>
            </w:r>
            <w:proofErr w:type="spellEnd"/>
            <w:r w:rsidR="00DF6669">
              <w:rPr>
                <w:sz w:val="20"/>
                <w:szCs w:val="20"/>
              </w:rPr>
              <w:t xml:space="preserve"> </w:t>
            </w:r>
            <w:proofErr w:type="spellStart"/>
            <w:r w:rsidR="00DF6669">
              <w:rPr>
                <w:sz w:val="20"/>
                <w:szCs w:val="20"/>
              </w:rPr>
              <w:t>регу-ляторный</w:t>
            </w:r>
            <w:proofErr w:type="spellEnd"/>
            <w:r w:rsidR="00DF6669">
              <w:rPr>
                <w:sz w:val="20"/>
                <w:szCs w:val="20"/>
              </w:rPr>
              <w:t xml:space="preserve"> пункт (ГРП) вблизи с </w:t>
            </w:r>
            <w:proofErr w:type="spellStart"/>
            <w:r w:rsidR="00DF6669">
              <w:rPr>
                <w:sz w:val="20"/>
                <w:szCs w:val="20"/>
              </w:rPr>
              <w:t>с</w:t>
            </w:r>
            <w:proofErr w:type="spellEnd"/>
            <w:r w:rsidR="00DF6669">
              <w:rPr>
                <w:sz w:val="20"/>
                <w:szCs w:val="20"/>
              </w:rPr>
              <w:t xml:space="preserve">. </w:t>
            </w:r>
            <w:proofErr w:type="spellStart"/>
            <w:r w:rsidR="00DF6669">
              <w:rPr>
                <w:sz w:val="20"/>
                <w:szCs w:val="20"/>
              </w:rPr>
              <w:t>Красноселье</w:t>
            </w:r>
            <w:proofErr w:type="spellEnd"/>
            <w:r w:rsidR="00DF6669">
              <w:rPr>
                <w:sz w:val="20"/>
                <w:szCs w:val="20"/>
              </w:rPr>
              <w:t xml:space="preserve"> (местного значения)</w:t>
            </w:r>
          </w:p>
        </w:tc>
      </w:tr>
      <w:tr w:rsidR="0093339D" w:rsidRPr="00B22334" w:rsidTr="0028177E">
        <w:trPr>
          <w:tblHeader/>
          <w:jc w:val="center"/>
        </w:trPr>
        <w:tc>
          <w:tcPr>
            <w:tcW w:w="339"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СХ-2</w:t>
            </w:r>
          </w:p>
        </w:tc>
        <w:tc>
          <w:tcPr>
            <w:tcW w:w="682"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 xml:space="preserve">Производственная зона </w:t>
            </w:r>
            <w:proofErr w:type="spellStart"/>
            <w:r>
              <w:rPr>
                <w:sz w:val="20"/>
                <w:szCs w:val="20"/>
              </w:rPr>
              <w:t>сельскохо-зяйствен-ных</w:t>
            </w:r>
            <w:proofErr w:type="spellEnd"/>
            <w:r>
              <w:rPr>
                <w:sz w:val="20"/>
                <w:szCs w:val="20"/>
              </w:rPr>
              <w:t xml:space="preserve"> пред-приятий</w:t>
            </w:r>
          </w:p>
        </w:tc>
        <w:tc>
          <w:tcPr>
            <w:tcW w:w="634"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w:t>
            </w:r>
          </w:p>
        </w:tc>
        <w:tc>
          <w:tcPr>
            <w:tcW w:w="535"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w:t>
            </w:r>
          </w:p>
        </w:tc>
        <w:tc>
          <w:tcPr>
            <w:tcW w:w="535"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w:t>
            </w:r>
          </w:p>
        </w:tc>
        <w:tc>
          <w:tcPr>
            <w:tcW w:w="487"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w:t>
            </w:r>
          </w:p>
        </w:tc>
        <w:tc>
          <w:tcPr>
            <w:tcW w:w="438" w:type="pct"/>
            <w:vMerge w:val="restart"/>
          </w:tcPr>
          <w:p w:rsidR="0093339D" w:rsidRDefault="0093339D" w:rsidP="0028177E">
            <w:pPr>
              <w:pStyle w:val="affffff"/>
              <w:suppressAutoHyphens/>
              <w:spacing w:before="0" w:after="0" w:line="20" w:lineRule="atLeast"/>
              <w:ind w:firstLine="0"/>
              <w:jc w:val="center"/>
              <w:rPr>
                <w:sz w:val="20"/>
                <w:szCs w:val="20"/>
              </w:rPr>
            </w:pPr>
            <w:r>
              <w:rPr>
                <w:sz w:val="20"/>
                <w:szCs w:val="20"/>
              </w:rPr>
              <w:t>127,9</w:t>
            </w:r>
          </w:p>
        </w:tc>
        <w:tc>
          <w:tcPr>
            <w:tcW w:w="913" w:type="pct"/>
          </w:tcPr>
          <w:p w:rsidR="0093339D" w:rsidRDefault="0093339D" w:rsidP="0028177E">
            <w:pPr>
              <w:pStyle w:val="affffff"/>
              <w:suppressAutoHyphens/>
              <w:spacing w:before="0" w:after="0" w:line="20" w:lineRule="atLeast"/>
              <w:ind w:firstLine="0"/>
              <w:jc w:val="center"/>
              <w:rPr>
                <w:sz w:val="20"/>
                <w:szCs w:val="20"/>
              </w:rPr>
            </w:pPr>
            <w:r>
              <w:rPr>
                <w:sz w:val="20"/>
                <w:szCs w:val="20"/>
              </w:rPr>
              <w:t xml:space="preserve">Планируемое к </w:t>
            </w:r>
            <w:proofErr w:type="spellStart"/>
            <w:r>
              <w:rPr>
                <w:sz w:val="20"/>
                <w:szCs w:val="20"/>
              </w:rPr>
              <w:t>размеще-нию</w:t>
            </w:r>
            <w:proofErr w:type="spellEnd"/>
            <w:r>
              <w:rPr>
                <w:sz w:val="20"/>
                <w:szCs w:val="20"/>
              </w:rPr>
              <w:t xml:space="preserve"> </w:t>
            </w:r>
            <w:proofErr w:type="spellStart"/>
            <w:r>
              <w:rPr>
                <w:sz w:val="20"/>
                <w:szCs w:val="20"/>
              </w:rPr>
              <w:t>предприя</w:t>
            </w:r>
            <w:proofErr w:type="spellEnd"/>
            <w:r>
              <w:rPr>
                <w:sz w:val="20"/>
                <w:szCs w:val="20"/>
              </w:rPr>
              <w:t xml:space="preserve"> </w:t>
            </w:r>
            <w:proofErr w:type="spellStart"/>
            <w:r>
              <w:rPr>
                <w:sz w:val="20"/>
                <w:szCs w:val="20"/>
              </w:rPr>
              <w:t>тие</w:t>
            </w:r>
            <w:proofErr w:type="spellEnd"/>
            <w:r>
              <w:rPr>
                <w:sz w:val="20"/>
                <w:szCs w:val="20"/>
              </w:rPr>
              <w:t xml:space="preserve"> смешан-</w:t>
            </w:r>
            <w:proofErr w:type="spellStart"/>
            <w:r>
              <w:rPr>
                <w:sz w:val="20"/>
                <w:szCs w:val="20"/>
              </w:rPr>
              <w:t>ное</w:t>
            </w:r>
            <w:proofErr w:type="spellEnd"/>
            <w:r>
              <w:rPr>
                <w:sz w:val="20"/>
                <w:szCs w:val="20"/>
              </w:rPr>
              <w:t xml:space="preserve"> растение-</w:t>
            </w:r>
            <w:proofErr w:type="spellStart"/>
            <w:r>
              <w:rPr>
                <w:sz w:val="20"/>
                <w:szCs w:val="20"/>
              </w:rPr>
              <w:t>водство</w:t>
            </w:r>
            <w:proofErr w:type="spellEnd"/>
            <w:r>
              <w:rPr>
                <w:sz w:val="20"/>
                <w:szCs w:val="20"/>
              </w:rPr>
              <w:t xml:space="preserve">  в со-</w:t>
            </w:r>
            <w:proofErr w:type="spellStart"/>
            <w:r>
              <w:rPr>
                <w:sz w:val="20"/>
                <w:szCs w:val="20"/>
              </w:rPr>
              <w:t>четании</w:t>
            </w:r>
            <w:proofErr w:type="spellEnd"/>
            <w:r>
              <w:rPr>
                <w:sz w:val="20"/>
                <w:szCs w:val="20"/>
              </w:rPr>
              <w:t xml:space="preserve"> с </w:t>
            </w:r>
            <w:proofErr w:type="spellStart"/>
            <w:r>
              <w:rPr>
                <w:sz w:val="20"/>
                <w:szCs w:val="20"/>
              </w:rPr>
              <w:t>жи-вотновод-ством</w:t>
            </w:r>
            <w:proofErr w:type="spellEnd"/>
            <w:r>
              <w:rPr>
                <w:sz w:val="20"/>
                <w:szCs w:val="20"/>
              </w:rPr>
              <w:t xml:space="preserve"> без </w:t>
            </w:r>
            <w:proofErr w:type="spellStart"/>
            <w:r>
              <w:rPr>
                <w:sz w:val="20"/>
                <w:szCs w:val="20"/>
              </w:rPr>
              <w:t>спе-циализированного</w:t>
            </w:r>
            <w:proofErr w:type="spellEnd"/>
            <w:r>
              <w:rPr>
                <w:sz w:val="20"/>
                <w:szCs w:val="20"/>
              </w:rPr>
              <w:t xml:space="preserve"> </w:t>
            </w:r>
            <w:proofErr w:type="spellStart"/>
            <w:r>
              <w:rPr>
                <w:sz w:val="20"/>
                <w:szCs w:val="20"/>
              </w:rPr>
              <w:t>произ-водства</w:t>
            </w:r>
            <w:proofErr w:type="spellEnd"/>
            <w:r>
              <w:rPr>
                <w:sz w:val="20"/>
                <w:szCs w:val="20"/>
              </w:rPr>
              <w:t xml:space="preserve"> куль-тур или </w:t>
            </w:r>
            <w:proofErr w:type="spellStart"/>
            <w:r>
              <w:rPr>
                <w:sz w:val="20"/>
                <w:szCs w:val="20"/>
              </w:rPr>
              <w:t>жи-вотных</w:t>
            </w:r>
            <w:proofErr w:type="spellEnd"/>
            <w:r>
              <w:rPr>
                <w:sz w:val="20"/>
                <w:szCs w:val="20"/>
              </w:rPr>
              <w:t xml:space="preserve"> в с. </w:t>
            </w:r>
            <w:proofErr w:type="spellStart"/>
            <w:r>
              <w:rPr>
                <w:sz w:val="20"/>
                <w:szCs w:val="20"/>
              </w:rPr>
              <w:t>Красноселье</w:t>
            </w:r>
            <w:proofErr w:type="spellEnd"/>
            <w:r>
              <w:rPr>
                <w:sz w:val="20"/>
                <w:szCs w:val="20"/>
              </w:rPr>
              <w:t xml:space="preserve"> (иного значения)</w:t>
            </w:r>
          </w:p>
        </w:tc>
      </w:tr>
      <w:tr w:rsidR="0093339D" w:rsidRPr="00B22334" w:rsidTr="0028177E">
        <w:trPr>
          <w:tblHeader/>
          <w:jc w:val="center"/>
        </w:trPr>
        <w:tc>
          <w:tcPr>
            <w:tcW w:w="339" w:type="pct"/>
            <w:vMerge/>
          </w:tcPr>
          <w:p w:rsidR="0093339D" w:rsidRDefault="0093339D" w:rsidP="0028177E">
            <w:pPr>
              <w:pStyle w:val="affffff"/>
              <w:suppressAutoHyphens/>
              <w:spacing w:before="0" w:after="0" w:line="20" w:lineRule="atLeast"/>
              <w:ind w:firstLine="0"/>
              <w:jc w:val="center"/>
              <w:rPr>
                <w:sz w:val="20"/>
                <w:szCs w:val="20"/>
              </w:rPr>
            </w:pPr>
          </w:p>
        </w:tc>
        <w:tc>
          <w:tcPr>
            <w:tcW w:w="682" w:type="pct"/>
            <w:vMerge/>
          </w:tcPr>
          <w:p w:rsidR="0093339D" w:rsidRDefault="0093339D" w:rsidP="0028177E">
            <w:pPr>
              <w:pStyle w:val="affffff"/>
              <w:suppressAutoHyphens/>
              <w:spacing w:before="0" w:after="0" w:line="20" w:lineRule="atLeast"/>
              <w:ind w:firstLine="0"/>
              <w:jc w:val="center"/>
              <w:rPr>
                <w:sz w:val="20"/>
                <w:szCs w:val="20"/>
              </w:rPr>
            </w:pPr>
          </w:p>
        </w:tc>
        <w:tc>
          <w:tcPr>
            <w:tcW w:w="634" w:type="pct"/>
            <w:vMerge/>
          </w:tcPr>
          <w:p w:rsidR="0093339D" w:rsidRDefault="0093339D" w:rsidP="0028177E">
            <w:pPr>
              <w:pStyle w:val="affffff"/>
              <w:suppressAutoHyphens/>
              <w:spacing w:before="0" w:after="0" w:line="20" w:lineRule="atLeast"/>
              <w:ind w:firstLine="0"/>
              <w:jc w:val="center"/>
              <w:rPr>
                <w:sz w:val="20"/>
                <w:szCs w:val="20"/>
              </w:rPr>
            </w:pPr>
          </w:p>
        </w:tc>
        <w:tc>
          <w:tcPr>
            <w:tcW w:w="437" w:type="pct"/>
            <w:vMerge/>
          </w:tcPr>
          <w:p w:rsidR="0093339D" w:rsidRDefault="0093339D" w:rsidP="0028177E">
            <w:pPr>
              <w:pStyle w:val="affffff"/>
              <w:suppressAutoHyphens/>
              <w:spacing w:before="0" w:after="0" w:line="20" w:lineRule="atLeast"/>
              <w:ind w:firstLine="0"/>
              <w:jc w:val="center"/>
              <w:rPr>
                <w:sz w:val="20"/>
                <w:szCs w:val="20"/>
              </w:rPr>
            </w:pPr>
          </w:p>
        </w:tc>
        <w:tc>
          <w:tcPr>
            <w:tcW w:w="535" w:type="pct"/>
            <w:vMerge/>
          </w:tcPr>
          <w:p w:rsidR="0093339D" w:rsidRDefault="0093339D" w:rsidP="0028177E">
            <w:pPr>
              <w:pStyle w:val="affffff"/>
              <w:suppressAutoHyphens/>
              <w:spacing w:before="0" w:after="0" w:line="20" w:lineRule="atLeast"/>
              <w:ind w:firstLine="0"/>
              <w:jc w:val="center"/>
              <w:rPr>
                <w:sz w:val="20"/>
                <w:szCs w:val="20"/>
              </w:rPr>
            </w:pPr>
          </w:p>
        </w:tc>
        <w:tc>
          <w:tcPr>
            <w:tcW w:w="535" w:type="pct"/>
            <w:vMerge/>
          </w:tcPr>
          <w:p w:rsidR="0093339D" w:rsidRDefault="0093339D" w:rsidP="0028177E">
            <w:pPr>
              <w:pStyle w:val="affffff"/>
              <w:suppressAutoHyphens/>
              <w:spacing w:before="0" w:after="0" w:line="20" w:lineRule="atLeast"/>
              <w:ind w:firstLine="0"/>
              <w:jc w:val="center"/>
              <w:rPr>
                <w:sz w:val="20"/>
                <w:szCs w:val="20"/>
              </w:rPr>
            </w:pPr>
          </w:p>
        </w:tc>
        <w:tc>
          <w:tcPr>
            <w:tcW w:w="487" w:type="pct"/>
            <w:vMerge/>
          </w:tcPr>
          <w:p w:rsidR="0093339D" w:rsidRDefault="0093339D" w:rsidP="0028177E">
            <w:pPr>
              <w:pStyle w:val="affffff"/>
              <w:suppressAutoHyphens/>
              <w:spacing w:before="0" w:after="0" w:line="20" w:lineRule="atLeast"/>
              <w:ind w:firstLine="0"/>
              <w:jc w:val="center"/>
              <w:rPr>
                <w:sz w:val="20"/>
                <w:szCs w:val="20"/>
              </w:rPr>
            </w:pPr>
          </w:p>
        </w:tc>
        <w:tc>
          <w:tcPr>
            <w:tcW w:w="438" w:type="pct"/>
            <w:vMerge/>
          </w:tcPr>
          <w:p w:rsidR="0093339D" w:rsidRDefault="0093339D" w:rsidP="0028177E">
            <w:pPr>
              <w:pStyle w:val="affffff"/>
              <w:suppressAutoHyphens/>
              <w:spacing w:before="0" w:after="0" w:line="20" w:lineRule="atLeast"/>
              <w:ind w:firstLine="0"/>
              <w:jc w:val="center"/>
              <w:rPr>
                <w:sz w:val="20"/>
                <w:szCs w:val="20"/>
              </w:rPr>
            </w:pPr>
          </w:p>
        </w:tc>
        <w:tc>
          <w:tcPr>
            <w:tcW w:w="913" w:type="pct"/>
          </w:tcPr>
          <w:p w:rsidR="0093339D" w:rsidRDefault="0093339D" w:rsidP="0028177E">
            <w:pPr>
              <w:pStyle w:val="affffff"/>
              <w:suppressAutoHyphens/>
              <w:spacing w:before="0" w:after="0" w:line="20" w:lineRule="atLeast"/>
              <w:ind w:firstLine="0"/>
              <w:jc w:val="center"/>
              <w:rPr>
                <w:sz w:val="20"/>
                <w:szCs w:val="20"/>
              </w:rPr>
            </w:pPr>
            <w:r>
              <w:rPr>
                <w:sz w:val="20"/>
                <w:szCs w:val="20"/>
              </w:rPr>
              <w:t xml:space="preserve">Планируемые к </w:t>
            </w:r>
            <w:proofErr w:type="spellStart"/>
            <w:r>
              <w:rPr>
                <w:sz w:val="20"/>
                <w:szCs w:val="20"/>
              </w:rPr>
              <w:t>реконструк-ции</w:t>
            </w:r>
            <w:proofErr w:type="spellEnd"/>
            <w:r>
              <w:rPr>
                <w:sz w:val="20"/>
                <w:szCs w:val="20"/>
              </w:rPr>
              <w:t xml:space="preserve"> два пред-приятия </w:t>
            </w:r>
            <w:proofErr w:type="spellStart"/>
            <w:r>
              <w:rPr>
                <w:sz w:val="20"/>
                <w:szCs w:val="20"/>
              </w:rPr>
              <w:t>сме-шанное</w:t>
            </w:r>
            <w:proofErr w:type="spellEnd"/>
            <w:r>
              <w:rPr>
                <w:sz w:val="20"/>
                <w:szCs w:val="20"/>
              </w:rPr>
              <w:t xml:space="preserve"> рас-</w:t>
            </w:r>
            <w:proofErr w:type="spellStart"/>
            <w:r>
              <w:rPr>
                <w:sz w:val="20"/>
                <w:szCs w:val="20"/>
              </w:rPr>
              <w:t>тениеводство</w:t>
            </w:r>
            <w:proofErr w:type="spellEnd"/>
            <w:r>
              <w:rPr>
                <w:sz w:val="20"/>
                <w:szCs w:val="20"/>
              </w:rPr>
              <w:t xml:space="preserve"> в сочетании с животноводством без </w:t>
            </w:r>
            <w:proofErr w:type="spellStart"/>
            <w:r>
              <w:rPr>
                <w:sz w:val="20"/>
                <w:szCs w:val="20"/>
              </w:rPr>
              <w:t>спла-нированного</w:t>
            </w:r>
            <w:proofErr w:type="spellEnd"/>
            <w:r>
              <w:rPr>
                <w:sz w:val="20"/>
                <w:szCs w:val="20"/>
              </w:rPr>
              <w:t xml:space="preserve"> производства культур или животных СПК «с. Красное», рас</w:t>
            </w:r>
          </w:p>
        </w:tc>
      </w:tr>
      <w:tr w:rsidR="0093339D" w:rsidRPr="00B22334" w:rsidTr="0028177E">
        <w:trPr>
          <w:tblHeader/>
          <w:jc w:val="center"/>
        </w:trPr>
        <w:tc>
          <w:tcPr>
            <w:tcW w:w="339" w:type="pct"/>
          </w:tcPr>
          <w:p w:rsidR="0093339D" w:rsidRDefault="0093339D" w:rsidP="0028177E">
            <w:pPr>
              <w:pStyle w:val="affffff"/>
              <w:suppressAutoHyphens/>
              <w:spacing w:before="0" w:after="0" w:line="20" w:lineRule="atLeast"/>
              <w:ind w:firstLine="0"/>
              <w:jc w:val="center"/>
              <w:rPr>
                <w:sz w:val="20"/>
                <w:szCs w:val="20"/>
              </w:rPr>
            </w:pPr>
          </w:p>
        </w:tc>
        <w:tc>
          <w:tcPr>
            <w:tcW w:w="682" w:type="pct"/>
          </w:tcPr>
          <w:p w:rsidR="0093339D" w:rsidRDefault="0093339D" w:rsidP="0028177E">
            <w:pPr>
              <w:pStyle w:val="affffff"/>
              <w:suppressAutoHyphens/>
              <w:spacing w:before="0" w:after="0" w:line="20" w:lineRule="atLeast"/>
              <w:ind w:firstLine="0"/>
              <w:jc w:val="center"/>
              <w:rPr>
                <w:sz w:val="20"/>
                <w:szCs w:val="20"/>
              </w:rPr>
            </w:pPr>
          </w:p>
        </w:tc>
        <w:tc>
          <w:tcPr>
            <w:tcW w:w="634" w:type="pct"/>
          </w:tcPr>
          <w:p w:rsidR="0093339D" w:rsidRDefault="0093339D" w:rsidP="0028177E">
            <w:pPr>
              <w:pStyle w:val="affffff"/>
              <w:suppressAutoHyphens/>
              <w:spacing w:before="0" w:after="0" w:line="20" w:lineRule="atLeast"/>
              <w:ind w:firstLine="0"/>
              <w:jc w:val="center"/>
              <w:rPr>
                <w:sz w:val="20"/>
                <w:szCs w:val="20"/>
              </w:rPr>
            </w:pPr>
          </w:p>
        </w:tc>
        <w:tc>
          <w:tcPr>
            <w:tcW w:w="437" w:type="pct"/>
          </w:tcPr>
          <w:p w:rsidR="0093339D" w:rsidRDefault="0093339D" w:rsidP="0028177E">
            <w:pPr>
              <w:pStyle w:val="affffff"/>
              <w:suppressAutoHyphens/>
              <w:spacing w:before="0" w:after="0" w:line="20" w:lineRule="atLeast"/>
              <w:ind w:firstLine="0"/>
              <w:jc w:val="center"/>
              <w:rPr>
                <w:sz w:val="20"/>
                <w:szCs w:val="20"/>
              </w:rPr>
            </w:pPr>
          </w:p>
        </w:tc>
        <w:tc>
          <w:tcPr>
            <w:tcW w:w="535" w:type="pct"/>
          </w:tcPr>
          <w:p w:rsidR="0093339D" w:rsidRDefault="0093339D" w:rsidP="0028177E">
            <w:pPr>
              <w:pStyle w:val="affffff"/>
              <w:suppressAutoHyphens/>
              <w:spacing w:before="0" w:after="0" w:line="20" w:lineRule="atLeast"/>
              <w:ind w:firstLine="0"/>
              <w:jc w:val="center"/>
              <w:rPr>
                <w:sz w:val="20"/>
                <w:szCs w:val="20"/>
              </w:rPr>
            </w:pPr>
          </w:p>
        </w:tc>
        <w:tc>
          <w:tcPr>
            <w:tcW w:w="535" w:type="pct"/>
          </w:tcPr>
          <w:p w:rsidR="0093339D" w:rsidRDefault="0093339D" w:rsidP="0028177E">
            <w:pPr>
              <w:pStyle w:val="affffff"/>
              <w:suppressAutoHyphens/>
              <w:spacing w:before="0" w:after="0" w:line="20" w:lineRule="atLeast"/>
              <w:ind w:firstLine="0"/>
              <w:jc w:val="center"/>
              <w:rPr>
                <w:sz w:val="20"/>
                <w:szCs w:val="20"/>
              </w:rPr>
            </w:pPr>
          </w:p>
        </w:tc>
        <w:tc>
          <w:tcPr>
            <w:tcW w:w="487" w:type="pct"/>
          </w:tcPr>
          <w:p w:rsidR="0093339D" w:rsidRDefault="0093339D" w:rsidP="0028177E">
            <w:pPr>
              <w:pStyle w:val="affffff"/>
              <w:suppressAutoHyphens/>
              <w:spacing w:before="0" w:after="0" w:line="20" w:lineRule="atLeast"/>
              <w:ind w:firstLine="0"/>
              <w:jc w:val="center"/>
              <w:rPr>
                <w:sz w:val="20"/>
                <w:szCs w:val="20"/>
              </w:rPr>
            </w:pPr>
          </w:p>
        </w:tc>
        <w:tc>
          <w:tcPr>
            <w:tcW w:w="438" w:type="pct"/>
          </w:tcPr>
          <w:p w:rsidR="0093339D" w:rsidRDefault="0093339D" w:rsidP="0028177E">
            <w:pPr>
              <w:pStyle w:val="affffff"/>
              <w:suppressAutoHyphens/>
              <w:spacing w:before="0" w:after="0" w:line="20" w:lineRule="atLeast"/>
              <w:ind w:firstLine="0"/>
              <w:jc w:val="center"/>
              <w:rPr>
                <w:sz w:val="20"/>
                <w:szCs w:val="20"/>
              </w:rPr>
            </w:pPr>
          </w:p>
        </w:tc>
        <w:tc>
          <w:tcPr>
            <w:tcW w:w="913" w:type="pct"/>
          </w:tcPr>
          <w:p w:rsidR="0093339D" w:rsidRDefault="0093339D" w:rsidP="0028177E">
            <w:pPr>
              <w:pStyle w:val="affffff"/>
              <w:suppressAutoHyphens/>
              <w:spacing w:before="0" w:after="0" w:line="20" w:lineRule="atLeast"/>
              <w:ind w:firstLine="0"/>
              <w:jc w:val="center"/>
              <w:rPr>
                <w:sz w:val="20"/>
                <w:szCs w:val="20"/>
              </w:rPr>
            </w:pPr>
            <w:r>
              <w:rPr>
                <w:sz w:val="20"/>
                <w:szCs w:val="20"/>
              </w:rPr>
              <w:t xml:space="preserve">Положенное в с. Красное, ООО «Красносельское», расположенное в с. </w:t>
            </w:r>
            <w:proofErr w:type="spellStart"/>
            <w:r>
              <w:rPr>
                <w:sz w:val="20"/>
                <w:szCs w:val="20"/>
              </w:rPr>
              <w:t>Красноселье</w:t>
            </w:r>
            <w:proofErr w:type="spellEnd"/>
            <w:r>
              <w:rPr>
                <w:sz w:val="20"/>
                <w:szCs w:val="20"/>
              </w:rPr>
              <w:t xml:space="preserve"> (иного значения) </w:t>
            </w:r>
          </w:p>
        </w:tc>
      </w:tr>
      <w:tr w:rsidR="0093339D" w:rsidRPr="00B22334" w:rsidTr="0028177E">
        <w:trPr>
          <w:tblHeader/>
          <w:jc w:val="center"/>
        </w:trPr>
        <w:tc>
          <w:tcPr>
            <w:tcW w:w="339" w:type="pct"/>
          </w:tcPr>
          <w:p w:rsidR="0093339D" w:rsidRDefault="00623C97" w:rsidP="0028177E">
            <w:pPr>
              <w:pStyle w:val="affffff"/>
              <w:suppressAutoHyphens/>
              <w:spacing w:before="0" w:after="0" w:line="20" w:lineRule="atLeast"/>
              <w:ind w:firstLine="0"/>
              <w:jc w:val="center"/>
              <w:rPr>
                <w:sz w:val="20"/>
                <w:szCs w:val="20"/>
              </w:rPr>
            </w:pPr>
            <w:proofErr w:type="spellStart"/>
            <w:r>
              <w:rPr>
                <w:sz w:val="20"/>
                <w:szCs w:val="20"/>
              </w:rPr>
              <w:t>Ртоп</w:t>
            </w:r>
            <w:proofErr w:type="spellEnd"/>
          </w:p>
        </w:tc>
        <w:tc>
          <w:tcPr>
            <w:tcW w:w="682" w:type="pct"/>
          </w:tcPr>
          <w:p w:rsidR="0093339D" w:rsidRDefault="00623C97" w:rsidP="0028177E">
            <w:pPr>
              <w:pStyle w:val="affffff"/>
              <w:suppressAutoHyphens/>
              <w:spacing w:before="0" w:after="0" w:line="20" w:lineRule="atLeast"/>
              <w:ind w:firstLine="0"/>
              <w:jc w:val="center"/>
              <w:rPr>
                <w:sz w:val="20"/>
                <w:szCs w:val="20"/>
              </w:rPr>
            </w:pPr>
            <w:r>
              <w:rPr>
                <w:sz w:val="20"/>
                <w:szCs w:val="20"/>
              </w:rPr>
              <w:t xml:space="preserve">Зона </w:t>
            </w:r>
            <w:proofErr w:type="spellStart"/>
            <w:r>
              <w:rPr>
                <w:sz w:val="20"/>
                <w:szCs w:val="20"/>
              </w:rPr>
              <w:t>озе-лененных</w:t>
            </w:r>
            <w:proofErr w:type="spellEnd"/>
            <w:r>
              <w:rPr>
                <w:sz w:val="20"/>
                <w:szCs w:val="20"/>
              </w:rPr>
              <w:t xml:space="preserve"> </w:t>
            </w:r>
            <w:proofErr w:type="spellStart"/>
            <w:r>
              <w:rPr>
                <w:sz w:val="20"/>
                <w:szCs w:val="20"/>
              </w:rPr>
              <w:t>террито-рий</w:t>
            </w:r>
            <w:proofErr w:type="spellEnd"/>
            <w:r>
              <w:rPr>
                <w:sz w:val="20"/>
                <w:szCs w:val="20"/>
              </w:rPr>
              <w:t xml:space="preserve"> об-</w:t>
            </w:r>
            <w:proofErr w:type="spellStart"/>
            <w:r>
              <w:rPr>
                <w:sz w:val="20"/>
                <w:szCs w:val="20"/>
              </w:rPr>
              <w:t>щего</w:t>
            </w:r>
            <w:proofErr w:type="spellEnd"/>
            <w:r>
              <w:rPr>
                <w:sz w:val="20"/>
                <w:szCs w:val="20"/>
              </w:rPr>
              <w:t xml:space="preserve"> пользования (пар-</w:t>
            </w:r>
            <w:proofErr w:type="spellStart"/>
            <w:r>
              <w:rPr>
                <w:sz w:val="20"/>
                <w:szCs w:val="20"/>
              </w:rPr>
              <w:t>ки</w:t>
            </w:r>
            <w:proofErr w:type="spellEnd"/>
            <w:r>
              <w:rPr>
                <w:sz w:val="20"/>
                <w:szCs w:val="20"/>
              </w:rPr>
              <w:t>, сады, скверы, бульвары, город-</w:t>
            </w:r>
            <w:proofErr w:type="spellStart"/>
            <w:r>
              <w:rPr>
                <w:sz w:val="20"/>
                <w:szCs w:val="20"/>
              </w:rPr>
              <w:t>ские</w:t>
            </w:r>
            <w:proofErr w:type="spellEnd"/>
            <w:r>
              <w:rPr>
                <w:sz w:val="20"/>
                <w:szCs w:val="20"/>
              </w:rPr>
              <w:t xml:space="preserve"> леса)</w:t>
            </w:r>
          </w:p>
        </w:tc>
        <w:tc>
          <w:tcPr>
            <w:tcW w:w="634"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существующие</w:t>
            </w:r>
          </w:p>
        </w:tc>
        <w:tc>
          <w:tcPr>
            <w:tcW w:w="43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93339D" w:rsidRDefault="00623C97" w:rsidP="0028177E">
            <w:pPr>
              <w:pStyle w:val="affffff"/>
              <w:suppressAutoHyphens/>
              <w:spacing w:before="0" w:after="0" w:line="20" w:lineRule="atLeast"/>
              <w:ind w:firstLine="0"/>
              <w:jc w:val="center"/>
              <w:rPr>
                <w:sz w:val="20"/>
                <w:szCs w:val="20"/>
              </w:rPr>
            </w:pPr>
            <w:r>
              <w:rPr>
                <w:sz w:val="20"/>
                <w:szCs w:val="20"/>
              </w:rPr>
              <w:t>1,6</w:t>
            </w:r>
          </w:p>
        </w:tc>
        <w:tc>
          <w:tcPr>
            <w:tcW w:w="913"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r>
      <w:tr w:rsidR="0093339D" w:rsidRPr="00B22334" w:rsidTr="0028177E">
        <w:trPr>
          <w:tblHeader/>
          <w:jc w:val="center"/>
        </w:trPr>
        <w:tc>
          <w:tcPr>
            <w:tcW w:w="339" w:type="pct"/>
          </w:tcPr>
          <w:p w:rsidR="0093339D" w:rsidRDefault="00623C97" w:rsidP="0028177E">
            <w:pPr>
              <w:pStyle w:val="affffff"/>
              <w:suppressAutoHyphens/>
              <w:spacing w:before="0" w:after="0" w:line="20" w:lineRule="atLeast"/>
              <w:ind w:firstLine="0"/>
              <w:jc w:val="center"/>
              <w:rPr>
                <w:sz w:val="20"/>
                <w:szCs w:val="20"/>
              </w:rPr>
            </w:pPr>
            <w:r>
              <w:rPr>
                <w:sz w:val="20"/>
                <w:szCs w:val="20"/>
              </w:rPr>
              <w:t>ЗДФ</w:t>
            </w:r>
          </w:p>
        </w:tc>
        <w:tc>
          <w:tcPr>
            <w:tcW w:w="682" w:type="pct"/>
          </w:tcPr>
          <w:p w:rsidR="0093339D" w:rsidRDefault="00623C97" w:rsidP="0028177E">
            <w:pPr>
              <w:pStyle w:val="affffff"/>
              <w:suppressAutoHyphens/>
              <w:spacing w:before="0" w:after="0" w:line="20" w:lineRule="atLeast"/>
              <w:ind w:firstLine="0"/>
              <w:jc w:val="center"/>
              <w:rPr>
                <w:sz w:val="20"/>
                <w:szCs w:val="20"/>
              </w:rPr>
            </w:pPr>
            <w:r>
              <w:rPr>
                <w:sz w:val="20"/>
                <w:szCs w:val="20"/>
              </w:rPr>
              <w:t>Зона лесов</w:t>
            </w:r>
          </w:p>
        </w:tc>
        <w:tc>
          <w:tcPr>
            <w:tcW w:w="634"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93339D" w:rsidRDefault="00623C97" w:rsidP="0028177E">
            <w:pPr>
              <w:pStyle w:val="affffff"/>
              <w:suppressAutoHyphens/>
              <w:spacing w:before="0" w:after="0" w:line="20" w:lineRule="atLeast"/>
              <w:ind w:firstLine="0"/>
              <w:jc w:val="center"/>
              <w:rPr>
                <w:sz w:val="20"/>
                <w:szCs w:val="20"/>
              </w:rPr>
            </w:pPr>
            <w:r>
              <w:rPr>
                <w:sz w:val="20"/>
                <w:szCs w:val="20"/>
              </w:rPr>
              <w:t>5391,1</w:t>
            </w:r>
          </w:p>
        </w:tc>
        <w:tc>
          <w:tcPr>
            <w:tcW w:w="913"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r>
      <w:tr w:rsidR="0093339D" w:rsidRPr="00B22334" w:rsidTr="0028177E">
        <w:trPr>
          <w:tblHeader/>
          <w:jc w:val="center"/>
        </w:trPr>
        <w:tc>
          <w:tcPr>
            <w:tcW w:w="339"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СП-1</w:t>
            </w:r>
          </w:p>
        </w:tc>
        <w:tc>
          <w:tcPr>
            <w:tcW w:w="682" w:type="pct"/>
          </w:tcPr>
          <w:p w:rsidR="0093339D" w:rsidRDefault="00623C97" w:rsidP="0028177E">
            <w:pPr>
              <w:pStyle w:val="affffff"/>
              <w:suppressAutoHyphens/>
              <w:spacing w:before="0" w:after="0" w:line="20" w:lineRule="atLeast"/>
              <w:ind w:firstLine="0"/>
              <w:jc w:val="center"/>
              <w:rPr>
                <w:sz w:val="20"/>
                <w:szCs w:val="20"/>
              </w:rPr>
            </w:pPr>
            <w:r>
              <w:rPr>
                <w:sz w:val="20"/>
                <w:szCs w:val="20"/>
              </w:rPr>
              <w:t xml:space="preserve">Зона </w:t>
            </w:r>
            <w:proofErr w:type="spellStart"/>
            <w:r>
              <w:rPr>
                <w:sz w:val="20"/>
                <w:szCs w:val="20"/>
              </w:rPr>
              <w:t>спе-циально-го</w:t>
            </w:r>
            <w:proofErr w:type="spellEnd"/>
            <w:r>
              <w:rPr>
                <w:sz w:val="20"/>
                <w:szCs w:val="20"/>
              </w:rPr>
              <w:t xml:space="preserve"> </w:t>
            </w:r>
            <w:proofErr w:type="spellStart"/>
            <w:r>
              <w:rPr>
                <w:sz w:val="20"/>
                <w:szCs w:val="20"/>
              </w:rPr>
              <w:t>назна-чения</w:t>
            </w:r>
            <w:proofErr w:type="spellEnd"/>
          </w:p>
        </w:tc>
        <w:tc>
          <w:tcPr>
            <w:tcW w:w="634"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93339D" w:rsidRDefault="00623C97" w:rsidP="0028177E">
            <w:pPr>
              <w:pStyle w:val="affffff"/>
              <w:suppressAutoHyphens/>
              <w:spacing w:before="0" w:after="0" w:line="20" w:lineRule="atLeast"/>
              <w:ind w:firstLine="0"/>
              <w:jc w:val="center"/>
              <w:rPr>
                <w:sz w:val="20"/>
                <w:szCs w:val="20"/>
              </w:rPr>
            </w:pPr>
            <w:r>
              <w:rPr>
                <w:sz w:val="20"/>
                <w:szCs w:val="20"/>
              </w:rPr>
              <w:t>2,4</w:t>
            </w:r>
          </w:p>
        </w:tc>
        <w:tc>
          <w:tcPr>
            <w:tcW w:w="913"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r>
      <w:tr w:rsidR="0093339D" w:rsidRPr="00B22334" w:rsidTr="0028177E">
        <w:trPr>
          <w:tblHeader/>
          <w:jc w:val="center"/>
        </w:trPr>
        <w:tc>
          <w:tcPr>
            <w:tcW w:w="339"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СП-2</w:t>
            </w:r>
          </w:p>
        </w:tc>
        <w:tc>
          <w:tcPr>
            <w:tcW w:w="682" w:type="pct"/>
          </w:tcPr>
          <w:p w:rsidR="0093339D" w:rsidRDefault="00623C97" w:rsidP="0028177E">
            <w:pPr>
              <w:pStyle w:val="affffff"/>
              <w:suppressAutoHyphens/>
              <w:spacing w:before="0" w:after="0" w:line="20" w:lineRule="atLeast"/>
              <w:ind w:firstLine="0"/>
              <w:jc w:val="center"/>
              <w:rPr>
                <w:sz w:val="20"/>
                <w:szCs w:val="20"/>
              </w:rPr>
            </w:pPr>
            <w:r>
              <w:rPr>
                <w:sz w:val="20"/>
                <w:szCs w:val="20"/>
              </w:rPr>
              <w:t>Зона кладбищ</w:t>
            </w:r>
          </w:p>
        </w:tc>
        <w:tc>
          <w:tcPr>
            <w:tcW w:w="634"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93339D" w:rsidRDefault="00623C97" w:rsidP="0028177E">
            <w:pPr>
              <w:pStyle w:val="affffff"/>
              <w:suppressAutoHyphens/>
              <w:spacing w:before="0" w:after="0" w:line="20" w:lineRule="atLeast"/>
              <w:ind w:firstLine="0"/>
              <w:jc w:val="center"/>
              <w:rPr>
                <w:sz w:val="20"/>
                <w:szCs w:val="20"/>
              </w:rPr>
            </w:pPr>
            <w:r>
              <w:rPr>
                <w:sz w:val="20"/>
                <w:szCs w:val="20"/>
              </w:rPr>
              <w:t>9,3</w:t>
            </w:r>
          </w:p>
        </w:tc>
        <w:tc>
          <w:tcPr>
            <w:tcW w:w="913"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r>
      <w:tr w:rsidR="0093339D" w:rsidRPr="00B22334" w:rsidTr="0028177E">
        <w:trPr>
          <w:tblHeader/>
          <w:jc w:val="center"/>
        </w:trPr>
        <w:tc>
          <w:tcPr>
            <w:tcW w:w="339"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СП-3</w:t>
            </w:r>
          </w:p>
        </w:tc>
        <w:tc>
          <w:tcPr>
            <w:tcW w:w="682" w:type="pct"/>
          </w:tcPr>
          <w:p w:rsidR="0093339D" w:rsidRDefault="00623C97" w:rsidP="0028177E">
            <w:pPr>
              <w:pStyle w:val="affffff"/>
              <w:suppressAutoHyphens/>
              <w:spacing w:before="0" w:after="0" w:line="20" w:lineRule="atLeast"/>
              <w:ind w:firstLine="0"/>
              <w:jc w:val="center"/>
              <w:rPr>
                <w:sz w:val="20"/>
                <w:szCs w:val="20"/>
              </w:rPr>
            </w:pPr>
            <w:r>
              <w:rPr>
                <w:sz w:val="20"/>
                <w:szCs w:val="20"/>
              </w:rPr>
              <w:t xml:space="preserve">Зона </w:t>
            </w:r>
            <w:proofErr w:type="spellStart"/>
            <w:r>
              <w:rPr>
                <w:sz w:val="20"/>
                <w:szCs w:val="20"/>
              </w:rPr>
              <w:t>склади-рования</w:t>
            </w:r>
            <w:proofErr w:type="spellEnd"/>
            <w:r>
              <w:rPr>
                <w:sz w:val="20"/>
                <w:szCs w:val="20"/>
              </w:rPr>
              <w:t xml:space="preserve"> и захоронения отходов</w:t>
            </w:r>
          </w:p>
        </w:tc>
        <w:tc>
          <w:tcPr>
            <w:tcW w:w="634"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93339D" w:rsidRDefault="00623C97" w:rsidP="0028177E">
            <w:pPr>
              <w:pStyle w:val="affffff"/>
              <w:suppressAutoHyphens/>
              <w:spacing w:before="0" w:after="0" w:line="20" w:lineRule="atLeast"/>
              <w:ind w:firstLine="0"/>
              <w:jc w:val="center"/>
              <w:rPr>
                <w:sz w:val="20"/>
                <w:szCs w:val="20"/>
              </w:rPr>
            </w:pPr>
            <w:r>
              <w:rPr>
                <w:sz w:val="20"/>
                <w:szCs w:val="20"/>
              </w:rPr>
              <w:t>3,0</w:t>
            </w:r>
          </w:p>
        </w:tc>
        <w:tc>
          <w:tcPr>
            <w:tcW w:w="913"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r>
      <w:tr w:rsidR="0093339D" w:rsidRPr="00B22334" w:rsidTr="0028177E">
        <w:trPr>
          <w:tblHeader/>
          <w:jc w:val="center"/>
        </w:trPr>
        <w:tc>
          <w:tcPr>
            <w:tcW w:w="339" w:type="pct"/>
          </w:tcPr>
          <w:p w:rsidR="0093339D" w:rsidRDefault="00623C97" w:rsidP="0028177E">
            <w:pPr>
              <w:pStyle w:val="affffff"/>
              <w:suppressAutoHyphens/>
              <w:spacing w:before="0" w:after="0" w:line="20" w:lineRule="atLeast"/>
              <w:ind w:firstLine="0"/>
              <w:jc w:val="center"/>
              <w:rPr>
                <w:sz w:val="20"/>
                <w:szCs w:val="20"/>
              </w:rPr>
            </w:pPr>
            <w:r>
              <w:rPr>
                <w:sz w:val="20"/>
                <w:szCs w:val="20"/>
              </w:rPr>
              <w:t>Ин</w:t>
            </w:r>
          </w:p>
        </w:tc>
        <w:tc>
          <w:tcPr>
            <w:tcW w:w="682" w:type="pct"/>
          </w:tcPr>
          <w:p w:rsidR="0093339D" w:rsidRDefault="00623C97" w:rsidP="0028177E">
            <w:pPr>
              <w:pStyle w:val="affffff"/>
              <w:suppressAutoHyphens/>
              <w:spacing w:before="0" w:after="0" w:line="20" w:lineRule="atLeast"/>
              <w:ind w:firstLine="0"/>
              <w:jc w:val="center"/>
              <w:rPr>
                <w:sz w:val="20"/>
                <w:szCs w:val="20"/>
              </w:rPr>
            </w:pPr>
            <w:r>
              <w:rPr>
                <w:sz w:val="20"/>
                <w:szCs w:val="20"/>
              </w:rPr>
              <w:t>Иные зоны</w:t>
            </w:r>
          </w:p>
        </w:tc>
        <w:tc>
          <w:tcPr>
            <w:tcW w:w="634" w:type="pct"/>
          </w:tcPr>
          <w:p w:rsidR="0093339D" w:rsidRDefault="00623C97" w:rsidP="0028177E">
            <w:pPr>
              <w:pStyle w:val="affffff"/>
              <w:suppressAutoHyphens/>
              <w:spacing w:before="0" w:after="0" w:line="20" w:lineRule="atLeast"/>
              <w:ind w:firstLine="0"/>
              <w:jc w:val="center"/>
              <w:rPr>
                <w:sz w:val="20"/>
                <w:szCs w:val="20"/>
              </w:rPr>
            </w:pPr>
            <w:r>
              <w:rPr>
                <w:sz w:val="20"/>
                <w:szCs w:val="20"/>
              </w:rPr>
              <w:t>существующая</w:t>
            </w:r>
          </w:p>
        </w:tc>
        <w:tc>
          <w:tcPr>
            <w:tcW w:w="43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535"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87"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c>
          <w:tcPr>
            <w:tcW w:w="438" w:type="pct"/>
          </w:tcPr>
          <w:p w:rsidR="0093339D" w:rsidRDefault="00623C97" w:rsidP="0028177E">
            <w:pPr>
              <w:pStyle w:val="affffff"/>
              <w:suppressAutoHyphens/>
              <w:spacing w:before="0" w:after="0" w:line="20" w:lineRule="atLeast"/>
              <w:ind w:firstLine="0"/>
              <w:jc w:val="center"/>
              <w:rPr>
                <w:sz w:val="20"/>
                <w:szCs w:val="20"/>
              </w:rPr>
            </w:pPr>
            <w:r>
              <w:rPr>
                <w:sz w:val="20"/>
                <w:szCs w:val="20"/>
              </w:rPr>
              <w:t>14,9</w:t>
            </w:r>
          </w:p>
        </w:tc>
        <w:tc>
          <w:tcPr>
            <w:tcW w:w="913" w:type="pct"/>
          </w:tcPr>
          <w:p w:rsidR="0093339D" w:rsidRDefault="00623C97" w:rsidP="0028177E">
            <w:pPr>
              <w:pStyle w:val="affffff"/>
              <w:suppressAutoHyphens/>
              <w:spacing w:before="0" w:after="0" w:line="20" w:lineRule="atLeast"/>
              <w:ind w:firstLine="0"/>
              <w:jc w:val="center"/>
              <w:rPr>
                <w:sz w:val="20"/>
                <w:szCs w:val="20"/>
              </w:rPr>
            </w:pPr>
            <w:r>
              <w:rPr>
                <w:sz w:val="20"/>
                <w:szCs w:val="20"/>
              </w:rPr>
              <w:t>-</w:t>
            </w:r>
          </w:p>
        </w:tc>
      </w:tr>
    </w:tbl>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DA5619" w:rsidRPr="00623C97" w:rsidRDefault="00DA5619" w:rsidP="00D45B44">
      <w:pPr>
        <w:pStyle w:val="aff0"/>
        <w:rPr>
          <w:sz w:val="24"/>
        </w:rPr>
      </w:pPr>
    </w:p>
    <w:p w:rsidR="00623C97" w:rsidRPr="00623C97" w:rsidRDefault="00623C97" w:rsidP="00623C97">
      <w:pPr>
        <w:jc w:val="center"/>
        <w:rPr>
          <w:sz w:val="24"/>
          <w:szCs w:val="24"/>
        </w:rPr>
      </w:pPr>
      <w:r w:rsidRPr="00623C97">
        <w:rPr>
          <w:noProof/>
          <w:sz w:val="24"/>
          <w:szCs w:val="24"/>
        </w:rPr>
        <w:drawing>
          <wp:inline distT="0" distB="0" distL="0" distR="0" wp14:anchorId="4D354237" wp14:editId="0F3A18A4">
            <wp:extent cx="524510" cy="636270"/>
            <wp:effectExtent l="19050" t="0" r="8890" b="0"/>
            <wp:docPr id="1" name="Рисунок 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623C97" w:rsidRPr="00623C97" w:rsidRDefault="00623C97" w:rsidP="00623C97">
      <w:pPr>
        <w:jc w:val="center"/>
        <w:rPr>
          <w:b/>
          <w:sz w:val="24"/>
          <w:szCs w:val="24"/>
        </w:rPr>
      </w:pPr>
      <w:r w:rsidRPr="00623C97">
        <w:rPr>
          <w:b/>
          <w:sz w:val="24"/>
          <w:szCs w:val="24"/>
        </w:rPr>
        <w:t>СОВЕТ ДЕПУТАТОВ</w:t>
      </w:r>
    </w:p>
    <w:p w:rsidR="00623C97" w:rsidRPr="00623C97" w:rsidRDefault="00623C97" w:rsidP="00623C97">
      <w:pPr>
        <w:jc w:val="center"/>
        <w:rPr>
          <w:b/>
          <w:sz w:val="24"/>
          <w:szCs w:val="24"/>
        </w:rPr>
      </w:pPr>
      <w:r w:rsidRPr="00623C97">
        <w:rPr>
          <w:b/>
          <w:sz w:val="24"/>
          <w:szCs w:val="24"/>
        </w:rPr>
        <w:t>ЧАНОВСКОГО РАЙОНА НОВОСИБИРСКОЙ ОБЛАСТИ</w:t>
      </w:r>
    </w:p>
    <w:p w:rsidR="00623C97" w:rsidRPr="00623C97" w:rsidRDefault="00623C97" w:rsidP="00623C97">
      <w:pPr>
        <w:jc w:val="center"/>
        <w:rPr>
          <w:b/>
          <w:sz w:val="24"/>
          <w:szCs w:val="24"/>
        </w:rPr>
      </w:pPr>
      <w:r w:rsidRPr="00623C97">
        <w:rPr>
          <w:b/>
          <w:sz w:val="24"/>
          <w:szCs w:val="24"/>
        </w:rPr>
        <w:t>четвёртого созыва</w:t>
      </w:r>
    </w:p>
    <w:p w:rsidR="00623C97" w:rsidRPr="00623C97" w:rsidRDefault="00623C97" w:rsidP="00623C97">
      <w:pPr>
        <w:jc w:val="center"/>
        <w:rPr>
          <w:b/>
          <w:sz w:val="24"/>
          <w:szCs w:val="24"/>
        </w:rPr>
      </w:pPr>
    </w:p>
    <w:p w:rsidR="00623C97" w:rsidRPr="00623C97" w:rsidRDefault="00623C97" w:rsidP="00623C97">
      <w:pPr>
        <w:jc w:val="center"/>
        <w:rPr>
          <w:b/>
          <w:sz w:val="24"/>
          <w:szCs w:val="24"/>
        </w:rPr>
      </w:pPr>
      <w:r w:rsidRPr="00623C97">
        <w:rPr>
          <w:b/>
          <w:sz w:val="24"/>
          <w:szCs w:val="24"/>
        </w:rPr>
        <w:t>РЕШЕНИЕ</w:t>
      </w:r>
    </w:p>
    <w:p w:rsidR="00623C97" w:rsidRPr="00623C97" w:rsidRDefault="00623C97" w:rsidP="00623C97">
      <w:pPr>
        <w:jc w:val="center"/>
        <w:rPr>
          <w:b/>
          <w:sz w:val="24"/>
          <w:szCs w:val="24"/>
        </w:rPr>
      </w:pPr>
      <w:r w:rsidRPr="00623C97">
        <w:rPr>
          <w:b/>
          <w:sz w:val="24"/>
          <w:szCs w:val="24"/>
        </w:rPr>
        <w:t>пятьдесят седьмой сессии</w:t>
      </w:r>
    </w:p>
    <w:p w:rsidR="00623C97" w:rsidRPr="00623C97" w:rsidRDefault="00623C97" w:rsidP="00623C97">
      <w:pPr>
        <w:jc w:val="center"/>
        <w:rPr>
          <w:sz w:val="24"/>
          <w:szCs w:val="24"/>
          <w:highlight w:val="yellow"/>
        </w:rPr>
      </w:pPr>
    </w:p>
    <w:p w:rsidR="00623C97" w:rsidRPr="00623C97" w:rsidRDefault="00623C97" w:rsidP="00623C97">
      <w:pPr>
        <w:jc w:val="center"/>
        <w:rPr>
          <w:sz w:val="24"/>
          <w:szCs w:val="24"/>
        </w:rPr>
      </w:pPr>
      <w:r w:rsidRPr="00623C97">
        <w:rPr>
          <w:sz w:val="24"/>
          <w:szCs w:val="24"/>
        </w:rPr>
        <w:t>16 апреля 2025 года                                                                                 № 383</w:t>
      </w:r>
    </w:p>
    <w:p w:rsidR="00623C97" w:rsidRPr="00623C97" w:rsidRDefault="00623C97" w:rsidP="00623C97">
      <w:pPr>
        <w:jc w:val="center"/>
        <w:rPr>
          <w:sz w:val="24"/>
          <w:szCs w:val="24"/>
        </w:rPr>
      </w:pPr>
      <w:r w:rsidRPr="00623C97">
        <w:rPr>
          <w:sz w:val="24"/>
          <w:szCs w:val="24"/>
        </w:rPr>
        <w:t>р.п.Чаны</w:t>
      </w:r>
    </w:p>
    <w:p w:rsidR="00623C97" w:rsidRPr="00623C97" w:rsidRDefault="00623C97" w:rsidP="00623C97">
      <w:pPr>
        <w:jc w:val="center"/>
        <w:rPr>
          <w:sz w:val="24"/>
          <w:szCs w:val="24"/>
        </w:rPr>
      </w:pPr>
    </w:p>
    <w:p w:rsidR="00623C97" w:rsidRPr="00623C97" w:rsidRDefault="00623C97" w:rsidP="00623C97">
      <w:pPr>
        <w:jc w:val="center"/>
        <w:rPr>
          <w:sz w:val="24"/>
          <w:szCs w:val="24"/>
        </w:rPr>
      </w:pPr>
      <w:r w:rsidRPr="00623C97">
        <w:rPr>
          <w:sz w:val="24"/>
          <w:szCs w:val="24"/>
        </w:rPr>
        <w:t xml:space="preserve">Об утверждении Генерального плана </w:t>
      </w:r>
      <w:proofErr w:type="spellStart"/>
      <w:r w:rsidRPr="00623C97">
        <w:rPr>
          <w:sz w:val="24"/>
          <w:szCs w:val="24"/>
        </w:rPr>
        <w:t>Новопреображенского</w:t>
      </w:r>
      <w:proofErr w:type="spellEnd"/>
      <w:r w:rsidRPr="00623C97">
        <w:rPr>
          <w:sz w:val="24"/>
          <w:szCs w:val="24"/>
        </w:rPr>
        <w:t xml:space="preserve"> сельсовета</w:t>
      </w:r>
    </w:p>
    <w:p w:rsidR="00623C97" w:rsidRPr="00623C97" w:rsidRDefault="00623C97" w:rsidP="00623C97">
      <w:pPr>
        <w:jc w:val="center"/>
        <w:rPr>
          <w:sz w:val="24"/>
          <w:szCs w:val="24"/>
        </w:rPr>
      </w:pPr>
      <w:r w:rsidRPr="00623C97">
        <w:rPr>
          <w:sz w:val="24"/>
          <w:szCs w:val="24"/>
        </w:rPr>
        <w:t>Чановского района Новосибирской области</w:t>
      </w:r>
    </w:p>
    <w:p w:rsidR="00623C97" w:rsidRPr="00623C97" w:rsidRDefault="00623C97" w:rsidP="00623C97">
      <w:pPr>
        <w:jc w:val="center"/>
        <w:rPr>
          <w:sz w:val="24"/>
          <w:szCs w:val="24"/>
        </w:rPr>
      </w:pPr>
    </w:p>
    <w:p w:rsidR="00623C97" w:rsidRPr="00623C97" w:rsidRDefault="00623C97" w:rsidP="00623C97">
      <w:pPr>
        <w:autoSpaceDE w:val="0"/>
        <w:autoSpaceDN w:val="0"/>
        <w:adjustRightInd w:val="0"/>
        <w:spacing w:after="240"/>
        <w:ind w:firstLine="426"/>
        <w:rPr>
          <w:sz w:val="24"/>
          <w:szCs w:val="24"/>
        </w:rPr>
      </w:pPr>
      <w:r w:rsidRPr="00623C97">
        <w:rPr>
          <w:sz w:val="24"/>
          <w:szCs w:val="24"/>
        </w:rPr>
        <w:t>В соответствии со статьями 23, 24,25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623C97" w:rsidRPr="00623C97" w:rsidRDefault="00623C97" w:rsidP="00C107C4">
      <w:pPr>
        <w:numPr>
          <w:ilvl w:val="0"/>
          <w:numId w:val="4"/>
        </w:numPr>
        <w:ind w:left="0" w:firstLine="426"/>
        <w:rPr>
          <w:sz w:val="24"/>
          <w:szCs w:val="24"/>
        </w:rPr>
      </w:pPr>
      <w:r w:rsidRPr="00623C97">
        <w:rPr>
          <w:sz w:val="24"/>
          <w:szCs w:val="24"/>
        </w:rPr>
        <w:t xml:space="preserve">Утвердить прилагаемый Генеральный план </w:t>
      </w:r>
      <w:proofErr w:type="spellStart"/>
      <w:r w:rsidRPr="00623C97">
        <w:rPr>
          <w:sz w:val="24"/>
          <w:szCs w:val="24"/>
        </w:rPr>
        <w:t>Новопреображенского</w:t>
      </w:r>
      <w:proofErr w:type="spellEnd"/>
      <w:r w:rsidRPr="00623C97">
        <w:rPr>
          <w:sz w:val="24"/>
          <w:szCs w:val="24"/>
        </w:rPr>
        <w:t xml:space="preserve"> сельсовета Чановского района Новосибирской области.</w:t>
      </w:r>
    </w:p>
    <w:p w:rsidR="00623C97" w:rsidRPr="00623C97" w:rsidRDefault="00623C97" w:rsidP="00C107C4">
      <w:pPr>
        <w:numPr>
          <w:ilvl w:val="0"/>
          <w:numId w:val="4"/>
        </w:numPr>
        <w:ind w:left="0" w:firstLine="426"/>
        <w:rPr>
          <w:sz w:val="24"/>
          <w:szCs w:val="24"/>
        </w:rPr>
      </w:pPr>
      <w:r w:rsidRPr="00623C97">
        <w:rPr>
          <w:sz w:val="24"/>
          <w:szCs w:val="24"/>
        </w:rPr>
        <w:t>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623C97" w:rsidRPr="00623C97" w:rsidRDefault="00623C97" w:rsidP="00C107C4">
      <w:pPr>
        <w:numPr>
          <w:ilvl w:val="0"/>
          <w:numId w:val="4"/>
        </w:numPr>
        <w:tabs>
          <w:tab w:val="left" w:pos="993"/>
        </w:tabs>
        <w:ind w:left="0" w:firstLine="426"/>
        <w:rPr>
          <w:sz w:val="24"/>
          <w:szCs w:val="24"/>
        </w:rPr>
      </w:pPr>
      <w:r w:rsidRPr="00623C97">
        <w:rPr>
          <w:sz w:val="24"/>
          <w:szCs w:val="24"/>
        </w:rPr>
        <w:t>Настоящее решение вступает в силу со дня, следующего за днем его официального опубликования.</w:t>
      </w:r>
    </w:p>
    <w:p w:rsidR="00623C97" w:rsidRPr="00623C97" w:rsidRDefault="00623C97" w:rsidP="00623C97">
      <w:pPr>
        <w:rPr>
          <w:sz w:val="24"/>
          <w:szCs w:val="24"/>
        </w:rPr>
      </w:pPr>
    </w:p>
    <w:tbl>
      <w:tblPr>
        <w:tblW w:w="0" w:type="auto"/>
        <w:tblLook w:val="01E0" w:firstRow="1" w:lastRow="1" w:firstColumn="1" w:lastColumn="1" w:noHBand="0" w:noVBand="0"/>
      </w:tblPr>
      <w:tblGrid>
        <w:gridCol w:w="3447"/>
        <w:gridCol w:w="688"/>
        <w:gridCol w:w="3736"/>
      </w:tblGrid>
      <w:tr w:rsidR="00623C97" w:rsidRPr="00623C97" w:rsidTr="00623C97">
        <w:tc>
          <w:tcPr>
            <w:tcW w:w="3447" w:type="dxa"/>
          </w:tcPr>
          <w:p w:rsidR="00623C97" w:rsidRPr="00623C97" w:rsidRDefault="00623C97" w:rsidP="0028177E">
            <w:pPr>
              <w:rPr>
                <w:sz w:val="24"/>
                <w:szCs w:val="24"/>
              </w:rPr>
            </w:pPr>
            <w:r w:rsidRPr="00623C97">
              <w:rPr>
                <w:sz w:val="24"/>
                <w:szCs w:val="24"/>
              </w:rPr>
              <w:t>Глава Чановского района Новосибирской области</w:t>
            </w:r>
          </w:p>
          <w:p w:rsidR="00623C97" w:rsidRPr="00623C97" w:rsidRDefault="00623C97" w:rsidP="0028177E">
            <w:pPr>
              <w:rPr>
                <w:sz w:val="24"/>
                <w:szCs w:val="24"/>
              </w:rPr>
            </w:pPr>
          </w:p>
          <w:p w:rsidR="00623C97" w:rsidRPr="00623C97" w:rsidRDefault="00623C97" w:rsidP="0028177E">
            <w:pPr>
              <w:rPr>
                <w:sz w:val="24"/>
                <w:szCs w:val="24"/>
              </w:rPr>
            </w:pPr>
            <w:r w:rsidRPr="00623C97">
              <w:rPr>
                <w:sz w:val="24"/>
                <w:szCs w:val="24"/>
              </w:rPr>
              <w:t>________________В.И. Губер</w:t>
            </w:r>
          </w:p>
        </w:tc>
        <w:tc>
          <w:tcPr>
            <w:tcW w:w="688" w:type="dxa"/>
          </w:tcPr>
          <w:p w:rsidR="00623C97" w:rsidRPr="00623C97" w:rsidRDefault="00623C97" w:rsidP="0028177E">
            <w:pPr>
              <w:rPr>
                <w:sz w:val="24"/>
                <w:szCs w:val="24"/>
              </w:rPr>
            </w:pPr>
          </w:p>
        </w:tc>
        <w:tc>
          <w:tcPr>
            <w:tcW w:w="3736" w:type="dxa"/>
            <w:hideMark/>
          </w:tcPr>
          <w:p w:rsidR="00623C97" w:rsidRPr="00623C97" w:rsidRDefault="00623C97" w:rsidP="0028177E">
            <w:pPr>
              <w:rPr>
                <w:sz w:val="24"/>
                <w:szCs w:val="24"/>
              </w:rPr>
            </w:pPr>
            <w:r w:rsidRPr="00623C97">
              <w:rPr>
                <w:sz w:val="24"/>
                <w:szCs w:val="24"/>
              </w:rPr>
              <w:t xml:space="preserve">    Председатель Совета депутатов    </w:t>
            </w:r>
          </w:p>
          <w:p w:rsidR="00623C97" w:rsidRPr="00623C97" w:rsidRDefault="00623C97" w:rsidP="0028177E">
            <w:pPr>
              <w:rPr>
                <w:sz w:val="24"/>
                <w:szCs w:val="24"/>
              </w:rPr>
            </w:pPr>
            <w:r w:rsidRPr="00623C97">
              <w:rPr>
                <w:sz w:val="24"/>
                <w:szCs w:val="24"/>
              </w:rPr>
              <w:t xml:space="preserve">     Чановского района   </w:t>
            </w:r>
          </w:p>
          <w:p w:rsidR="00623C97" w:rsidRPr="00623C97" w:rsidRDefault="00623C97" w:rsidP="0028177E">
            <w:pPr>
              <w:rPr>
                <w:sz w:val="24"/>
                <w:szCs w:val="24"/>
              </w:rPr>
            </w:pPr>
            <w:r w:rsidRPr="00623C97">
              <w:rPr>
                <w:sz w:val="24"/>
                <w:szCs w:val="24"/>
              </w:rPr>
              <w:t xml:space="preserve">     Новосибирской области</w:t>
            </w:r>
          </w:p>
          <w:p w:rsidR="00623C97" w:rsidRPr="00623C97" w:rsidRDefault="00623C97" w:rsidP="0028177E">
            <w:pPr>
              <w:rPr>
                <w:sz w:val="24"/>
                <w:szCs w:val="24"/>
              </w:rPr>
            </w:pPr>
            <w:r w:rsidRPr="00623C97">
              <w:rPr>
                <w:sz w:val="24"/>
                <w:szCs w:val="24"/>
              </w:rPr>
              <w:t xml:space="preserve">      _____________В.Г. Шнайдер</w:t>
            </w:r>
          </w:p>
        </w:tc>
      </w:tr>
    </w:tbl>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DA4779" w:rsidRPr="00DA4779" w:rsidRDefault="00DA4779" w:rsidP="00DA4779">
      <w:pPr>
        <w:jc w:val="right"/>
        <w:rPr>
          <w:sz w:val="22"/>
          <w:szCs w:val="22"/>
        </w:rPr>
      </w:pPr>
      <w:r w:rsidRPr="00DA4779">
        <w:rPr>
          <w:sz w:val="22"/>
          <w:szCs w:val="22"/>
        </w:rPr>
        <w:lastRenderedPageBreak/>
        <w:t xml:space="preserve">УТВЕРЖДЁН  </w:t>
      </w:r>
    </w:p>
    <w:p w:rsidR="00DA4779" w:rsidRPr="00DA4779" w:rsidRDefault="00DA4779" w:rsidP="00DA4779">
      <w:pPr>
        <w:jc w:val="right"/>
        <w:rPr>
          <w:sz w:val="22"/>
          <w:szCs w:val="22"/>
        </w:rPr>
      </w:pPr>
      <w:r w:rsidRPr="00DA4779">
        <w:rPr>
          <w:sz w:val="22"/>
          <w:szCs w:val="22"/>
        </w:rPr>
        <w:t>решением пятьдесят седьмой сессии</w:t>
      </w:r>
    </w:p>
    <w:p w:rsidR="00DA4779" w:rsidRPr="00DA4779" w:rsidRDefault="00DA4779" w:rsidP="00DA4779">
      <w:pPr>
        <w:jc w:val="right"/>
        <w:rPr>
          <w:sz w:val="22"/>
          <w:szCs w:val="22"/>
        </w:rPr>
      </w:pPr>
      <w:r w:rsidRPr="00DA4779">
        <w:rPr>
          <w:sz w:val="22"/>
          <w:szCs w:val="22"/>
        </w:rPr>
        <w:t xml:space="preserve">Совета депутатов Чановского района </w:t>
      </w:r>
    </w:p>
    <w:p w:rsidR="00DA4779" w:rsidRPr="00DA4779" w:rsidRDefault="00DA4779" w:rsidP="00DA4779">
      <w:pPr>
        <w:jc w:val="right"/>
        <w:rPr>
          <w:sz w:val="22"/>
          <w:szCs w:val="22"/>
        </w:rPr>
      </w:pPr>
      <w:r w:rsidRPr="00DA4779">
        <w:rPr>
          <w:sz w:val="22"/>
          <w:szCs w:val="22"/>
        </w:rPr>
        <w:t xml:space="preserve">Новосибирской области четвёртого созыва </w:t>
      </w:r>
    </w:p>
    <w:p w:rsidR="00DA5619" w:rsidRPr="00DA4779" w:rsidRDefault="00DA4779" w:rsidP="00DA4779">
      <w:pPr>
        <w:pStyle w:val="aff0"/>
        <w:jc w:val="right"/>
        <w:rPr>
          <w:sz w:val="22"/>
          <w:szCs w:val="22"/>
        </w:rPr>
      </w:pPr>
      <w:r w:rsidRPr="00DA4779">
        <w:rPr>
          <w:sz w:val="22"/>
          <w:szCs w:val="22"/>
        </w:rPr>
        <w:t>от 16.04.2025 № 383</w:t>
      </w:r>
    </w:p>
    <w:p w:rsidR="00DA5619" w:rsidRDefault="00DA5619" w:rsidP="00D45B44">
      <w:pPr>
        <w:pStyle w:val="aff0"/>
        <w:rPr>
          <w:sz w:val="22"/>
          <w:szCs w:val="22"/>
        </w:rPr>
      </w:pPr>
    </w:p>
    <w:p w:rsidR="00DA4779" w:rsidRPr="00DA4779" w:rsidRDefault="00DA4779" w:rsidP="00DA4779">
      <w:pPr>
        <w:jc w:val="center"/>
        <w:rPr>
          <w:b/>
          <w:sz w:val="24"/>
          <w:szCs w:val="24"/>
        </w:rPr>
      </w:pPr>
      <w:r w:rsidRPr="00DA4779">
        <w:rPr>
          <w:b/>
          <w:sz w:val="24"/>
          <w:szCs w:val="24"/>
        </w:rPr>
        <w:t>ГЕНЕРАЛЬНЫЙ ПЛАН НОВОПРЕОБРАЖЕНСКОГО СЕЛЬСОВЕТА</w:t>
      </w:r>
      <w:r>
        <w:rPr>
          <w:b/>
          <w:sz w:val="24"/>
          <w:szCs w:val="24"/>
        </w:rPr>
        <w:t xml:space="preserve"> </w:t>
      </w:r>
      <w:r w:rsidRPr="00DA4779">
        <w:rPr>
          <w:b/>
          <w:sz w:val="24"/>
          <w:szCs w:val="24"/>
        </w:rPr>
        <w:t>ЧАНОВСКОГО РАЙОНА НОВОСИБИРСКОЙ ОБЛАСТИ</w:t>
      </w:r>
    </w:p>
    <w:p w:rsidR="00DA5619" w:rsidRDefault="00DA5619" w:rsidP="00D45B44">
      <w:pPr>
        <w:pStyle w:val="aff0"/>
        <w:rPr>
          <w:sz w:val="22"/>
          <w:szCs w:val="22"/>
        </w:rPr>
      </w:pPr>
    </w:p>
    <w:p w:rsidR="00DA4779" w:rsidRPr="00DA4779" w:rsidRDefault="00DA4779" w:rsidP="00DA4779">
      <w:pPr>
        <w:pStyle w:val="1"/>
        <w:rPr>
          <w:sz w:val="24"/>
          <w:szCs w:val="24"/>
        </w:rPr>
      </w:pPr>
      <w:r w:rsidRPr="00DA4779">
        <w:rPr>
          <w:sz w:val="24"/>
          <w:szCs w:val="24"/>
        </w:rPr>
        <w:t>Введение</w:t>
      </w:r>
    </w:p>
    <w:p w:rsidR="00DA4779" w:rsidRPr="00DA4779" w:rsidRDefault="00DA4779" w:rsidP="00DA4779">
      <w:pPr>
        <w:shd w:val="clear" w:color="auto" w:fill="FFFFFF"/>
        <w:ind w:firstLine="426"/>
        <w:rPr>
          <w:sz w:val="24"/>
          <w:szCs w:val="24"/>
          <w:lang w:eastAsia="ar-SA" w:bidi="en-US"/>
        </w:rPr>
      </w:pPr>
      <w:r w:rsidRPr="00DA4779">
        <w:rPr>
          <w:sz w:val="24"/>
          <w:szCs w:val="24"/>
          <w:lang w:eastAsia="ar-SA" w:bidi="en-US"/>
        </w:rPr>
        <w:t xml:space="preserve">В соответствии с градостроительным законодательством генеральный план муниципального образования </w:t>
      </w:r>
      <w:r w:rsidRPr="00DA4779">
        <w:rPr>
          <w:rFonts w:cs="Arial"/>
          <w:sz w:val="24"/>
          <w:szCs w:val="24"/>
        </w:rPr>
        <w:t>сельское поселение Новопреображенский сельсовет Чановского муниципального района Новосибирской области</w:t>
      </w:r>
      <w:r w:rsidRPr="00DA4779">
        <w:rPr>
          <w:sz w:val="24"/>
          <w:szCs w:val="24"/>
          <w:lang w:eastAsia="ar-SA" w:bidi="en-US"/>
        </w:rPr>
        <w:t xml:space="preserve"> (далее – </w:t>
      </w:r>
      <w:r w:rsidRPr="00DA4779">
        <w:rPr>
          <w:rFonts w:cs="Arial"/>
          <w:sz w:val="24"/>
          <w:szCs w:val="24"/>
        </w:rPr>
        <w:t>Новопреображенский сельсовет</w:t>
      </w:r>
      <w:r w:rsidRPr="00DA4779">
        <w:rPr>
          <w:sz w:val="24"/>
          <w:szCs w:val="24"/>
          <w:lang w:eastAsia="ar-SA" w:bidi="en-US"/>
        </w:rPr>
        <w:t xml:space="preserve">, муниципальное образование) является документом территориального планирования муниципального образования. </w:t>
      </w:r>
    </w:p>
    <w:p w:rsidR="00DA4779" w:rsidRPr="00DA4779" w:rsidRDefault="00DA4779" w:rsidP="00DA4779">
      <w:pPr>
        <w:shd w:val="clear" w:color="auto" w:fill="FFFFFF"/>
        <w:ind w:firstLine="426"/>
        <w:rPr>
          <w:sz w:val="24"/>
          <w:szCs w:val="24"/>
          <w:lang w:eastAsia="ar-SA" w:bidi="en-US"/>
        </w:rPr>
      </w:pPr>
      <w:r w:rsidRPr="00DA4779">
        <w:rPr>
          <w:sz w:val="24"/>
          <w:szCs w:val="24"/>
          <w:lang w:eastAsia="ar-SA" w:bidi="en-US"/>
        </w:rPr>
        <w:t xml:space="preserve">Основной целью территориального планирования </w:t>
      </w:r>
      <w:proofErr w:type="spellStart"/>
      <w:r w:rsidRPr="00DA4779">
        <w:rPr>
          <w:sz w:val="24"/>
          <w:szCs w:val="24"/>
          <w:lang w:eastAsia="ar-SA" w:bidi="en-US"/>
        </w:rPr>
        <w:t>Новопреображенского</w:t>
      </w:r>
      <w:proofErr w:type="spellEnd"/>
      <w:r w:rsidRPr="00DA4779">
        <w:rPr>
          <w:sz w:val="24"/>
          <w:szCs w:val="24"/>
          <w:lang w:eastAsia="ar-SA" w:bidi="en-US"/>
        </w:rPr>
        <w:t xml:space="preserve"> сельсовета является определение назначения территорий муниципального образования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Новосибирской области, Чановского района и </w:t>
      </w:r>
      <w:proofErr w:type="spellStart"/>
      <w:r w:rsidRPr="00DA4779">
        <w:rPr>
          <w:sz w:val="24"/>
          <w:szCs w:val="24"/>
          <w:lang w:eastAsia="ar-SA" w:bidi="en-US"/>
        </w:rPr>
        <w:t>Новопреображенского</w:t>
      </w:r>
      <w:proofErr w:type="spellEnd"/>
      <w:r w:rsidRPr="00DA4779">
        <w:rPr>
          <w:sz w:val="24"/>
          <w:szCs w:val="24"/>
          <w:lang w:eastAsia="ar-SA" w:bidi="en-US"/>
        </w:rPr>
        <w:t xml:space="preserve"> сельсовета.</w:t>
      </w:r>
    </w:p>
    <w:p w:rsidR="00DA4779" w:rsidRPr="00DA4779" w:rsidRDefault="00DA4779" w:rsidP="00DA4779">
      <w:pPr>
        <w:shd w:val="clear" w:color="auto" w:fill="FFFFFF"/>
        <w:spacing w:before="120"/>
        <w:ind w:firstLine="426"/>
        <w:rPr>
          <w:b/>
          <w:sz w:val="24"/>
          <w:szCs w:val="24"/>
          <w:lang w:eastAsia="ar-SA" w:bidi="en-US"/>
        </w:rPr>
      </w:pPr>
      <w:r w:rsidRPr="00DA4779">
        <w:rPr>
          <w:b/>
          <w:sz w:val="24"/>
          <w:szCs w:val="24"/>
          <w:lang w:eastAsia="ar-SA" w:bidi="en-US"/>
        </w:rPr>
        <w:t>Нормативно-правовая база</w:t>
      </w:r>
    </w:p>
    <w:p w:rsidR="00DA4779" w:rsidRPr="00DA4779" w:rsidRDefault="00DA4779" w:rsidP="00DA4779">
      <w:pPr>
        <w:shd w:val="clear" w:color="auto" w:fill="FFFFFF"/>
        <w:ind w:firstLine="426"/>
        <w:rPr>
          <w:sz w:val="24"/>
          <w:szCs w:val="24"/>
          <w:lang w:eastAsia="ar-SA" w:bidi="en-US"/>
        </w:rPr>
      </w:pPr>
      <w:bookmarkStart w:id="14" w:name="_Hlk83738558"/>
      <w:r w:rsidRPr="00DA4779">
        <w:rPr>
          <w:sz w:val="24"/>
          <w:szCs w:val="24"/>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Новосибирской области, Уставом </w:t>
      </w:r>
      <w:proofErr w:type="spellStart"/>
      <w:r w:rsidRPr="00DA4779">
        <w:rPr>
          <w:sz w:val="24"/>
          <w:szCs w:val="24"/>
          <w:lang w:eastAsia="ar-SA" w:bidi="en-US"/>
        </w:rPr>
        <w:t>Новопреображенского</w:t>
      </w:r>
      <w:proofErr w:type="spellEnd"/>
      <w:r w:rsidRPr="00DA4779">
        <w:rPr>
          <w:sz w:val="24"/>
          <w:szCs w:val="24"/>
          <w:lang w:eastAsia="ar-SA" w:bidi="en-US"/>
        </w:rPr>
        <w:t xml:space="preserve"> сельсовета, нормативно-правовыми актами органов местного самоуправления </w:t>
      </w:r>
      <w:proofErr w:type="spellStart"/>
      <w:r w:rsidRPr="00DA4779">
        <w:rPr>
          <w:sz w:val="24"/>
          <w:szCs w:val="24"/>
          <w:lang w:eastAsia="ar-SA" w:bidi="en-US"/>
        </w:rPr>
        <w:t>Новопреображенского</w:t>
      </w:r>
      <w:proofErr w:type="spellEnd"/>
      <w:r w:rsidRPr="00DA4779">
        <w:rPr>
          <w:sz w:val="24"/>
          <w:szCs w:val="24"/>
          <w:lang w:eastAsia="ar-SA" w:bidi="en-US"/>
        </w:rPr>
        <w:t xml:space="preserve"> сельсовета.</w:t>
      </w:r>
    </w:p>
    <w:p w:rsidR="00DA4779" w:rsidRPr="00DA4779" w:rsidRDefault="00DA4779" w:rsidP="00DA4779">
      <w:pPr>
        <w:shd w:val="clear" w:color="auto" w:fill="FFFFFF"/>
        <w:ind w:firstLine="426"/>
        <w:rPr>
          <w:sz w:val="24"/>
          <w:szCs w:val="24"/>
          <w:lang w:eastAsia="ar-SA" w:bidi="en-US"/>
        </w:rPr>
      </w:pPr>
      <w:r w:rsidRPr="00DA4779">
        <w:rPr>
          <w:sz w:val="24"/>
          <w:szCs w:val="24"/>
          <w:lang w:eastAsia="ar-SA" w:bidi="en-US"/>
        </w:rPr>
        <w:t>Состав, порядок подготовки документа территориального планирования определен Градостроительным кодексом Российской Федерации и иными нормативными правовыми актами.</w:t>
      </w:r>
    </w:p>
    <w:p w:rsidR="00DA4779" w:rsidRPr="00DA4779" w:rsidRDefault="00DA4779" w:rsidP="00DA4779">
      <w:pPr>
        <w:shd w:val="clear" w:color="auto" w:fill="FFFFFF"/>
        <w:ind w:firstLine="426"/>
        <w:rPr>
          <w:sz w:val="24"/>
          <w:szCs w:val="24"/>
          <w:lang w:eastAsia="ar-SA" w:bidi="en-US"/>
        </w:rPr>
      </w:pPr>
      <w:r w:rsidRPr="00DA4779">
        <w:rPr>
          <w:sz w:val="24"/>
          <w:szCs w:val="24"/>
          <w:lang w:eastAsia="ar-SA" w:bidi="en-US"/>
        </w:rPr>
        <w:t xml:space="preserve">Структура текстовой части генерального плана </w:t>
      </w:r>
      <w:proofErr w:type="spellStart"/>
      <w:r w:rsidRPr="00DA4779">
        <w:rPr>
          <w:sz w:val="24"/>
          <w:szCs w:val="24"/>
          <w:lang w:eastAsia="ar-SA" w:bidi="en-US"/>
        </w:rPr>
        <w:t>Новопреображенского</w:t>
      </w:r>
      <w:proofErr w:type="spellEnd"/>
      <w:r w:rsidRPr="00DA4779">
        <w:rPr>
          <w:sz w:val="24"/>
          <w:szCs w:val="24"/>
          <w:lang w:eastAsia="ar-SA" w:bidi="en-US"/>
        </w:rPr>
        <w:t xml:space="preserve"> сельсовета определена согласно действующему законодательству и включает в себя:</w:t>
      </w:r>
    </w:p>
    <w:p w:rsidR="00DA4779" w:rsidRPr="00DA4779" w:rsidRDefault="00DA4779" w:rsidP="00C107C4">
      <w:pPr>
        <w:numPr>
          <w:ilvl w:val="0"/>
          <w:numId w:val="6"/>
        </w:numPr>
        <w:ind w:left="0" w:firstLine="426"/>
        <w:rPr>
          <w:sz w:val="24"/>
          <w:szCs w:val="24"/>
          <w:lang w:eastAsia="ar-SA" w:bidi="en-US"/>
        </w:rPr>
      </w:pPr>
      <w:r w:rsidRPr="00DA4779">
        <w:rPr>
          <w:sz w:val="24"/>
          <w:szCs w:val="24"/>
          <w:lang w:eastAsia="ar-SA" w:bidi="en-US"/>
        </w:rPr>
        <w:t>Том 1. Положение о территориальном планировании.</w:t>
      </w:r>
    </w:p>
    <w:p w:rsidR="00DA4779" w:rsidRPr="00DA4779" w:rsidRDefault="00DA4779" w:rsidP="00C107C4">
      <w:pPr>
        <w:numPr>
          <w:ilvl w:val="0"/>
          <w:numId w:val="6"/>
        </w:numPr>
        <w:ind w:left="0" w:firstLine="426"/>
        <w:rPr>
          <w:sz w:val="24"/>
          <w:szCs w:val="24"/>
          <w:lang w:eastAsia="ar-SA" w:bidi="en-US"/>
        </w:rPr>
      </w:pPr>
      <w:r w:rsidRPr="00DA4779">
        <w:rPr>
          <w:sz w:val="24"/>
          <w:szCs w:val="24"/>
          <w:lang w:eastAsia="ar-SA" w:bidi="en-US"/>
        </w:rPr>
        <w:t>Том 2. Материалы по обоснованию.</w:t>
      </w:r>
    </w:p>
    <w:bookmarkEnd w:id="14"/>
    <w:p w:rsidR="00DA4779" w:rsidRPr="00DA4779" w:rsidRDefault="00DA4779" w:rsidP="00DA4779">
      <w:pPr>
        <w:shd w:val="clear" w:color="auto" w:fill="FFFFFF"/>
        <w:spacing w:before="120"/>
        <w:ind w:firstLine="426"/>
        <w:rPr>
          <w:b/>
          <w:sz w:val="24"/>
          <w:szCs w:val="24"/>
          <w:lang w:eastAsia="ar-SA" w:bidi="en-US"/>
        </w:rPr>
      </w:pPr>
      <w:r w:rsidRPr="00DA4779">
        <w:rPr>
          <w:b/>
          <w:sz w:val="24"/>
          <w:szCs w:val="24"/>
          <w:lang w:eastAsia="ar-SA" w:bidi="en-US"/>
        </w:rPr>
        <w:t>Состав положения о территориальном планировании</w:t>
      </w:r>
    </w:p>
    <w:p w:rsidR="00DA4779" w:rsidRPr="00DA4779" w:rsidRDefault="00DA4779" w:rsidP="00DA4779">
      <w:pPr>
        <w:shd w:val="clear" w:color="auto" w:fill="FFFFFF"/>
        <w:ind w:firstLine="426"/>
        <w:rPr>
          <w:sz w:val="24"/>
          <w:szCs w:val="24"/>
          <w:lang w:eastAsia="ar-SA" w:bidi="en-US"/>
        </w:rPr>
      </w:pPr>
      <w:r w:rsidRPr="00DA4779">
        <w:rPr>
          <w:sz w:val="24"/>
          <w:szCs w:val="24"/>
          <w:lang w:eastAsia="ar-SA" w:bidi="en-US"/>
        </w:rPr>
        <w:t>В настоящем томе представлено положение о территориальном планировании, которое в соответствии с п. 4 ст. 23 Градостроительного кодекса РФ включает в себя:</w:t>
      </w:r>
    </w:p>
    <w:p w:rsidR="00DA4779" w:rsidRPr="00DA4779" w:rsidRDefault="00DA4779" w:rsidP="00DA4779">
      <w:pPr>
        <w:shd w:val="clear" w:color="auto" w:fill="FFFFFF"/>
        <w:ind w:firstLine="426"/>
        <w:rPr>
          <w:sz w:val="24"/>
          <w:szCs w:val="24"/>
          <w:lang w:eastAsia="ar-SA" w:bidi="en-US"/>
        </w:rPr>
      </w:pPr>
      <w:r w:rsidRPr="00DA4779">
        <w:rPr>
          <w:sz w:val="24"/>
          <w:szCs w:val="24"/>
          <w:lang w:eastAsia="ar-SA" w:bidi="en-US"/>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A4779" w:rsidRPr="00DA4779" w:rsidRDefault="00DA4779" w:rsidP="00DA4779">
      <w:pPr>
        <w:shd w:val="clear" w:color="auto" w:fill="FFFFFF"/>
        <w:ind w:firstLine="426"/>
        <w:rPr>
          <w:sz w:val="24"/>
          <w:szCs w:val="24"/>
          <w:lang w:eastAsia="ar-SA" w:bidi="en-US"/>
        </w:rPr>
      </w:pPr>
      <w:bookmarkStart w:id="15" w:name="dst101684"/>
      <w:bookmarkEnd w:id="15"/>
      <w:r w:rsidRPr="00DA4779">
        <w:rPr>
          <w:sz w:val="24"/>
          <w:szCs w:val="24"/>
          <w:lang w:eastAsia="ar-SA" w:bidi="en-US"/>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A4779" w:rsidRPr="00DA4779" w:rsidRDefault="00DA4779" w:rsidP="00DA4779">
      <w:pPr>
        <w:shd w:val="clear" w:color="auto" w:fill="FFFFFF"/>
        <w:spacing w:before="120"/>
        <w:ind w:firstLine="426"/>
        <w:rPr>
          <w:b/>
          <w:sz w:val="24"/>
          <w:szCs w:val="24"/>
          <w:lang w:eastAsia="ar-SA" w:bidi="en-US"/>
        </w:rPr>
      </w:pPr>
      <w:r w:rsidRPr="00DA4779">
        <w:rPr>
          <w:b/>
          <w:sz w:val="24"/>
          <w:szCs w:val="24"/>
          <w:lang w:eastAsia="ar-SA" w:bidi="en-US"/>
        </w:rPr>
        <w:t>Этапы реализации генерального плана:</w:t>
      </w:r>
    </w:p>
    <w:p w:rsidR="00DA4779" w:rsidRPr="00DA4779" w:rsidRDefault="00DA4779" w:rsidP="00C107C4">
      <w:pPr>
        <w:numPr>
          <w:ilvl w:val="0"/>
          <w:numId w:val="6"/>
        </w:numPr>
        <w:ind w:left="0" w:firstLine="426"/>
        <w:rPr>
          <w:sz w:val="24"/>
          <w:szCs w:val="24"/>
          <w:lang w:eastAsia="ar-SA" w:bidi="en-US"/>
        </w:rPr>
      </w:pPr>
      <w:r w:rsidRPr="00DA4779">
        <w:rPr>
          <w:sz w:val="24"/>
          <w:szCs w:val="24"/>
          <w:lang w:eastAsia="ar-SA" w:bidi="en-US"/>
        </w:rPr>
        <w:t>1 очередь – 2034 год;</w:t>
      </w:r>
    </w:p>
    <w:p w:rsidR="00DA4779" w:rsidRPr="00DA4779" w:rsidRDefault="00DA4779" w:rsidP="00C107C4">
      <w:pPr>
        <w:numPr>
          <w:ilvl w:val="0"/>
          <w:numId w:val="6"/>
        </w:numPr>
        <w:ind w:left="0" w:firstLine="426"/>
        <w:rPr>
          <w:sz w:val="24"/>
          <w:szCs w:val="24"/>
          <w:lang w:eastAsia="ar-SA" w:bidi="en-US"/>
        </w:rPr>
      </w:pPr>
      <w:r w:rsidRPr="00DA4779">
        <w:rPr>
          <w:sz w:val="24"/>
          <w:szCs w:val="24"/>
          <w:lang w:eastAsia="ar-SA" w:bidi="en-US"/>
        </w:rPr>
        <w:t xml:space="preserve">расчетный срок – 2046 год. </w:t>
      </w:r>
    </w:p>
    <w:p w:rsidR="00DA5619" w:rsidRDefault="00DA5619" w:rsidP="00D45B44">
      <w:pPr>
        <w:pStyle w:val="aff0"/>
        <w:rPr>
          <w:sz w:val="22"/>
          <w:szCs w:val="22"/>
        </w:rPr>
      </w:pPr>
    </w:p>
    <w:p w:rsidR="00DA4779" w:rsidRPr="00DA4779" w:rsidRDefault="00DA4779" w:rsidP="00C107C4">
      <w:pPr>
        <w:pStyle w:val="1"/>
        <w:keepLines/>
        <w:numPr>
          <w:ilvl w:val="0"/>
          <w:numId w:val="7"/>
        </w:numPr>
        <w:tabs>
          <w:tab w:val="clear" w:pos="1353"/>
          <w:tab w:val="clear" w:pos="9639"/>
        </w:tabs>
        <w:suppressAutoHyphens/>
        <w:spacing w:before="480" w:after="240"/>
        <w:ind w:left="0" w:firstLine="0"/>
        <w:rPr>
          <w:sz w:val="24"/>
          <w:szCs w:val="24"/>
        </w:rPr>
      </w:pPr>
      <w:bookmarkStart w:id="16" w:name="_Toc121387993"/>
      <w:r w:rsidRPr="00DA4779">
        <w:rPr>
          <w:sz w:val="24"/>
          <w:szCs w:val="24"/>
        </w:rPr>
        <w:t>Сведения о видах, назначении и наименованиях планируемых для размещения объектов местного значения поселения</w:t>
      </w:r>
      <w:bookmarkEnd w:id="16"/>
    </w:p>
    <w:p w:rsidR="00DA4779" w:rsidRPr="00DA4779" w:rsidRDefault="00DA4779" w:rsidP="00DA4779">
      <w:pPr>
        <w:pStyle w:val="affffff1"/>
        <w:jc w:val="right"/>
        <w:rPr>
          <w:b/>
          <w:lang w:val="ru-RU"/>
        </w:rPr>
      </w:pPr>
      <w:r w:rsidRPr="00DA4779">
        <w:rPr>
          <w:b/>
          <w:lang w:val="ru-RU"/>
        </w:rPr>
        <w:t>Таблица 1</w:t>
      </w:r>
    </w:p>
    <w:p w:rsidR="00DA4779" w:rsidRPr="00DA4779" w:rsidRDefault="00DA4779" w:rsidP="00DA4779">
      <w:pPr>
        <w:keepNext/>
        <w:suppressAutoHyphens/>
        <w:spacing w:after="120"/>
        <w:jc w:val="center"/>
        <w:rPr>
          <w:b/>
          <w:sz w:val="24"/>
          <w:szCs w:val="24"/>
          <w:lang w:eastAsia="ar-SA" w:bidi="en-US"/>
        </w:rPr>
      </w:pPr>
      <w:r w:rsidRPr="00DA4779">
        <w:rPr>
          <w:b/>
          <w:sz w:val="24"/>
          <w:szCs w:val="24"/>
          <w:lang w:eastAsia="ar-SA" w:bidi="en-US"/>
        </w:rPr>
        <w:t>Сведения о планируемых для размещения и реконструкции на территории поселения объектах местного значения поселения</w:t>
      </w:r>
    </w:p>
    <w:tbl>
      <w:tblPr>
        <w:tblStyle w:val="af9"/>
        <w:tblW w:w="5000" w:type="pct"/>
        <w:tblCellMar>
          <w:left w:w="28" w:type="dxa"/>
          <w:right w:w="28" w:type="dxa"/>
        </w:tblCellMar>
        <w:tblLook w:val="04A0" w:firstRow="1" w:lastRow="0" w:firstColumn="1" w:lastColumn="0" w:noHBand="0" w:noVBand="1"/>
      </w:tblPr>
      <w:tblGrid>
        <w:gridCol w:w="216"/>
        <w:gridCol w:w="555"/>
        <w:gridCol w:w="625"/>
        <w:gridCol w:w="672"/>
        <w:gridCol w:w="1159"/>
        <w:gridCol w:w="872"/>
        <w:gridCol w:w="968"/>
        <w:gridCol w:w="765"/>
        <w:gridCol w:w="834"/>
        <w:gridCol w:w="1045"/>
      </w:tblGrid>
      <w:tr w:rsidR="00DA4779" w:rsidRPr="005D2395" w:rsidTr="0028177E">
        <w:trPr>
          <w:tblHeader/>
        </w:trPr>
        <w:tc>
          <w:tcPr>
            <w:tcW w:w="247" w:type="pct"/>
            <w:vAlign w:val="center"/>
          </w:tcPr>
          <w:p w:rsidR="00DA4779" w:rsidRDefault="00DA4779" w:rsidP="0028177E">
            <w:pPr>
              <w:jc w:val="center"/>
              <w:rPr>
                <w:b/>
              </w:rPr>
            </w:pPr>
            <w:r>
              <w:rPr>
                <w:b/>
              </w:rPr>
              <w:t>№</w:t>
            </w:r>
          </w:p>
          <w:p w:rsidR="00DA4779" w:rsidRPr="005D2395" w:rsidRDefault="00DA4779" w:rsidP="0028177E">
            <w:pPr>
              <w:jc w:val="center"/>
              <w:rPr>
                <w:b/>
              </w:rPr>
            </w:pPr>
            <w:r>
              <w:rPr>
                <w:b/>
              </w:rPr>
              <w:t>п\п</w:t>
            </w:r>
          </w:p>
        </w:tc>
        <w:tc>
          <w:tcPr>
            <w:tcW w:w="451" w:type="pct"/>
            <w:shd w:val="clear" w:color="auto" w:fill="auto"/>
            <w:vAlign w:val="center"/>
          </w:tcPr>
          <w:p w:rsidR="00DA4779" w:rsidRPr="005D2395" w:rsidRDefault="00DA4779" w:rsidP="0028177E">
            <w:pPr>
              <w:jc w:val="center"/>
            </w:pPr>
            <w:r w:rsidRPr="005D2395">
              <w:rPr>
                <w:b/>
              </w:rPr>
              <w:t>Код объекта</w:t>
            </w:r>
          </w:p>
        </w:tc>
        <w:tc>
          <w:tcPr>
            <w:tcW w:w="435" w:type="pct"/>
            <w:shd w:val="clear" w:color="auto" w:fill="auto"/>
            <w:vAlign w:val="center"/>
          </w:tcPr>
          <w:p w:rsidR="00DA4779" w:rsidRPr="005D2395" w:rsidRDefault="00DA4779" w:rsidP="0028177E">
            <w:pPr>
              <w:jc w:val="center"/>
            </w:pPr>
            <w:r w:rsidRPr="005D2395">
              <w:rPr>
                <w:b/>
              </w:rPr>
              <w:t>Вид объекта</w:t>
            </w:r>
          </w:p>
        </w:tc>
        <w:tc>
          <w:tcPr>
            <w:tcW w:w="545" w:type="pct"/>
            <w:shd w:val="clear" w:color="auto" w:fill="auto"/>
            <w:vAlign w:val="center"/>
          </w:tcPr>
          <w:p w:rsidR="00DA4779" w:rsidRPr="005D2395" w:rsidRDefault="00DA4779" w:rsidP="0028177E">
            <w:pPr>
              <w:jc w:val="center"/>
            </w:pPr>
            <w:r w:rsidRPr="005D2395">
              <w:rPr>
                <w:b/>
              </w:rPr>
              <w:t>Назначение объекта</w:t>
            </w:r>
          </w:p>
        </w:tc>
        <w:tc>
          <w:tcPr>
            <w:tcW w:w="500" w:type="pct"/>
            <w:shd w:val="clear" w:color="auto" w:fill="auto"/>
            <w:vAlign w:val="center"/>
          </w:tcPr>
          <w:p w:rsidR="00DA4779" w:rsidRPr="005D2395" w:rsidRDefault="00DA4779" w:rsidP="0028177E">
            <w:pPr>
              <w:jc w:val="center"/>
            </w:pPr>
            <w:r w:rsidRPr="005D2395">
              <w:rPr>
                <w:b/>
              </w:rPr>
              <w:t>Наименование объекта</w:t>
            </w:r>
          </w:p>
        </w:tc>
        <w:tc>
          <w:tcPr>
            <w:tcW w:w="754" w:type="pct"/>
            <w:shd w:val="clear" w:color="auto" w:fill="auto"/>
            <w:vAlign w:val="center"/>
          </w:tcPr>
          <w:p w:rsidR="00DA4779" w:rsidRPr="005D2395" w:rsidRDefault="00DA4779" w:rsidP="0028177E">
            <w:pPr>
              <w:jc w:val="center"/>
            </w:pPr>
            <w:r w:rsidRPr="005D2395">
              <w:rPr>
                <w:b/>
              </w:rPr>
              <w:t>Основные характеристики объекта</w:t>
            </w:r>
          </w:p>
        </w:tc>
        <w:tc>
          <w:tcPr>
            <w:tcW w:w="380" w:type="pct"/>
            <w:shd w:val="clear" w:color="auto" w:fill="auto"/>
            <w:vAlign w:val="center"/>
          </w:tcPr>
          <w:p w:rsidR="00DA4779" w:rsidRPr="005D2395" w:rsidRDefault="00DA4779" w:rsidP="0028177E">
            <w:pPr>
              <w:autoSpaceDE w:val="0"/>
              <w:autoSpaceDN w:val="0"/>
              <w:adjustRightInd w:val="0"/>
              <w:jc w:val="center"/>
            </w:pPr>
            <w:r w:rsidRPr="005D2395">
              <w:rPr>
                <w:b/>
              </w:rPr>
              <w:t>Местоположение</w:t>
            </w:r>
          </w:p>
        </w:tc>
        <w:tc>
          <w:tcPr>
            <w:tcW w:w="491" w:type="pct"/>
            <w:shd w:val="clear" w:color="auto" w:fill="auto"/>
            <w:vAlign w:val="center"/>
          </w:tcPr>
          <w:p w:rsidR="00DA4779" w:rsidRPr="005D2395" w:rsidRDefault="00DA4779" w:rsidP="0028177E">
            <w:pPr>
              <w:jc w:val="center"/>
            </w:pPr>
            <w:r w:rsidRPr="005D2395">
              <w:rPr>
                <w:b/>
              </w:rPr>
              <w:t>Планируемые мероприятия по объекту</w:t>
            </w:r>
          </w:p>
        </w:tc>
        <w:tc>
          <w:tcPr>
            <w:tcW w:w="490" w:type="pct"/>
            <w:shd w:val="clear" w:color="auto" w:fill="auto"/>
            <w:vAlign w:val="center"/>
          </w:tcPr>
          <w:p w:rsidR="00DA4779" w:rsidRPr="005D2395" w:rsidRDefault="00DA4779" w:rsidP="0028177E">
            <w:pPr>
              <w:jc w:val="center"/>
            </w:pPr>
            <w:r w:rsidRPr="005D2395">
              <w:rPr>
                <w:b/>
              </w:rPr>
              <w:t>Зоны с особыми условиями использования территории</w:t>
            </w:r>
          </w:p>
        </w:tc>
        <w:tc>
          <w:tcPr>
            <w:tcW w:w="707" w:type="pct"/>
            <w:vAlign w:val="center"/>
          </w:tcPr>
          <w:p w:rsidR="00DA4779" w:rsidRPr="005D2395" w:rsidRDefault="00DA4779" w:rsidP="0028177E">
            <w:pPr>
              <w:jc w:val="center"/>
              <w:rPr>
                <w:b/>
              </w:rPr>
            </w:pPr>
            <w:r w:rsidRPr="005D2395">
              <w:rPr>
                <w:b/>
              </w:rPr>
              <w:t>Функциональная зона</w:t>
            </w:r>
          </w:p>
        </w:tc>
      </w:tr>
      <w:tr w:rsidR="00DA4779" w:rsidRPr="005D2395" w:rsidTr="0028177E">
        <w:trPr>
          <w:trHeight w:val="881"/>
        </w:trPr>
        <w:tc>
          <w:tcPr>
            <w:tcW w:w="247" w:type="pct"/>
            <w:vAlign w:val="center"/>
          </w:tcPr>
          <w:p w:rsidR="00DA4779" w:rsidRPr="00DA4779" w:rsidRDefault="00DA4779" w:rsidP="0028177E">
            <w:pPr>
              <w:jc w:val="center"/>
            </w:pPr>
            <w:r w:rsidRPr="00DA4779">
              <w:t>1</w:t>
            </w:r>
          </w:p>
        </w:tc>
        <w:tc>
          <w:tcPr>
            <w:tcW w:w="451" w:type="pct"/>
            <w:shd w:val="clear" w:color="auto" w:fill="auto"/>
            <w:vAlign w:val="center"/>
          </w:tcPr>
          <w:p w:rsidR="00DA4779" w:rsidRPr="00DA4779" w:rsidRDefault="00DA4779" w:rsidP="0028177E">
            <w:pPr>
              <w:jc w:val="center"/>
            </w:pPr>
            <w:r w:rsidRPr="00DA4779">
              <w:t>602010302</w:t>
            </w:r>
          </w:p>
        </w:tc>
        <w:tc>
          <w:tcPr>
            <w:tcW w:w="435" w:type="pct"/>
            <w:shd w:val="clear" w:color="auto" w:fill="auto"/>
            <w:vAlign w:val="center"/>
          </w:tcPr>
          <w:p w:rsidR="00DA4779" w:rsidRPr="00DA4779" w:rsidRDefault="00DA4779" w:rsidP="0028177E">
            <w:pPr>
              <w:jc w:val="center"/>
            </w:pPr>
            <w:r w:rsidRPr="00DA4779">
              <w:t>Спортивное сооружение</w:t>
            </w:r>
          </w:p>
        </w:tc>
        <w:tc>
          <w:tcPr>
            <w:tcW w:w="545" w:type="pct"/>
            <w:shd w:val="clear" w:color="auto" w:fill="auto"/>
            <w:vAlign w:val="center"/>
          </w:tcPr>
          <w:p w:rsidR="00DA4779" w:rsidRPr="00DA4779" w:rsidRDefault="00DA4779" w:rsidP="0028177E">
            <w:pPr>
              <w:pStyle w:val="Default"/>
              <w:jc w:val="center"/>
              <w:rPr>
                <w:sz w:val="20"/>
                <w:szCs w:val="20"/>
                <w:lang w:bidi="ru-RU"/>
              </w:rPr>
            </w:pPr>
            <w:r w:rsidRPr="00DA4779">
              <w:rPr>
                <w:color w:val="auto"/>
                <w:sz w:val="20"/>
                <w:szCs w:val="20"/>
              </w:rPr>
              <w:t>Обеспечение условий для развития физической культуры и спорта</w:t>
            </w:r>
          </w:p>
        </w:tc>
        <w:tc>
          <w:tcPr>
            <w:tcW w:w="500" w:type="pct"/>
            <w:shd w:val="clear" w:color="auto" w:fill="auto"/>
            <w:vAlign w:val="center"/>
          </w:tcPr>
          <w:p w:rsidR="00DA4779" w:rsidRPr="00DA4779" w:rsidRDefault="00DA4779" w:rsidP="0028177E">
            <w:pPr>
              <w:pStyle w:val="Default"/>
              <w:jc w:val="center"/>
              <w:rPr>
                <w:sz w:val="20"/>
                <w:szCs w:val="20"/>
                <w:lang w:bidi="ru-RU"/>
              </w:rPr>
            </w:pPr>
            <w:r w:rsidRPr="00DA4779">
              <w:rPr>
                <w:sz w:val="20"/>
                <w:szCs w:val="20"/>
                <w:lang w:bidi="ru-RU"/>
              </w:rPr>
              <w:t>Многофункциональная спортивная площадка</w:t>
            </w:r>
          </w:p>
        </w:tc>
        <w:tc>
          <w:tcPr>
            <w:tcW w:w="754" w:type="pct"/>
            <w:shd w:val="clear" w:color="auto" w:fill="auto"/>
            <w:vAlign w:val="center"/>
          </w:tcPr>
          <w:p w:rsidR="00DA4779" w:rsidRPr="00DA4779" w:rsidRDefault="00DA4779" w:rsidP="0028177E">
            <w:pPr>
              <w:pStyle w:val="Default"/>
              <w:jc w:val="center"/>
              <w:rPr>
                <w:color w:val="auto"/>
                <w:sz w:val="20"/>
                <w:szCs w:val="20"/>
              </w:rPr>
            </w:pPr>
            <w:r w:rsidRPr="00DA4779">
              <w:rPr>
                <w:color w:val="auto"/>
                <w:sz w:val="20"/>
                <w:szCs w:val="20"/>
              </w:rPr>
              <w:t>Площадь 0,20 га</w:t>
            </w:r>
          </w:p>
          <w:p w:rsidR="00DA4779" w:rsidRPr="00DA4779" w:rsidRDefault="00DA4779" w:rsidP="0028177E">
            <w:pPr>
              <w:pStyle w:val="Default"/>
              <w:jc w:val="center"/>
              <w:rPr>
                <w:sz w:val="20"/>
                <w:szCs w:val="20"/>
                <w:lang w:bidi="ru-RU"/>
              </w:rPr>
            </w:pPr>
            <w:r w:rsidRPr="00DA4779">
              <w:rPr>
                <w:sz w:val="20"/>
                <w:szCs w:val="20"/>
                <w:lang w:bidi="ru-RU"/>
              </w:rPr>
              <w:t>Вместимость 50 чел.</w:t>
            </w:r>
          </w:p>
        </w:tc>
        <w:tc>
          <w:tcPr>
            <w:tcW w:w="380" w:type="pct"/>
            <w:shd w:val="clear" w:color="auto" w:fill="auto"/>
            <w:vAlign w:val="center"/>
          </w:tcPr>
          <w:p w:rsidR="00DA4779" w:rsidRPr="00DA4779" w:rsidRDefault="00DA4779" w:rsidP="0028177E">
            <w:pPr>
              <w:pStyle w:val="Default"/>
              <w:jc w:val="center"/>
              <w:rPr>
                <w:sz w:val="20"/>
                <w:szCs w:val="20"/>
                <w:lang w:bidi="ru-RU"/>
              </w:rPr>
            </w:pPr>
            <w:r w:rsidRPr="00DA4779">
              <w:rPr>
                <w:sz w:val="20"/>
                <w:szCs w:val="20"/>
                <w:lang w:bidi="ru-RU"/>
              </w:rPr>
              <w:t xml:space="preserve">аул </w:t>
            </w:r>
            <w:proofErr w:type="spellStart"/>
            <w:r w:rsidRPr="00DA4779">
              <w:rPr>
                <w:sz w:val="20"/>
                <w:szCs w:val="20"/>
                <w:lang w:bidi="ru-RU"/>
              </w:rPr>
              <w:t>Кошкуль</w:t>
            </w:r>
            <w:proofErr w:type="spellEnd"/>
          </w:p>
        </w:tc>
        <w:tc>
          <w:tcPr>
            <w:tcW w:w="491" w:type="pct"/>
            <w:shd w:val="clear" w:color="auto" w:fill="auto"/>
            <w:vAlign w:val="center"/>
          </w:tcPr>
          <w:p w:rsidR="00DA4779" w:rsidRPr="00DA4779" w:rsidRDefault="00DA4779" w:rsidP="0028177E">
            <w:pPr>
              <w:jc w:val="center"/>
              <w:rPr>
                <w:color w:val="FF0000"/>
              </w:rPr>
            </w:pPr>
            <w:r w:rsidRPr="00DA4779">
              <w:t>Планируемый к размещению</w:t>
            </w:r>
          </w:p>
        </w:tc>
        <w:tc>
          <w:tcPr>
            <w:tcW w:w="490" w:type="pct"/>
            <w:shd w:val="clear" w:color="auto" w:fill="auto"/>
            <w:vAlign w:val="center"/>
          </w:tcPr>
          <w:p w:rsidR="00DA4779" w:rsidRPr="00DA4779" w:rsidRDefault="00DA4779" w:rsidP="0028177E">
            <w:pPr>
              <w:pStyle w:val="affffff1"/>
              <w:spacing w:after="120"/>
              <w:ind w:firstLine="0"/>
              <w:jc w:val="center"/>
              <w:rPr>
                <w:rFonts w:eastAsia="Microsoft Sans Serif"/>
                <w:color w:val="000000"/>
                <w:sz w:val="20"/>
                <w:szCs w:val="20"/>
                <w:lang w:val="ru-RU" w:eastAsia="ru-RU" w:bidi="ru-RU"/>
              </w:rPr>
            </w:pPr>
            <w:r w:rsidRPr="00DA4779">
              <w:rPr>
                <w:rFonts w:eastAsia="Microsoft Sans Serif"/>
                <w:sz w:val="20"/>
                <w:szCs w:val="20"/>
                <w:lang w:val="ru-RU" w:eastAsia="ru-RU" w:bidi="ru-RU"/>
              </w:rPr>
              <w:t>Не устанавливается</w:t>
            </w:r>
          </w:p>
        </w:tc>
        <w:tc>
          <w:tcPr>
            <w:tcW w:w="707" w:type="pct"/>
            <w:vAlign w:val="center"/>
          </w:tcPr>
          <w:p w:rsidR="00DA4779" w:rsidRPr="00DA4779" w:rsidRDefault="00DA4779" w:rsidP="0028177E">
            <w:pPr>
              <w:pStyle w:val="affffff1"/>
              <w:spacing w:after="120"/>
              <w:ind w:firstLine="0"/>
              <w:jc w:val="center"/>
              <w:rPr>
                <w:rFonts w:eastAsia="Microsoft Sans Serif"/>
                <w:sz w:val="20"/>
                <w:szCs w:val="20"/>
                <w:lang w:val="ru-RU" w:eastAsia="ru-RU" w:bidi="ru-RU"/>
              </w:rPr>
            </w:pPr>
            <w:proofErr w:type="spellStart"/>
            <w:r w:rsidRPr="00DA4779">
              <w:rPr>
                <w:sz w:val="20"/>
                <w:szCs w:val="20"/>
              </w:rPr>
              <w:t>Зона</w:t>
            </w:r>
            <w:proofErr w:type="spellEnd"/>
            <w:r w:rsidRPr="00DA4779">
              <w:rPr>
                <w:sz w:val="20"/>
                <w:szCs w:val="20"/>
              </w:rPr>
              <w:t xml:space="preserve"> </w:t>
            </w:r>
            <w:proofErr w:type="spellStart"/>
            <w:r w:rsidRPr="00DA4779">
              <w:rPr>
                <w:sz w:val="20"/>
                <w:szCs w:val="20"/>
              </w:rPr>
              <w:t>специализированной</w:t>
            </w:r>
            <w:proofErr w:type="spellEnd"/>
            <w:r w:rsidRPr="00DA4779">
              <w:rPr>
                <w:sz w:val="20"/>
                <w:szCs w:val="20"/>
              </w:rPr>
              <w:t xml:space="preserve"> </w:t>
            </w:r>
            <w:proofErr w:type="spellStart"/>
            <w:r w:rsidRPr="00DA4779">
              <w:rPr>
                <w:sz w:val="20"/>
                <w:szCs w:val="20"/>
              </w:rPr>
              <w:t>общественной</w:t>
            </w:r>
            <w:proofErr w:type="spellEnd"/>
            <w:r w:rsidRPr="00DA4779">
              <w:rPr>
                <w:sz w:val="20"/>
                <w:szCs w:val="20"/>
              </w:rPr>
              <w:t xml:space="preserve"> </w:t>
            </w:r>
            <w:proofErr w:type="spellStart"/>
            <w:r w:rsidRPr="00DA4779">
              <w:rPr>
                <w:sz w:val="20"/>
                <w:szCs w:val="20"/>
              </w:rPr>
              <w:t>застройки</w:t>
            </w:r>
            <w:proofErr w:type="spellEnd"/>
          </w:p>
        </w:tc>
      </w:tr>
      <w:tr w:rsidR="00DA4779" w:rsidRPr="005D2395" w:rsidTr="0028177E">
        <w:trPr>
          <w:trHeight w:val="881"/>
        </w:trPr>
        <w:tc>
          <w:tcPr>
            <w:tcW w:w="247" w:type="pct"/>
            <w:vAlign w:val="center"/>
          </w:tcPr>
          <w:p w:rsidR="00DA4779" w:rsidRPr="00DA4779" w:rsidRDefault="00DA4779" w:rsidP="0028177E">
            <w:pPr>
              <w:jc w:val="center"/>
            </w:pPr>
            <w:r w:rsidRPr="00DA4779">
              <w:t>2</w:t>
            </w:r>
          </w:p>
        </w:tc>
        <w:tc>
          <w:tcPr>
            <w:tcW w:w="451" w:type="pct"/>
            <w:shd w:val="clear" w:color="auto" w:fill="auto"/>
            <w:vAlign w:val="center"/>
          </w:tcPr>
          <w:p w:rsidR="00DA4779" w:rsidRPr="00DA4779" w:rsidRDefault="00DA4779" w:rsidP="0028177E">
            <w:pPr>
              <w:jc w:val="center"/>
            </w:pPr>
            <w:r w:rsidRPr="00DA4779">
              <w:t>602010302</w:t>
            </w:r>
          </w:p>
        </w:tc>
        <w:tc>
          <w:tcPr>
            <w:tcW w:w="435" w:type="pct"/>
            <w:shd w:val="clear" w:color="auto" w:fill="auto"/>
            <w:vAlign w:val="center"/>
          </w:tcPr>
          <w:p w:rsidR="00DA4779" w:rsidRPr="00DA4779" w:rsidRDefault="00DA4779" w:rsidP="0028177E">
            <w:pPr>
              <w:jc w:val="center"/>
            </w:pPr>
            <w:r w:rsidRPr="00DA4779">
              <w:t>Спортивное сооружение</w:t>
            </w:r>
          </w:p>
        </w:tc>
        <w:tc>
          <w:tcPr>
            <w:tcW w:w="545" w:type="pct"/>
            <w:shd w:val="clear" w:color="auto" w:fill="auto"/>
            <w:vAlign w:val="center"/>
          </w:tcPr>
          <w:p w:rsidR="00DA4779" w:rsidRPr="00DA4779" w:rsidRDefault="00DA4779" w:rsidP="0028177E">
            <w:pPr>
              <w:pStyle w:val="Default"/>
              <w:jc w:val="center"/>
              <w:rPr>
                <w:color w:val="auto"/>
                <w:sz w:val="20"/>
                <w:szCs w:val="20"/>
              </w:rPr>
            </w:pPr>
            <w:r w:rsidRPr="00DA4779">
              <w:rPr>
                <w:color w:val="auto"/>
                <w:sz w:val="20"/>
                <w:szCs w:val="20"/>
              </w:rPr>
              <w:t>Обеспечение условий для развития физической культуры и спорта</w:t>
            </w:r>
          </w:p>
        </w:tc>
        <w:tc>
          <w:tcPr>
            <w:tcW w:w="500" w:type="pct"/>
            <w:shd w:val="clear" w:color="auto" w:fill="auto"/>
            <w:vAlign w:val="center"/>
          </w:tcPr>
          <w:p w:rsidR="00DA4779" w:rsidRPr="00DA4779" w:rsidRDefault="00DA4779" w:rsidP="0028177E">
            <w:pPr>
              <w:pStyle w:val="Default"/>
              <w:jc w:val="center"/>
              <w:rPr>
                <w:sz w:val="20"/>
                <w:szCs w:val="20"/>
                <w:lang w:bidi="ru-RU"/>
              </w:rPr>
            </w:pPr>
            <w:r w:rsidRPr="00DA4779">
              <w:rPr>
                <w:sz w:val="20"/>
                <w:szCs w:val="20"/>
                <w:lang w:bidi="ru-RU"/>
              </w:rPr>
              <w:t>Многофункциональная спортивная площадка</w:t>
            </w:r>
          </w:p>
        </w:tc>
        <w:tc>
          <w:tcPr>
            <w:tcW w:w="754" w:type="pct"/>
            <w:shd w:val="clear" w:color="auto" w:fill="auto"/>
            <w:vAlign w:val="center"/>
          </w:tcPr>
          <w:p w:rsidR="00DA4779" w:rsidRPr="00DA4779" w:rsidRDefault="00DA4779" w:rsidP="0028177E">
            <w:pPr>
              <w:pStyle w:val="Default"/>
              <w:jc w:val="center"/>
              <w:rPr>
                <w:color w:val="auto"/>
                <w:sz w:val="20"/>
                <w:szCs w:val="20"/>
              </w:rPr>
            </w:pPr>
            <w:r w:rsidRPr="00DA4779">
              <w:rPr>
                <w:color w:val="auto"/>
                <w:sz w:val="20"/>
                <w:szCs w:val="20"/>
              </w:rPr>
              <w:t>Площадь 0,20 га</w:t>
            </w:r>
          </w:p>
          <w:p w:rsidR="00DA4779" w:rsidRPr="00DA4779" w:rsidRDefault="00DA4779" w:rsidP="0028177E">
            <w:pPr>
              <w:pStyle w:val="Default"/>
              <w:jc w:val="center"/>
              <w:rPr>
                <w:color w:val="auto"/>
                <w:sz w:val="20"/>
                <w:szCs w:val="20"/>
              </w:rPr>
            </w:pPr>
            <w:r w:rsidRPr="00DA4779">
              <w:rPr>
                <w:sz w:val="20"/>
                <w:szCs w:val="20"/>
                <w:lang w:bidi="ru-RU"/>
              </w:rPr>
              <w:t>Вместимость 50 чел.</w:t>
            </w:r>
          </w:p>
        </w:tc>
        <w:tc>
          <w:tcPr>
            <w:tcW w:w="380" w:type="pct"/>
            <w:shd w:val="clear" w:color="auto" w:fill="auto"/>
            <w:vAlign w:val="center"/>
          </w:tcPr>
          <w:p w:rsidR="00DA4779" w:rsidRPr="00DA4779" w:rsidRDefault="00DA4779" w:rsidP="0028177E">
            <w:pPr>
              <w:pStyle w:val="Default"/>
              <w:jc w:val="center"/>
              <w:rPr>
                <w:sz w:val="20"/>
                <w:szCs w:val="20"/>
                <w:lang w:bidi="ru-RU"/>
              </w:rPr>
            </w:pPr>
            <w:r w:rsidRPr="00DA4779">
              <w:rPr>
                <w:sz w:val="20"/>
                <w:szCs w:val="20"/>
                <w:lang w:bidi="ru-RU"/>
              </w:rPr>
              <w:t xml:space="preserve">п. </w:t>
            </w:r>
            <w:proofErr w:type="spellStart"/>
            <w:r w:rsidRPr="00DA4779">
              <w:rPr>
                <w:sz w:val="20"/>
                <w:szCs w:val="20"/>
                <w:lang w:bidi="ru-RU"/>
              </w:rPr>
              <w:t>Новопреображенка</w:t>
            </w:r>
            <w:proofErr w:type="spellEnd"/>
          </w:p>
        </w:tc>
        <w:tc>
          <w:tcPr>
            <w:tcW w:w="491" w:type="pct"/>
            <w:shd w:val="clear" w:color="auto" w:fill="auto"/>
            <w:vAlign w:val="center"/>
          </w:tcPr>
          <w:p w:rsidR="00DA4779" w:rsidRPr="00DA4779" w:rsidRDefault="00DA4779" w:rsidP="0028177E">
            <w:pPr>
              <w:jc w:val="center"/>
            </w:pPr>
            <w:r w:rsidRPr="00DA4779">
              <w:t>Планируемый к размещению</w:t>
            </w:r>
          </w:p>
        </w:tc>
        <w:tc>
          <w:tcPr>
            <w:tcW w:w="490" w:type="pct"/>
            <w:shd w:val="clear" w:color="auto" w:fill="auto"/>
            <w:vAlign w:val="center"/>
          </w:tcPr>
          <w:p w:rsidR="00DA4779" w:rsidRPr="00DA4779" w:rsidRDefault="00DA4779" w:rsidP="0028177E">
            <w:pPr>
              <w:pStyle w:val="affffff1"/>
              <w:spacing w:after="120"/>
              <w:ind w:firstLine="0"/>
              <w:jc w:val="center"/>
              <w:rPr>
                <w:rFonts w:eastAsia="Microsoft Sans Serif"/>
                <w:sz w:val="20"/>
                <w:szCs w:val="20"/>
                <w:lang w:val="ru-RU" w:eastAsia="ru-RU" w:bidi="ru-RU"/>
              </w:rPr>
            </w:pPr>
            <w:r w:rsidRPr="00DA4779">
              <w:rPr>
                <w:rFonts w:eastAsia="Microsoft Sans Serif"/>
                <w:sz w:val="20"/>
                <w:szCs w:val="20"/>
                <w:lang w:val="ru-RU" w:eastAsia="ru-RU" w:bidi="ru-RU"/>
              </w:rPr>
              <w:t>Не устанавливается</w:t>
            </w:r>
          </w:p>
        </w:tc>
        <w:tc>
          <w:tcPr>
            <w:tcW w:w="707" w:type="pct"/>
            <w:vAlign w:val="center"/>
          </w:tcPr>
          <w:p w:rsidR="00DA4779" w:rsidRPr="00DA4779" w:rsidRDefault="00DA4779" w:rsidP="0028177E">
            <w:pPr>
              <w:pStyle w:val="affffff1"/>
              <w:spacing w:after="120"/>
              <w:ind w:firstLine="0"/>
              <w:jc w:val="center"/>
              <w:rPr>
                <w:rFonts w:eastAsia="Microsoft Sans Serif"/>
                <w:sz w:val="20"/>
                <w:szCs w:val="20"/>
                <w:lang w:val="ru-RU" w:eastAsia="ru-RU" w:bidi="ru-RU"/>
              </w:rPr>
            </w:pPr>
            <w:proofErr w:type="spellStart"/>
            <w:r w:rsidRPr="00DA4779">
              <w:rPr>
                <w:sz w:val="20"/>
                <w:szCs w:val="20"/>
              </w:rPr>
              <w:t>Зона</w:t>
            </w:r>
            <w:proofErr w:type="spellEnd"/>
            <w:r w:rsidRPr="00DA4779">
              <w:rPr>
                <w:sz w:val="20"/>
                <w:szCs w:val="20"/>
              </w:rPr>
              <w:t xml:space="preserve"> </w:t>
            </w:r>
            <w:proofErr w:type="spellStart"/>
            <w:r w:rsidRPr="00DA4779">
              <w:rPr>
                <w:sz w:val="20"/>
                <w:szCs w:val="20"/>
              </w:rPr>
              <w:t>специализированной</w:t>
            </w:r>
            <w:proofErr w:type="spellEnd"/>
            <w:r w:rsidRPr="00DA4779">
              <w:rPr>
                <w:sz w:val="20"/>
                <w:szCs w:val="20"/>
              </w:rPr>
              <w:t xml:space="preserve"> </w:t>
            </w:r>
            <w:proofErr w:type="spellStart"/>
            <w:r w:rsidRPr="00DA4779">
              <w:rPr>
                <w:sz w:val="20"/>
                <w:szCs w:val="20"/>
              </w:rPr>
              <w:t>общественной</w:t>
            </w:r>
            <w:proofErr w:type="spellEnd"/>
            <w:r w:rsidRPr="00DA4779">
              <w:rPr>
                <w:sz w:val="20"/>
                <w:szCs w:val="20"/>
              </w:rPr>
              <w:t xml:space="preserve"> </w:t>
            </w:r>
            <w:proofErr w:type="spellStart"/>
            <w:r w:rsidRPr="00DA4779">
              <w:rPr>
                <w:sz w:val="20"/>
                <w:szCs w:val="20"/>
              </w:rPr>
              <w:t>застройки</w:t>
            </w:r>
            <w:proofErr w:type="spellEnd"/>
          </w:p>
        </w:tc>
      </w:tr>
    </w:tbl>
    <w:p w:rsidR="00DA5619" w:rsidRDefault="00DA5619" w:rsidP="00DA4779">
      <w:pPr>
        <w:pStyle w:val="aff0"/>
        <w:rPr>
          <w:sz w:val="22"/>
          <w:szCs w:val="22"/>
        </w:rPr>
      </w:pPr>
    </w:p>
    <w:p w:rsidR="00DA4779" w:rsidRPr="00DA4779" w:rsidRDefault="00DA4779" w:rsidP="00C107C4">
      <w:pPr>
        <w:pStyle w:val="1"/>
        <w:keepLines/>
        <w:numPr>
          <w:ilvl w:val="0"/>
          <w:numId w:val="7"/>
        </w:numPr>
        <w:tabs>
          <w:tab w:val="clear" w:pos="1353"/>
          <w:tab w:val="clear" w:pos="9639"/>
        </w:tabs>
        <w:suppressAutoHyphens/>
        <w:ind w:left="0" w:firstLine="0"/>
        <w:rPr>
          <w:sz w:val="24"/>
          <w:szCs w:val="24"/>
        </w:rPr>
      </w:pPr>
      <w:bookmarkStart w:id="17" w:name="_Toc121387994"/>
      <w:r w:rsidRPr="00DA4779">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7"/>
    </w:p>
    <w:p w:rsidR="00DA4779" w:rsidRPr="00DA4779" w:rsidRDefault="00DA4779" w:rsidP="00DA4779">
      <w:pPr>
        <w:pStyle w:val="affffff1"/>
        <w:ind w:firstLine="426"/>
        <w:rPr>
          <w:lang w:val="ru-RU"/>
        </w:rPr>
      </w:pPr>
      <w:r w:rsidRPr="00DA4779">
        <w:rPr>
          <w:lang w:val="ru-RU"/>
        </w:rPr>
        <w:t>Одним из основных инструментов регулирования градостроительной деятельности является функциональное зонирование территории.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 для которых рекомендуются различные виды и режимы хозяйственного использования.</w:t>
      </w:r>
    </w:p>
    <w:p w:rsidR="00DA4779" w:rsidRPr="00DA4779" w:rsidRDefault="00DA4779" w:rsidP="00DA4779">
      <w:pPr>
        <w:pStyle w:val="affffff1"/>
        <w:ind w:firstLine="426"/>
        <w:rPr>
          <w:lang w:val="ru-RU"/>
        </w:rPr>
      </w:pPr>
      <w:r w:rsidRPr="00DA4779">
        <w:rPr>
          <w:lang w:val="ru-RU"/>
        </w:rPr>
        <w:t xml:space="preserve">Генеральным планом </w:t>
      </w:r>
      <w:proofErr w:type="spellStart"/>
      <w:r w:rsidRPr="00DA4779">
        <w:rPr>
          <w:lang w:val="ru-RU"/>
        </w:rPr>
        <w:t>Новопреображенского</w:t>
      </w:r>
      <w:proofErr w:type="spellEnd"/>
      <w:r w:rsidRPr="00DA4779">
        <w:rPr>
          <w:lang w:val="ru-RU"/>
        </w:rPr>
        <w:t xml:space="preserve"> сельсовета установлены следующие функциональные зоны:</w:t>
      </w:r>
    </w:p>
    <w:p w:rsidR="00DA4779" w:rsidRPr="00DA4779" w:rsidRDefault="00DA4779" w:rsidP="00DA4779">
      <w:pPr>
        <w:pStyle w:val="affffff1"/>
        <w:ind w:firstLine="426"/>
        <w:rPr>
          <w:lang w:val="ru-RU"/>
        </w:rPr>
      </w:pPr>
      <w:r w:rsidRPr="00DA4779">
        <w:rPr>
          <w:u w:val="single"/>
          <w:lang w:val="ru-RU"/>
        </w:rPr>
        <w:t>Зона застройки индивидуальными жилыми домами</w:t>
      </w:r>
      <w:r w:rsidRPr="00DA4779">
        <w:rPr>
          <w:lang w:val="ru-RU"/>
        </w:rPr>
        <w:t xml:space="preserve"> предназначена для размещения индивидуальных жилых домов – отдельно стоящих зданий, не предназначенных для раздела на самостоятельные объекты недвижимости, с количеством надземных этажей не более чем три, которое состоит из комнат и помещений вспомогательного использования, связанных с проживанием в таком здании. Зона предполагает размещение объектов социального и культурно-бытового обслуживания населения, иного назначения, необходимых для создания условий для развития зоны; </w:t>
      </w:r>
    </w:p>
    <w:p w:rsidR="00DA4779" w:rsidRPr="00DA4779" w:rsidRDefault="00DA4779" w:rsidP="00DA4779">
      <w:pPr>
        <w:pStyle w:val="affffff1"/>
        <w:ind w:firstLine="426"/>
        <w:rPr>
          <w:lang w:val="ru-RU"/>
        </w:rPr>
      </w:pPr>
      <w:r w:rsidRPr="00DA4779">
        <w:rPr>
          <w:u w:val="single"/>
          <w:lang w:val="ru-RU"/>
        </w:rPr>
        <w:t>Многофункциональная общественно-деловая зона</w:t>
      </w:r>
      <w:r w:rsidRPr="00DA4779">
        <w:rPr>
          <w:lang w:val="ru-RU"/>
        </w:rPr>
        <w:t xml:space="preserve"> –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данной зоны;</w:t>
      </w:r>
    </w:p>
    <w:p w:rsidR="00DA4779" w:rsidRPr="00DA4779" w:rsidRDefault="00DA4779" w:rsidP="00DA4779">
      <w:pPr>
        <w:pStyle w:val="affffff1"/>
        <w:ind w:firstLine="426"/>
        <w:rPr>
          <w:lang w:val="ru-RU"/>
        </w:rPr>
      </w:pPr>
      <w:r w:rsidRPr="00DA4779">
        <w:rPr>
          <w:u w:val="single"/>
          <w:lang w:val="ru-RU"/>
        </w:rPr>
        <w:t>Зона специализированной общественной застройки</w:t>
      </w:r>
      <w:r w:rsidRPr="00DA4779">
        <w:rPr>
          <w:lang w:val="ru-RU"/>
        </w:rPr>
        <w:t xml:space="preserve"> – предназначена для размещения объектов образования, здравоохранения, культуры, объектов инженерной и транспортной инфраструктуры, обеспечивающих функционирование данной зоны; </w:t>
      </w:r>
    </w:p>
    <w:p w:rsidR="00DA4779" w:rsidRPr="00DA4779" w:rsidRDefault="00DA4779" w:rsidP="00DA4779">
      <w:pPr>
        <w:pStyle w:val="affffff1"/>
        <w:ind w:firstLine="426"/>
        <w:rPr>
          <w:lang w:val="ru-RU"/>
        </w:rPr>
      </w:pPr>
      <w:r w:rsidRPr="00DA4779">
        <w:rPr>
          <w:u w:val="single"/>
          <w:lang w:val="ru-RU"/>
        </w:rPr>
        <w:t>Зона инженерной инфраструктуры</w:t>
      </w:r>
      <w:r w:rsidRPr="00DA4779">
        <w:rPr>
          <w:lang w:val="ru-RU"/>
        </w:rPr>
        <w:t xml:space="preserve"> – предназначена для размещения объектов инженерной инфраструктуры с соответствующими санитарно-защитными зонами таких объектов в соответствии с требованиями технических регламентов;</w:t>
      </w:r>
    </w:p>
    <w:p w:rsidR="00DA4779" w:rsidRPr="00DA4779" w:rsidRDefault="00DA4779" w:rsidP="00DA4779">
      <w:pPr>
        <w:pStyle w:val="affffff1"/>
        <w:ind w:firstLine="426"/>
        <w:rPr>
          <w:lang w:val="ru-RU"/>
        </w:rPr>
      </w:pPr>
      <w:r w:rsidRPr="00DA4779">
        <w:rPr>
          <w:u w:val="single"/>
          <w:lang w:val="ru-RU"/>
        </w:rPr>
        <w:t>Зона транспортной инфраструктуры</w:t>
      </w:r>
      <w:r w:rsidRPr="00DA4779">
        <w:rPr>
          <w:lang w:val="ru-RU"/>
        </w:rPr>
        <w:t xml:space="preserve"> – предназначена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связи, с соответствующими санитарно-защитными зонами таких объектов в соответствии с требованиями технических регламентов;</w:t>
      </w:r>
    </w:p>
    <w:p w:rsidR="00DA4779" w:rsidRPr="00DA4779" w:rsidRDefault="00DA4779" w:rsidP="00DA4779">
      <w:pPr>
        <w:widowControl w:val="0"/>
        <w:shd w:val="clear" w:color="auto" w:fill="FFFFFF"/>
        <w:ind w:firstLine="426"/>
        <w:textAlignment w:val="baseline"/>
        <w:rPr>
          <w:spacing w:val="2"/>
          <w:sz w:val="24"/>
          <w:szCs w:val="24"/>
        </w:rPr>
      </w:pPr>
      <w:r w:rsidRPr="00DA4779">
        <w:rPr>
          <w:sz w:val="24"/>
          <w:szCs w:val="24"/>
          <w:u w:val="single"/>
        </w:rPr>
        <w:t xml:space="preserve">Зона сельскохозяйственного использования - </w:t>
      </w:r>
      <w:r w:rsidRPr="00DA4779">
        <w:rPr>
          <w:spacing w:val="2"/>
          <w:sz w:val="24"/>
          <w:szCs w:val="24"/>
        </w:rPr>
        <w:t>территории, используемые для содержания и выгула сельскохозяйственных животных или выращивания сельскохозяйственных культур;</w:t>
      </w:r>
    </w:p>
    <w:p w:rsidR="00DA4779" w:rsidRPr="00DA4779" w:rsidRDefault="00DA4779" w:rsidP="00DA4779">
      <w:pPr>
        <w:pStyle w:val="affffff1"/>
        <w:ind w:firstLine="426"/>
        <w:rPr>
          <w:lang w:val="ru-RU"/>
        </w:rPr>
      </w:pPr>
      <w:r w:rsidRPr="00DA4779">
        <w:rPr>
          <w:u w:val="single"/>
          <w:lang w:val="ru-RU"/>
        </w:rPr>
        <w:lastRenderedPageBreak/>
        <w:t>Производственная зона сельскохозяйственных предприятий</w:t>
      </w:r>
      <w:r w:rsidRPr="00DA4779">
        <w:rPr>
          <w:lang w:val="ru-RU"/>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DA4779" w:rsidRPr="00DA4779" w:rsidRDefault="00DA4779" w:rsidP="00DA4779">
      <w:pPr>
        <w:pStyle w:val="affffff1"/>
        <w:ind w:firstLine="426"/>
        <w:rPr>
          <w:lang w:val="ru-RU"/>
        </w:rPr>
      </w:pPr>
      <w:r w:rsidRPr="00DA4779">
        <w:rPr>
          <w:u w:val="single"/>
          <w:lang w:val="ru-RU"/>
        </w:rPr>
        <w:t>Зона озелененных территорий общего пользования (парки, сады, скверы, бульвары)</w:t>
      </w:r>
      <w:r w:rsidRPr="00DA4779">
        <w:rPr>
          <w:lang w:val="ru-RU"/>
        </w:rPr>
        <w:t xml:space="preserve"> – представлена в виде парков, садов, скверов, бульваров, территорий зеленых насаждений в составе участков жилой, общественной, производственной застройки;</w:t>
      </w:r>
    </w:p>
    <w:p w:rsidR="00DA4779" w:rsidRPr="00DA4779" w:rsidRDefault="00DA4779" w:rsidP="00DA4779">
      <w:pPr>
        <w:pStyle w:val="affffff1"/>
        <w:ind w:firstLine="426"/>
        <w:rPr>
          <w:lang w:val="ru-RU"/>
        </w:rPr>
      </w:pPr>
      <w:r w:rsidRPr="00DA4779">
        <w:rPr>
          <w:u w:val="single"/>
          <w:lang w:val="ru-RU"/>
        </w:rPr>
        <w:t>Зона лесов</w:t>
      </w:r>
      <w:r w:rsidRPr="00DA4779">
        <w:rPr>
          <w:lang w:val="ru-RU"/>
        </w:rPr>
        <w:t xml:space="preserve"> – земли, занятые лесами Государственного лесного фона. Порядок использования земель в границах зоны лесов регламентируется лесным законодательством Российской Федерации;</w:t>
      </w:r>
    </w:p>
    <w:p w:rsidR="00DA4779" w:rsidRPr="00DA4779" w:rsidRDefault="00DA4779" w:rsidP="00DA4779">
      <w:pPr>
        <w:pStyle w:val="affffff1"/>
        <w:ind w:firstLine="426"/>
        <w:rPr>
          <w:lang w:val="ru-RU"/>
        </w:rPr>
      </w:pPr>
      <w:r w:rsidRPr="00DA4779">
        <w:rPr>
          <w:u w:val="single"/>
          <w:lang w:val="ru-RU"/>
        </w:rPr>
        <w:t>Зона кладбищ</w:t>
      </w:r>
      <w:r w:rsidRPr="00DA4779">
        <w:rPr>
          <w:lang w:val="ru-RU"/>
        </w:rPr>
        <w:t xml:space="preserve"> – территория, занятая кладбищами;</w:t>
      </w:r>
    </w:p>
    <w:p w:rsidR="00DA4779" w:rsidRPr="00DA4779" w:rsidRDefault="00DA4779" w:rsidP="00DA4779">
      <w:pPr>
        <w:pStyle w:val="affffff1"/>
        <w:ind w:firstLine="426"/>
        <w:rPr>
          <w:lang w:val="ru-RU"/>
        </w:rPr>
      </w:pPr>
    </w:p>
    <w:p w:rsidR="00DA4779" w:rsidRPr="00DA4779" w:rsidRDefault="00DA4779" w:rsidP="00DA4779">
      <w:pPr>
        <w:pStyle w:val="affffff1"/>
        <w:ind w:firstLine="426"/>
        <w:rPr>
          <w:lang w:val="ru-RU"/>
        </w:rPr>
      </w:pPr>
      <w:r w:rsidRPr="00DA4779">
        <w:rPr>
          <w:lang w:val="ru-RU"/>
        </w:rPr>
        <w:t>Без установления функциональных зон (для линейных объектов) планируется размещение объектов федерального значения:</w:t>
      </w:r>
    </w:p>
    <w:p w:rsidR="00DA4779" w:rsidRPr="00DA4779" w:rsidRDefault="00DA4779" w:rsidP="00C107C4">
      <w:pPr>
        <w:pStyle w:val="af5"/>
        <w:numPr>
          <w:ilvl w:val="0"/>
          <w:numId w:val="8"/>
        </w:numPr>
        <w:suppressAutoHyphens/>
        <w:ind w:left="0" w:firstLine="426"/>
        <w:contextualSpacing/>
      </w:pPr>
      <w:r w:rsidRPr="00DA4779">
        <w:t xml:space="preserve">602030101 Железнодорожные линии (за исключением железнодорожных путей необщего пользования) (Новосибирск - Омск, реконструкция железнодорожных путей общего пользования протяженностью 627 км (Омский район, г. Калачинск, </w:t>
      </w:r>
      <w:proofErr w:type="spellStart"/>
      <w:r w:rsidRPr="00DA4779">
        <w:t>Калачинский</w:t>
      </w:r>
      <w:proofErr w:type="spellEnd"/>
      <w:r w:rsidRPr="00DA4779">
        <w:t xml:space="preserve">, </w:t>
      </w:r>
      <w:proofErr w:type="spellStart"/>
      <w:r w:rsidRPr="00DA4779">
        <w:t>Кормиловский</w:t>
      </w:r>
      <w:proofErr w:type="spellEnd"/>
      <w:r w:rsidRPr="00DA4779">
        <w:t xml:space="preserve"> районы, г. Омск, </w:t>
      </w:r>
      <w:proofErr w:type="spellStart"/>
      <w:r w:rsidRPr="00DA4779">
        <w:t>Убинский</w:t>
      </w:r>
      <w:proofErr w:type="spellEnd"/>
      <w:r w:rsidRPr="00DA4779">
        <w:t xml:space="preserve">, </w:t>
      </w:r>
      <w:proofErr w:type="spellStart"/>
      <w:r w:rsidRPr="00DA4779">
        <w:t>Чулымский</w:t>
      </w:r>
      <w:proofErr w:type="spellEnd"/>
      <w:r w:rsidRPr="00DA4779">
        <w:t xml:space="preserve">, </w:t>
      </w:r>
      <w:proofErr w:type="spellStart"/>
      <w:r w:rsidRPr="00DA4779">
        <w:t>Каргатский</w:t>
      </w:r>
      <w:proofErr w:type="spellEnd"/>
      <w:r w:rsidRPr="00DA4779">
        <w:t xml:space="preserve">, </w:t>
      </w:r>
      <w:proofErr w:type="spellStart"/>
      <w:r w:rsidRPr="00DA4779">
        <w:t>Чановский</w:t>
      </w:r>
      <w:proofErr w:type="spellEnd"/>
      <w:r w:rsidRPr="00DA4779">
        <w:t xml:space="preserve">, </w:t>
      </w:r>
      <w:proofErr w:type="spellStart"/>
      <w:r w:rsidRPr="00DA4779">
        <w:t>Коченевский</w:t>
      </w:r>
      <w:proofErr w:type="spellEnd"/>
      <w:r w:rsidRPr="00DA4779">
        <w:t xml:space="preserve"> районы, г. Барабинск, Барабинский, Куйбышевский районы, г. Татарск, Татарский район, г. Обь, Новосибирский район, г. Новосибирск);</w:t>
      </w:r>
    </w:p>
    <w:p w:rsidR="00DA4779" w:rsidRPr="00DA4779" w:rsidRDefault="00DA4779" w:rsidP="00C107C4">
      <w:pPr>
        <w:pStyle w:val="af5"/>
        <w:numPr>
          <w:ilvl w:val="0"/>
          <w:numId w:val="8"/>
        </w:numPr>
        <w:suppressAutoHyphens/>
        <w:ind w:left="0" w:firstLine="426"/>
        <w:contextualSpacing/>
      </w:pPr>
      <w:r w:rsidRPr="00DA4779">
        <w:t>602030301 Автомобильные дороги федерального значения (Реконструкция автомобильной дороги Р-254 "Иртыш" Челябинск – Курган - Омск – Новосибирск).</w:t>
      </w:r>
    </w:p>
    <w:p w:rsidR="00DA4779" w:rsidRPr="00DA4779" w:rsidRDefault="00DA4779" w:rsidP="00DA4779">
      <w:pPr>
        <w:pStyle w:val="affffff1"/>
        <w:ind w:firstLine="426"/>
        <w:rPr>
          <w:lang w:val="ru-RU"/>
        </w:rPr>
      </w:pPr>
      <w:r w:rsidRPr="00DA4779">
        <w:rPr>
          <w:lang w:val="ru-RU"/>
        </w:rPr>
        <w:t>Без установления функциональных зон (для линейных объектов) планируется размещение объектов регионального значения:</w:t>
      </w:r>
    </w:p>
    <w:p w:rsidR="00DA4779" w:rsidRPr="00DA4779" w:rsidRDefault="00DA4779" w:rsidP="00C107C4">
      <w:pPr>
        <w:pStyle w:val="af5"/>
        <w:numPr>
          <w:ilvl w:val="0"/>
          <w:numId w:val="8"/>
        </w:numPr>
        <w:suppressAutoHyphens/>
        <w:ind w:left="0" w:firstLine="426"/>
        <w:contextualSpacing/>
      </w:pPr>
      <w:r w:rsidRPr="00DA4779">
        <w:t xml:space="preserve">602030302 Автомобильные дороги регионального или межмуниципального значения (Реконструкция автомобильной дороги «Чаны – </w:t>
      </w:r>
      <w:proofErr w:type="spellStart"/>
      <w:r w:rsidRPr="00DA4779">
        <w:t>Погорелка</w:t>
      </w:r>
      <w:proofErr w:type="spellEnd"/>
      <w:r w:rsidRPr="00DA4779">
        <w:t>» на участке км 11+468 – км 13+200 в Чановском районе Новосибирской области. Протяженность 1,7 км; категория – IV).</w:t>
      </w:r>
    </w:p>
    <w:p w:rsidR="00DA4779" w:rsidRPr="00DA4779" w:rsidRDefault="00DA4779" w:rsidP="00DA4779">
      <w:pPr>
        <w:suppressAutoHyphens/>
        <w:ind w:firstLine="426"/>
        <w:rPr>
          <w:sz w:val="24"/>
          <w:szCs w:val="24"/>
        </w:rPr>
      </w:pPr>
      <w:r w:rsidRPr="00DA4779">
        <w:rPr>
          <w:sz w:val="24"/>
          <w:szCs w:val="24"/>
        </w:rPr>
        <w:t>Параметры функциональных зон с указанием планируемых для размещения в этих зонах объектах федерального, регионального и местного значения (за исключением линейных объектов) приведены в таблице 2.1.</w:t>
      </w:r>
    </w:p>
    <w:p w:rsidR="00DA4779" w:rsidRPr="00DA4779" w:rsidRDefault="00DA4779" w:rsidP="00DA4779">
      <w:pPr>
        <w:ind w:firstLine="426"/>
        <w:rPr>
          <w:sz w:val="24"/>
          <w:szCs w:val="24"/>
        </w:rPr>
      </w:pPr>
      <w:r w:rsidRPr="00DA4779">
        <w:rPr>
          <w:sz w:val="24"/>
          <w:szCs w:val="24"/>
        </w:rPr>
        <w:t xml:space="preserve">Функциональное зонирование территории графически отображено на картографических материалах генерального плана </w:t>
      </w:r>
      <w:proofErr w:type="spellStart"/>
      <w:r w:rsidRPr="00DA4779">
        <w:rPr>
          <w:sz w:val="24"/>
          <w:szCs w:val="24"/>
        </w:rPr>
        <w:t>Новопреображенского</w:t>
      </w:r>
      <w:proofErr w:type="spellEnd"/>
      <w:r w:rsidRPr="00DA4779">
        <w:rPr>
          <w:sz w:val="24"/>
          <w:szCs w:val="24"/>
        </w:rPr>
        <w:t xml:space="preserve"> сельсовета.</w:t>
      </w:r>
    </w:p>
    <w:p w:rsidR="00DA4779" w:rsidRPr="00DA4779" w:rsidRDefault="00DA4779" w:rsidP="00DA4779">
      <w:pPr>
        <w:ind w:firstLine="426"/>
        <w:rPr>
          <w:sz w:val="24"/>
          <w:szCs w:val="24"/>
        </w:rPr>
      </w:pPr>
      <w:r w:rsidRPr="00DA4779">
        <w:rPr>
          <w:sz w:val="24"/>
          <w:szCs w:val="24"/>
        </w:rPr>
        <w:t>Данные положения являются основой для разработки правил землепользования и застройки.</w:t>
      </w:r>
    </w:p>
    <w:p w:rsidR="00DA5619" w:rsidRDefault="00DA5619" w:rsidP="00D45B44">
      <w:pPr>
        <w:pStyle w:val="aff0"/>
        <w:rPr>
          <w:sz w:val="22"/>
          <w:szCs w:val="22"/>
        </w:rPr>
      </w:pPr>
    </w:p>
    <w:p w:rsidR="00265A22" w:rsidRPr="00265A22" w:rsidRDefault="00265A22" w:rsidP="00265A22">
      <w:pPr>
        <w:pStyle w:val="affffff1"/>
        <w:spacing w:before="120"/>
        <w:jc w:val="right"/>
        <w:rPr>
          <w:b/>
          <w:sz w:val="22"/>
          <w:szCs w:val="22"/>
          <w:lang w:val="ru-RU"/>
        </w:rPr>
      </w:pPr>
      <w:r w:rsidRPr="00265A22">
        <w:rPr>
          <w:b/>
          <w:sz w:val="22"/>
          <w:szCs w:val="22"/>
          <w:lang w:val="ru-RU"/>
        </w:rPr>
        <w:t>Таблица 2.1</w:t>
      </w:r>
    </w:p>
    <w:p w:rsidR="00265A22" w:rsidRPr="00265A22" w:rsidRDefault="00265A22" w:rsidP="00265A22">
      <w:pPr>
        <w:widowControl w:val="0"/>
        <w:suppressAutoHyphens/>
        <w:spacing w:after="120"/>
        <w:jc w:val="center"/>
        <w:rPr>
          <w:b/>
          <w:sz w:val="24"/>
          <w:szCs w:val="24"/>
          <w:lang w:eastAsia="ar-SA" w:bidi="en-US"/>
        </w:rPr>
      </w:pPr>
      <w:r w:rsidRPr="00265A22">
        <w:rPr>
          <w:b/>
          <w:sz w:val="24"/>
          <w:szCs w:val="24"/>
          <w:lang w:eastAsia="ar-SA" w:bidi="en-US"/>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в границах </w:t>
      </w:r>
      <w:proofErr w:type="spellStart"/>
      <w:r w:rsidRPr="00265A22">
        <w:rPr>
          <w:b/>
          <w:sz w:val="24"/>
          <w:szCs w:val="24"/>
          <w:lang w:eastAsia="ar-SA" w:bidi="en-US"/>
        </w:rPr>
        <w:t>Новопреображенского</w:t>
      </w:r>
      <w:proofErr w:type="spellEnd"/>
      <w:r w:rsidRPr="00265A22">
        <w:rPr>
          <w:b/>
          <w:sz w:val="24"/>
          <w:szCs w:val="24"/>
          <w:lang w:eastAsia="ar-SA" w:bidi="en-US"/>
        </w:rPr>
        <w:t xml:space="preserve"> сельсовета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0"/>
        <w:gridCol w:w="647"/>
        <w:gridCol w:w="1441"/>
        <w:gridCol w:w="1173"/>
        <w:gridCol w:w="915"/>
        <w:gridCol w:w="964"/>
        <w:gridCol w:w="1090"/>
        <w:gridCol w:w="1225"/>
      </w:tblGrid>
      <w:tr w:rsidR="00265A22" w:rsidRPr="005D2395" w:rsidTr="0028177E">
        <w:trPr>
          <w:trHeight w:val="142"/>
          <w:tblHeader/>
          <w:jc w:val="center"/>
        </w:trPr>
        <w:tc>
          <w:tcPr>
            <w:tcW w:w="155" w:type="pct"/>
            <w:vMerge w:val="restart"/>
            <w:shd w:val="clear" w:color="auto" w:fill="FFFFFF" w:themeFill="background1"/>
            <w:vAlign w:val="center"/>
          </w:tcPr>
          <w:p w:rsidR="00265A22" w:rsidRPr="005D2395" w:rsidRDefault="00265A22" w:rsidP="0028177E">
            <w:pPr>
              <w:autoSpaceDE w:val="0"/>
              <w:autoSpaceDN w:val="0"/>
              <w:jc w:val="center"/>
              <w:rPr>
                <w:b/>
              </w:rPr>
            </w:pPr>
            <w:r w:rsidRPr="005D2395">
              <w:rPr>
                <w:b/>
                <w:sz w:val="22"/>
                <w:szCs w:val="22"/>
              </w:rPr>
              <w:t>№ п/п</w:t>
            </w:r>
          </w:p>
        </w:tc>
        <w:tc>
          <w:tcPr>
            <w:tcW w:w="354" w:type="pct"/>
            <w:vMerge w:val="restart"/>
            <w:shd w:val="clear" w:color="auto" w:fill="FFFFFF" w:themeFill="background1"/>
            <w:vAlign w:val="center"/>
          </w:tcPr>
          <w:p w:rsidR="00265A22" w:rsidRPr="005D2395" w:rsidRDefault="00265A22" w:rsidP="0028177E">
            <w:pPr>
              <w:autoSpaceDE w:val="0"/>
              <w:autoSpaceDN w:val="0"/>
              <w:jc w:val="center"/>
              <w:rPr>
                <w:b/>
              </w:rPr>
            </w:pPr>
            <w:r w:rsidRPr="005D2395">
              <w:rPr>
                <w:b/>
                <w:sz w:val="22"/>
                <w:szCs w:val="22"/>
              </w:rPr>
              <w:t>Код</w:t>
            </w:r>
          </w:p>
        </w:tc>
        <w:tc>
          <w:tcPr>
            <w:tcW w:w="580" w:type="pct"/>
            <w:vMerge w:val="restart"/>
            <w:shd w:val="clear" w:color="auto" w:fill="FFFFFF" w:themeFill="background1"/>
            <w:tcMar>
              <w:top w:w="0" w:type="dxa"/>
              <w:left w:w="28" w:type="dxa"/>
              <w:bottom w:w="0" w:type="dxa"/>
              <w:right w:w="28" w:type="dxa"/>
            </w:tcMar>
            <w:vAlign w:val="center"/>
          </w:tcPr>
          <w:p w:rsidR="00265A22" w:rsidRPr="005D2395" w:rsidRDefault="00265A22" w:rsidP="0028177E">
            <w:pPr>
              <w:autoSpaceDE w:val="0"/>
              <w:autoSpaceDN w:val="0"/>
              <w:jc w:val="center"/>
              <w:rPr>
                <w:b/>
              </w:rPr>
            </w:pPr>
            <w:r w:rsidRPr="005D2395">
              <w:rPr>
                <w:b/>
                <w:sz w:val="22"/>
                <w:szCs w:val="22"/>
              </w:rPr>
              <w:t>Наименование</w:t>
            </w:r>
          </w:p>
        </w:tc>
        <w:tc>
          <w:tcPr>
            <w:tcW w:w="1225" w:type="pct"/>
            <w:vMerge w:val="restart"/>
            <w:shd w:val="clear" w:color="auto" w:fill="FFFFFF" w:themeFill="background1"/>
            <w:tcMar>
              <w:top w:w="0" w:type="dxa"/>
              <w:left w:w="28" w:type="dxa"/>
              <w:bottom w:w="0" w:type="dxa"/>
              <w:right w:w="28" w:type="dxa"/>
            </w:tcMar>
            <w:vAlign w:val="center"/>
          </w:tcPr>
          <w:p w:rsidR="00265A22" w:rsidRPr="005D2395" w:rsidRDefault="00265A22" w:rsidP="0028177E">
            <w:pPr>
              <w:autoSpaceDE w:val="0"/>
              <w:autoSpaceDN w:val="0"/>
              <w:jc w:val="center"/>
              <w:rPr>
                <w:b/>
                <w:color w:val="000000"/>
              </w:rPr>
            </w:pPr>
            <w:r w:rsidRPr="005D2395">
              <w:rPr>
                <w:b/>
                <w:sz w:val="22"/>
                <w:szCs w:val="22"/>
              </w:rPr>
              <w:t>Параметры функциональных зон</w:t>
            </w:r>
          </w:p>
        </w:tc>
        <w:tc>
          <w:tcPr>
            <w:tcW w:w="2686" w:type="pct"/>
            <w:gridSpan w:val="4"/>
            <w:shd w:val="clear" w:color="auto" w:fill="FFFFFF" w:themeFill="background1"/>
            <w:vAlign w:val="center"/>
          </w:tcPr>
          <w:p w:rsidR="00265A22" w:rsidRPr="005D2395" w:rsidRDefault="00265A22" w:rsidP="0028177E">
            <w:pPr>
              <w:autoSpaceDE w:val="0"/>
              <w:autoSpaceDN w:val="0"/>
              <w:jc w:val="center"/>
              <w:rPr>
                <w:b/>
                <w:color w:val="000000"/>
              </w:rPr>
            </w:pPr>
            <w:r w:rsidRPr="005D2395">
              <w:rPr>
                <w:b/>
                <w:color w:val="000000"/>
                <w:sz w:val="22"/>
                <w:szCs w:val="22"/>
              </w:rPr>
              <w:t>Сведения о планируемых объектах</w:t>
            </w:r>
          </w:p>
        </w:tc>
      </w:tr>
      <w:tr w:rsidR="00265A22" w:rsidRPr="005D2395" w:rsidTr="0028177E">
        <w:trPr>
          <w:trHeight w:val="506"/>
          <w:tblHeader/>
          <w:jc w:val="center"/>
        </w:trPr>
        <w:tc>
          <w:tcPr>
            <w:tcW w:w="155" w:type="pct"/>
            <w:vMerge/>
            <w:tcBorders>
              <w:bottom w:val="single" w:sz="8" w:space="0" w:color="auto"/>
            </w:tcBorders>
            <w:shd w:val="clear" w:color="auto" w:fill="FFFFFF" w:themeFill="background1"/>
            <w:vAlign w:val="center"/>
          </w:tcPr>
          <w:p w:rsidR="00265A22" w:rsidRPr="005D2395" w:rsidRDefault="00265A22" w:rsidP="0028177E">
            <w:pPr>
              <w:autoSpaceDE w:val="0"/>
              <w:autoSpaceDN w:val="0"/>
              <w:jc w:val="center"/>
              <w:rPr>
                <w:b/>
              </w:rPr>
            </w:pPr>
          </w:p>
        </w:tc>
        <w:tc>
          <w:tcPr>
            <w:tcW w:w="354" w:type="pct"/>
            <w:vMerge/>
            <w:tcBorders>
              <w:bottom w:val="single" w:sz="8" w:space="0" w:color="auto"/>
            </w:tcBorders>
            <w:shd w:val="clear" w:color="auto" w:fill="FFFFFF" w:themeFill="background1"/>
          </w:tcPr>
          <w:p w:rsidR="00265A22" w:rsidRPr="005D2395" w:rsidRDefault="00265A22" w:rsidP="0028177E">
            <w:pPr>
              <w:autoSpaceDE w:val="0"/>
              <w:autoSpaceDN w:val="0"/>
              <w:jc w:val="center"/>
              <w:rPr>
                <w:b/>
              </w:rPr>
            </w:pPr>
          </w:p>
        </w:tc>
        <w:tc>
          <w:tcPr>
            <w:tcW w:w="580" w:type="pct"/>
            <w:vMerge/>
            <w:tcBorders>
              <w:bottom w:val="single" w:sz="8" w:space="0" w:color="auto"/>
            </w:tcBorders>
            <w:shd w:val="clear" w:color="auto" w:fill="FFFFFF" w:themeFill="background1"/>
            <w:tcMar>
              <w:top w:w="0" w:type="dxa"/>
              <w:left w:w="28" w:type="dxa"/>
              <w:bottom w:w="0" w:type="dxa"/>
              <w:right w:w="28" w:type="dxa"/>
            </w:tcMar>
            <w:vAlign w:val="center"/>
          </w:tcPr>
          <w:p w:rsidR="00265A22" w:rsidRPr="005D2395" w:rsidRDefault="00265A22" w:rsidP="0028177E">
            <w:pPr>
              <w:autoSpaceDE w:val="0"/>
              <w:autoSpaceDN w:val="0"/>
              <w:jc w:val="center"/>
              <w:rPr>
                <w:b/>
              </w:rPr>
            </w:pPr>
          </w:p>
        </w:tc>
        <w:tc>
          <w:tcPr>
            <w:tcW w:w="1225" w:type="pct"/>
            <w:vMerge/>
            <w:tcBorders>
              <w:bottom w:val="single" w:sz="8" w:space="0" w:color="auto"/>
            </w:tcBorders>
            <w:shd w:val="clear" w:color="auto" w:fill="FFFFFF" w:themeFill="background1"/>
            <w:tcMar>
              <w:top w:w="0" w:type="dxa"/>
              <w:left w:w="28" w:type="dxa"/>
              <w:bottom w:w="0" w:type="dxa"/>
              <w:right w:w="28" w:type="dxa"/>
            </w:tcMar>
            <w:vAlign w:val="center"/>
          </w:tcPr>
          <w:p w:rsidR="00265A22" w:rsidRPr="005D2395" w:rsidRDefault="00265A22" w:rsidP="0028177E">
            <w:pPr>
              <w:autoSpaceDE w:val="0"/>
              <w:autoSpaceDN w:val="0"/>
              <w:jc w:val="center"/>
              <w:rPr>
                <w:b/>
              </w:rPr>
            </w:pPr>
          </w:p>
        </w:tc>
        <w:tc>
          <w:tcPr>
            <w:tcW w:w="464" w:type="pct"/>
            <w:tcBorders>
              <w:bottom w:val="single" w:sz="8" w:space="0" w:color="auto"/>
            </w:tcBorders>
            <w:shd w:val="clear" w:color="auto" w:fill="FFFFFF" w:themeFill="background1"/>
            <w:vAlign w:val="center"/>
          </w:tcPr>
          <w:p w:rsidR="00265A22" w:rsidRPr="005D2395" w:rsidRDefault="00265A22" w:rsidP="0028177E">
            <w:pPr>
              <w:autoSpaceDE w:val="0"/>
              <w:autoSpaceDN w:val="0"/>
              <w:jc w:val="center"/>
              <w:rPr>
                <w:b/>
              </w:rPr>
            </w:pPr>
            <w:r w:rsidRPr="005D2395">
              <w:rPr>
                <w:b/>
                <w:color w:val="000000"/>
                <w:sz w:val="22"/>
                <w:szCs w:val="22"/>
              </w:rPr>
              <w:t>Федерального значения</w:t>
            </w:r>
          </w:p>
        </w:tc>
        <w:tc>
          <w:tcPr>
            <w:tcW w:w="497" w:type="pct"/>
            <w:tcBorders>
              <w:bottom w:val="single" w:sz="8" w:space="0" w:color="auto"/>
            </w:tcBorders>
            <w:shd w:val="clear" w:color="auto" w:fill="FFFFFF" w:themeFill="background1"/>
            <w:vAlign w:val="center"/>
          </w:tcPr>
          <w:p w:rsidR="00265A22" w:rsidRPr="005D2395" w:rsidRDefault="00265A22" w:rsidP="0028177E">
            <w:pPr>
              <w:autoSpaceDE w:val="0"/>
              <w:autoSpaceDN w:val="0"/>
              <w:jc w:val="center"/>
              <w:rPr>
                <w:b/>
              </w:rPr>
            </w:pPr>
            <w:r w:rsidRPr="005D2395">
              <w:rPr>
                <w:b/>
                <w:color w:val="000000"/>
                <w:sz w:val="22"/>
                <w:szCs w:val="22"/>
              </w:rPr>
              <w:t>Регионального значения</w:t>
            </w:r>
          </w:p>
        </w:tc>
        <w:tc>
          <w:tcPr>
            <w:tcW w:w="597" w:type="pct"/>
            <w:tcBorders>
              <w:bottom w:val="single" w:sz="8" w:space="0" w:color="auto"/>
            </w:tcBorders>
            <w:shd w:val="clear" w:color="auto" w:fill="FFFFFF" w:themeFill="background1"/>
            <w:vAlign w:val="center"/>
          </w:tcPr>
          <w:p w:rsidR="00265A22" w:rsidRPr="005D2395" w:rsidRDefault="00265A22" w:rsidP="0028177E">
            <w:pPr>
              <w:autoSpaceDE w:val="0"/>
              <w:autoSpaceDN w:val="0"/>
              <w:jc w:val="center"/>
              <w:rPr>
                <w:b/>
                <w:color w:val="000000"/>
              </w:rPr>
            </w:pPr>
            <w:r w:rsidRPr="005D2395">
              <w:rPr>
                <w:b/>
                <w:color w:val="000000"/>
                <w:sz w:val="22"/>
                <w:szCs w:val="22"/>
              </w:rPr>
              <w:t>Местного значения муниципального района</w:t>
            </w:r>
          </w:p>
        </w:tc>
        <w:tc>
          <w:tcPr>
            <w:tcW w:w="1128" w:type="pct"/>
            <w:tcBorders>
              <w:bottom w:val="single" w:sz="8" w:space="0" w:color="auto"/>
            </w:tcBorders>
            <w:shd w:val="clear" w:color="auto" w:fill="FFFFFF" w:themeFill="background1"/>
            <w:vAlign w:val="center"/>
          </w:tcPr>
          <w:p w:rsidR="00265A22" w:rsidRPr="005D2395" w:rsidRDefault="00265A22" w:rsidP="0028177E">
            <w:pPr>
              <w:autoSpaceDE w:val="0"/>
              <w:autoSpaceDN w:val="0"/>
              <w:jc w:val="center"/>
              <w:rPr>
                <w:b/>
                <w:color w:val="000000"/>
              </w:rPr>
            </w:pPr>
            <w:r w:rsidRPr="005D2395">
              <w:rPr>
                <w:b/>
                <w:color w:val="000000"/>
                <w:sz w:val="22"/>
                <w:szCs w:val="22"/>
              </w:rPr>
              <w:t>Местного значения поселения</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1</w:t>
            </w:r>
          </w:p>
        </w:tc>
        <w:tc>
          <w:tcPr>
            <w:tcW w:w="354" w:type="pct"/>
            <w:vAlign w:val="center"/>
          </w:tcPr>
          <w:p w:rsidR="00265A22" w:rsidRPr="005D2395" w:rsidRDefault="00265A22" w:rsidP="0028177E">
            <w:pPr>
              <w:autoSpaceDE w:val="0"/>
              <w:autoSpaceDN w:val="0"/>
              <w:jc w:val="left"/>
            </w:pPr>
            <w:r w:rsidRPr="005D2395">
              <w:rPr>
                <w:sz w:val="22"/>
                <w:szCs w:val="22"/>
              </w:rPr>
              <w:t>701010101</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Зона застройки индивидуальными жилыми домами</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Максимальное количество этажей зданий, строений, сооружений на территории земельного участка – 3 этажа, включая мансардный.</w:t>
            </w:r>
          </w:p>
          <w:p w:rsidR="00265A22" w:rsidRPr="005D2395" w:rsidRDefault="00265A22" w:rsidP="0028177E">
            <w:pPr>
              <w:autoSpaceDE w:val="0"/>
              <w:autoSpaceDN w:val="0"/>
              <w:jc w:val="left"/>
            </w:pPr>
            <w:r w:rsidRPr="005D2395">
              <w:rPr>
                <w:sz w:val="22"/>
                <w:szCs w:val="22"/>
              </w:rPr>
              <w:t xml:space="preserve">Коэффициент застройки – </w:t>
            </w:r>
            <w:r w:rsidRPr="005D2395">
              <w:rPr>
                <w:sz w:val="22"/>
                <w:szCs w:val="22"/>
              </w:rPr>
              <w:t>0,2.</w:t>
            </w:r>
          </w:p>
          <w:p w:rsidR="00265A22" w:rsidRPr="005D2395" w:rsidRDefault="00265A22" w:rsidP="0028177E">
            <w:pPr>
              <w:autoSpaceDE w:val="0"/>
              <w:autoSpaceDN w:val="0"/>
              <w:jc w:val="left"/>
            </w:pPr>
            <w:r w:rsidRPr="005D2395">
              <w:rPr>
                <w:sz w:val="22"/>
                <w:szCs w:val="22"/>
              </w:rPr>
              <w:t>Коэффициент плотности застройки – 0,4.</w:t>
            </w:r>
          </w:p>
          <w:p w:rsidR="00265A22" w:rsidRPr="005D2395" w:rsidRDefault="00265A22" w:rsidP="0028177E">
            <w:pPr>
              <w:autoSpaceDE w:val="0"/>
              <w:autoSpaceDN w:val="0"/>
              <w:jc w:val="left"/>
              <w:rPr>
                <w:lang w:eastAsia="ar-SA" w:bidi="en-US"/>
              </w:rPr>
            </w:pPr>
            <w:r w:rsidRPr="005D2395">
              <w:rPr>
                <w:sz w:val="22"/>
                <w:szCs w:val="22"/>
              </w:rPr>
              <w:t>Площадь зоны 123,05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autoSpaceDE w:val="0"/>
              <w:autoSpaceDN w:val="0"/>
              <w:jc w:val="center"/>
            </w:pPr>
            <w:r w:rsidRPr="005D2395">
              <w:rPr>
                <w:sz w:val="22"/>
                <w:szCs w:val="22"/>
              </w:rPr>
              <w:t>-</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2</w:t>
            </w:r>
          </w:p>
        </w:tc>
        <w:tc>
          <w:tcPr>
            <w:tcW w:w="354" w:type="pct"/>
            <w:vAlign w:val="center"/>
          </w:tcPr>
          <w:p w:rsidR="00265A22" w:rsidRPr="005D2395" w:rsidRDefault="00265A22" w:rsidP="0028177E">
            <w:pPr>
              <w:autoSpaceDE w:val="0"/>
              <w:autoSpaceDN w:val="0"/>
              <w:jc w:val="left"/>
            </w:pPr>
            <w:r w:rsidRPr="005D2395">
              <w:rPr>
                <w:sz w:val="22"/>
                <w:szCs w:val="22"/>
              </w:rPr>
              <w:t>701010301</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Многофункциональная общественно-деловая зона</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Максимальная этажность зданий – 5 этажей.</w:t>
            </w:r>
          </w:p>
          <w:p w:rsidR="00265A22" w:rsidRPr="005D2395" w:rsidRDefault="00265A22" w:rsidP="0028177E">
            <w:pPr>
              <w:autoSpaceDE w:val="0"/>
              <w:autoSpaceDN w:val="0"/>
              <w:jc w:val="left"/>
            </w:pPr>
            <w:r w:rsidRPr="005D2395">
              <w:rPr>
                <w:sz w:val="22"/>
                <w:szCs w:val="22"/>
              </w:rPr>
              <w:t>Коэффициент застройки – 1,0.</w:t>
            </w:r>
          </w:p>
          <w:p w:rsidR="00265A22" w:rsidRPr="005D2395" w:rsidRDefault="00265A22" w:rsidP="0028177E">
            <w:pPr>
              <w:autoSpaceDE w:val="0"/>
              <w:autoSpaceDN w:val="0"/>
              <w:jc w:val="left"/>
            </w:pPr>
            <w:r w:rsidRPr="005D2395">
              <w:rPr>
                <w:sz w:val="22"/>
                <w:szCs w:val="22"/>
              </w:rPr>
              <w:t>Коэффициент плотности застройки – 3,0.</w:t>
            </w:r>
          </w:p>
          <w:p w:rsidR="00265A22" w:rsidRPr="005D2395" w:rsidRDefault="00265A22" w:rsidP="0028177E">
            <w:pPr>
              <w:autoSpaceDE w:val="0"/>
              <w:autoSpaceDN w:val="0"/>
              <w:jc w:val="left"/>
            </w:pPr>
            <w:r w:rsidRPr="005D2395">
              <w:rPr>
                <w:sz w:val="22"/>
                <w:szCs w:val="22"/>
              </w:rPr>
              <w:t>Максимальная высота зданий – 16 м.</w:t>
            </w:r>
          </w:p>
          <w:p w:rsidR="00265A22" w:rsidRPr="005D2395" w:rsidRDefault="00265A22" w:rsidP="0028177E">
            <w:pPr>
              <w:autoSpaceDE w:val="0"/>
              <w:autoSpaceDN w:val="0"/>
              <w:jc w:val="left"/>
            </w:pPr>
            <w:r w:rsidRPr="005D2395">
              <w:rPr>
                <w:sz w:val="22"/>
                <w:szCs w:val="22"/>
              </w:rPr>
              <w:t>Площадь зоны 0,27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autoSpaceDE w:val="0"/>
              <w:autoSpaceDN w:val="0"/>
              <w:jc w:val="center"/>
            </w:pPr>
            <w:r w:rsidRPr="005D2395">
              <w:rPr>
                <w:sz w:val="22"/>
                <w:szCs w:val="22"/>
              </w:rPr>
              <w:t>-</w:t>
            </w:r>
          </w:p>
        </w:tc>
      </w:tr>
      <w:tr w:rsidR="00265A22" w:rsidRPr="005D2395" w:rsidTr="0028177E">
        <w:trPr>
          <w:trHeight w:val="1927"/>
          <w:jc w:val="center"/>
        </w:trPr>
        <w:tc>
          <w:tcPr>
            <w:tcW w:w="155" w:type="pct"/>
            <w:vAlign w:val="center"/>
          </w:tcPr>
          <w:p w:rsidR="00265A22" w:rsidRPr="005D2395" w:rsidRDefault="00265A22" w:rsidP="0028177E">
            <w:pPr>
              <w:autoSpaceDE w:val="0"/>
              <w:autoSpaceDN w:val="0"/>
              <w:jc w:val="left"/>
            </w:pPr>
            <w:r w:rsidRPr="005D2395">
              <w:rPr>
                <w:sz w:val="22"/>
                <w:szCs w:val="22"/>
              </w:rPr>
              <w:t>3</w:t>
            </w:r>
          </w:p>
        </w:tc>
        <w:tc>
          <w:tcPr>
            <w:tcW w:w="354" w:type="pct"/>
            <w:vAlign w:val="center"/>
          </w:tcPr>
          <w:p w:rsidR="00265A22" w:rsidRPr="005D2395" w:rsidRDefault="00265A22" w:rsidP="0028177E">
            <w:pPr>
              <w:autoSpaceDE w:val="0"/>
              <w:autoSpaceDN w:val="0"/>
              <w:jc w:val="left"/>
            </w:pPr>
            <w:r w:rsidRPr="005D2395">
              <w:rPr>
                <w:sz w:val="22"/>
                <w:szCs w:val="22"/>
              </w:rPr>
              <w:t>701010302</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Зона специализированной общественной застройки</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Максимальная этажность зданий – 5 этажей.</w:t>
            </w:r>
          </w:p>
          <w:p w:rsidR="00265A22" w:rsidRPr="005D2395" w:rsidRDefault="00265A22" w:rsidP="0028177E">
            <w:pPr>
              <w:autoSpaceDE w:val="0"/>
              <w:autoSpaceDN w:val="0"/>
              <w:jc w:val="left"/>
            </w:pPr>
            <w:r w:rsidRPr="005D2395">
              <w:rPr>
                <w:sz w:val="22"/>
                <w:szCs w:val="22"/>
              </w:rPr>
              <w:t>Коэффициент застройки – 0,8.</w:t>
            </w:r>
          </w:p>
          <w:p w:rsidR="00265A22" w:rsidRPr="005D2395" w:rsidRDefault="00265A22" w:rsidP="0028177E">
            <w:pPr>
              <w:autoSpaceDE w:val="0"/>
              <w:autoSpaceDN w:val="0"/>
              <w:jc w:val="left"/>
            </w:pPr>
            <w:r w:rsidRPr="005D2395">
              <w:rPr>
                <w:sz w:val="22"/>
                <w:szCs w:val="22"/>
              </w:rPr>
              <w:t>Коэффициент плотности застройки – 2,4.</w:t>
            </w:r>
          </w:p>
          <w:p w:rsidR="00265A22" w:rsidRPr="005D2395" w:rsidRDefault="00265A22" w:rsidP="0028177E">
            <w:pPr>
              <w:autoSpaceDE w:val="0"/>
              <w:autoSpaceDN w:val="0"/>
              <w:jc w:val="left"/>
            </w:pPr>
            <w:r w:rsidRPr="005D2395">
              <w:rPr>
                <w:sz w:val="22"/>
                <w:szCs w:val="22"/>
              </w:rPr>
              <w:t>Максимальная высота зданий – 16 м.</w:t>
            </w:r>
          </w:p>
          <w:p w:rsidR="00265A22" w:rsidRPr="005D2395" w:rsidRDefault="00265A22" w:rsidP="0028177E">
            <w:pPr>
              <w:autoSpaceDE w:val="0"/>
              <w:autoSpaceDN w:val="0"/>
              <w:jc w:val="left"/>
              <w:rPr>
                <w:lang w:eastAsia="ar-SA" w:bidi="en-US"/>
              </w:rPr>
            </w:pPr>
            <w:r w:rsidRPr="005D2395">
              <w:rPr>
                <w:sz w:val="22"/>
                <w:szCs w:val="22"/>
              </w:rPr>
              <w:t>Площадь зоны 5,19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shd w:val="clear" w:color="auto" w:fill="auto"/>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tcPr>
          <w:p w:rsidR="00265A22" w:rsidRPr="005D2395" w:rsidRDefault="00265A22" w:rsidP="0028177E">
            <w:pPr>
              <w:autoSpaceDE w:val="0"/>
              <w:autoSpaceDN w:val="0"/>
              <w:jc w:val="left"/>
            </w:pPr>
            <w:r w:rsidRPr="005D2395">
              <w:rPr>
                <w:sz w:val="22"/>
                <w:szCs w:val="22"/>
              </w:rPr>
              <w:t>Планируемые к размещению:</w:t>
            </w:r>
          </w:p>
          <w:p w:rsidR="00265A22" w:rsidRPr="005D2395" w:rsidRDefault="00265A22" w:rsidP="00C107C4">
            <w:pPr>
              <w:pStyle w:val="af5"/>
              <w:numPr>
                <w:ilvl w:val="0"/>
                <w:numId w:val="9"/>
              </w:numPr>
              <w:autoSpaceDE w:val="0"/>
              <w:autoSpaceDN w:val="0"/>
              <w:ind w:left="278" w:hanging="239"/>
              <w:contextualSpacing/>
              <w:jc w:val="left"/>
            </w:pPr>
            <w:r w:rsidRPr="005D2395">
              <w:rPr>
                <w:sz w:val="22"/>
                <w:szCs w:val="22"/>
              </w:rPr>
              <w:t xml:space="preserve">602010302 Спортивное сооружение в аул </w:t>
            </w:r>
            <w:proofErr w:type="spellStart"/>
            <w:r w:rsidRPr="005D2395">
              <w:rPr>
                <w:sz w:val="22"/>
                <w:szCs w:val="22"/>
              </w:rPr>
              <w:t>Кошкуль</w:t>
            </w:r>
            <w:proofErr w:type="spellEnd"/>
            <w:r w:rsidRPr="005D2395">
              <w:rPr>
                <w:sz w:val="22"/>
                <w:szCs w:val="22"/>
              </w:rPr>
              <w:t>;</w:t>
            </w:r>
          </w:p>
          <w:p w:rsidR="00265A22" w:rsidRPr="005D2395" w:rsidRDefault="00265A22" w:rsidP="00C107C4">
            <w:pPr>
              <w:pStyle w:val="af5"/>
              <w:numPr>
                <w:ilvl w:val="0"/>
                <w:numId w:val="9"/>
              </w:numPr>
              <w:autoSpaceDE w:val="0"/>
              <w:autoSpaceDN w:val="0"/>
              <w:ind w:left="278" w:hanging="239"/>
              <w:contextualSpacing/>
              <w:jc w:val="left"/>
            </w:pPr>
            <w:r w:rsidRPr="005D2395">
              <w:rPr>
                <w:sz w:val="22"/>
                <w:szCs w:val="22"/>
              </w:rPr>
              <w:t xml:space="preserve">602010302 Спортивное сооружение в п. </w:t>
            </w:r>
            <w:proofErr w:type="spellStart"/>
            <w:r w:rsidRPr="005D2395">
              <w:rPr>
                <w:sz w:val="22"/>
                <w:szCs w:val="22"/>
              </w:rPr>
              <w:t>Новопреображенка</w:t>
            </w:r>
            <w:proofErr w:type="spellEnd"/>
            <w:r w:rsidRPr="005D2395">
              <w:rPr>
                <w:sz w:val="22"/>
                <w:szCs w:val="22"/>
              </w:rPr>
              <w:t>.</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4</w:t>
            </w:r>
          </w:p>
        </w:tc>
        <w:tc>
          <w:tcPr>
            <w:tcW w:w="354" w:type="pct"/>
            <w:vAlign w:val="center"/>
          </w:tcPr>
          <w:p w:rsidR="00265A22" w:rsidRPr="005D2395" w:rsidRDefault="00265A22" w:rsidP="0028177E">
            <w:pPr>
              <w:autoSpaceDE w:val="0"/>
              <w:autoSpaceDN w:val="0"/>
              <w:jc w:val="left"/>
            </w:pPr>
            <w:r w:rsidRPr="005D2395">
              <w:rPr>
                <w:sz w:val="22"/>
                <w:szCs w:val="22"/>
              </w:rPr>
              <w:t>701010404</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Зона инженерной инфраструктуры</w:t>
            </w:r>
          </w:p>
        </w:tc>
        <w:tc>
          <w:tcPr>
            <w:tcW w:w="1225" w:type="pct"/>
            <w:tcMar>
              <w:top w:w="0" w:type="dxa"/>
              <w:left w:w="28" w:type="dxa"/>
              <w:bottom w:w="0" w:type="dxa"/>
              <w:right w:w="28" w:type="dxa"/>
            </w:tcMar>
            <w:vAlign w:val="center"/>
          </w:tcPr>
          <w:p w:rsidR="00265A22" w:rsidRPr="005D2395" w:rsidRDefault="00265A22" w:rsidP="0028177E">
            <w:pPr>
              <w:autoSpaceDE w:val="0"/>
              <w:autoSpaceDN w:val="0"/>
              <w:jc w:val="left"/>
              <w:rPr>
                <w:lang w:eastAsia="ar-SA" w:bidi="en-US"/>
              </w:rPr>
            </w:pPr>
            <w:r w:rsidRPr="005D2395">
              <w:rPr>
                <w:sz w:val="22"/>
                <w:szCs w:val="22"/>
              </w:rPr>
              <w:t xml:space="preserve">Площадь зоны </w:t>
            </w:r>
            <w:r w:rsidRPr="005D2395">
              <w:rPr>
                <w:color w:val="000000"/>
                <w:sz w:val="22"/>
                <w:szCs w:val="22"/>
              </w:rPr>
              <w:t>30,19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autoSpaceDE w:val="0"/>
              <w:autoSpaceDN w:val="0"/>
              <w:jc w:val="center"/>
            </w:pPr>
            <w:r w:rsidRPr="005D2395">
              <w:rPr>
                <w:sz w:val="22"/>
                <w:szCs w:val="22"/>
              </w:rPr>
              <w:t>-</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5</w:t>
            </w:r>
          </w:p>
        </w:tc>
        <w:tc>
          <w:tcPr>
            <w:tcW w:w="354" w:type="pct"/>
            <w:vAlign w:val="center"/>
          </w:tcPr>
          <w:p w:rsidR="00265A22" w:rsidRPr="005D2395" w:rsidRDefault="00265A22" w:rsidP="0028177E">
            <w:pPr>
              <w:autoSpaceDE w:val="0"/>
              <w:autoSpaceDN w:val="0"/>
              <w:jc w:val="left"/>
            </w:pPr>
            <w:r w:rsidRPr="005D2395">
              <w:rPr>
                <w:sz w:val="22"/>
                <w:szCs w:val="22"/>
              </w:rPr>
              <w:t>701010405</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Зона транспортной инфраструктуры</w:t>
            </w:r>
          </w:p>
        </w:tc>
        <w:tc>
          <w:tcPr>
            <w:tcW w:w="1225" w:type="pct"/>
            <w:tcMar>
              <w:top w:w="0" w:type="dxa"/>
              <w:left w:w="28" w:type="dxa"/>
              <w:bottom w:w="0" w:type="dxa"/>
              <w:right w:w="28" w:type="dxa"/>
            </w:tcMar>
            <w:vAlign w:val="center"/>
          </w:tcPr>
          <w:p w:rsidR="00265A22" w:rsidRPr="005D2395" w:rsidRDefault="00265A22" w:rsidP="0028177E">
            <w:pPr>
              <w:autoSpaceDE w:val="0"/>
              <w:autoSpaceDN w:val="0"/>
              <w:jc w:val="left"/>
              <w:rPr>
                <w:lang w:eastAsia="ar-SA" w:bidi="en-US"/>
              </w:rPr>
            </w:pPr>
            <w:r w:rsidRPr="005D2395">
              <w:rPr>
                <w:sz w:val="22"/>
                <w:szCs w:val="22"/>
              </w:rPr>
              <w:t xml:space="preserve">Площадь зоны </w:t>
            </w:r>
            <w:r w:rsidRPr="005D2395">
              <w:rPr>
                <w:color w:val="000000"/>
                <w:sz w:val="22"/>
                <w:szCs w:val="22"/>
              </w:rPr>
              <w:t>423,66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autoSpaceDE w:val="0"/>
              <w:autoSpaceDN w:val="0"/>
              <w:jc w:val="center"/>
            </w:pPr>
            <w:r w:rsidRPr="005D2395">
              <w:rPr>
                <w:sz w:val="22"/>
                <w:szCs w:val="22"/>
              </w:rPr>
              <w:t>-</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6</w:t>
            </w:r>
          </w:p>
        </w:tc>
        <w:tc>
          <w:tcPr>
            <w:tcW w:w="354" w:type="pct"/>
            <w:vAlign w:val="center"/>
          </w:tcPr>
          <w:p w:rsidR="00265A22" w:rsidRPr="005D2395" w:rsidRDefault="00265A22" w:rsidP="0028177E">
            <w:pPr>
              <w:autoSpaceDE w:val="0"/>
              <w:autoSpaceDN w:val="0"/>
              <w:jc w:val="left"/>
            </w:pPr>
            <w:r w:rsidRPr="005D2395">
              <w:rPr>
                <w:sz w:val="22"/>
                <w:szCs w:val="22"/>
              </w:rPr>
              <w:t>701010500</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Зоны сельскохозяйственного использования</w:t>
            </w:r>
          </w:p>
        </w:tc>
        <w:tc>
          <w:tcPr>
            <w:tcW w:w="1225" w:type="pct"/>
            <w:tcMar>
              <w:top w:w="0" w:type="dxa"/>
              <w:left w:w="28" w:type="dxa"/>
              <w:bottom w:w="0" w:type="dxa"/>
              <w:right w:w="28" w:type="dxa"/>
            </w:tcMar>
            <w:vAlign w:val="center"/>
          </w:tcPr>
          <w:p w:rsidR="00265A22" w:rsidRPr="005D2395" w:rsidRDefault="00265A22" w:rsidP="0028177E">
            <w:pPr>
              <w:autoSpaceDE w:val="0"/>
              <w:autoSpaceDN w:val="0"/>
              <w:jc w:val="left"/>
              <w:rPr>
                <w:lang w:eastAsia="ar-SA" w:bidi="en-US"/>
              </w:rPr>
            </w:pPr>
            <w:r w:rsidRPr="005D2395">
              <w:rPr>
                <w:sz w:val="22"/>
                <w:szCs w:val="22"/>
              </w:rPr>
              <w:t xml:space="preserve">Площадь зоны </w:t>
            </w:r>
            <w:r w:rsidRPr="005D2395">
              <w:rPr>
                <w:color w:val="000000"/>
                <w:sz w:val="22"/>
                <w:szCs w:val="22"/>
              </w:rPr>
              <w:t>17806,5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autoSpaceDE w:val="0"/>
              <w:autoSpaceDN w:val="0"/>
              <w:jc w:val="center"/>
            </w:pPr>
            <w:r w:rsidRPr="005D2395">
              <w:rPr>
                <w:sz w:val="22"/>
                <w:szCs w:val="22"/>
              </w:rPr>
              <w:t>-</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7</w:t>
            </w:r>
          </w:p>
        </w:tc>
        <w:tc>
          <w:tcPr>
            <w:tcW w:w="354" w:type="pct"/>
            <w:vAlign w:val="center"/>
          </w:tcPr>
          <w:p w:rsidR="00265A22" w:rsidRPr="005D2395" w:rsidRDefault="00265A22" w:rsidP="0028177E">
            <w:pPr>
              <w:autoSpaceDE w:val="0"/>
              <w:autoSpaceDN w:val="0"/>
              <w:jc w:val="left"/>
            </w:pPr>
            <w:r w:rsidRPr="005D2395">
              <w:rPr>
                <w:sz w:val="22"/>
                <w:szCs w:val="22"/>
              </w:rPr>
              <w:t>701010503</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Производственная зона сельскохозяйственных предприятий</w:t>
            </w:r>
          </w:p>
        </w:tc>
        <w:tc>
          <w:tcPr>
            <w:tcW w:w="1225"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Максимальный класс опасности по санитарной классификации – III.</w:t>
            </w:r>
          </w:p>
          <w:p w:rsidR="00265A22" w:rsidRPr="005D2395" w:rsidRDefault="00265A22" w:rsidP="0028177E">
            <w:pPr>
              <w:autoSpaceDE w:val="0"/>
              <w:autoSpaceDN w:val="0"/>
              <w:jc w:val="left"/>
            </w:pPr>
            <w:r w:rsidRPr="005D2395">
              <w:rPr>
                <w:sz w:val="22"/>
                <w:szCs w:val="22"/>
              </w:rPr>
              <w:t>Максимальная этажность зданий – 3 этажа.</w:t>
            </w:r>
          </w:p>
          <w:p w:rsidR="00265A22" w:rsidRPr="005D2395" w:rsidRDefault="00265A22" w:rsidP="0028177E">
            <w:pPr>
              <w:autoSpaceDE w:val="0"/>
              <w:autoSpaceDN w:val="0"/>
              <w:jc w:val="left"/>
            </w:pPr>
            <w:r w:rsidRPr="005D2395">
              <w:rPr>
                <w:sz w:val="22"/>
                <w:szCs w:val="22"/>
              </w:rPr>
              <w:t>Максималь</w:t>
            </w:r>
            <w:r w:rsidRPr="005D2395">
              <w:rPr>
                <w:sz w:val="22"/>
                <w:szCs w:val="22"/>
              </w:rPr>
              <w:lastRenderedPageBreak/>
              <w:t>ная высота – 10 м.</w:t>
            </w:r>
          </w:p>
          <w:p w:rsidR="00265A22" w:rsidRPr="005D2395" w:rsidRDefault="00265A22" w:rsidP="0028177E">
            <w:pPr>
              <w:autoSpaceDE w:val="0"/>
              <w:autoSpaceDN w:val="0"/>
              <w:jc w:val="left"/>
            </w:pPr>
            <w:r w:rsidRPr="005D2395">
              <w:rPr>
                <w:sz w:val="22"/>
                <w:szCs w:val="22"/>
              </w:rPr>
              <w:t>Коэффициент застройки – 0,8.</w:t>
            </w:r>
          </w:p>
          <w:p w:rsidR="00265A22" w:rsidRPr="005D2395" w:rsidRDefault="00265A22" w:rsidP="0028177E">
            <w:pPr>
              <w:autoSpaceDE w:val="0"/>
              <w:autoSpaceDN w:val="0"/>
              <w:jc w:val="left"/>
            </w:pPr>
            <w:r w:rsidRPr="005D2395">
              <w:rPr>
                <w:sz w:val="22"/>
                <w:szCs w:val="22"/>
              </w:rPr>
              <w:t>Коэффициент плотности застройки – 2,4.</w:t>
            </w:r>
          </w:p>
          <w:p w:rsidR="00265A22" w:rsidRPr="005D2395" w:rsidRDefault="00265A22" w:rsidP="0028177E">
            <w:pPr>
              <w:autoSpaceDE w:val="0"/>
              <w:autoSpaceDN w:val="0"/>
              <w:jc w:val="left"/>
              <w:rPr>
                <w:lang w:eastAsia="ar-SA" w:bidi="en-US"/>
              </w:rPr>
            </w:pPr>
            <w:r w:rsidRPr="005D2395">
              <w:rPr>
                <w:sz w:val="22"/>
                <w:szCs w:val="22"/>
              </w:rPr>
              <w:t>Площадь зоны 15,82 га</w:t>
            </w:r>
          </w:p>
        </w:tc>
        <w:tc>
          <w:tcPr>
            <w:tcW w:w="464" w:type="pct"/>
            <w:vAlign w:val="center"/>
          </w:tcPr>
          <w:p w:rsidR="00265A22" w:rsidRPr="005D2395" w:rsidRDefault="00265A22" w:rsidP="0028177E">
            <w:pPr>
              <w:autoSpaceDE w:val="0"/>
              <w:autoSpaceDN w:val="0"/>
              <w:jc w:val="center"/>
            </w:pPr>
            <w:r w:rsidRPr="005D2395">
              <w:rPr>
                <w:sz w:val="22"/>
                <w:szCs w:val="22"/>
              </w:rPr>
              <w:lastRenderedPageBreak/>
              <w:t>-</w:t>
            </w:r>
          </w:p>
        </w:tc>
        <w:tc>
          <w:tcPr>
            <w:tcW w:w="497" w:type="pct"/>
            <w:vAlign w:val="center"/>
          </w:tcPr>
          <w:p w:rsidR="00265A22" w:rsidRPr="005D2395" w:rsidRDefault="00265A22" w:rsidP="0028177E">
            <w:pPr>
              <w:pStyle w:val="af5"/>
              <w:autoSpaceDE w:val="0"/>
              <w:autoSpaceDN w:val="0"/>
              <w:ind w:left="278"/>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pStyle w:val="af5"/>
              <w:autoSpaceDE w:val="0"/>
              <w:autoSpaceDN w:val="0"/>
              <w:ind w:left="278"/>
              <w:jc w:val="center"/>
            </w:pPr>
            <w:r w:rsidRPr="005D2395">
              <w:rPr>
                <w:sz w:val="22"/>
                <w:szCs w:val="22"/>
              </w:rPr>
              <w:t>-</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8</w:t>
            </w:r>
          </w:p>
        </w:tc>
        <w:tc>
          <w:tcPr>
            <w:tcW w:w="354" w:type="pct"/>
            <w:vAlign w:val="center"/>
          </w:tcPr>
          <w:p w:rsidR="00265A22" w:rsidRPr="005D2395" w:rsidRDefault="00265A22" w:rsidP="0028177E">
            <w:pPr>
              <w:autoSpaceDE w:val="0"/>
              <w:autoSpaceDN w:val="0"/>
              <w:jc w:val="left"/>
            </w:pPr>
            <w:r w:rsidRPr="005D2395">
              <w:rPr>
                <w:bCs/>
                <w:sz w:val="22"/>
                <w:szCs w:val="22"/>
              </w:rPr>
              <w:t>701010601</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Зона озелененных территорий общего пользования (парки, сады, скверы, бульвары)</w:t>
            </w:r>
          </w:p>
        </w:tc>
        <w:tc>
          <w:tcPr>
            <w:tcW w:w="1225"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Коэффициент площади озеленения – 0,6.</w:t>
            </w:r>
          </w:p>
          <w:p w:rsidR="00265A22" w:rsidRPr="005D2395" w:rsidRDefault="00265A22" w:rsidP="0028177E">
            <w:pPr>
              <w:autoSpaceDE w:val="0"/>
              <w:autoSpaceDN w:val="0"/>
              <w:jc w:val="left"/>
              <w:rPr>
                <w:lang w:eastAsia="ar-SA" w:bidi="en-US"/>
              </w:rPr>
            </w:pPr>
            <w:r w:rsidRPr="005D2395">
              <w:rPr>
                <w:sz w:val="22"/>
                <w:szCs w:val="22"/>
              </w:rPr>
              <w:t>Площадь зоны 2,5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autoSpaceDE w:val="0"/>
              <w:autoSpaceDN w:val="0"/>
              <w:jc w:val="center"/>
            </w:pPr>
            <w:r w:rsidRPr="005D2395">
              <w:rPr>
                <w:sz w:val="22"/>
                <w:szCs w:val="22"/>
              </w:rPr>
              <w:t>-</w:t>
            </w:r>
          </w:p>
        </w:tc>
      </w:tr>
      <w:tr w:rsidR="00265A22" w:rsidRPr="005D2395" w:rsidTr="0028177E">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9</w:t>
            </w:r>
          </w:p>
        </w:tc>
        <w:tc>
          <w:tcPr>
            <w:tcW w:w="354" w:type="pct"/>
            <w:vAlign w:val="center"/>
          </w:tcPr>
          <w:p w:rsidR="00265A22" w:rsidRPr="005D2395" w:rsidRDefault="00265A22" w:rsidP="0028177E">
            <w:pPr>
              <w:autoSpaceDE w:val="0"/>
              <w:autoSpaceDN w:val="0"/>
              <w:jc w:val="left"/>
              <w:rPr>
                <w:bCs/>
              </w:rPr>
            </w:pPr>
            <w:r w:rsidRPr="005D2395">
              <w:rPr>
                <w:bCs/>
                <w:sz w:val="22"/>
                <w:szCs w:val="22"/>
              </w:rPr>
              <w:t>701010605</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rPr>
                <w:bCs/>
              </w:rPr>
            </w:pPr>
            <w:r w:rsidRPr="005D2395">
              <w:rPr>
                <w:bCs/>
                <w:sz w:val="22"/>
                <w:szCs w:val="22"/>
              </w:rPr>
              <w:t>Зона лесов</w:t>
            </w:r>
          </w:p>
        </w:tc>
        <w:tc>
          <w:tcPr>
            <w:tcW w:w="1225"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Площадь зоны 3387,11 га</w:t>
            </w:r>
          </w:p>
        </w:tc>
        <w:tc>
          <w:tcPr>
            <w:tcW w:w="464" w:type="pct"/>
            <w:vAlign w:val="center"/>
          </w:tcPr>
          <w:p w:rsidR="00265A22" w:rsidRPr="005D2395" w:rsidRDefault="00265A22" w:rsidP="0028177E">
            <w:pPr>
              <w:autoSpaceDE w:val="0"/>
              <w:autoSpaceDN w:val="0"/>
              <w:jc w:val="center"/>
            </w:pPr>
            <w:r w:rsidRPr="005D2395">
              <w:rPr>
                <w:sz w:val="22"/>
                <w:szCs w:val="22"/>
              </w:rPr>
              <w:t>-</w:t>
            </w:r>
          </w:p>
        </w:tc>
        <w:tc>
          <w:tcPr>
            <w:tcW w:w="497" w:type="pct"/>
            <w:vAlign w:val="center"/>
          </w:tcPr>
          <w:p w:rsidR="00265A22" w:rsidRPr="005D2395" w:rsidRDefault="00265A22" w:rsidP="0028177E">
            <w:pPr>
              <w:autoSpaceDE w:val="0"/>
              <w:autoSpaceDN w:val="0"/>
              <w:jc w:val="center"/>
            </w:pPr>
            <w:r w:rsidRPr="005D2395">
              <w:rPr>
                <w:sz w:val="22"/>
                <w:szCs w:val="22"/>
              </w:rPr>
              <w:t>-</w:t>
            </w:r>
          </w:p>
        </w:tc>
        <w:tc>
          <w:tcPr>
            <w:tcW w:w="597" w:type="pct"/>
            <w:vAlign w:val="center"/>
          </w:tcPr>
          <w:p w:rsidR="00265A22" w:rsidRPr="005D2395" w:rsidRDefault="00265A22" w:rsidP="0028177E">
            <w:pPr>
              <w:autoSpaceDE w:val="0"/>
              <w:autoSpaceDN w:val="0"/>
              <w:jc w:val="center"/>
            </w:pPr>
            <w:r w:rsidRPr="005D2395">
              <w:rPr>
                <w:sz w:val="22"/>
                <w:szCs w:val="22"/>
              </w:rPr>
              <w:t>-</w:t>
            </w:r>
          </w:p>
        </w:tc>
        <w:tc>
          <w:tcPr>
            <w:tcW w:w="1128" w:type="pct"/>
            <w:vAlign w:val="center"/>
          </w:tcPr>
          <w:p w:rsidR="00265A22" w:rsidRPr="005D2395" w:rsidRDefault="00265A22" w:rsidP="0028177E">
            <w:pPr>
              <w:autoSpaceDE w:val="0"/>
              <w:autoSpaceDN w:val="0"/>
              <w:jc w:val="center"/>
            </w:pPr>
            <w:r w:rsidRPr="005D2395">
              <w:rPr>
                <w:sz w:val="22"/>
                <w:szCs w:val="22"/>
              </w:rPr>
              <w:t>-</w:t>
            </w:r>
          </w:p>
        </w:tc>
      </w:tr>
      <w:tr w:rsidR="00265A22" w:rsidRPr="005D2395" w:rsidTr="00265A22">
        <w:trPr>
          <w:trHeight w:val="142"/>
          <w:jc w:val="center"/>
        </w:trPr>
        <w:tc>
          <w:tcPr>
            <w:tcW w:w="155" w:type="pct"/>
            <w:vAlign w:val="center"/>
          </w:tcPr>
          <w:p w:rsidR="00265A22" w:rsidRPr="005D2395" w:rsidRDefault="00265A22" w:rsidP="0028177E">
            <w:pPr>
              <w:autoSpaceDE w:val="0"/>
              <w:autoSpaceDN w:val="0"/>
              <w:jc w:val="left"/>
            </w:pPr>
            <w:r w:rsidRPr="005D2395">
              <w:rPr>
                <w:sz w:val="22"/>
                <w:szCs w:val="22"/>
              </w:rPr>
              <w:t>10</w:t>
            </w:r>
          </w:p>
        </w:tc>
        <w:tc>
          <w:tcPr>
            <w:tcW w:w="354" w:type="pct"/>
            <w:vAlign w:val="center"/>
          </w:tcPr>
          <w:p w:rsidR="00265A22" w:rsidRPr="005D2395" w:rsidRDefault="00265A22" w:rsidP="0028177E">
            <w:pPr>
              <w:autoSpaceDE w:val="0"/>
              <w:autoSpaceDN w:val="0"/>
              <w:jc w:val="left"/>
            </w:pPr>
            <w:r w:rsidRPr="005D2395">
              <w:rPr>
                <w:sz w:val="22"/>
                <w:szCs w:val="22"/>
              </w:rPr>
              <w:t>701010701</w:t>
            </w:r>
          </w:p>
        </w:tc>
        <w:tc>
          <w:tcPr>
            <w:tcW w:w="580"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Зона кладбищ</w:t>
            </w:r>
          </w:p>
        </w:tc>
        <w:tc>
          <w:tcPr>
            <w:tcW w:w="1225" w:type="pct"/>
            <w:tcMar>
              <w:top w:w="0" w:type="dxa"/>
              <w:left w:w="28" w:type="dxa"/>
              <w:bottom w:w="0" w:type="dxa"/>
              <w:right w:w="28" w:type="dxa"/>
            </w:tcMar>
            <w:vAlign w:val="center"/>
          </w:tcPr>
          <w:p w:rsidR="00265A22" w:rsidRPr="005D2395" w:rsidRDefault="00265A22" w:rsidP="0028177E">
            <w:pPr>
              <w:autoSpaceDE w:val="0"/>
              <w:autoSpaceDN w:val="0"/>
              <w:jc w:val="left"/>
            </w:pPr>
            <w:r w:rsidRPr="005D2395">
              <w:rPr>
                <w:sz w:val="22"/>
                <w:szCs w:val="22"/>
              </w:rPr>
              <w:t>Максимальная этажность зданий – 1 этаж.</w:t>
            </w:r>
          </w:p>
          <w:p w:rsidR="00265A22" w:rsidRPr="005D2395" w:rsidRDefault="00265A22" w:rsidP="0028177E">
            <w:pPr>
              <w:autoSpaceDE w:val="0"/>
              <w:autoSpaceDN w:val="0"/>
              <w:jc w:val="left"/>
            </w:pPr>
            <w:r w:rsidRPr="005D2395">
              <w:rPr>
                <w:sz w:val="22"/>
                <w:szCs w:val="22"/>
              </w:rPr>
              <w:t>Максимальная высота – 10 м.</w:t>
            </w:r>
          </w:p>
          <w:p w:rsidR="00265A22" w:rsidRPr="005D2395" w:rsidRDefault="00265A22" w:rsidP="0028177E">
            <w:pPr>
              <w:autoSpaceDE w:val="0"/>
              <w:autoSpaceDN w:val="0"/>
              <w:jc w:val="left"/>
              <w:rPr>
                <w:lang w:eastAsia="ar-SA" w:bidi="en-US"/>
              </w:rPr>
            </w:pPr>
            <w:r w:rsidRPr="005D2395">
              <w:rPr>
                <w:sz w:val="22"/>
                <w:szCs w:val="22"/>
              </w:rPr>
              <w:t>Площадь зоны 4,07 га</w:t>
            </w:r>
          </w:p>
        </w:tc>
        <w:tc>
          <w:tcPr>
            <w:tcW w:w="464" w:type="pct"/>
            <w:tcBorders>
              <w:bottom w:val="single" w:sz="4" w:space="0" w:color="auto"/>
            </w:tcBorders>
            <w:vAlign w:val="center"/>
          </w:tcPr>
          <w:p w:rsidR="00265A22" w:rsidRPr="005D2395" w:rsidRDefault="00265A22" w:rsidP="0028177E">
            <w:pPr>
              <w:autoSpaceDE w:val="0"/>
              <w:autoSpaceDN w:val="0"/>
              <w:jc w:val="center"/>
            </w:pPr>
            <w:r w:rsidRPr="005D2395">
              <w:rPr>
                <w:sz w:val="22"/>
                <w:szCs w:val="22"/>
              </w:rPr>
              <w:t>-</w:t>
            </w:r>
          </w:p>
        </w:tc>
        <w:tc>
          <w:tcPr>
            <w:tcW w:w="497" w:type="pct"/>
            <w:tcBorders>
              <w:bottom w:val="single" w:sz="4" w:space="0" w:color="auto"/>
            </w:tcBorders>
            <w:vAlign w:val="center"/>
          </w:tcPr>
          <w:p w:rsidR="00265A22" w:rsidRPr="005D2395" w:rsidRDefault="00265A22" w:rsidP="0028177E">
            <w:pPr>
              <w:autoSpaceDE w:val="0"/>
              <w:autoSpaceDN w:val="0"/>
              <w:jc w:val="center"/>
            </w:pPr>
            <w:r w:rsidRPr="005D2395">
              <w:rPr>
                <w:sz w:val="22"/>
                <w:szCs w:val="22"/>
              </w:rPr>
              <w:t>-</w:t>
            </w:r>
          </w:p>
        </w:tc>
        <w:tc>
          <w:tcPr>
            <w:tcW w:w="597" w:type="pct"/>
            <w:tcBorders>
              <w:bottom w:val="single" w:sz="4" w:space="0" w:color="auto"/>
            </w:tcBorders>
            <w:vAlign w:val="center"/>
          </w:tcPr>
          <w:p w:rsidR="00265A22" w:rsidRPr="005D2395" w:rsidRDefault="00265A22" w:rsidP="0028177E">
            <w:pPr>
              <w:autoSpaceDE w:val="0"/>
              <w:autoSpaceDN w:val="0"/>
              <w:jc w:val="center"/>
            </w:pPr>
            <w:r w:rsidRPr="005D2395">
              <w:rPr>
                <w:sz w:val="22"/>
                <w:szCs w:val="22"/>
              </w:rPr>
              <w:t>-</w:t>
            </w:r>
          </w:p>
        </w:tc>
        <w:tc>
          <w:tcPr>
            <w:tcW w:w="1128" w:type="pct"/>
            <w:tcBorders>
              <w:bottom w:val="single" w:sz="4" w:space="0" w:color="auto"/>
            </w:tcBorders>
            <w:vAlign w:val="center"/>
          </w:tcPr>
          <w:p w:rsidR="00265A22" w:rsidRPr="005D2395" w:rsidRDefault="00265A22" w:rsidP="0028177E">
            <w:pPr>
              <w:autoSpaceDE w:val="0"/>
              <w:autoSpaceDN w:val="0"/>
              <w:jc w:val="center"/>
            </w:pPr>
            <w:r w:rsidRPr="005D2395">
              <w:rPr>
                <w:sz w:val="22"/>
                <w:szCs w:val="22"/>
              </w:rPr>
              <w:t>-</w:t>
            </w:r>
          </w:p>
        </w:tc>
      </w:tr>
      <w:tr w:rsidR="00265A22" w:rsidRPr="00ED2968" w:rsidTr="00265A22">
        <w:trPr>
          <w:trHeight w:val="142"/>
          <w:jc w:val="center"/>
        </w:trPr>
        <w:tc>
          <w:tcPr>
            <w:tcW w:w="1089" w:type="pct"/>
            <w:gridSpan w:val="3"/>
            <w:vAlign w:val="center"/>
          </w:tcPr>
          <w:p w:rsidR="00265A22" w:rsidRPr="005D2395" w:rsidRDefault="00265A22" w:rsidP="0028177E">
            <w:pPr>
              <w:autoSpaceDE w:val="0"/>
              <w:autoSpaceDN w:val="0"/>
              <w:jc w:val="left"/>
              <w:rPr>
                <w:b/>
                <w:bCs/>
              </w:rPr>
            </w:pPr>
            <w:r w:rsidRPr="005D2395">
              <w:rPr>
                <w:b/>
                <w:bCs/>
                <w:sz w:val="22"/>
                <w:szCs w:val="22"/>
              </w:rPr>
              <w:t>Всего:</w:t>
            </w:r>
          </w:p>
        </w:tc>
        <w:tc>
          <w:tcPr>
            <w:tcW w:w="1225" w:type="pct"/>
            <w:tcBorders>
              <w:right w:val="single" w:sz="4" w:space="0" w:color="auto"/>
            </w:tcBorders>
            <w:tcMar>
              <w:top w:w="0" w:type="dxa"/>
              <w:left w:w="28" w:type="dxa"/>
              <w:bottom w:w="0" w:type="dxa"/>
              <w:right w:w="28" w:type="dxa"/>
            </w:tcMar>
            <w:vAlign w:val="center"/>
          </w:tcPr>
          <w:p w:rsidR="00265A22" w:rsidRPr="00ED2968" w:rsidRDefault="00265A22" w:rsidP="0028177E">
            <w:pPr>
              <w:autoSpaceDE w:val="0"/>
              <w:autoSpaceDN w:val="0"/>
              <w:jc w:val="left"/>
              <w:rPr>
                <w:b/>
                <w:bCs/>
              </w:rPr>
            </w:pPr>
            <w:r w:rsidRPr="005D2395">
              <w:rPr>
                <w:b/>
                <w:bCs/>
                <w:sz w:val="22"/>
                <w:szCs w:val="22"/>
              </w:rPr>
              <w:t>21798,36</w:t>
            </w:r>
          </w:p>
        </w:tc>
        <w:tc>
          <w:tcPr>
            <w:tcW w:w="2686" w:type="pct"/>
            <w:gridSpan w:val="4"/>
            <w:tcBorders>
              <w:top w:val="single" w:sz="4" w:space="0" w:color="auto"/>
              <w:left w:val="single" w:sz="4" w:space="0" w:color="auto"/>
              <w:bottom w:val="single" w:sz="4" w:space="0" w:color="auto"/>
              <w:right w:val="single" w:sz="4" w:space="0" w:color="auto"/>
            </w:tcBorders>
            <w:vAlign w:val="center"/>
          </w:tcPr>
          <w:p w:rsidR="00265A22" w:rsidRPr="00ED2968" w:rsidRDefault="00265A22" w:rsidP="0028177E">
            <w:pPr>
              <w:autoSpaceDE w:val="0"/>
              <w:autoSpaceDN w:val="0"/>
              <w:jc w:val="center"/>
            </w:pPr>
          </w:p>
        </w:tc>
      </w:tr>
    </w:tbl>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28177E" w:rsidRPr="0028177E" w:rsidRDefault="0028177E" w:rsidP="0028177E">
      <w:pPr>
        <w:jc w:val="center"/>
        <w:rPr>
          <w:sz w:val="24"/>
          <w:szCs w:val="24"/>
        </w:rPr>
      </w:pPr>
      <w:r w:rsidRPr="0028177E">
        <w:rPr>
          <w:noProof/>
          <w:sz w:val="24"/>
          <w:szCs w:val="24"/>
        </w:rPr>
        <w:drawing>
          <wp:inline distT="0" distB="0" distL="0" distR="0" wp14:anchorId="3F72F897" wp14:editId="38B7801D">
            <wp:extent cx="524510" cy="636270"/>
            <wp:effectExtent l="19050" t="0" r="8890" b="0"/>
            <wp:docPr id="5" name="Рисунок 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28177E" w:rsidRPr="0028177E" w:rsidRDefault="0028177E" w:rsidP="0028177E">
      <w:pPr>
        <w:jc w:val="center"/>
        <w:rPr>
          <w:b/>
          <w:sz w:val="24"/>
          <w:szCs w:val="24"/>
        </w:rPr>
      </w:pPr>
      <w:r w:rsidRPr="0028177E">
        <w:rPr>
          <w:b/>
          <w:sz w:val="24"/>
          <w:szCs w:val="24"/>
        </w:rPr>
        <w:t>СОВЕТ ДЕПУТАТОВ</w:t>
      </w:r>
    </w:p>
    <w:p w:rsidR="0028177E" w:rsidRPr="0028177E" w:rsidRDefault="0028177E" w:rsidP="0028177E">
      <w:pPr>
        <w:jc w:val="center"/>
        <w:rPr>
          <w:b/>
          <w:sz w:val="24"/>
          <w:szCs w:val="24"/>
        </w:rPr>
      </w:pPr>
      <w:r w:rsidRPr="0028177E">
        <w:rPr>
          <w:b/>
          <w:sz w:val="24"/>
          <w:szCs w:val="24"/>
        </w:rPr>
        <w:t>ЧАНОВСКОГО РАЙОНА НОВОСИБИРСКОЙ ОБЛАСТИ</w:t>
      </w:r>
    </w:p>
    <w:p w:rsidR="0028177E" w:rsidRPr="0028177E" w:rsidRDefault="0028177E" w:rsidP="0028177E">
      <w:pPr>
        <w:jc w:val="center"/>
        <w:rPr>
          <w:b/>
          <w:sz w:val="24"/>
          <w:szCs w:val="24"/>
        </w:rPr>
      </w:pPr>
      <w:r w:rsidRPr="0028177E">
        <w:rPr>
          <w:b/>
          <w:sz w:val="24"/>
          <w:szCs w:val="24"/>
        </w:rPr>
        <w:t>четвёртого созыва</w:t>
      </w:r>
    </w:p>
    <w:p w:rsidR="0028177E" w:rsidRPr="0028177E" w:rsidRDefault="0028177E" w:rsidP="0028177E">
      <w:pPr>
        <w:jc w:val="center"/>
        <w:rPr>
          <w:b/>
          <w:sz w:val="24"/>
          <w:szCs w:val="24"/>
        </w:rPr>
      </w:pPr>
    </w:p>
    <w:p w:rsidR="0028177E" w:rsidRPr="0028177E" w:rsidRDefault="0028177E" w:rsidP="0028177E">
      <w:pPr>
        <w:jc w:val="center"/>
        <w:rPr>
          <w:b/>
          <w:sz w:val="24"/>
          <w:szCs w:val="24"/>
        </w:rPr>
      </w:pPr>
      <w:r w:rsidRPr="0028177E">
        <w:rPr>
          <w:b/>
          <w:sz w:val="24"/>
          <w:szCs w:val="24"/>
        </w:rPr>
        <w:t>РЕШЕНИЕ</w:t>
      </w:r>
    </w:p>
    <w:p w:rsidR="0028177E" w:rsidRPr="0028177E" w:rsidRDefault="0028177E" w:rsidP="0028177E">
      <w:pPr>
        <w:jc w:val="center"/>
        <w:rPr>
          <w:b/>
          <w:sz w:val="24"/>
          <w:szCs w:val="24"/>
        </w:rPr>
      </w:pPr>
      <w:r w:rsidRPr="0028177E">
        <w:rPr>
          <w:b/>
          <w:sz w:val="24"/>
          <w:szCs w:val="24"/>
        </w:rPr>
        <w:t>пятьдесят седьмой сессии</w:t>
      </w:r>
    </w:p>
    <w:p w:rsidR="0028177E" w:rsidRPr="0028177E" w:rsidRDefault="0028177E" w:rsidP="0028177E">
      <w:pPr>
        <w:jc w:val="center"/>
        <w:rPr>
          <w:sz w:val="24"/>
          <w:szCs w:val="24"/>
          <w:highlight w:val="yellow"/>
        </w:rPr>
      </w:pPr>
    </w:p>
    <w:p w:rsidR="0028177E" w:rsidRPr="0028177E" w:rsidRDefault="0028177E" w:rsidP="0028177E">
      <w:pPr>
        <w:jc w:val="center"/>
        <w:rPr>
          <w:sz w:val="24"/>
          <w:szCs w:val="24"/>
        </w:rPr>
      </w:pPr>
      <w:r w:rsidRPr="0028177E">
        <w:rPr>
          <w:sz w:val="24"/>
          <w:szCs w:val="24"/>
        </w:rPr>
        <w:t>16 апреля 2025 года                                                                                № 384</w:t>
      </w:r>
    </w:p>
    <w:p w:rsidR="0028177E" w:rsidRPr="0028177E" w:rsidRDefault="0028177E" w:rsidP="0028177E">
      <w:pPr>
        <w:jc w:val="center"/>
        <w:rPr>
          <w:sz w:val="24"/>
          <w:szCs w:val="24"/>
        </w:rPr>
      </w:pPr>
      <w:r w:rsidRPr="0028177E">
        <w:rPr>
          <w:sz w:val="24"/>
          <w:szCs w:val="24"/>
        </w:rPr>
        <w:t>р.п.Чаны</w:t>
      </w:r>
    </w:p>
    <w:p w:rsidR="0028177E" w:rsidRPr="0028177E" w:rsidRDefault="0028177E" w:rsidP="0028177E">
      <w:pPr>
        <w:jc w:val="center"/>
        <w:rPr>
          <w:sz w:val="24"/>
          <w:szCs w:val="24"/>
        </w:rPr>
      </w:pPr>
    </w:p>
    <w:p w:rsidR="0028177E" w:rsidRPr="0028177E" w:rsidRDefault="0028177E" w:rsidP="0028177E">
      <w:pPr>
        <w:jc w:val="center"/>
        <w:rPr>
          <w:sz w:val="24"/>
          <w:szCs w:val="24"/>
        </w:rPr>
      </w:pPr>
      <w:r w:rsidRPr="0028177E">
        <w:rPr>
          <w:sz w:val="24"/>
          <w:szCs w:val="24"/>
        </w:rPr>
        <w:t xml:space="preserve">Об утверждении Генерального плана </w:t>
      </w:r>
      <w:proofErr w:type="spellStart"/>
      <w:r w:rsidRPr="0028177E">
        <w:rPr>
          <w:sz w:val="24"/>
          <w:szCs w:val="24"/>
        </w:rPr>
        <w:t>Тебисского</w:t>
      </w:r>
      <w:proofErr w:type="spellEnd"/>
      <w:r w:rsidRPr="0028177E">
        <w:rPr>
          <w:sz w:val="24"/>
          <w:szCs w:val="24"/>
        </w:rPr>
        <w:t xml:space="preserve"> сельсовета </w:t>
      </w:r>
    </w:p>
    <w:p w:rsidR="0028177E" w:rsidRPr="0028177E" w:rsidRDefault="0028177E" w:rsidP="0028177E">
      <w:pPr>
        <w:jc w:val="center"/>
        <w:rPr>
          <w:sz w:val="24"/>
          <w:szCs w:val="24"/>
        </w:rPr>
      </w:pPr>
      <w:r w:rsidRPr="0028177E">
        <w:rPr>
          <w:sz w:val="24"/>
          <w:szCs w:val="24"/>
        </w:rPr>
        <w:t>Чановского района Новосибирской области</w:t>
      </w:r>
    </w:p>
    <w:p w:rsidR="0028177E" w:rsidRPr="0028177E" w:rsidRDefault="0028177E" w:rsidP="0028177E">
      <w:pPr>
        <w:jc w:val="center"/>
        <w:rPr>
          <w:sz w:val="24"/>
          <w:szCs w:val="24"/>
        </w:rPr>
      </w:pPr>
    </w:p>
    <w:p w:rsidR="0028177E" w:rsidRPr="0028177E" w:rsidRDefault="0028177E" w:rsidP="0028177E">
      <w:pPr>
        <w:autoSpaceDE w:val="0"/>
        <w:autoSpaceDN w:val="0"/>
        <w:adjustRightInd w:val="0"/>
        <w:spacing w:after="240"/>
        <w:ind w:firstLine="709"/>
        <w:rPr>
          <w:sz w:val="24"/>
          <w:szCs w:val="24"/>
        </w:rPr>
      </w:pPr>
      <w:r w:rsidRPr="0028177E">
        <w:rPr>
          <w:sz w:val="24"/>
          <w:szCs w:val="24"/>
        </w:rPr>
        <w:t>В соответствии со статьями 23, 24,25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28177E" w:rsidRPr="0028177E" w:rsidRDefault="0028177E" w:rsidP="00C107C4">
      <w:pPr>
        <w:numPr>
          <w:ilvl w:val="0"/>
          <w:numId w:val="4"/>
        </w:numPr>
        <w:ind w:left="0" w:firstLine="709"/>
        <w:rPr>
          <w:sz w:val="24"/>
          <w:szCs w:val="24"/>
        </w:rPr>
      </w:pPr>
      <w:r w:rsidRPr="0028177E">
        <w:rPr>
          <w:sz w:val="24"/>
          <w:szCs w:val="24"/>
        </w:rPr>
        <w:t xml:space="preserve">Утвердить прилагаемый Генеральный план </w:t>
      </w:r>
      <w:proofErr w:type="spellStart"/>
      <w:r w:rsidRPr="0028177E">
        <w:rPr>
          <w:sz w:val="24"/>
          <w:szCs w:val="24"/>
        </w:rPr>
        <w:t>Тебисского</w:t>
      </w:r>
      <w:proofErr w:type="spellEnd"/>
      <w:r w:rsidRPr="0028177E">
        <w:rPr>
          <w:sz w:val="24"/>
          <w:szCs w:val="24"/>
        </w:rPr>
        <w:t xml:space="preserve"> сельсовета Чановского района Новосибирской области.</w:t>
      </w:r>
    </w:p>
    <w:p w:rsidR="0028177E" w:rsidRPr="0028177E" w:rsidRDefault="0028177E" w:rsidP="00C107C4">
      <w:pPr>
        <w:numPr>
          <w:ilvl w:val="0"/>
          <w:numId w:val="4"/>
        </w:numPr>
        <w:ind w:left="0" w:firstLine="709"/>
        <w:rPr>
          <w:sz w:val="24"/>
          <w:szCs w:val="24"/>
        </w:rPr>
      </w:pPr>
      <w:r w:rsidRPr="0028177E">
        <w:rPr>
          <w:sz w:val="24"/>
          <w:szCs w:val="24"/>
        </w:rPr>
        <w:t>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28177E" w:rsidRPr="0028177E" w:rsidRDefault="0028177E" w:rsidP="00C107C4">
      <w:pPr>
        <w:numPr>
          <w:ilvl w:val="0"/>
          <w:numId w:val="4"/>
        </w:numPr>
        <w:tabs>
          <w:tab w:val="left" w:pos="993"/>
        </w:tabs>
        <w:ind w:left="0" w:firstLine="709"/>
        <w:rPr>
          <w:sz w:val="24"/>
          <w:szCs w:val="24"/>
        </w:rPr>
      </w:pPr>
      <w:r w:rsidRPr="0028177E">
        <w:rPr>
          <w:sz w:val="24"/>
          <w:szCs w:val="24"/>
        </w:rPr>
        <w:t>Настоящее решение вступает в силу со дня, следующего за днем его официального опубликования.</w:t>
      </w:r>
    </w:p>
    <w:p w:rsidR="0028177E" w:rsidRPr="0028177E" w:rsidRDefault="0028177E" w:rsidP="0028177E">
      <w:pPr>
        <w:rPr>
          <w:sz w:val="24"/>
          <w:szCs w:val="24"/>
        </w:rPr>
      </w:pPr>
    </w:p>
    <w:tbl>
      <w:tblPr>
        <w:tblW w:w="0" w:type="auto"/>
        <w:tblLook w:val="01E0" w:firstRow="1" w:lastRow="1" w:firstColumn="1" w:lastColumn="1" w:noHBand="0" w:noVBand="0"/>
      </w:tblPr>
      <w:tblGrid>
        <w:gridCol w:w="3447"/>
        <w:gridCol w:w="688"/>
        <w:gridCol w:w="3736"/>
      </w:tblGrid>
      <w:tr w:rsidR="0028177E" w:rsidRPr="0028177E" w:rsidTr="0028177E">
        <w:tc>
          <w:tcPr>
            <w:tcW w:w="3447" w:type="dxa"/>
          </w:tcPr>
          <w:p w:rsidR="0028177E" w:rsidRPr="0028177E" w:rsidRDefault="0028177E" w:rsidP="0028177E">
            <w:pPr>
              <w:rPr>
                <w:sz w:val="24"/>
                <w:szCs w:val="24"/>
              </w:rPr>
            </w:pPr>
            <w:r w:rsidRPr="0028177E">
              <w:rPr>
                <w:sz w:val="24"/>
                <w:szCs w:val="24"/>
              </w:rPr>
              <w:t>Глава Чановского района Новосибирской области</w:t>
            </w:r>
          </w:p>
          <w:p w:rsidR="0028177E" w:rsidRPr="0028177E" w:rsidRDefault="0028177E" w:rsidP="0028177E">
            <w:pPr>
              <w:rPr>
                <w:sz w:val="24"/>
                <w:szCs w:val="24"/>
              </w:rPr>
            </w:pPr>
          </w:p>
          <w:p w:rsidR="0028177E" w:rsidRPr="0028177E" w:rsidRDefault="0028177E" w:rsidP="0028177E">
            <w:pPr>
              <w:rPr>
                <w:sz w:val="24"/>
                <w:szCs w:val="24"/>
              </w:rPr>
            </w:pPr>
            <w:r w:rsidRPr="0028177E">
              <w:rPr>
                <w:sz w:val="24"/>
                <w:szCs w:val="24"/>
              </w:rPr>
              <w:t>________________В.И. Губер</w:t>
            </w:r>
          </w:p>
        </w:tc>
        <w:tc>
          <w:tcPr>
            <w:tcW w:w="688" w:type="dxa"/>
          </w:tcPr>
          <w:p w:rsidR="0028177E" w:rsidRPr="0028177E" w:rsidRDefault="0028177E" w:rsidP="0028177E">
            <w:pPr>
              <w:rPr>
                <w:sz w:val="24"/>
                <w:szCs w:val="24"/>
              </w:rPr>
            </w:pPr>
          </w:p>
        </w:tc>
        <w:tc>
          <w:tcPr>
            <w:tcW w:w="3736" w:type="dxa"/>
            <w:hideMark/>
          </w:tcPr>
          <w:p w:rsidR="0028177E" w:rsidRPr="0028177E" w:rsidRDefault="0028177E" w:rsidP="0028177E">
            <w:pPr>
              <w:rPr>
                <w:sz w:val="24"/>
                <w:szCs w:val="24"/>
              </w:rPr>
            </w:pPr>
            <w:r w:rsidRPr="0028177E">
              <w:rPr>
                <w:sz w:val="24"/>
                <w:szCs w:val="24"/>
              </w:rPr>
              <w:t xml:space="preserve">    Председатель Совета депутатов    </w:t>
            </w:r>
          </w:p>
          <w:p w:rsidR="0028177E" w:rsidRPr="0028177E" w:rsidRDefault="0028177E" w:rsidP="0028177E">
            <w:pPr>
              <w:rPr>
                <w:sz w:val="24"/>
                <w:szCs w:val="24"/>
              </w:rPr>
            </w:pPr>
            <w:r w:rsidRPr="0028177E">
              <w:rPr>
                <w:sz w:val="24"/>
                <w:szCs w:val="24"/>
              </w:rPr>
              <w:t xml:space="preserve">     Чановского района   </w:t>
            </w:r>
          </w:p>
          <w:p w:rsidR="0028177E" w:rsidRPr="0028177E" w:rsidRDefault="0028177E" w:rsidP="0028177E">
            <w:pPr>
              <w:rPr>
                <w:sz w:val="24"/>
                <w:szCs w:val="24"/>
              </w:rPr>
            </w:pPr>
            <w:r w:rsidRPr="0028177E">
              <w:rPr>
                <w:sz w:val="24"/>
                <w:szCs w:val="24"/>
              </w:rPr>
              <w:t xml:space="preserve">     Новосибирской области</w:t>
            </w:r>
          </w:p>
          <w:p w:rsidR="0028177E" w:rsidRPr="0028177E" w:rsidRDefault="0028177E" w:rsidP="0028177E">
            <w:pPr>
              <w:rPr>
                <w:sz w:val="24"/>
                <w:szCs w:val="24"/>
              </w:rPr>
            </w:pPr>
            <w:r w:rsidRPr="0028177E">
              <w:rPr>
                <w:sz w:val="24"/>
                <w:szCs w:val="24"/>
              </w:rPr>
              <w:t xml:space="preserve">      _____________В.Г. Шнайдер</w:t>
            </w:r>
          </w:p>
        </w:tc>
      </w:tr>
    </w:tbl>
    <w:p w:rsidR="0028177E" w:rsidRPr="0028177E" w:rsidRDefault="0028177E" w:rsidP="0028177E">
      <w:pPr>
        <w:jc w:val="right"/>
        <w:rPr>
          <w:sz w:val="22"/>
          <w:szCs w:val="22"/>
        </w:rPr>
      </w:pPr>
      <w:r w:rsidRPr="0028177E">
        <w:rPr>
          <w:sz w:val="22"/>
          <w:szCs w:val="22"/>
        </w:rPr>
        <w:t xml:space="preserve">УТВЕРЖДЕН  </w:t>
      </w:r>
    </w:p>
    <w:p w:rsidR="0028177E" w:rsidRPr="0028177E" w:rsidRDefault="0028177E" w:rsidP="0028177E">
      <w:pPr>
        <w:jc w:val="right"/>
        <w:rPr>
          <w:sz w:val="22"/>
          <w:szCs w:val="22"/>
        </w:rPr>
      </w:pPr>
      <w:r w:rsidRPr="0028177E">
        <w:rPr>
          <w:sz w:val="22"/>
          <w:szCs w:val="22"/>
        </w:rPr>
        <w:t>решением пятьдесят седьмой сессии</w:t>
      </w:r>
    </w:p>
    <w:p w:rsidR="0028177E" w:rsidRPr="0028177E" w:rsidRDefault="0028177E" w:rsidP="0028177E">
      <w:pPr>
        <w:jc w:val="right"/>
        <w:rPr>
          <w:sz w:val="22"/>
          <w:szCs w:val="22"/>
        </w:rPr>
      </w:pPr>
      <w:r w:rsidRPr="0028177E">
        <w:rPr>
          <w:sz w:val="22"/>
          <w:szCs w:val="22"/>
        </w:rPr>
        <w:t xml:space="preserve">Совета депутатов Чановского района </w:t>
      </w:r>
    </w:p>
    <w:p w:rsidR="0028177E" w:rsidRPr="0028177E" w:rsidRDefault="0028177E" w:rsidP="0028177E">
      <w:pPr>
        <w:jc w:val="right"/>
        <w:rPr>
          <w:sz w:val="22"/>
          <w:szCs w:val="22"/>
        </w:rPr>
      </w:pPr>
      <w:r w:rsidRPr="0028177E">
        <w:rPr>
          <w:sz w:val="22"/>
          <w:szCs w:val="22"/>
        </w:rPr>
        <w:t xml:space="preserve">Новосибирской области четвёртого созыва </w:t>
      </w:r>
    </w:p>
    <w:p w:rsidR="0028177E" w:rsidRPr="0028177E" w:rsidRDefault="0028177E" w:rsidP="0028177E">
      <w:pPr>
        <w:jc w:val="right"/>
        <w:rPr>
          <w:sz w:val="22"/>
          <w:szCs w:val="22"/>
        </w:rPr>
      </w:pPr>
      <w:r w:rsidRPr="0028177E">
        <w:rPr>
          <w:sz w:val="22"/>
          <w:szCs w:val="22"/>
        </w:rPr>
        <w:t>от 16.04.2025 № 384</w:t>
      </w:r>
    </w:p>
    <w:p w:rsidR="00DA5619" w:rsidRDefault="00DA5619" w:rsidP="00D45B44">
      <w:pPr>
        <w:pStyle w:val="aff0"/>
        <w:rPr>
          <w:sz w:val="22"/>
          <w:szCs w:val="22"/>
        </w:rPr>
      </w:pPr>
    </w:p>
    <w:p w:rsidR="0028177E" w:rsidRPr="0028177E" w:rsidRDefault="0028177E" w:rsidP="0028177E">
      <w:pPr>
        <w:jc w:val="center"/>
        <w:rPr>
          <w:b/>
          <w:sz w:val="24"/>
          <w:szCs w:val="24"/>
        </w:rPr>
      </w:pPr>
      <w:r w:rsidRPr="0028177E">
        <w:rPr>
          <w:b/>
          <w:sz w:val="24"/>
          <w:szCs w:val="24"/>
        </w:rPr>
        <w:t>ГЕНЕРАЛЬНЫЙ ПЛАН ТЕБИССКОГО СЕЛЬСОВЕТА</w:t>
      </w:r>
    </w:p>
    <w:p w:rsidR="0028177E" w:rsidRPr="0028177E" w:rsidRDefault="0028177E" w:rsidP="0028177E">
      <w:pPr>
        <w:jc w:val="center"/>
        <w:rPr>
          <w:b/>
          <w:sz w:val="24"/>
          <w:szCs w:val="24"/>
        </w:rPr>
      </w:pPr>
      <w:r w:rsidRPr="0028177E">
        <w:rPr>
          <w:b/>
          <w:sz w:val="24"/>
          <w:szCs w:val="24"/>
        </w:rPr>
        <w:t xml:space="preserve">ЧАНОВСКОГО МУНИЦИПАЛЬНОГО РАЙОНА </w:t>
      </w:r>
    </w:p>
    <w:p w:rsidR="00DA5619" w:rsidRDefault="0028177E" w:rsidP="0028177E">
      <w:pPr>
        <w:pStyle w:val="aff0"/>
        <w:rPr>
          <w:sz w:val="22"/>
          <w:szCs w:val="22"/>
        </w:rPr>
      </w:pPr>
      <w:r w:rsidRPr="0028177E">
        <w:rPr>
          <w:b/>
          <w:sz w:val="24"/>
        </w:rPr>
        <w:t>НОВОСИБИРСКОЙ ОБЛАСТИ</w:t>
      </w:r>
    </w:p>
    <w:p w:rsidR="00DA5619" w:rsidRDefault="00DA5619" w:rsidP="00D45B44">
      <w:pPr>
        <w:pStyle w:val="aff0"/>
        <w:rPr>
          <w:sz w:val="22"/>
          <w:szCs w:val="22"/>
        </w:rPr>
      </w:pPr>
    </w:p>
    <w:p w:rsidR="0028177E" w:rsidRPr="0028177E" w:rsidRDefault="0028177E" w:rsidP="0028177E">
      <w:pPr>
        <w:pStyle w:val="1"/>
        <w:rPr>
          <w:sz w:val="24"/>
          <w:szCs w:val="24"/>
        </w:rPr>
      </w:pPr>
      <w:r w:rsidRPr="0028177E">
        <w:rPr>
          <w:sz w:val="24"/>
          <w:szCs w:val="24"/>
        </w:rPr>
        <w:t>Введение</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 xml:space="preserve">В соответствии с градостроительным законодательством генеральный план муниципального образования </w:t>
      </w:r>
      <w:r w:rsidRPr="0028177E">
        <w:rPr>
          <w:rFonts w:cs="Arial"/>
          <w:sz w:val="24"/>
          <w:szCs w:val="24"/>
        </w:rPr>
        <w:t>сельское поселение Тебисский сельсовет Чановского муниципального района Новосибирской области</w:t>
      </w:r>
      <w:r w:rsidRPr="0028177E">
        <w:rPr>
          <w:sz w:val="24"/>
          <w:szCs w:val="24"/>
          <w:lang w:eastAsia="ar-SA" w:bidi="en-US"/>
        </w:rPr>
        <w:t xml:space="preserve"> (далее – </w:t>
      </w:r>
      <w:r w:rsidRPr="0028177E">
        <w:rPr>
          <w:rFonts w:cs="Arial"/>
          <w:sz w:val="24"/>
          <w:szCs w:val="24"/>
        </w:rPr>
        <w:t>Тебисский сельсовет</w:t>
      </w:r>
      <w:r w:rsidRPr="0028177E">
        <w:rPr>
          <w:sz w:val="24"/>
          <w:szCs w:val="24"/>
          <w:lang w:eastAsia="ar-SA" w:bidi="en-US"/>
        </w:rPr>
        <w:t xml:space="preserve">, муниципальное образование) является документом территориального планирования муниципального образования. </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 xml:space="preserve">Основной целью территориального планирования </w:t>
      </w:r>
      <w:proofErr w:type="spellStart"/>
      <w:r w:rsidRPr="0028177E">
        <w:rPr>
          <w:sz w:val="24"/>
          <w:szCs w:val="24"/>
          <w:lang w:eastAsia="ar-SA" w:bidi="en-US"/>
        </w:rPr>
        <w:t>Тебисского</w:t>
      </w:r>
      <w:proofErr w:type="spellEnd"/>
      <w:r w:rsidRPr="0028177E">
        <w:rPr>
          <w:sz w:val="24"/>
          <w:szCs w:val="24"/>
          <w:lang w:eastAsia="ar-SA" w:bidi="en-US"/>
        </w:rPr>
        <w:t xml:space="preserve"> сельсовета является определение назначения территорий муниципального образования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Новосибирской области, Чановского района и </w:t>
      </w:r>
      <w:proofErr w:type="spellStart"/>
      <w:r w:rsidRPr="0028177E">
        <w:rPr>
          <w:sz w:val="24"/>
          <w:szCs w:val="24"/>
          <w:lang w:eastAsia="ar-SA" w:bidi="en-US"/>
        </w:rPr>
        <w:t>Тебисского</w:t>
      </w:r>
      <w:proofErr w:type="spellEnd"/>
      <w:r w:rsidRPr="0028177E">
        <w:rPr>
          <w:sz w:val="24"/>
          <w:szCs w:val="24"/>
          <w:lang w:eastAsia="ar-SA" w:bidi="en-US"/>
        </w:rPr>
        <w:t xml:space="preserve"> сельсовета.</w:t>
      </w:r>
    </w:p>
    <w:p w:rsidR="0028177E" w:rsidRPr="0028177E" w:rsidRDefault="0028177E" w:rsidP="0028177E">
      <w:pPr>
        <w:shd w:val="clear" w:color="auto" w:fill="FFFFFF"/>
        <w:spacing w:before="120"/>
        <w:ind w:firstLine="426"/>
        <w:rPr>
          <w:b/>
          <w:sz w:val="24"/>
          <w:szCs w:val="24"/>
          <w:lang w:eastAsia="ar-SA" w:bidi="en-US"/>
        </w:rPr>
      </w:pPr>
      <w:r w:rsidRPr="0028177E">
        <w:rPr>
          <w:b/>
          <w:sz w:val="24"/>
          <w:szCs w:val="24"/>
          <w:lang w:eastAsia="ar-SA" w:bidi="en-US"/>
        </w:rPr>
        <w:t>Нормативно-правовая база</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Новосибирской области, Уставом </w:t>
      </w:r>
      <w:proofErr w:type="spellStart"/>
      <w:r w:rsidRPr="0028177E">
        <w:rPr>
          <w:sz w:val="24"/>
          <w:szCs w:val="24"/>
          <w:lang w:eastAsia="ar-SA" w:bidi="en-US"/>
        </w:rPr>
        <w:t>Тебисского</w:t>
      </w:r>
      <w:proofErr w:type="spellEnd"/>
      <w:r w:rsidRPr="0028177E">
        <w:rPr>
          <w:sz w:val="24"/>
          <w:szCs w:val="24"/>
          <w:lang w:eastAsia="ar-SA" w:bidi="en-US"/>
        </w:rPr>
        <w:t xml:space="preserve"> сельсовета, нормативно-правовыми актами органов местного самоуправления </w:t>
      </w:r>
      <w:proofErr w:type="spellStart"/>
      <w:r w:rsidRPr="0028177E">
        <w:rPr>
          <w:sz w:val="24"/>
          <w:szCs w:val="24"/>
          <w:lang w:eastAsia="ar-SA" w:bidi="en-US"/>
        </w:rPr>
        <w:t>Тебисского</w:t>
      </w:r>
      <w:proofErr w:type="spellEnd"/>
      <w:r w:rsidRPr="0028177E">
        <w:rPr>
          <w:sz w:val="24"/>
          <w:szCs w:val="24"/>
          <w:lang w:eastAsia="ar-SA" w:bidi="en-US"/>
        </w:rPr>
        <w:t xml:space="preserve"> сельсовета.</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Состав, порядок подготовки документа территориального планирования определен Градостроительным кодексом Российской Федерации и иными нормативными правовыми актами.</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 xml:space="preserve">Структура текстовой части генерального плана </w:t>
      </w:r>
      <w:proofErr w:type="spellStart"/>
      <w:r w:rsidRPr="0028177E">
        <w:rPr>
          <w:sz w:val="24"/>
          <w:szCs w:val="24"/>
          <w:lang w:eastAsia="ar-SA" w:bidi="en-US"/>
        </w:rPr>
        <w:t>Тебисского</w:t>
      </w:r>
      <w:proofErr w:type="spellEnd"/>
      <w:r w:rsidRPr="0028177E">
        <w:rPr>
          <w:sz w:val="24"/>
          <w:szCs w:val="24"/>
          <w:lang w:eastAsia="ar-SA" w:bidi="en-US"/>
        </w:rPr>
        <w:t xml:space="preserve"> сельсовета определена согласно действующему законодательству и включает в себя:</w:t>
      </w:r>
    </w:p>
    <w:p w:rsidR="0028177E" w:rsidRPr="0028177E" w:rsidRDefault="0028177E" w:rsidP="00C107C4">
      <w:pPr>
        <w:numPr>
          <w:ilvl w:val="0"/>
          <w:numId w:val="6"/>
        </w:numPr>
        <w:ind w:left="0" w:firstLine="426"/>
        <w:rPr>
          <w:sz w:val="24"/>
          <w:szCs w:val="24"/>
          <w:lang w:eastAsia="ar-SA" w:bidi="en-US"/>
        </w:rPr>
      </w:pPr>
      <w:r w:rsidRPr="0028177E">
        <w:rPr>
          <w:sz w:val="24"/>
          <w:szCs w:val="24"/>
          <w:lang w:eastAsia="ar-SA" w:bidi="en-US"/>
        </w:rPr>
        <w:t>Том 1. Положение о территориальном планировании.</w:t>
      </w:r>
    </w:p>
    <w:p w:rsidR="0028177E" w:rsidRPr="0028177E" w:rsidRDefault="0028177E" w:rsidP="00C107C4">
      <w:pPr>
        <w:numPr>
          <w:ilvl w:val="0"/>
          <w:numId w:val="6"/>
        </w:numPr>
        <w:ind w:left="0" w:firstLine="426"/>
        <w:rPr>
          <w:sz w:val="24"/>
          <w:szCs w:val="24"/>
          <w:lang w:eastAsia="ar-SA" w:bidi="en-US"/>
        </w:rPr>
      </w:pPr>
      <w:r w:rsidRPr="0028177E">
        <w:rPr>
          <w:sz w:val="24"/>
          <w:szCs w:val="24"/>
          <w:lang w:eastAsia="ar-SA" w:bidi="en-US"/>
        </w:rPr>
        <w:t>Том 2. Материалы по обоснованию.</w:t>
      </w:r>
    </w:p>
    <w:p w:rsidR="0028177E" w:rsidRPr="0028177E" w:rsidRDefault="0028177E" w:rsidP="0028177E">
      <w:pPr>
        <w:shd w:val="clear" w:color="auto" w:fill="FFFFFF"/>
        <w:spacing w:before="120"/>
        <w:ind w:firstLine="426"/>
        <w:rPr>
          <w:b/>
          <w:sz w:val="24"/>
          <w:szCs w:val="24"/>
          <w:lang w:eastAsia="ar-SA" w:bidi="en-US"/>
        </w:rPr>
      </w:pPr>
      <w:r w:rsidRPr="0028177E">
        <w:rPr>
          <w:b/>
          <w:sz w:val="24"/>
          <w:szCs w:val="24"/>
          <w:lang w:eastAsia="ar-SA" w:bidi="en-US"/>
        </w:rPr>
        <w:t>Состав положения о территориальном планировании</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В настоящем томе представлено положение о территориальном планировании, которое в соответствии с п. 4 ст. 23 Градостроительного кодекса РФ включает в себя:</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8177E" w:rsidRPr="0028177E" w:rsidRDefault="0028177E" w:rsidP="0028177E">
      <w:pPr>
        <w:shd w:val="clear" w:color="auto" w:fill="FFFFFF"/>
        <w:ind w:firstLine="426"/>
        <w:rPr>
          <w:sz w:val="24"/>
          <w:szCs w:val="24"/>
          <w:lang w:eastAsia="ar-SA" w:bidi="en-US"/>
        </w:rPr>
      </w:pPr>
      <w:r w:rsidRPr="0028177E">
        <w:rPr>
          <w:sz w:val="24"/>
          <w:szCs w:val="24"/>
          <w:lang w:eastAsia="ar-SA" w:bidi="en-US"/>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8177E" w:rsidRPr="0028177E" w:rsidRDefault="0028177E" w:rsidP="0028177E">
      <w:pPr>
        <w:shd w:val="clear" w:color="auto" w:fill="FFFFFF"/>
        <w:spacing w:before="120"/>
        <w:ind w:firstLine="426"/>
        <w:rPr>
          <w:b/>
          <w:sz w:val="24"/>
          <w:szCs w:val="24"/>
          <w:lang w:eastAsia="ar-SA" w:bidi="en-US"/>
        </w:rPr>
      </w:pPr>
      <w:r w:rsidRPr="0028177E">
        <w:rPr>
          <w:b/>
          <w:sz w:val="24"/>
          <w:szCs w:val="24"/>
          <w:lang w:eastAsia="ar-SA" w:bidi="en-US"/>
        </w:rPr>
        <w:t>Этапы реализации генерального плана:</w:t>
      </w:r>
    </w:p>
    <w:p w:rsidR="0028177E" w:rsidRPr="0028177E" w:rsidRDefault="0028177E" w:rsidP="00C107C4">
      <w:pPr>
        <w:numPr>
          <w:ilvl w:val="0"/>
          <w:numId w:val="6"/>
        </w:numPr>
        <w:ind w:left="0" w:firstLine="426"/>
        <w:rPr>
          <w:sz w:val="24"/>
          <w:szCs w:val="24"/>
          <w:lang w:eastAsia="ar-SA" w:bidi="en-US"/>
        </w:rPr>
      </w:pPr>
      <w:r w:rsidRPr="0028177E">
        <w:rPr>
          <w:sz w:val="24"/>
          <w:szCs w:val="24"/>
          <w:lang w:eastAsia="ar-SA" w:bidi="en-US"/>
        </w:rPr>
        <w:t>1 очередь – 2034 год;</w:t>
      </w:r>
    </w:p>
    <w:p w:rsidR="0028177E" w:rsidRPr="0028177E" w:rsidRDefault="0028177E" w:rsidP="00C107C4">
      <w:pPr>
        <w:numPr>
          <w:ilvl w:val="0"/>
          <w:numId w:val="6"/>
        </w:numPr>
        <w:ind w:left="0" w:firstLine="426"/>
        <w:rPr>
          <w:sz w:val="24"/>
          <w:szCs w:val="24"/>
          <w:lang w:eastAsia="ar-SA" w:bidi="en-US"/>
        </w:rPr>
      </w:pPr>
      <w:r w:rsidRPr="0028177E">
        <w:rPr>
          <w:sz w:val="24"/>
          <w:szCs w:val="24"/>
          <w:lang w:eastAsia="ar-SA" w:bidi="en-US"/>
        </w:rPr>
        <w:t xml:space="preserve">расчетный срок – 2046 год. </w:t>
      </w:r>
    </w:p>
    <w:p w:rsidR="00DA5619" w:rsidRDefault="00DA5619" w:rsidP="00D45B44">
      <w:pPr>
        <w:pStyle w:val="aff0"/>
        <w:rPr>
          <w:sz w:val="22"/>
          <w:szCs w:val="22"/>
        </w:rPr>
      </w:pPr>
    </w:p>
    <w:p w:rsidR="0028177E" w:rsidRPr="0028177E" w:rsidRDefault="0028177E" w:rsidP="0028177E">
      <w:pPr>
        <w:pStyle w:val="1"/>
        <w:keepLines/>
        <w:tabs>
          <w:tab w:val="clear" w:pos="9639"/>
        </w:tabs>
        <w:suppressAutoHyphens/>
        <w:spacing w:before="120"/>
        <w:rPr>
          <w:sz w:val="24"/>
          <w:szCs w:val="24"/>
        </w:rPr>
      </w:pPr>
      <w:r w:rsidRPr="0028177E">
        <w:rPr>
          <w:sz w:val="24"/>
          <w:szCs w:val="24"/>
        </w:rPr>
        <w:t>1.Сведения о видах, назначении и наименованиях планируемых для размещения объектов местного значения поселения</w:t>
      </w:r>
    </w:p>
    <w:p w:rsidR="0028177E" w:rsidRPr="0028177E" w:rsidRDefault="0028177E" w:rsidP="0028177E">
      <w:pPr>
        <w:pStyle w:val="affffff1"/>
        <w:jc w:val="right"/>
        <w:rPr>
          <w:b/>
          <w:lang w:val="ru-RU"/>
        </w:rPr>
      </w:pPr>
      <w:r w:rsidRPr="0028177E">
        <w:rPr>
          <w:b/>
          <w:lang w:val="ru-RU"/>
        </w:rPr>
        <w:t>Таблица 1</w:t>
      </w:r>
    </w:p>
    <w:p w:rsidR="0028177E" w:rsidRPr="0028177E" w:rsidRDefault="0028177E" w:rsidP="0028177E">
      <w:pPr>
        <w:keepNext/>
        <w:suppressAutoHyphens/>
        <w:spacing w:after="120"/>
        <w:jc w:val="center"/>
        <w:rPr>
          <w:b/>
          <w:sz w:val="24"/>
          <w:szCs w:val="24"/>
          <w:lang w:eastAsia="ar-SA" w:bidi="en-US"/>
        </w:rPr>
      </w:pPr>
      <w:r w:rsidRPr="0028177E">
        <w:rPr>
          <w:b/>
          <w:sz w:val="24"/>
          <w:szCs w:val="24"/>
          <w:lang w:eastAsia="ar-SA" w:bidi="en-US"/>
        </w:rPr>
        <w:t>Сведения о планируемых для размещения и реконструкции на территории поселения объектах местного значения поселения</w:t>
      </w:r>
    </w:p>
    <w:tbl>
      <w:tblPr>
        <w:tblStyle w:val="af9"/>
        <w:tblW w:w="5000" w:type="pct"/>
        <w:tblCellMar>
          <w:left w:w="28" w:type="dxa"/>
          <w:right w:w="28" w:type="dxa"/>
        </w:tblCellMar>
        <w:tblLook w:val="04A0" w:firstRow="1" w:lastRow="0" w:firstColumn="1" w:lastColumn="0" w:noHBand="0" w:noVBand="1"/>
      </w:tblPr>
      <w:tblGrid>
        <w:gridCol w:w="205"/>
        <w:gridCol w:w="524"/>
        <w:gridCol w:w="590"/>
        <w:gridCol w:w="692"/>
        <w:gridCol w:w="1195"/>
        <w:gridCol w:w="822"/>
        <w:gridCol w:w="860"/>
        <w:gridCol w:w="722"/>
        <w:gridCol w:w="931"/>
        <w:gridCol w:w="1170"/>
      </w:tblGrid>
      <w:tr w:rsidR="0028177E" w:rsidRPr="00AF078D" w:rsidTr="0028177E">
        <w:trPr>
          <w:tblHeader/>
        </w:trPr>
        <w:tc>
          <w:tcPr>
            <w:tcW w:w="197" w:type="pct"/>
            <w:vAlign w:val="center"/>
          </w:tcPr>
          <w:p w:rsidR="0028177E" w:rsidRDefault="0028177E" w:rsidP="0028177E">
            <w:pPr>
              <w:jc w:val="center"/>
              <w:rPr>
                <w:b/>
              </w:rPr>
            </w:pPr>
            <w:r>
              <w:rPr>
                <w:b/>
              </w:rPr>
              <w:t>№</w:t>
            </w:r>
          </w:p>
          <w:p w:rsidR="0028177E" w:rsidRPr="00AF078D" w:rsidRDefault="0028177E" w:rsidP="0028177E">
            <w:pPr>
              <w:jc w:val="center"/>
              <w:rPr>
                <w:b/>
              </w:rPr>
            </w:pPr>
            <w:r>
              <w:rPr>
                <w:b/>
              </w:rPr>
              <w:t>п\п</w:t>
            </w:r>
          </w:p>
        </w:tc>
        <w:tc>
          <w:tcPr>
            <w:tcW w:w="501" w:type="pct"/>
            <w:shd w:val="clear" w:color="auto" w:fill="auto"/>
            <w:vAlign w:val="center"/>
          </w:tcPr>
          <w:p w:rsidR="0028177E" w:rsidRPr="00AF078D" w:rsidRDefault="0028177E" w:rsidP="0028177E">
            <w:pPr>
              <w:jc w:val="center"/>
            </w:pPr>
            <w:r w:rsidRPr="00AF078D">
              <w:rPr>
                <w:b/>
              </w:rPr>
              <w:t>Код объекта</w:t>
            </w:r>
          </w:p>
        </w:tc>
        <w:tc>
          <w:tcPr>
            <w:tcW w:w="435" w:type="pct"/>
            <w:shd w:val="clear" w:color="auto" w:fill="auto"/>
            <w:vAlign w:val="center"/>
          </w:tcPr>
          <w:p w:rsidR="0028177E" w:rsidRPr="00AF078D" w:rsidRDefault="0028177E" w:rsidP="0028177E">
            <w:pPr>
              <w:jc w:val="center"/>
            </w:pPr>
            <w:r w:rsidRPr="00AF078D">
              <w:rPr>
                <w:b/>
              </w:rPr>
              <w:t>Вид объекта</w:t>
            </w:r>
          </w:p>
        </w:tc>
        <w:tc>
          <w:tcPr>
            <w:tcW w:w="545" w:type="pct"/>
            <w:shd w:val="clear" w:color="auto" w:fill="auto"/>
            <w:vAlign w:val="center"/>
          </w:tcPr>
          <w:p w:rsidR="0028177E" w:rsidRPr="00AF078D" w:rsidRDefault="0028177E" w:rsidP="0028177E">
            <w:pPr>
              <w:jc w:val="center"/>
            </w:pPr>
            <w:r w:rsidRPr="00AF078D">
              <w:rPr>
                <w:b/>
              </w:rPr>
              <w:t>Назначение объекта</w:t>
            </w:r>
          </w:p>
        </w:tc>
        <w:tc>
          <w:tcPr>
            <w:tcW w:w="500" w:type="pct"/>
            <w:shd w:val="clear" w:color="auto" w:fill="auto"/>
            <w:vAlign w:val="center"/>
          </w:tcPr>
          <w:p w:rsidR="0028177E" w:rsidRPr="00AF078D" w:rsidRDefault="0028177E" w:rsidP="0028177E">
            <w:pPr>
              <w:jc w:val="center"/>
            </w:pPr>
            <w:r w:rsidRPr="00AF078D">
              <w:rPr>
                <w:b/>
              </w:rPr>
              <w:t>Наименование объекта</w:t>
            </w:r>
          </w:p>
        </w:tc>
        <w:tc>
          <w:tcPr>
            <w:tcW w:w="754" w:type="pct"/>
            <w:shd w:val="clear" w:color="auto" w:fill="auto"/>
            <w:vAlign w:val="center"/>
          </w:tcPr>
          <w:p w:rsidR="0028177E" w:rsidRPr="00AF078D" w:rsidRDefault="0028177E" w:rsidP="0028177E">
            <w:pPr>
              <w:jc w:val="center"/>
            </w:pPr>
            <w:r w:rsidRPr="00AF078D">
              <w:rPr>
                <w:b/>
              </w:rPr>
              <w:t>Основные характеристики объекта</w:t>
            </w:r>
          </w:p>
        </w:tc>
        <w:tc>
          <w:tcPr>
            <w:tcW w:w="380" w:type="pct"/>
            <w:shd w:val="clear" w:color="auto" w:fill="auto"/>
            <w:vAlign w:val="center"/>
          </w:tcPr>
          <w:p w:rsidR="0028177E" w:rsidRPr="00AF078D" w:rsidRDefault="0028177E" w:rsidP="0028177E">
            <w:pPr>
              <w:autoSpaceDE w:val="0"/>
              <w:autoSpaceDN w:val="0"/>
              <w:adjustRightInd w:val="0"/>
              <w:jc w:val="center"/>
            </w:pPr>
            <w:r w:rsidRPr="00AF078D">
              <w:rPr>
                <w:b/>
              </w:rPr>
              <w:t>Местоположение</w:t>
            </w:r>
          </w:p>
        </w:tc>
        <w:tc>
          <w:tcPr>
            <w:tcW w:w="491" w:type="pct"/>
            <w:shd w:val="clear" w:color="auto" w:fill="auto"/>
            <w:vAlign w:val="center"/>
          </w:tcPr>
          <w:p w:rsidR="0028177E" w:rsidRPr="00AF078D" w:rsidRDefault="0028177E" w:rsidP="0028177E">
            <w:pPr>
              <w:jc w:val="center"/>
            </w:pPr>
            <w:r w:rsidRPr="00AF078D">
              <w:rPr>
                <w:b/>
              </w:rPr>
              <w:t>Планируемые мероприятия по объекту</w:t>
            </w:r>
          </w:p>
        </w:tc>
        <w:tc>
          <w:tcPr>
            <w:tcW w:w="490" w:type="pct"/>
            <w:shd w:val="clear" w:color="auto" w:fill="auto"/>
            <w:vAlign w:val="center"/>
          </w:tcPr>
          <w:p w:rsidR="0028177E" w:rsidRPr="00AF078D" w:rsidRDefault="0028177E" w:rsidP="0028177E">
            <w:pPr>
              <w:jc w:val="center"/>
            </w:pPr>
            <w:r w:rsidRPr="00AF078D">
              <w:rPr>
                <w:b/>
              </w:rPr>
              <w:t>Зоны с особыми условиями использования территории</w:t>
            </w:r>
          </w:p>
        </w:tc>
        <w:tc>
          <w:tcPr>
            <w:tcW w:w="707" w:type="pct"/>
            <w:vAlign w:val="center"/>
          </w:tcPr>
          <w:p w:rsidR="0028177E" w:rsidRPr="00AF078D" w:rsidRDefault="0028177E" w:rsidP="0028177E">
            <w:pPr>
              <w:jc w:val="center"/>
              <w:rPr>
                <w:b/>
              </w:rPr>
            </w:pPr>
            <w:r w:rsidRPr="00AF078D">
              <w:rPr>
                <w:b/>
              </w:rPr>
              <w:t>Функциональная зона</w:t>
            </w:r>
          </w:p>
        </w:tc>
      </w:tr>
      <w:tr w:rsidR="0028177E" w:rsidRPr="00AF078D" w:rsidTr="0028177E">
        <w:trPr>
          <w:trHeight w:val="881"/>
        </w:trPr>
        <w:tc>
          <w:tcPr>
            <w:tcW w:w="197" w:type="pct"/>
            <w:vAlign w:val="center"/>
          </w:tcPr>
          <w:p w:rsidR="0028177E" w:rsidRPr="00AF078D" w:rsidRDefault="0028177E" w:rsidP="0028177E">
            <w:pPr>
              <w:jc w:val="center"/>
            </w:pPr>
            <w:r>
              <w:t>1</w:t>
            </w:r>
          </w:p>
        </w:tc>
        <w:tc>
          <w:tcPr>
            <w:tcW w:w="501" w:type="pct"/>
            <w:shd w:val="clear" w:color="auto" w:fill="auto"/>
            <w:vAlign w:val="center"/>
          </w:tcPr>
          <w:p w:rsidR="0028177E" w:rsidRPr="00AF078D" w:rsidRDefault="0028177E" w:rsidP="0028177E">
            <w:pPr>
              <w:jc w:val="center"/>
            </w:pPr>
            <w:r w:rsidRPr="00AF078D">
              <w:t>602010302</w:t>
            </w:r>
          </w:p>
        </w:tc>
        <w:tc>
          <w:tcPr>
            <w:tcW w:w="435" w:type="pct"/>
            <w:shd w:val="clear" w:color="auto" w:fill="auto"/>
            <w:vAlign w:val="center"/>
          </w:tcPr>
          <w:p w:rsidR="0028177E" w:rsidRPr="00AF078D" w:rsidRDefault="0028177E" w:rsidP="0028177E">
            <w:pPr>
              <w:jc w:val="center"/>
            </w:pPr>
            <w:r w:rsidRPr="00AF078D">
              <w:t>Спортивное сооружение</w:t>
            </w:r>
          </w:p>
        </w:tc>
        <w:tc>
          <w:tcPr>
            <w:tcW w:w="545" w:type="pct"/>
            <w:shd w:val="clear" w:color="auto" w:fill="auto"/>
            <w:vAlign w:val="center"/>
          </w:tcPr>
          <w:p w:rsidR="0028177E" w:rsidRPr="00AF078D" w:rsidRDefault="0028177E" w:rsidP="0028177E">
            <w:pPr>
              <w:pStyle w:val="Default"/>
              <w:jc w:val="center"/>
              <w:rPr>
                <w:sz w:val="22"/>
                <w:szCs w:val="22"/>
                <w:lang w:bidi="ru-RU"/>
              </w:rPr>
            </w:pPr>
            <w:r w:rsidRPr="00AF078D">
              <w:rPr>
                <w:color w:val="auto"/>
                <w:sz w:val="22"/>
                <w:szCs w:val="22"/>
              </w:rPr>
              <w:t xml:space="preserve">Обеспечение </w:t>
            </w:r>
            <w:r w:rsidRPr="00AF078D">
              <w:rPr>
                <w:color w:val="auto"/>
                <w:sz w:val="22"/>
                <w:szCs w:val="22"/>
              </w:rPr>
              <w:lastRenderedPageBreak/>
              <w:t>условий для развития физической культуры и спорта</w:t>
            </w:r>
          </w:p>
        </w:tc>
        <w:tc>
          <w:tcPr>
            <w:tcW w:w="500" w:type="pct"/>
            <w:shd w:val="clear" w:color="auto" w:fill="auto"/>
            <w:vAlign w:val="center"/>
          </w:tcPr>
          <w:p w:rsidR="0028177E" w:rsidRPr="00AF078D" w:rsidRDefault="0028177E" w:rsidP="0028177E">
            <w:pPr>
              <w:pStyle w:val="Default"/>
              <w:jc w:val="center"/>
              <w:rPr>
                <w:sz w:val="22"/>
                <w:szCs w:val="22"/>
                <w:lang w:bidi="ru-RU"/>
              </w:rPr>
            </w:pPr>
            <w:r w:rsidRPr="00AF078D">
              <w:rPr>
                <w:sz w:val="22"/>
                <w:szCs w:val="22"/>
                <w:lang w:bidi="ru-RU"/>
              </w:rPr>
              <w:lastRenderedPageBreak/>
              <w:t xml:space="preserve">Многофункциональная спортивная </w:t>
            </w:r>
            <w:r w:rsidRPr="00AF078D">
              <w:rPr>
                <w:sz w:val="22"/>
                <w:szCs w:val="22"/>
                <w:lang w:bidi="ru-RU"/>
              </w:rPr>
              <w:lastRenderedPageBreak/>
              <w:t>площадка</w:t>
            </w:r>
          </w:p>
        </w:tc>
        <w:tc>
          <w:tcPr>
            <w:tcW w:w="754" w:type="pct"/>
            <w:shd w:val="clear" w:color="auto" w:fill="auto"/>
            <w:vAlign w:val="center"/>
          </w:tcPr>
          <w:p w:rsidR="0028177E" w:rsidRPr="00AF078D" w:rsidRDefault="0028177E" w:rsidP="0028177E">
            <w:pPr>
              <w:pStyle w:val="Default"/>
              <w:jc w:val="center"/>
              <w:rPr>
                <w:color w:val="auto"/>
                <w:sz w:val="22"/>
                <w:szCs w:val="22"/>
              </w:rPr>
            </w:pPr>
            <w:r w:rsidRPr="00AF078D">
              <w:rPr>
                <w:color w:val="auto"/>
                <w:sz w:val="22"/>
                <w:szCs w:val="22"/>
              </w:rPr>
              <w:lastRenderedPageBreak/>
              <w:t>Площадь 0,20 га</w:t>
            </w:r>
          </w:p>
          <w:p w:rsidR="0028177E" w:rsidRPr="00AF078D" w:rsidRDefault="0028177E" w:rsidP="0028177E">
            <w:pPr>
              <w:pStyle w:val="Default"/>
              <w:jc w:val="center"/>
              <w:rPr>
                <w:sz w:val="22"/>
                <w:szCs w:val="22"/>
                <w:lang w:bidi="ru-RU"/>
              </w:rPr>
            </w:pPr>
            <w:r w:rsidRPr="00AF078D">
              <w:rPr>
                <w:sz w:val="22"/>
                <w:szCs w:val="22"/>
                <w:lang w:bidi="ru-RU"/>
              </w:rPr>
              <w:lastRenderedPageBreak/>
              <w:t>Вместимость 50 чел.</w:t>
            </w:r>
          </w:p>
        </w:tc>
        <w:tc>
          <w:tcPr>
            <w:tcW w:w="380" w:type="pct"/>
            <w:shd w:val="clear" w:color="auto" w:fill="auto"/>
            <w:vAlign w:val="center"/>
          </w:tcPr>
          <w:p w:rsidR="0028177E" w:rsidRPr="00AF078D" w:rsidRDefault="0028177E" w:rsidP="0028177E">
            <w:pPr>
              <w:pStyle w:val="Default"/>
              <w:jc w:val="center"/>
              <w:rPr>
                <w:sz w:val="22"/>
                <w:szCs w:val="22"/>
                <w:lang w:bidi="ru-RU"/>
              </w:rPr>
            </w:pPr>
            <w:r w:rsidRPr="00AF078D">
              <w:rPr>
                <w:sz w:val="22"/>
                <w:szCs w:val="22"/>
                <w:lang w:bidi="ru-RU"/>
              </w:rPr>
              <w:lastRenderedPageBreak/>
              <w:t xml:space="preserve">п. </w:t>
            </w:r>
            <w:proofErr w:type="spellStart"/>
            <w:r w:rsidRPr="00AF078D">
              <w:rPr>
                <w:sz w:val="22"/>
                <w:szCs w:val="22"/>
                <w:lang w:bidi="ru-RU"/>
              </w:rPr>
              <w:t>Танчик</w:t>
            </w:r>
            <w:proofErr w:type="spellEnd"/>
          </w:p>
        </w:tc>
        <w:tc>
          <w:tcPr>
            <w:tcW w:w="491" w:type="pct"/>
            <w:shd w:val="clear" w:color="auto" w:fill="auto"/>
            <w:vAlign w:val="center"/>
          </w:tcPr>
          <w:p w:rsidR="0028177E" w:rsidRPr="00AF078D" w:rsidRDefault="0028177E" w:rsidP="0028177E">
            <w:pPr>
              <w:jc w:val="center"/>
              <w:rPr>
                <w:color w:val="FF0000"/>
              </w:rPr>
            </w:pPr>
            <w:r w:rsidRPr="00AF078D">
              <w:t>Планируемый к размещ</w:t>
            </w:r>
            <w:r w:rsidRPr="00AF078D">
              <w:lastRenderedPageBreak/>
              <w:t>ению</w:t>
            </w:r>
          </w:p>
        </w:tc>
        <w:tc>
          <w:tcPr>
            <w:tcW w:w="490" w:type="pct"/>
            <w:shd w:val="clear" w:color="auto" w:fill="auto"/>
            <w:vAlign w:val="center"/>
          </w:tcPr>
          <w:p w:rsidR="0028177E" w:rsidRPr="00AF078D" w:rsidRDefault="0028177E" w:rsidP="0028177E">
            <w:pPr>
              <w:pStyle w:val="affffff1"/>
              <w:spacing w:after="120"/>
              <w:ind w:firstLine="0"/>
              <w:jc w:val="center"/>
              <w:rPr>
                <w:rFonts w:eastAsia="Microsoft Sans Serif"/>
                <w:color w:val="000000"/>
                <w:lang w:val="ru-RU" w:eastAsia="ru-RU" w:bidi="ru-RU"/>
              </w:rPr>
            </w:pPr>
            <w:r w:rsidRPr="00AF078D">
              <w:rPr>
                <w:rFonts w:eastAsia="Microsoft Sans Serif"/>
                <w:lang w:val="ru-RU" w:eastAsia="ru-RU" w:bidi="ru-RU"/>
              </w:rPr>
              <w:lastRenderedPageBreak/>
              <w:t>Не устанавливаетс</w:t>
            </w:r>
            <w:r w:rsidRPr="00AF078D">
              <w:rPr>
                <w:rFonts w:eastAsia="Microsoft Sans Serif"/>
                <w:lang w:val="ru-RU" w:eastAsia="ru-RU" w:bidi="ru-RU"/>
              </w:rPr>
              <w:lastRenderedPageBreak/>
              <w:t>я</w:t>
            </w:r>
          </w:p>
        </w:tc>
        <w:tc>
          <w:tcPr>
            <w:tcW w:w="707" w:type="pct"/>
            <w:vAlign w:val="center"/>
          </w:tcPr>
          <w:p w:rsidR="0028177E" w:rsidRPr="00AF078D" w:rsidRDefault="0028177E" w:rsidP="0028177E">
            <w:pPr>
              <w:pStyle w:val="affffff1"/>
              <w:spacing w:after="120"/>
              <w:ind w:firstLine="0"/>
              <w:jc w:val="center"/>
              <w:rPr>
                <w:rFonts w:eastAsia="Microsoft Sans Serif"/>
                <w:lang w:val="ru-RU" w:eastAsia="ru-RU" w:bidi="ru-RU"/>
              </w:rPr>
            </w:pPr>
            <w:proofErr w:type="spellStart"/>
            <w:r w:rsidRPr="00AF078D">
              <w:lastRenderedPageBreak/>
              <w:t>Зона</w:t>
            </w:r>
            <w:proofErr w:type="spellEnd"/>
            <w:r w:rsidRPr="00AF078D">
              <w:t xml:space="preserve"> </w:t>
            </w:r>
            <w:proofErr w:type="spellStart"/>
            <w:r w:rsidRPr="00AF078D">
              <w:t>специализированной</w:t>
            </w:r>
            <w:proofErr w:type="spellEnd"/>
            <w:r w:rsidRPr="00AF078D">
              <w:t xml:space="preserve"> </w:t>
            </w:r>
            <w:proofErr w:type="spellStart"/>
            <w:r w:rsidRPr="00AF078D">
              <w:lastRenderedPageBreak/>
              <w:t>общественной</w:t>
            </w:r>
            <w:proofErr w:type="spellEnd"/>
            <w:r w:rsidRPr="00AF078D">
              <w:t xml:space="preserve"> </w:t>
            </w:r>
            <w:proofErr w:type="spellStart"/>
            <w:r w:rsidRPr="00AF078D">
              <w:t>застройки</w:t>
            </w:r>
            <w:proofErr w:type="spellEnd"/>
          </w:p>
        </w:tc>
      </w:tr>
      <w:tr w:rsidR="0028177E" w:rsidRPr="00AF078D" w:rsidTr="0028177E">
        <w:trPr>
          <w:trHeight w:val="881"/>
        </w:trPr>
        <w:tc>
          <w:tcPr>
            <w:tcW w:w="197" w:type="pct"/>
            <w:vAlign w:val="center"/>
          </w:tcPr>
          <w:p w:rsidR="0028177E" w:rsidRPr="00AF078D" w:rsidRDefault="0028177E" w:rsidP="0028177E">
            <w:pPr>
              <w:jc w:val="center"/>
            </w:pPr>
            <w:r>
              <w:lastRenderedPageBreak/>
              <w:t>2</w:t>
            </w:r>
          </w:p>
        </w:tc>
        <w:tc>
          <w:tcPr>
            <w:tcW w:w="501" w:type="pct"/>
            <w:shd w:val="clear" w:color="auto" w:fill="auto"/>
            <w:vAlign w:val="center"/>
          </w:tcPr>
          <w:p w:rsidR="0028177E" w:rsidRPr="00AF078D" w:rsidRDefault="0028177E" w:rsidP="0028177E">
            <w:pPr>
              <w:jc w:val="center"/>
            </w:pPr>
            <w:r w:rsidRPr="00AF078D">
              <w:t>602010302</w:t>
            </w:r>
          </w:p>
        </w:tc>
        <w:tc>
          <w:tcPr>
            <w:tcW w:w="435" w:type="pct"/>
            <w:shd w:val="clear" w:color="auto" w:fill="auto"/>
            <w:vAlign w:val="center"/>
          </w:tcPr>
          <w:p w:rsidR="0028177E" w:rsidRPr="00AF078D" w:rsidRDefault="0028177E" w:rsidP="0028177E">
            <w:pPr>
              <w:jc w:val="center"/>
            </w:pPr>
            <w:r w:rsidRPr="00AF078D">
              <w:t>Спортивное сооружение</w:t>
            </w:r>
          </w:p>
        </w:tc>
        <w:tc>
          <w:tcPr>
            <w:tcW w:w="545" w:type="pct"/>
            <w:shd w:val="clear" w:color="auto" w:fill="auto"/>
            <w:vAlign w:val="center"/>
          </w:tcPr>
          <w:p w:rsidR="0028177E" w:rsidRPr="00AF078D" w:rsidRDefault="0028177E" w:rsidP="0028177E">
            <w:pPr>
              <w:pStyle w:val="Default"/>
              <w:jc w:val="center"/>
              <w:rPr>
                <w:color w:val="auto"/>
                <w:sz w:val="22"/>
                <w:szCs w:val="22"/>
              </w:rPr>
            </w:pPr>
            <w:r w:rsidRPr="00AF078D">
              <w:rPr>
                <w:color w:val="auto"/>
                <w:sz w:val="22"/>
                <w:szCs w:val="22"/>
              </w:rPr>
              <w:t>Обеспечение условий для развития физической культуры и спорта</w:t>
            </w:r>
          </w:p>
        </w:tc>
        <w:tc>
          <w:tcPr>
            <w:tcW w:w="500" w:type="pct"/>
            <w:shd w:val="clear" w:color="auto" w:fill="auto"/>
            <w:vAlign w:val="center"/>
          </w:tcPr>
          <w:p w:rsidR="0028177E" w:rsidRPr="00AF078D" w:rsidRDefault="0028177E" w:rsidP="0028177E">
            <w:pPr>
              <w:pStyle w:val="Default"/>
              <w:jc w:val="center"/>
              <w:rPr>
                <w:sz w:val="22"/>
                <w:szCs w:val="22"/>
                <w:lang w:bidi="ru-RU"/>
              </w:rPr>
            </w:pPr>
            <w:r w:rsidRPr="00AF078D">
              <w:rPr>
                <w:sz w:val="22"/>
                <w:szCs w:val="22"/>
                <w:lang w:bidi="ru-RU"/>
              </w:rPr>
              <w:t>Многофункциональная спортивная площадка</w:t>
            </w:r>
          </w:p>
        </w:tc>
        <w:tc>
          <w:tcPr>
            <w:tcW w:w="754" w:type="pct"/>
            <w:shd w:val="clear" w:color="auto" w:fill="auto"/>
            <w:vAlign w:val="center"/>
          </w:tcPr>
          <w:p w:rsidR="0028177E" w:rsidRPr="00AF078D" w:rsidRDefault="0028177E" w:rsidP="0028177E">
            <w:pPr>
              <w:pStyle w:val="Default"/>
              <w:jc w:val="center"/>
              <w:rPr>
                <w:color w:val="auto"/>
                <w:sz w:val="22"/>
                <w:szCs w:val="22"/>
              </w:rPr>
            </w:pPr>
            <w:r w:rsidRPr="00AF078D">
              <w:rPr>
                <w:color w:val="auto"/>
                <w:sz w:val="22"/>
                <w:szCs w:val="22"/>
              </w:rPr>
              <w:t>Площадь 0,20 га</w:t>
            </w:r>
          </w:p>
          <w:p w:rsidR="0028177E" w:rsidRPr="00AF078D" w:rsidRDefault="0028177E" w:rsidP="0028177E">
            <w:pPr>
              <w:pStyle w:val="Default"/>
              <w:jc w:val="center"/>
              <w:rPr>
                <w:color w:val="auto"/>
                <w:sz w:val="22"/>
                <w:szCs w:val="22"/>
              </w:rPr>
            </w:pPr>
            <w:r w:rsidRPr="00AF078D">
              <w:rPr>
                <w:sz w:val="22"/>
                <w:szCs w:val="22"/>
                <w:lang w:bidi="ru-RU"/>
              </w:rPr>
              <w:t>Вместимость 50 чел.</w:t>
            </w:r>
          </w:p>
        </w:tc>
        <w:tc>
          <w:tcPr>
            <w:tcW w:w="380" w:type="pct"/>
            <w:shd w:val="clear" w:color="auto" w:fill="auto"/>
            <w:vAlign w:val="center"/>
          </w:tcPr>
          <w:p w:rsidR="0028177E" w:rsidRPr="00AF078D" w:rsidRDefault="0028177E" w:rsidP="0028177E">
            <w:pPr>
              <w:pStyle w:val="Default"/>
              <w:jc w:val="center"/>
              <w:rPr>
                <w:sz w:val="22"/>
                <w:szCs w:val="22"/>
                <w:lang w:bidi="ru-RU"/>
              </w:rPr>
            </w:pPr>
            <w:r w:rsidRPr="00AF078D">
              <w:rPr>
                <w:sz w:val="22"/>
                <w:szCs w:val="22"/>
                <w:lang w:bidi="ru-RU"/>
              </w:rPr>
              <w:t xml:space="preserve">аул </w:t>
            </w:r>
            <w:proofErr w:type="spellStart"/>
            <w:r w:rsidRPr="00AF078D">
              <w:rPr>
                <w:sz w:val="22"/>
                <w:szCs w:val="22"/>
                <w:lang w:bidi="ru-RU"/>
              </w:rPr>
              <w:t>Тебисс</w:t>
            </w:r>
            <w:proofErr w:type="spellEnd"/>
          </w:p>
        </w:tc>
        <w:tc>
          <w:tcPr>
            <w:tcW w:w="491" w:type="pct"/>
            <w:shd w:val="clear" w:color="auto" w:fill="auto"/>
            <w:vAlign w:val="center"/>
          </w:tcPr>
          <w:p w:rsidR="0028177E" w:rsidRPr="00AF078D" w:rsidRDefault="0028177E" w:rsidP="0028177E">
            <w:pPr>
              <w:jc w:val="center"/>
            </w:pPr>
            <w:r w:rsidRPr="00AF078D">
              <w:t>Планируемый к размещению</w:t>
            </w:r>
          </w:p>
        </w:tc>
        <w:tc>
          <w:tcPr>
            <w:tcW w:w="490" w:type="pct"/>
            <w:shd w:val="clear" w:color="auto" w:fill="auto"/>
            <w:vAlign w:val="center"/>
          </w:tcPr>
          <w:p w:rsidR="0028177E" w:rsidRPr="00AF078D" w:rsidRDefault="0028177E" w:rsidP="0028177E">
            <w:pPr>
              <w:pStyle w:val="affffff1"/>
              <w:spacing w:after="120"/>
              <w:ind w:firstLine="0"/>
              <w:jc w:val="center"/>
              <w:rPr>
                <w:rFonts w:eastAsia="Microsoft Sans Serif"/>
                <w:lang w:val="ru-RU" w:eastAsia="ru-RU" w:bidi="ru-RU"/>
              </w:rPr>
            </w:pPr>
            <w:r w:rsidRPr="00AF078D">
              <w:rPr>
                <w:rFonts w:eastAsia="Microsoft Sans Serif"/>
                <w:lang w:val="ru-RU" w:eastAsia="ru-RU" w:bidi="ru-RU"/>
              </w:rPr>
              <w:t>Не устанавливается</w:t>
            </w:r>
          </w:p>
        </w:tc>
        <w:tc>
          <w:tcPr>
            <w:tcW w:w="707" w:type="pct"/>
            <w:vAlign w:val="center"/>
          </w:tcPr>
          <w:p w:rsidR="0028177E" w:rsidRPr="00AF078D" w:rsidRDefault="0028177E" w:rsidP="0028177E">
            <w:pPr>
              <w:pStyle w:val="affffff1"/>
              <w:spacing w:after="120"/>
              <w:ind w:firstLine="0"/>
              <w:jc w:val="center"/>
              <w:rPr>
                <w:rFonts w:eastAsia="Microsoft Sans Serif"/>
                <w:lang w:val="ru-RU" w:eastAsia="ru-RU" w:bidi="ru-RU"/>
              </w:rPr>
            </w:pPr>
            <w:proofErr w:type="spellStart"/>
            <w:r w:rsidRPr="00AF078D">
              <w:t>Зона</w:t>
            </w:r>
            <w:proofErr w:type="spellEnd"/>
            <w:r w:rsidRPr="00AF078D">
              <w:t xml:space="preserve"> </w:t>
            </w:r>
            <w:proofErr w:type="spellStart"/>
            <w:r w:rsidRPr="00AF078D">
              <w:t>специализированной</w:t>
            </w:r>
            <w:proofErr w:type="spellEnd"/>
            <w:r w:rsidRPr="00AF078D">
              <w:t xml:space="preserve"> </w:t>
            </w:r>
            <w:proofErr w:type="spellStart"/>
            <w:r w:rsidRPr="00AF078D">
              <w:t>общественной</w:t>
            </w:r>
            <w:proofErr w:type="spellEnd"/>
            <w:r w:rsidRPr="00AF078D">
              <w:t xml:space="preserve"> </w:t>
            </w:r>
            <w:proofErr w:type="spellStart"/>
            <w:r w:rsidRPr="00AF078D">
              <w:t>застройки</w:t>
            </w:r>
            <w:proofErr w:type="spellEnd"/>
          </w:p>
        </w:tc>
      </w:tr>
    </w:tbl>
    <w:p w:rsidR="00DA5619" w:rsidRDefault="00DA5619" w:rsidP="00D45B44">
      <w:pPr>
        <w:pStyle w:val="aff0"/>
        <w:rPr>
          <w:sz w:val="22"/>
          <w:szCs w:val="22"/>
        </w:rPr>
      </w:pPr>
    </w:p>
    <w:p w:rsidR="0028177E" w:rsidRPr="0028177E" w:rsidRDefault="0028177E" w:rsidP="0028177E">
      <w:pPr>
        <w:pStyle w:val="1"/>
        <w:keepLines/>
        <w:tabs>
          <w:tab w:val="clear" w:pos="9639"/>
        </w:tabs>
        <w:suppressAutoHyphens/>
        <w:spacing w:before="120"/>
        <w:rPr>
          <w:sz w:val="24"/>
          <w:szCs w:val="24"/>
        </w:rPr>
      </w:pPr>
      <w:r>
        <w:rPr>
          <w:sz w:val="24"/>
          <w:szCs w:val="24"/>
        </w:rPr>
        <w:t>2.</w:t>
      </w:r>
      <w:r w:rsidRPr="0028177E">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8177E" w:rsidRPr="0028177E" w:rsidRDefault="0028177E" w:rsidP="0028177E">
      <w:pPr>
        <w:pStyle w:val="affffff1"/>
        <w:ind w:firstLine="426"/>
        <w:rPr>
          <w:lang w:val="ru-RU"/>
        </w:rPr>
      </w:pPr>
      <w:r w:rsidRPr="0028177E">
        <w:rPr>
          <w:lang w:val="ru-RU"/>
        </w:rPr>
        <w:t>Одним из основных инструментов регулирования градостроительной деятельности является функциональное зонирование территории.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 для которых рекомендуются различные виды и режимы хозяйственного использования.</w:t>
      </w:r>
    </w:p>
    <w:p w:rsidR="0028177E" w:rsidRPr="0028177E" w:rsidRDefault="0028177E" w:rsidP="0028177E">
      <w:pPr>
        <w:pStyle w:val="affffff1"/>
        <w:ind w:firstLine="426"/>
        <w:rPr>
          <w:lang w:val="ru-RU"/>
        </w:rPr>
      </w:pPr>
      <w:r w:rsidRPr="0028177E">
        <w:rPr>
          <w:lang w:val="ru-RU"/>
        </w:rPr>
        <w:t xml:space="preserve">Генеральным планом </w:t>
      </w:r>
      <w:proofErr w:type="spellStart"/>
      <w:r w:rsidRPr="0028177E">
        <w:rPr>
          <w:lang w:val="ru-RU"/>
        </w:rPr>
        <w:t>Тебисского</w:t>
      </w:r>
      <w:proofErr w:type="spellEnd"/>
      <w:r w:rsidRPr="0028177E">
        <w:rPr>
          <w:lang w:val="ru-RU"/>
        </w:rPr>
        <w:t xml:space="preserve"> сельсовета установлены следующие функциональные зоны:</w:t>
      </w:r>
    </w:p>
    <w:p w:rsidR="0028177E" w:rsidRPr="0028177E" w:rsidRDefault="0028177E" w:rsidP="0028177E">
      <w:pPr>
        <w:pStyle w:val="affffff1"/>
        <w:ind w:firstLine="426"/>
        <w:rPr>
          <w:lang w:val="ru-RU"/>
        </w:rPr>
      </w:pPr>
      <w:r w:rsidRPr="0028177E">
        <w:rPr>
          <w:u w:val="single"/>
          <w:lang w:val="ru-RU"/>
        </w:rPr>
        <w:t>Зона застройки индивидуальными жилыми домами</w:t>
      </w:r>
      <w:r w:rsidRPr="0028177E">
        <w:rPr>
          <w:lang w:val="ru-RU"/>
        </w:rPr>
        <w:t xml:space="preserve"> предназначена для размещения индивидуальных жилых домов – отдельно стоящих зданий, не предназначенных для раздела на самостоятельные объекты недвижимости, с количеством надземных этажей не более чем три, которое состоит из комнат и помещений вспомогательного использования, связанных с проживанием в таком здании. Зона предполагает размещение объектов социального и культурно-бытового обслуживания населения, иного назначения, необходимых для создания условий для развития зоны; </w:t>
      </w:r>
    </w:p>
    <w:p w:rsidR="0028177E" w:rsidRPr="0028177E" w:rsidRDefault="0028177E" w:rsidP="0028177E">
      <w:pPr>
        <w:pStyle w:val="affffff1"/>
        <w:ind w:firstLine="426"/>
        <w:rPr>
          <w:lang w:val="ru-RU"/>
        </w:rPr>
      </w:pPr>
      <w:r w:rsidRPr="0028177E">
        <w:rPr>
          <w:u w:val="single"/>
          <w:lang w:val="ru-RU"/>
        </w:rPr>
        <w:t>Многофункциональная общественно-деловая зона</w:t>
      </w:r>
      <w:r w:rsidRPr="0028177E">
        <w:rPr>
          <w:lang w:val="ru-RU"/>
        </w:rPr>
        <w:t xml:space="preserve"> –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данной зоны;</w:t>
      </w:r>
    </w:p>
    <w:p w:rsidR="0028177E" w:rsidRPr="0028177E" w:rsidRDefault="0028177E" w:rsidP="0028177E">
      <w:pPr>
        <w:pStyle w:val="affffff1"/>
        <w:ind w:firstLine="426"/>
        <w:rPr>
          <w:lang w:val="ru-RU"/>
        </w:rPr>
      </w:pPr>
      <w:r w:rsidRPr="0028177E">
        <w:rPr>
          <w:u w:val="single"/>
          <w:lang w:val="ru-RU"/>
        </w:rPr>
        <w:t>Зона специализированной общественной застройки</w:t>
      </w:r>
      <w:r w:rsidRPr="0028177E">
        <w:rPr>
          <w:lang w:val="ru-RU"/>
        </w:rPr>
        <w:t xml:space="preserve"> – предназначена для размещения объектов образования, здравоохранения, культуры, объектов инженерной и транспортной инфраструктуры, обеспечивающих функционирование данной зоны; </w:t>
      </w:r>
    </w:p>
    <w:p w:rsidR="0028177E" w:rsidRPr="0028177E" w:rsidRDefault="0028177E" w:rsidP="0028177E">
      <w:pPr>
        <w:pStyle w:val="affffff1"/>
        <w:ind w:firstLine="426"/>
        <w:rPr>
          <w:lang w:val="ru-RU"/>
        </w:rPr>
      </w:pPr>
      <w:r w:rsidRPr="0028177E">
        <w:rPr>
          <w:u w:val="single"/>
          <w:lang w:val="ru-RU"/>
        </w:rPr>
        <w:t>Производственная зона</w:t>
      </w:r>
      <w:r w:rsidRPr="0028177E">
        <w:rPr>
          <w:lang w:val="ru-RU"/>
        </w:rPr>
        <w:t xml:space="preserve"> – предназначена для размещения промышленных объектов III – V класса опасности с соответствующими санитарно-защитными зонами таких объектов в соответствии с требованиями технических регламентов;</w:t>
      </w:r>
    </w:p>
    <w:p w:rsidR="0028177E" w:rsidRPr="0028177E" w:rsidRDefault="0028177E" w:rsidP="0028177E">
      <w:pPr>
        <w:pStyle w:val="affffff1"/>
        <w:ind w:firstLine="426"/>
        <w:rPr>
          <w:lang w:val="ru-RU"/>
        </w:rPr>
      </w:pPr>
      <w:r w:rsidRPr="0028177E">
        <w:rPr>
          <w:u w:val="single"/>
          <w:lang w:val="ru-RU"/>
        </w:rPr>
        <w:t>Зона инженерной инфраструктуры</w:t>
      </w:r>
      <w:r w:rsidRPr="0028177E">
        <w:rPr>
          <w:lang w:val="ru-RU"/>
        </w:rPr>
        <w:t xml:space="preserve"> – предназначена для размещения объектов инженерной инфраструктуры с соответствующими санитарно-защитными зонами таких объектов в соответствии с требованиями технических регламентов;</w:t>
      </w:r>
    </w:p>
    <w:p w:rsidR="0028177E" w:rsidRPr="0028177E" w:rsidRDefault="0028177E" w:rsidP="0028177E">
      <w:pPr>
        <w:pStyle w:val="affffff1"/>
        <w:ind w:firstLine="426"/>
        <w:rPr>
          <w:lang w:val="ru-RU"/>
        </w:rPr>
      </w:pPr>
      <w:r w:rsidRPr="0028177E">
        <w:rPr>
          <w:u w:val="single"/>
          <w:lang w:val="ru-RU"/>
        </w:rPr>
        <w:t>Зона транспортной инфраструктуры</w:t>
      </w:r>
      <w:r w:rsidRPr="0028177E">
        <w:rPr>
          <w:lang w:val="ru-RU"/>
        </w:rPr>
        <w:t xml:space="preserve"> – предназначена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связи, с соответствующими санитарно-защитными зонами таких объектов в соответствии с требованиями технических регламентов;</w:t>
      </w:r>
    </w:p>
    <w:p w:rsidR="0028177E" w:rsidRPr="0028177E" w:rsidRDefault="0028177E" w:rsidP="0028177E">
      <w:pPr>
        <w:widowControl w:val="0"/>
        <w:shd w:val="clear" w:color="auto" w:fill="FFFFFF"/>
        <w:ind w:firstLine="426"/>
        <w:textAlignment w:val="baseline"/>
        <w:rPr>
          <w:spacing w:val="2"/>
          <w:sz w:val="24"/>
          <w:szCs w:val="24"/>
        </w:rPr>
      </w:pPr>
      <w:r w:rsidRPr="0028177E">
        <w:rPr>
          <w:sz w:val="24"/>
          <w:szCs w:val="24"/>
          <w:u w:val="single"/>
        </w:rPr>
        <w:t xml:space="preserve">Зона сельскохозяйственного использования - </w:t>
      </w:r>
      <w:r w:rsidRPr="0028177E">
        <w:rPr>
          <w:spacing w:val="2"/>
          <w:sz w:val="24"/>
          <w:szCs w:val="24"/>
        </w:rPr>
        <w:t>территории, используемые для содержания и выгула сельскохозяйственных животных или выращивания сельскохозяйственных культур;</w:t>
      </w:r>
    </w:p>
    <w:p w:rsidR="0028177E" w:rsidRPr="0028177E" w:rsidRDefault="0028177E" w:rsidP="0028177E">
      <w:pPr>
        <w:pStyle w:val="affffff1"/>
        <w:ind w:firstLine="426"/>
        <w:rPr>
          <w:lang w:val="ru-RU"/>
        </w:rPr>
      </w:pPr>
      <w:r w:rsidRPr="0028177E">
        <w:rPr>
          <w:u w:val="single"/>
          <w:lang w:val="ru-RU"/>
        </w:rPr>
        <w:t>Производственная зона сельскохозяйственных предприятий</w:t>
      </w:r>
      <w:r w:rsidRPr="0028177E">
        <w:rPr>
          <w:lang w:val="ru-RU"/>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28177E" w:rsidRPr="0028177E" w:rsidRDefault="0028177E" w:rsidP="0028177E">
      <w:pPr>
        <w:pStyle w:val="affffff1"/>
        <w:ind w:firstLine="426"/>
        <w:rPr>
          <w:lang w:val="ru-RU"/>
        </w:rPr>
      </w:pPr>
      <w:r w:rsidRPr="0028177E">
        <w:rPr>
          <w:u w:val="single"/>
          <w:lang w:val="ru-RU"/>
        </w:rPr>
        <w:t>Зона озелененных территорий общего пользования (парки, сады, скверы, бульвары)</w:t>
      </w:r>
      <w:r w:rsidRPr="0028177E">
        <w:rPr>
          <w:lang w:val="ru-RU"/>
        </w:rPr>
        <w:t xml:space="preserve"> – представлена в виде парков, садов, скверов, бульваров, территорий зеленых насаждений в составе участков жилой, общественной, производственной застройки;</w:t>
      </w:r>
    </w:p>
    <w:p w:rsidR="0028177E" w:rsidRPr="0028177E" w:rsidRDefault="0028177E" w:rsidP="0028177E">
      <w:pPr>
        <w:pStyle w:val="affffff1"/>
        <w:ind w:firstLine="426"/>
        <w:rPr>
          <w:lang w:val="ru-RU"/>
        </w:rPr>
      </w:pPr>
      <w:r w:rsidRPr="0028177E">
        <w:rPr>
          <w:u w:val="single"/>
          <w:lang w:val="ru-RU"/>
        </w:rPr>
        <w:t>Зона лесов</w:t>
      </w:r>
      <w:r w:rsidRPr="0028177E">
        <w:rPr>
          <w:lang w:val="ru-RU"/>
        </w:rPr>
        <w:t xml:space="preserve"> – земли, занятые лесами Государственного лесного фона. Порядок использования земель в границах зоны лесов регламентируется лесным законодательством Российской Федерации;</w:t>
      </w:r>
    </w:p>
    <w:p w:rsidR="0028177E" w:rsidRPr="0028177E" w:rsidRDefault="0028177E" w:rsidP="0028177E">
      <w:pPr>
        <w:pStyle w:val="affffff1"/>
        <w:ind w:firstLine="426"/>
        <w:rPr>
          <w:lang w:val="ru-RU"/>
        </w:rPr>
      </w:pPr>
      <w:r w:rsidRPr="0028177E">
        <w:rPr>
          <w:u w:val="single"/>
          <w:lang w:val="ru-RU"/>
        </w:rPr>
        <w:t>Зона кладбищ</w:t>
      </w:r>
      <w:r w:rsidRPr="0028177E">
        <w:rPr>
          <w:lang w:val="ru-RU"/>
        </w:rPr>
        <w:t xml:space="preserve"> – территория, занятая кладбищами;</w:t>
      </w:r>
    </w:p>
    <w:p w:rsidR="0028177E" w:rsidRPr="0028177E" w:rsidRDefault="0028177E" w:rsidP="0028177E">
      <w:pPr>
        <w:pStyle w:val="affffff1"/>
        <w:ind w:firstLine="426"/>
        <w:rPr>
          <w:lang w:val="ru-RU"/>
        </w:rPr>
      </w:pPr>
      <w:r w:rsidRPr="0028177E">
        <w:rPr>
          <w:u w:val="single"/>
          <w:lang w:val="ru-RU"/>
        </w:rPr>
        <w:t>Зона озелененных территорий специального назначения</w:t>
      </w:r>
      <w:r w:rsidRPr="0028177E">
        <w:rPr>
          <w:lang w:val="ru-RU"/>
        </w:rPr>
        <w:t xml:space="preserve"> – предназначена для сокращения неблагоприятного воздействия промышленности, транспорта и иных объектов на окружающую среду.</w:t>
      </w:r>
    </w:p>
    <w:p w:rsidR="0028177E" w:rsidRPr="0028177E" w:rsidRDefault="0028177E" w:rsidP="0028177E">
      <w:pPr>
        <w:pStyle w:val="affffff1"/>
        <w:ind w:firstLine="426"/>
        <w:rPr>
          <w:lang w:val="ru-RU"/>
        </w:rPr>
      </w:pPr>
      <w:r w:rsidRPr="0028177E">
        <w:rPr>
          <w:lang w:val="ru-RU"/>
        </w:rPr>
        <w:t>Без установления функциональных зон (для линейных объектов) планируется размещение объектов федерального значения:</w:t>
      </w:r>
    </w:p>
    <w:p w:rsidR="0028177E" w:rsidRPr="0028177E" w:rsidRDefault="0028177E" w:rsidP="00C107C4">
      <w:pPr>
        <w:pStyle w:val="af5"/>
        <w:numPr>
          <w:ilvl w:val="0"/>
          <w:numId w:val="8"/>
        </w:numPr>
        <w:suppressAutoHyphens/>
        <w:ind w:left="0" w:firstLine="426"/>
        <w:contextualSpacing/>
      </w:pPr>
      <w:r w:rsidRPr="0028177E">
        <w:t xml:space="preserve">602030101 Железнодорожные линии (за исключением железнодорожных путей необщего пользования) (Новосибирск - Омск, реконструкция железнодорожных путей общего пользования протяженностью 627 км (Омский район, г. Калачинск, </w:t>
      </w:r>
      <w:proofErr w:type="spellStart"/>
      <w:r w:rsidRPr="0028177E">
        <w:t>Калачинский</w:t>
      </w:r>
      <w:proofErr w:type="spellEnd"/>
      <w:r w:rsidRPr="0028177E">
        <w:t xml:space="preserve">, </w:t>
      </w:r>
      <w:proofErr w:type="spellStart"/>
      <w:r w:rsidRPr="0028177E">
        <w:t>Кормиловский</w:t>
      </w:r>
      <w:proofErr w:type="spellEnd"/>
      <w:r w:rsidRPr="0028177E">
        <w:t xml:space="preserve"> районы, г. Омск, </w:t>
      </w:r>
      <w:proofErr w:type="spellStart"/>
      <w:r w:rsidRPr="0028177E">
        <w:t>Убинский</w:t>
      </w:r>
      <w:proofErr w:type="spellEnd"/>
      <w:r w:rsidRPr="0028177E">
        <w:t xml:space="preserve">, </w:t>
      </w:r>
      <w:proofErr w:type="spellStart"/>
      <w:r w:rsidRPr="0028177E">
        <w:t>Чулымский</w:t>
      </w:r>
      <w:proofErr w:type="spellEnd"/>
      <w:r w:rsidRPr="0028177E">
        <w:t xml:space="preserve">, </w:t>
      </w:r>
      <w:proofErr w:type="spellStart"/>
      <w:r w:rsidRPr="0028177E">
        <w:t>Каргатский</w:t>
      </w:r>
      <w:proofErr w:type="spellEnd"/>
      <w:r w:rsidRPr="0028177E">
        <w:t xml:space="preserve">, </w:t>
      </w:r>
      <w:proofErr w:type="spellStart"/>
      <w:r w:rsidRPr="0028177E">
        <w:t>Чановский</w:t>
      </w:r>
      <w:proofErr w:type="spellEnd"/>
      <w:r w:rsidRPr="0028177E">
        <w:t xml:space="preserve">, </w:t>
      </w:r>
      <w:proofErr w:type="spellStart"/>
      <w:r w:rsidRPr="0028177E">
        <w:t>Коченевский</w:t>
      </w:r>
      <w:proofErr w:type="spellEnd"/>
      <w:r w:rsidRPr="0028177E">
        <w:t xml:space="preserve"> районы, г. Барабинск, Барабинский, Куйбышевский районы, г. Татарск, Татарский район, г. Обь, Новосибирский район, г. Новосибирск);</w:t>
      </w:r>
    </w:p>
    <w:p w:rsidR="0028177E" w:rsidRPr="0028177E" w:rsidRDefault="0028177E" w:rsidP="00C107C4">
      <w:pPr>
        <w:pStyle w:val="af5"/>
        <w:numPr>
          <w:ilvl w:val="0"/>
          <w:numId w:val="8"/>
        </w:numPr>
        <w:suppressAutoHyphens/>
        <w:ind w:left="0" w:firstLine="426"/>
        <w:contextualSpacing/>
      </w:pPr>
      <w:r w:rsidRPr="0028177E">
        <w:t>602030301 Автомобильные дороги федерального значения (Реконструкция автомобильной дороги Р-254 "Иртыш" Челябинск – Курган - Омск – Новосибирск).</w:t>
      </w:r>
    </w:p>
    <w:p w:rsidR="0028177E" w:rsidRPr="0028177E" w:rsidRDefault="0028177E" w:rsidP="0028177E">
      <w:pPr>
        <w:suppressAutoHyphens/>
        <w:ind w:firstLine="426"/>
        <w:rPr>
          <w:sz w:val="24"/>
          <w:szCs w:val="24"/>
        </w:rPr>
      </w:pPr>
      <w:r w:rsidRPr="0028177E">
        <w:rPr>
          <w:sz w:val="24"/>
          <w:szCs w:val="24"/>
        </w:rPr>
        <w:t>Параметры функциональных зон с указанием планируемых для размещения в этих зонах объектах федерального, регионального и местного значения (за исключением линейных объектов) приведены в таблице 2.1.</w:t>
      </w:r>
    </w:p>
    <w:p w:rsidR="0028177E" w:rsidRPr="0028177E" w:rsidRDefault="0028177E" w:rsidP="0028177E">
      <w:pPr>
        <w:ind w:firstLine="426"/>
        <w:rPr>
          <w:sz w:val="24"/>
          <w:szCs w:val="24"/>
        </w:rPr>
      </w:pPr>
      <w:r w:rsidRPr="0028177E">
        <w:rPr>
          <w:sz w:val="24"/>
          <w:szCs w:val="24"/>
        </w:rPr>
        <w:t xml:space="preserve">Функциональное зонирование территории графически отображено на картографических материалах генерального плана </w:t>
      </w:r>
      <w:proofErr w:type="spellStart"/>
      <w:r w:rsidRPr="0028177E">
        <w:rPr>
          <w:sz w:val="24"/>
          <w:szCs w:val="24"/>
        </w:rPr>
        <w:t>Тебисского</w:t>
      </w:r>
      <w:proofErr w:type="spellEnd"/>
      <w:r w:rsidRPr="0028177E">
        <w:rPr>
          <w:sz w:val="24"/>
          <w:szCs w:val="24"/>
        </w:rPr>
        <w:t xml:space="preserve"> сельсовета.</w:t>
      </w:r>
    </w:p>
    <w:p w:rsidR="0028177E" w:rsidRPr="0028177E" w:rsidRDefault="0028177E" w:rsidP="0028177E">
      <w:pPr>
        <w:ind w:firstLine="426"/>
        <w:rPr>
          <w:sz w:val="24"/>
          <w:szCs w:val="24"/>
        </w:rPr>
      </w:pPr>
      <w:r w:rsidRPr="0028177E">
        <w:rPr>
          <w:sz w:val="24"/>
          <w:szCs w:val="24"/>
        </w:rPr>
        <w:t>Данные положения являются основой для разработки правил землепользования и застройки.</w:t>
      </w:r>
    </w:p>
    <w:p w:rsidR="00DA5619" w:rsidRDefault="00DA5619" w:rsidP="00D45B44">
      <w:pPr>
        <w:pStyle w:val="aff0"/>
        <w:rPr>
          <w:sz w:val="22"/>
          <w:szCs w:val="22"/>
        </w:rPr>
      </w:pPr>
    </w:p>
    <w:p w:rsidR="0028177E" w:rsidRPr="0028177E" w:rsidRDefault="0028177E" w:rsidP="0028177E">
      <w:pPr>
        <w:pStyle w:val="affffff1"/>
        <w:spacing w:before="120"/>
        <w:jc w:val="right"/>
        <w:rPr>
          <w:b/>
          <w:lang w:val="ru-RU"/>
        </w:rPr>
      </w:pPr>
      <w:r w:rsidRPr="0028177E">
        <w:rPr>
          <w:b/>
          <w:lang w:val="ru-RU"/>
        </w:rPr>
        <w:t>Таблица 2.1</w:t>
      </w:r>
    </w:p>
    <w:p w:rsidR="0028177E" w:rsidRPr="0028177E" w:rsidRDefault="0028177E" w:rsidP="0028177E">
      <w:pPr>
        <w:widowControl w:val="0"/>
        <w:suppressAutoHyphens/>
        <w:spacing w:after="120"/>
        <w:jc w:val="center"/>
        <w:rPr>
          <w:b/>
          <w:sz w:val="24"/>
          <w:szCs w:val="24"/>
          <w:lang w:eastAsia="ar-SA" w:bidi="en-US"/>
        </w:rPr>
      </w:pPr>
      <w:r w:rsidRPr="0028177E">
        <w:rPr>
          <w:b/>
          <w:sz w:val="24"/>
          <w:szCs w:val="24"/>
          <w:lang w:eastAsia="ar-SA" w:bidi="en-US"/>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в границах </w:t>
      </w:r>
      <w:proofErr w:type="spellStart"/>
      <w:r w:rsidRPr="0028177E">
        <w:rPr>
          <w:b/>
          <w:sz w:val="24"/>
          <w:szCs w:val="24"/>
          <w:lang w:eastAsia="ar-SA" w:bidi="en-US"/>
        </w:rPr>
        <w:t>Тебисского</w:t>
      </w:r>
      <w:proofErr w:type="spellEnd"/>
      <w:r w:rsidRPr="0028177E">
        <w:rPr>
          <w:b/>
          <w:sz w:val="24"/>
          <w:szCs w:val="24"/>
          <w:lang w:eastAsia="ar-SA" w:bidi="en-US"/>
        </w:rPr>
        <w:t xml:space="preserve"> сельсовета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1"/>
        <w:gridCol w:w="678"/>
        <w:gridCol w:w="1511"/>
        <w:gridCol w:w="1229"/>
        <w:gridCol w:w="960"/>
        <w:gridCol w:w="1012"/>
        <w:gridCol w:w="1144"/>
        <w:gridCol w:w="910"/>
      </w:tblGrid>
      <w:tr w:rsidR="0028177E" w:rsidRPr="00AF078D" w:rsidTr="0028177E">
        <w:trPr>
          <w:trHeight w:val="142"/>
          <w:tblHeader/>
          <w:jc w:val="center"/>
        </w:trPr>
        <w:tc>
          <w:tcPr>
            <w:tcW w:w="155" w:type="pct"/>
            <w:vMerge w:val="restart"/>
            <w:shd w:val="clear" w:color="auto" w:fill="FFFFFF" w:themeFill="background1"/>
            <w:vAlign w:val="center"/>
          </w:tcPr>
          <w:p w:rsidR="0028177E" w:rsidRPr="0028177E" w:rsidRDefault="0028177E" w:rsidP="0028177E">
            <w:pPr>
              <w:autoSpaceDE w:val="0"/>
              <w:autoSpaceDN w:val="0"/>
              <w:jc w:val="center"/>
              <w:rPr>
                <w:b/>
              </w:rPr>
            </w:pPr>
            <w:bookmarkStart w:id="18" w:name="_Hlk69723889"/>
            <w:r w:rsidRPr="0028177E">
              <w:rPr>
                <w:b/>
              </w:rPr>
              <w:t>№ п/п</w:t>
            </w:r>
          </w:p>
        </w:tc>
        <w:tc>
          <w:tcPr>
            <w:tcW w:w="354" w:type="pct"/>
            <w:vMerge w:val="restart"/>
            <w:shd w:val="clear" w:color="auto" w:fill="FFFFFF" w:themeFill="background1"/>
            <w:vAlign w:val="center"/>
          </w:tcPr>
          <w:p w:rsidR="0028177E" w:rsidRPr="0028177E" w:rsidRDefault="0028177E" w:rsidP="0028177E">
            <w:pPr>
              <w:autoSpaceDE w:val="0"/>
              <w:autoSpaceDN w:val="0"/>
              <w:jc w:val="center"/>
              <w:rPr>
                <w:b/>
              </w:rPr>
            </w:pPr>
            <w:r w:rsidRPr="0028177E">
              <w:rPr>
                <w:b/>
              </w:rPr>
              <w:t>Код</w:t>
            </w:r>
          </w:p>
        </w:tc>
        <w:tc>
          <w:tcPr>
            <w:tcW w:w="580" w:type="pct"/>
            <w:vMerge w:val="restart"/>
            <w:shd w:val="clear" w:color="auto" w:fill="FFFFFF" w:themeFill="background1"/>
            <w:tcMar>
              <w:top w:w="0" w:type="dxa"/>
              <w:left w:w="28" w:type="dxa"/>
              <w:bottom w:w="0" w:type="dxa"/>
              <w:right w:w="28" w:type="dxa"/>
            </w:tcMar>
            <w:vAlign w:val="center"/>
          </w:tcPr>
          <w:p w:rsidR="0028177E" w:rsidRPr="0028177E" w:rsidRDefault="0028177E" w:rsidP="0028177E">
            <w:pPr>
              <w:autoSpaceDE w:val="0"/>
              <w:autoSpaceDN w:val="0"/>
              <w:jc w:val="center"/>
              <w:rPr>
                <w:b/>
              </w:rPr>
            </w:pPr>
            <w:r w:rsidRPr="0028177E">
              <w:rPr>
                <w:b/>
              </w:rPr>
              <w:t>Наименование</w:t>
            </w:r>
          </w:p>
        </w:tc>
        <w:tc>
          <w:tcPr>
            <w:tcW w:w="1225" w:type="pct"/>
            <w:vMerge w:val="restart"/>
            <w:shd w:val="clear" w:color="auto" w:fill="FFFFFF" w:themeFill="background1"/>
            <w:tcMar>
              <w:top w:w="0" w:type="dxa"/>
              <w:left w:w="28" w:type="dxa"/>
              <w:bottom w:w="0" w:type="dxa"/>
              <w:right w:w="28" w:type="dxa"/>
            </w:tcMar>
            <w:vAlign w:val="center"/>
          </w:tcPr>
          <w:p w:rsidR="0028177E" w:rsidRPr="0028177E" w:rsidRDefault="0028177E" w:rsidP="0028177E">
            <w:pPr>
              <w:autoSpaceDE w:val="0"/>
              <w:autoSpaceDN w:val="0"/>
              <w:jc w:val="center"/>
              <w:rPr>
                <w:b/>
                <w:color w:val="000000"/>
              </w:rPr>
            </w:pPr>
            <w:r w:rsidRPr="0028177E">
              <w:rPr>
                <w:b/>
              </w:rPr>
              <w:t>Параметры функциональных зон</w:t>
            </w:r>
          </w:p>
        </w:tc>
        <w:tc>
          <w:tcPr>
            <w:tcW w:w="2686" w:type="pct"/>
            <w:gridSpan w:val="4"/>
            <w:shd w:val="clear" w:color="auto" w:fill="FFFFFF" w:themeFill="background1"/>
            <w:vAlign w:val="center"/>
          </w:tcPr>
          <w:p w:rsidR="0028177E" w:rsidRPr="0028177E" w:rsidRDefault="0028177E" w:rsidP="0028177E">
            <w:pPr>
              <w:autoSpaceDE w:val="0"/>
              <w:autoSpaceDN w:val="0"/>
              <w:jc w:val="center"/>
              <w:rPr>
                <w:b/>
                <w:color w:val="000000"/>
              </w:rPr>
            </w:pPr>
            <w:r w:rsidRPr="0028177E">
              <w:rPr>
                <w:b/>
                <w:color w:val="000000"/>
              </w:rPr>
              <w:t>Сведения о планируемых объектах</w:t>
            </w:r>
          </w:p>
        </w:tc>
      </w:tr>
      <w:tr w:rsidR="0028177E" w:rsidRPr="00AF078D" w:rsidTr="0028177E">
        <w:trPr>
          <w:trHeight w:val="506"/>
          <w:tblHeader/>
          <w:jc w:val="center"/>
        </w:trPr>
        <w:tc>
          <w:tcPr>
            <w:tcW w:w="155" w:type="pct"/>
            <w:vMerge/>
            <w:tcBorders>
              <w:bottom w:val="single" w:sz="8" w:space="0" w:color="auto"/>
            </w:tcBorders>
            <w:shd w:val="clear" w:color="auto" w:fill="FFFFFF" w:themeFill="background1"/>
            <w:vAlign w:val="center"/>
          </w:tcPr>
          <w:p w:rsidR="0028177E" w:rsidRPr="0028177E" w:rsidRDefault="0028177E" w:rsidP="0028177E">
            <w:pPr>
              <w:autoSpaceDE w:val="0"/>
              <w:autoSpaceDN w:val="0"/>
              <w:jc w:val="center"/>
              <w:rPr>
                <w:b/>
              </w:rPr>
            </w:pPr>
          </w:p>
        </w:tc>
        <w:tc>
          <w:tcPr>
            <w:tcW w:w="354" w:type="pct"/>
            <w:vMerge/>
            <w:tcBorders>
              <w:bottom w:val="single" w:sz="8" w:space="0" w:color="auto"/>
            </w:tcBorders>
            <w:shd w:val="clear" w:color="auto" w:fill="FFFFFF" w:themeFill="background1"/>
          </w:tcPr>
          <w:p w:rsidR="0028177E" w:rsidRPr="0028177E" w:rsidRDefault="0028177E" w:rsidP="0028177E">
            <w:pPr>
              <w:autoSpaceDE w:val="0"/>
              <w:autoSpaceDN w:val="0"/>
              <w:jc w:val="center"/>
              <w:rPr>
                <w:b/>
              </w:rPr>
            </w:pPr>
          </w:p>
        </w:tc>
        <w:tc>
          <w:tcPr>
            <w:tcW w:w="580" w:type="pct"/>
            <w:vMerge/>
            <w:tcBorders>
              <w:bottom w:val="single" w:sz="8" w:space="0" w:color="auto"/>
            </w:tcBorders>
            <w:shd w:val="clear" w:color="auto" w:fill="FFFFFF" w:themeFill="background1"/>
            <w:tcMar>
              <w:top w:w="0" w:type="dxa"/>
              <w:left w:w="28" w:type="dxa"/>
              <w:bottom w:w="0" w:type="dxa"/>
              <w:right w:w="28" w:type="dxa"/>
            </w:tcMar>
            <w:vAlign w:val="center"/>
          </w:tcPr>
          <w:p w:rsidR="0028177E" w:rsidRPr="0028177E" w:rsidRDefault="0028177E" w:rsidP="0028177E">
            <w:pPr>
              <w:autoSpaceDE w:val="0"/>
              <w:autoSpaceDN w:val="0"/>
              <w:jc w:val="center"/>
              <w:rPr>
                <w:b/>
              </w:rPr>
            </w:pPr>
          </w:p>
        </w:tc>
        <w:tc>
          <w:tcPr>
            <w:tcW w:w="1225" w:type="pct"/>
            <w:vMerge/>
            <w:tcBorders>
              <w:bottom w:val="single" w:sz="8" w:space="0" w:color="auto"/>
            </w:tcBorders>
            <w:shd w:val="clear" w:color="auto" w:fill="FFFFFF" w:themeFill="background1"/>
            <w:tcMar>
              <w:top w:w="0" w:type="dxa"/>
              <w:left w:w="28" w:type="dxa"/>
              <w:bottom w:w="0" w:type="dxa"/>
              <w:right w:w="28" w:type="dxa"/>
            </w:tcMar>
            <w:vAlign w:val="center"/>
          </w:tcPr>
          <w:p w:rsidR="0028177E" w:rsidRPr="0028177E" w:rsidRDefault="0028177E" w:rsidP="0028177E">
            <w:pPr>
              <w:autoSpaceDE w:val="0"/>
              <w:autoSpaceDN w:val="0"/>
              <w:jc w:val="center"/>
              <w:rPr>
                <w:b/>
              </w:rPr>
            </w:pPr>
          </w:p>
        </w:tc>
        <w:tc>
          <w:tcPr>
            <w:tcW w:w="464" w:type="pct"/>
            <w:tcBorders>
              <w:bottom w:val="single" w:sz="8" w:space="0" w:color="auto"/>
            </w:tcBorders>
            <w:shd w:val="clear" w:color="auto" w:fill="FFFFFF" w:themeFill="background1"/>
            <w:vAlign w:val="center"/>
          </w:tcPr>
          <w:p w:rsidR="0028177E" w:rsidRPr="0028177E" w:rsidRDefault="0028177E" w:rsidP="0028177E">
            <w:pPr>
              <w:autoSpaceDE w:val="0"/>
              <w:autoSpaceDN w:val="0"/>
              <w:jc w:val="center"/>
              <w:rPr>
                <w:b/>
              </w:rPr>
            </w:pPr>
            <w:r w:rsidRPr="0028177E">
              <w:rPr>
                <w:b/>
                <w:color w:val="000000"/>
              </w:rPr>
              <w:t>Федерального значения</w:t>
            </w:r>
          </w:p>
        </w:tc>
        <w:tc>
          <w:tcPr>
            <w:tcW w:w="497" w:type="pct"/>
            <w:tcBorders>
              <w:bottom w:val="single" w:sz="8" w:space="0" w:color="auto"/>
            </w:tcBorders>
            <w:shd w:val="clear" w:color="auto" w:fill="FFFFFF" w:themeFill="background1"/>
            <w:vAlign w:val="center"/>
          </w:tcPr>
          <w:p w:rsidR="0028177E" w:rsidRPr="0028177E" w:rsidRDefault="0028177E" w:rsidP="0028177E">
            <w:pPr>
              <w:autoSpaceDE w:val="0"/>
              <w:autoSpaceDN w:val="0"/>
              <w:jc w:val="center"/>
              <w:rPr>
                <w:b/>
              </w:rPr>
            </w:pPr>
            <w:r w:rsidRPr="0028177E">
              <w:rPr>
                <w:b/>
                <w:color w:val="000000"/>
              </w:rPr>
              <w:t>Регионального значения</w:t>
            </w:r>
          </w:p>
        </w:tc>
        <w:tc>
          <w:tcPr>
            <w:tcW w:w="597" w:type="pct"/>
            <w:tcBorders>
              <w:bottom w:val="single" w:sz="8" w:space="0" w:color="auto"/>
            </w:tcBorders>
            <w:shd w:val="clear" w:color="auto" w:fill="FFFFFF" w:themeFill="background1"/>
            <w:vAlign w:val="center"/>
          </w:tcPr>
          <w:p w:rsidR="0028177E" w:rsidRPr="0028177E" w:rsidRDefault="0028177E" w:rsidP="0028177E">
            <w:pPr>
              <w:autoSpaceDE w:val="0"/>
              <w:autoSpaceDN w:val="0"/>
              <w:jc w:val="center"/>
              <w:rPr>
                <w:b/>
                <w:color w:val="000000"/>
              </w:rPr>
            </w:pPr>
            <w:r w:rsidRPr="0028177E">
              <w:rPr>
                <w:b/>
                <w:color w:val="000000"/>
              </w:rPr>
              <w:t>Местного значения муниципального района</w:t>
            </w:r>
          </w:p>
        </w:tc>
        <w:tc>
          <w:tcPr>
            <w:tcW w:w="1128" w:type="pct"/>
            <w:tcBorders>
              <w:bottom w:val="single" w:sz="8" w:space="0" w:color="auto"/>
            </w:tcBorders>
            <w:shd w:val="clear" w:color="auto" w:fill="FFFFFF" w:themeFill="background1"/>
            <w:vAlign w:val="center"/>
          </w:tcPr>
          <w:p w:rsidR="0028177E" w:rsidRPr="0028177E" w:rsidRDefault="0028177E" w:rsidP="0028177E">
            <w:pPr>
              <w:autoSpaceDE w:val="0"/>
              <w:autoSpaceDN w:val="0"/>
              <w:jc w:val="center"/>
              <w:rPr>
                <w:b/>
                <w:color w:val="000000"/>
              </w:rPr>
            </w:pPr>
            <w:r w:rsidRPr="0028177E">
              <w:rPr>
                <w:b/>
                <w:color w:val="000000"/>
              </w:rPr>
              <w:t>Местного значения поселения</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1</w:t>
            </w:r>
          </w:p>
        </w:tc>
        <w:tc>
          <w:tcPr>
            <w:tcW w:w="354" w:type="pct"/>
            <w:vAlign w:val="center"/>
          </w:tcPr>
          <w:p w:rsidR="0028177E" w:rsidRPr="0028177E" w:rsidRDefault="0028177E" w:rsidP="0028177E">
            <w:pPr>
              <w:autoSpaceDE w:val="0"/>
              <w:autoSpaceDN w:val="0"/>
              <w:jc w:val="left"/>
            </w:pPr>
            <w:r w:rsidRPr="0028177E">
              <w:t>701010101</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Зона застройки индивидуальными жилыми домами</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28177E" w:rsidRPr="0028177E" w:rsidRDefault="0028177E" w:rsidP="0028177E">
            <w:pPr>
              <w:autoSpaceDE w:val="0"/>
              <w:autoSpaceDN w:val="0"/>
              <w:jc w:val="left"/>
            </w:pPr>
            <w:r w:rsidRPr="0028177E">
              <w:t>Максимальное количество этажей зданий, строений, сооружений на территории земельного участка – 3 этажа, включая мансардный.</w:t>
            </w:r>
          </w:p>
          <w:p w:rsidR="0028177E" w:rsidRPr="0028177E" w:rsidRDefault="0028177E" w:rsidP="0028177E">
            <w:pPr>
              <w:autoSpaceDE w:val="0"/>
              <w:autoSpaceDN w:val="0"/>
              <w:jc w:val="left"/>
            </w:pPr>
            <w:r w:rsidRPr="0028177E">
              <w:t>Коэффициент застройки – 0,2.</w:t>
            </w:r>
          </w:p>
          <w:p w:rsidR="0028177E" w:rsidRPr="0028177E" w:rsidRDefault="0028177E" w:rsidP="0028177E">
            <w:pPr>
              <w:autoSpaceDE w:val="0"/>
              <w:autoSpaceDN w:val="0"/>
              <w:jc w:val="left"/>
            </w:pPr>
            <w:r w:rsidRPr="0028177E">
              <w:t>Коэффициент плотности застройки – 0,4.</w:t>
            </w:r>
          </w:p>
          <w:p w:rsidR="0028177E" w:rsidRPr="0028177E" w:rsidRDefault="0028177E" w:rsidP="0028177E">
            <w:pPr>
              <w:autoSpaceDE w:val="0"/>
              <w:autoSpaceDN w:val="0"/>
              <w:jc w:val="left"/>
              <w:rPr>
                <w:lang w:eastAsia="ar-SA" w:bidi="en-US"/>
              </w:rPr>
            </w:pPr>
            <w:r w:rsidRPr="0028177E">
              <w:t>Площадь зоны 230,34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2</w:t>
            </w:r>
          </w:p>
        </w:tc>
        <w:tc>
          <w:tcPr>
            <w:tcW w:w="354" w:type="pct"/>
            <w:vAlign w:val="center"/>
          </w:tcPr>
          <w:p w:rsidR="0028177E" w:rsidRPr="0028177E" w:rsidRDefault="0028177E" w:rsidP="0028177E">
            <w:pPr>
              <w:autoSpaceDE w:val="0"/>
              <w:autoSpaceDN w:val="0"/>
              <w:jc w:val="left"/>
            </w:pPr>
            <w:r w:rsidRPr="0028177E">
              <w:t>701010</w:t>
            </w:r>
            <w:r w:rsidRPr="0028177E">
              <w:lastRenderedPageBreak/>
              <w:t>301</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lastRenderedPageBreak/>
              <w:t>Многофункцион</w:t>
            </w:r>
            <w:r w:rsidRPr="0028177E">
              <w:lastRenderedPageBreak/>
              <w:t>альная общественно-деловая зона</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28177E" w:rsidRPr="0028177E" w:rsidRDefault="0028177E" w:rsidP="0028177E">
            <w:pPr>
              <w:autoSpaceDE w:val="0"/>
              <w:autoSpaceDN w:val="0"/>
              <w:jc w:val="left"/>
            </w:pPr>
            <w:r w:rsidRPr="0028177E">
              <w:lastRenderedPageBreak/>
              <w:t>Максимальна</w:t>
            </w:r>
            <w:r w:rsidRPr="0028177E">
              <w:lastRenderedPageBreak/>
              <w:t>я этажность зданий – 5 этажей.</w:t>
            </w:r>
          </w:p>
          <w:p w:rsidR="0028177E" w:rsidRPr="0028177E" w:rsidRDefault="0028177E" w:rsidP="0028177E">
            <w:pPr>
              <w:autoSpaceDE w:val="0"/>
              <w:autoSpaceDN w:val="0"/>
              <w:jc w:val="left"/>
            </w:pPr>
            <w:r w:rsidRPr="0028177E">
              <w:t>Коэффициент застройки – 1,0.</w:t>
            </w:r>
          </w:p>
          <w:p w:rsidR="0028177E" w:rsidRPr="0028177E" w:rsidRDefault="0028177E" w:rsidP="0028177E">
            <w:pPr>
              <w:autoSpaceDE w:val="0"/>
              <w:autoSpaceDN w:val="0"/>
              <w:jc w:val="left"/>
            </w:pPr>
            <w:r w:rsidRPr="0028177E">
              <w:t>Коэффициент плотности застройки – 3,0.</w:t>
            </w:r>
          </w:p>
          <w:p w:rsidR="0028177E" w:rsidRPr="0028177E" w:rsidRDefault="0028177E" w:rsidP="0028177E">
            <w:pPr>
              <w:autoSpaceDE w:val="0"/>
              <w:autoSpaceDN w:val="0"/>
              <w:jc w:val="left"/>
            </w:pPr>
            <w:r w:rsidRPr="0028177E">
              <w:t>Максимальная высота зданий – 16 м.</w:t>
            </w:r>
          </w:p>
          <w:p w:rsidR="0028177E" w:rsidRPr="0028177E" w:rsidRDefault="0028177E" w:rsidP="0028177E">
            <w:pPr>
              <w:autoSpaceDE w:val="0"/>
              <w:autoSpaceDN w:val="0"/>
              <w:jc w:val="left"/>
            </w:pPr>
            <w:r w:rsidRPr="0028177E">
              <w:t>Площадь зоны 0,52 га</w:t>
            </w:r>
          </w:p>
        </w:tc>
        <w:tc>
          <w:tcPr>
            <w:tcW w:w="464" w:type="pct"/>
            <w:vAlign w:val="center"/>
          </w:tcPr>
          <w:p w:rsidR="0028177E" w:rsidRPr="0028177E" w:rsidRDefault="0028177E" w:rsidP="0028177E">
            <w:pPr>
              <w:autoSpaceDE w:val="0"/>
              <w:autoSpaceDN w:val="0"/>
              <w:jc w:val="center"/>
            </w:pPr>
            <w:r w:rsidRPr="0028177E">
              <w:lastRenderedPageBreak/>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927"/>
          <w:jc w:val="center"/>
        </w:trPr>
        <w:tc>
          <w:tcPr>
            <w:tcW w:w="155" w:type="pct"/>
            <w:vAlign w:val="center"/>
          </w:tcPr>
          <w:p w:rsidR="0028177E" w:rsidRPr="0028177E" w:rsidRDefault="0028177E" w:rsidP="0028177E">
            <w:pPr>
              <w:autoSpaceDE w:val="0"/>
              <w:autoSpaceDN w:val="0"/>
              <w:jc w:val="left"/>
            </w:pPr>
            <w:r w:rsidRPr="0028177E">
              <w:t>3</w:t>
            </w:r>
          </w:p>
        </w:tc>
        <w:tc>
          <w:tcPr>
            <w:tcW w:w="354" w:type="pct"/>
            <w:vAlign w:val="center"/>
          </w:tcPr>
          <w:p w:rsidR="0028177E" w:rsidRPr="0028177E" w:rsidRDefault="0028177E" w:rsidP="0028177E">
            <w:pPr>
              <w:autoSpaceDE w:val="0"/>
              <w:autoSpaceDN w:val="0"/>
              <w:jc w:val="left"/>
            </w:pPr>
            <w:r w:rsidRPr="0028177E">
              <w:t>701010302</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Зона специализированной общественной застройки</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28177E" w:rsidRPr="0028177E" w:rsidRDefault="0028177E" w:rsidP="0028177E">
            <w:pPr>
              <w:autoSpaceDE w:val="0"/>
              <w:autoSpaceDN w:val="0"/>
              <w:jc w:val="left"/>
            </w:pPr>
            <w:r w:rsidRPr="0028177E">
              <w:t>Максимальная этажность зданий – 5 этажей.</w:t>
            </w:r>
          </w:p>
          <w:p w:rsidR="0028177E" w:rsidRPr="0028177E" w:rsidRDefault="0028177E" w:rsidP="0028177E">
            <w:pPr>
              <w:autoSpaceDE w:val="0"/>
              <w:autoSpaceDN w:val="0"/>
              <w:jc w:val="left"/>
            </w:pPr>
            <w:r w:rsidRPr="0028177E">
              <w:t>Коэффициент застройки – 0,8.</w:t>
            </w:r>
          </w:p>
          <w:p w:rsidR="0028177E" w:rsidRPr="0028177E" w:rsidRDefault="0028177E" w:rsidP="0028177E">
            <w:pPr>
              <w:autoSpaceDE w:val="0"/>
              <w:autoSpaceDN w:val="0"/>
              <w:jc w:val="left"/>
            </w:pPr>
            <w:r w:rsidRPr="0028177E">
              <w:t>Коэффициент плотности застройки – 2,4.</w:t>
            </w:r>
          </w:p>
          <w:p w:rsidR="0028177E" w:rsidRPr="0028177E" w:rsidRDefault="0028177E" w:rsidP="0028177E">
            <w:pPr>
              <w:autoSpaceDE w:val="0"/>
              <w:autoSpaceDN w:val="0"/>
              <w:jc w:val="left"/>
            </w:pPr>
            <w:r w:rsidRPr="0028177E">
              <w:t>Максимальная высота зданий – 16 м.</w:t>
            </w:r>
          </w:p>
          <w:p w:rsidR="0028177E" w:rsidRPr="0028177E" w:rsidRDefault="0028177E" w:rsidP="0028177E">
            <w:pPr>
              <w:autoSpaceDE w:val="0"/>
              <w:autoSpaceDN w:val="0"/>
              <w:jc w:val="left"/>
              <w:rPr>
                <w:lang w:eastAsia="ar-SA" w:bidi="en-US"/>
              </w:rPr>
            </w:pPr>
            <w:r w:rsidRPr="0028177E">
              <w:t>Площадь зоны 6,76 га</w:t>
            </w:r>
          </w:p>
        </w:tc>
        <w:tc>
          <w:tcPr>
            <w:tcW w:w="464" w:type="pct"/>
            <w:vAlign w:val="center"/>
          </w:tcPr>
          <w:p w:rsidR="0028177E" w:rsidRPr="0028177E" w:rsidRDefault="0028177E" w:rsidP="0028177E">
            <w:pPr>
              <w:autoSpaceDE w:val="0"/>
              <w:autoSpaceDN w:val="0"/>
              <w:jc w:val="center"/>
            </w:pPr>
            <w:r w:rsidRPr="0028177E">
              <w:t>-</w:t>
            </w:r>
          </w:p>
        </w:tc>
        <w:tc>
          <w:tcPr>
            <w:tcW w:w="497" w:type="pct"/>
            <w:shd w:val="clear" w:color="auto" w:fill="auto"/>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tcPr>
          <w:p w:rsidR="0028177E" w:rsidRPr="0028177E" w:rsidRDefault="0028177E" w:rsidP="0028177E">
            <w:pPr>
              <w:autoSpaceDE w:val="0"/>
              <w:autoSpaceDN w:val="0"/>
              <w:jc w:val="left"/>
            </w:pPr>
            <w:r w:rsidRPr="0028177E">
              <w:t>Планируемые к размещению:</w:t>
            </w:r>
          </w:p>
          <w:p w:rsidR="0028177E" w:rsidRPr="0028177E" w:rsidRDefault="0028177E" w:rsidP="00C107C4">
            <w:pPr>
              <w:pStyle w:val="af5"/>
              <w:numPr>
                <w:ilvl w:val="0"/>
                <w:numId w:val="9"/>
              </w:numPr>
              <w:autoSpaceDE w:val="0"/>
              <w:autoSpaceDN w:val="0"/>
              <w:ind w:left="278" w:hanging="239"/>
              <w:contextualSpacing/>
              <w:jc w:val="left"/>
              <w:rPr>
                <w:sz w:val="20"/>
                <w:szCs w:val="20"/>
              </w:rPr>
            </w:pPr>
            <w:r w:rsidRPr="0028177E">
              <w:rPr>
                <w:sz w:val="20"/>
                <w:szCs w:val="20"/>
              </w:rPr>
              <w:t xml:space="preserve">602010302 Спортивное сооружение в п. </w:t>
            </w:r>
            <w:proofErr w:type="spellStart"/>
            <w:r w:rsidRPr="0028177E">
              <w:rPr>
                <w:sz w:val="20"/>
                <w:szCs w:val="20"/>
              </w:rPr>
              <w:t>Танчик</w:t>
            </w:r>
            <w:proofErr w:type="spellEnd"/>
            <w:r w:rsidRPr="0028177E">
              <w:rPr>
                <w:sz w:val="20"/>
                <w:szCs w:val="20"/>
              </w:rPr>
              <w:t>;</w:t>
            </w:r>
          </w:p>
          <w:p w:rsidR="0028177E" w:rsidRPr="0028177E" w:rsidRDefault="0028177E" w:rsidP="00C107C4">
            <w:pPr>
              <w:pStyle w:val="af5"/>
              <w:numPr>
                <w:ilvl w:val="0"/>
                <w:numId w:val="9"/>
              </w:numPr>
              <w:autoSpaceDE w:val="0"/>
              <w:autoSpaceDN w:val="0"/>
              <w:ind w:left="278" w:hanging="239"/>
              <w:contextualSpacing/>
              <w:jc w:val="left"/>
              <w:rPr>
                <w:sz w:val="20"/>
                <w:szCs w:val="20"/>
              </w:rPr>
            </w:pPr>
            <w:r w:rsidRPr="0028177E">
              <w:rPr>
                <w:sz w:val="20"/>
                <w:szCs w:val="20"/>
              </w:rPr>
              <w:t xml:space="preserve">602010302 Спортивное сооружение в аул </w:t>
            </w:r>
            <w:proofErr w:type="spellStart"/>
            <w:r w:rsidRPr="0028177E">
              <w:rPr>
                <w:sz w:val="20"/>
                <w:szCs w:val="20"/>
              </w:rPr>
              <w:t>Тебисс</w:t>
            </w:r>
            <w:proofErr w:type="spellEnd"/>
            <w:r w:rsidRPr="0028177E">
              <w:rPr>
                <w:sz w:val="20"/>
                <w:szCs w:val="20"/>
              </w:rPr>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4</w:t>
            </w:r>
          </w:p>
        </w:tc>
        <w:tc>
          <w:tcPr>
            <w:tcW w:w="354" w:type="pct"/>
            <w:vAlign w:val="center"/>
          </w:tcPr>
          <w:p w:rsidR="0028177E" w:rsidRPr="0028177E" w:rsidRDefault="0028177E" w:rsidP="0028177E">
            <w:pPr>
              <w:autoSpaceDE w:val="0"/>
              <w:autoSpaceDN w:val="0"/>
              <w:jc w:val="left"/>
            </w:pPr>
            <w:r w:rsidRPr="0028177E">
              <w:t>701010401</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Производственная зона</w:t>
            </w:r>
          </w:p>
        </w:tc>
        <w:tc>
          <w:tcPr>
            <w:tcW w:w="1225" w:type="pct"/>
            <w:tcBorders>
              <w:top w:val="single" w:sz="8" w:space="0" w:color="000000" w:themeColor="text1"/>
              <w:left w:val="single" w:sz="8" w:space="0" w:color="000000" w:themeColor="text1"/>
              <w:bottom w:val="single" w:sz="8" w:space="0" w:color="000000" w:themeColor="text1"/>
            </w:tcBorders>
            <w:tcMar>
              <w:top w:w="0" w:type="dxa"/>
              <w:left w:w="28" w:type="dxa"/>
              <w:bottom w:w="0" w:type="dxa"/>
              <w:right w:w="28" w:type="dxa"/>
            </w:tcMar>
            <w:vAlign w:val="center"/>
          </w:tcPr>
          <w:p w:rsidR="0028177E" w:rsidRPr="0028177E" w:rsidRDefault="0028177E" w:rsidP="0028177E">
            <w:pPr>
              <w:autoSpaceDE w:val="0"/>
              <w:autoSpaceDN w:val="0"/>
              <w:jc w:val="left"/>
            </w:pPr>
            <w:r w:rsidRPr="0028177E">
              <w:t>Площадь зоны 47,78 га</w:t>
            </w:r>
          </w:p>
        </w:tc>
        <w:tc>
          <w:tcPr>
            <w:tcW w:w="464" w:type="pct"/>
            <w:vAlign w:val="center"/>
          </w:tcPr>
          <w:p w:rsidR="0028177E" w:rsidRPr="0028177E" w:rsidRDefault="0028177E" w:rsidP="0028177E">
            <w:pPr>
              <w:autoSpaceDE w:val="0"/>
              <w:autoSpaceDN w:val="0"/>
              <w:jc w:val="center"/>
            </w:pPr>
            <w:r w:rsidRPr="0028177E">
              <w:t>-</w:t>
            </w:r>
          </w:p>
        </w:tc>
        <w:tc>
          <w:tcPr>
            <w:tcW w:w="497" w:type="pct"/>
            <w:shd w:val="clear" w:color="auto" w:fill="auto"/>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5</w:t>
            </w:r>
          </w:p>
        </w:tc>
        <w:tc>
          <w:tcPr>
            <w:tcW w:w="354" w:type="pct"/>
            <w:vAlign w:val="center"/>
          </w:tcPr>
          <w:p w:rsidR="0028177E" w:rsidRPr="0028177E" w:rsidRDefault="0028177E" w:rsidP="0028177E">
            <w:pPr>
              <w:autoSpaceDE w:val="0"/>
              <w:autoSpaceDN w:val="0"/>
              <w:jc w:val="left"/>
            </w:pPr>
            <w:r w:rsidRPr="0028177E">
              <w:t>701010404</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Зона инженерной инфраструктуры</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rPr>
                <w:lang w:eastAsia="ar-SA" w:bidi="en-US"/>
              </w:rPr>
            </w:pPr>
            <w:r w:rsidRPr="0028177E">
              <w:t xml:space="preserve">Площадь зоны </w:t>
            </w:r>
            <w:r w:rsidRPr="0028177E">
              <w:rPr>
                <w:color w:val="000000"/>
              </w:rPr>
              <w:t>2,93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6</w:t>
            </w:r>
          </w:p>
        </w:tc>
        <w:tc>
          <w:tcPr>
            <w:tcW w:w="354" w:type="pct"/>
            <w:vAlign w:val="center"/>
          </w:tcPr>
          <w:p w:rsidR="0028177E" w:rsidRPr="0028177E" w:rsidRDefault="0028177E" w:rsidP="0028177E">
            <w:pPr>
              <w:autoSpaceDE w:val="0"/>
              <w:autoSpaceDN w:val="0"/>
              <w:jc w:val="left"/>
            </w:pPr>
            <w:r w:rsidRPr="0028177E">
              <w:t>701010405</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Зона транспортной инфраструктуры</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rPr>
                <w:lang w:eastAsia="ar-SA" w:bidi="en-US"/>
              </w:rPr>
            </w:pPr>
            <w:r w:rsidRPr="0028177E">
              <w:t xml:space="preserve">Площадь зоны </w:t>
            </w:r>
            <w:r w:rsidRPr="0028177E">
              <w:rPr>
                <w:color w:val="000000"/>
              </w:rPr>
              <w:t>489,73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7</w:t>
            </w:r>
          </w:p>
        </w:tc>
        <w:tc>
          <w:tcPr>
            <w:tcW w:w="354" w:type="pct"/>
            <w:vAlign w:val="center"/>
          </w:tcPr>
          <w:p w:rsidR="0028177E" w:rsidRPr="0028177E" w:rsidRDefault="0028177E" w:rsidP="0028177E">
            <w:pPr>
              <w:autoSpaceDE w:val="0"/>
              <w:autoSpaceDN w:val="0"/>
              <w:jc w:val="left"/>
            </w:pPr>
            <w:r w:rsidRPr="0028177E">
              <w:t>701010500</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Зоны сельскохозяйственного использования</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rPr>
                <w:lang w:eastAsia="ar-SA" w:bidi="en-US"/>
              </w:rPr>
            </w:pPr>
            <w:r w:rsidRPr="0028177E">
              <w:t xml:space="preserve">Площадь зоны </w:t>
            </w:r>
            <w:r w:rsidRPr="0028177E">
              <w:rPr>
                <w:color w:val="000000"/>
              </w:rPr>
              <w:t>41655,71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8</w:t>
            </w:r>
          </w:p>
        </w:tc>
        <w:tc>
          <w:tcPr>
            <w:tcW w:w="354" w:type="pct"/>
            <w:vAlign w:val="center"/>
          </w:tcPr>
          <w:p w:rsidR="0028177E" w:rsidRPr="0028177E" w:rsidRDefault="0028177E" w:rsidP="0028177E">
            <w:pPr>
              <w:autoSpaceDE w:val="0"/>
              <w:autoSpaceDN w:val="0"/>
              <w:jc w:val="left"/>
            </w:pPr>
            <w:r w:rsidRPr="0028177E">
              <w:t>701010503</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Производственная зона сельскохозяйственных предприятий</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Максимальный класс опасности по санитарной классификации – III.</w:t>
            </w:r>
          </w:p>
          <w:p w:rsidR="0028177E" w:rsidRPr="0028177E" w:rsidRDefault="0028177E" w:rsidP="0028177E">
            <w:pPr>
              <w:autoSpaceDE w:val="0"/>
              <w:autoSpaceDN w:val="0"/>
              <w:jc w:val="left"/>
            </w:pPr>
            <w:r w:rsidRPr="0028177E">
              <w:t>Максимальная этажность зданий – 3 этажа.</w:t>
            </w:r>
          </w:p>
          <w:p w:rsidR="0028177E" w:rsidRPr="0028177E" w:rsidRDefault="0028177E" w:rsidP="0028177E">
            <w:pPr>
              <w:autoSpaceDE w:val="0"/>
              <w:autoSpaceDN w:val="0"/>
              <w:jc w:val="left"/>
            </w:pPr>
            <w:r w:rsidRPr="0028177E">
              <w:t>Максимальная высота – 10 м.</w:t>
            </w:r>
          </w:p>
          <w:p w:rsidR="0028177E" w:rsidRPr="0028177E" w:rsidRDefault="0028177E" w:rsidP="0028177E">
            <w:pPr>
              <w:autoSpaceDE w:val="0"/>
              <w:autoSpaceDN w:val="0"/>
              <w:jc w:val="left"/>
            </w:pPr>
            <w:r w:rsidRPr="0028177E">
              <w:t>Коэффициент застройки – 0,8.</w:t>
            </w:r>
          </w:p>
          <w:p w:rsidR="0028177E" w:rsidRPr="0028177E" w:rsidRDefault="0028177E" w:rsidP="0028177E">
            <w:pPr>
              <w:autoSpaceDE w:val="0"/>
              <w:autoSpaceDN w:val="0"/>
              <w:jc w:val="left"/>
            </w:pPr>
            <w:r w:rsidRPr="0028177E">
              <w:t>Коэффициент плотности застройки – 2,4.</w:t>
            </w:r>
          </w:p>
          <w:p w:rsidR="0028177E" w:rsidRPr="0028177E" w:rsidRDefault="0028177E" w:rsidP="0028177E">
            <w:pPr>
              <w:autoSpaceDE w:val="0"/>
              <w:autoSpaceDN w:val="0"/>
              <w:jc w:val="left"/>
              <w:rPr>
                <w:lang w:eastAsia="ar-SA" w:bidi="en-US"/>
              </w:rPr>
            </w:pPr>
            <w:r w:rsidRPr="0028177E">
              <w:t>Площадь зоны 19,86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pStyle w:val="af5"/>
              <w:autoSpaceDE w:val="0"/>
              <w:autoSpaceDN w:val="0"/>
              <w:ind w:left="278"/>
              <w:jc w:val="center"/>
              <w:rPr>
                <w:sz w:val="20"/>
                <w:szCs w:val="20"/>
              </w:rPr>
            </w:pPr>
            <w:r w:rsidRPr="0028177E">
              <w:rPr>
                <w:sz w:val="20"/>
                <w:szCs w:val="20"/>
              </w:rPr>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pStyle w:val="af5"/>
              <w:autoSpaceDE w:val="0"/>
              <w:autoSpaceDN w:val="0"/>
              <w:ind w:left="278"/>
              <w:jc w:val="center"/>
              <w:rPr>
                <w:sz w:val="20"/>
                <w:szCs w:val="20"/>
              </w:rPr>
            </w:pPr>
            <w:r w:rsidRPr="0028177E">
              <w:rPr>
                <w:sz w:val="20"/>
                <w:szCs w:val="20"/>
              </w:rPr>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9</w:t>
            </w:r>
          </w:p>
        </w:tc>
        <w:tc>
          <w:tcPr>
            <w:tcW w:w="354" w:type="pct"/>
            <w:vAlign w:val="center"/>
          </w:tcPr>
          <w:p w:rsidR="0028177E" w:rsidRPr="0028177E" w:rsidRDefault="0028177E" w:rsidP="0028177E">
            <w:pPr>
              <w:autoSpaceDE w:val="0"/>
              <w:autoSpaceDN w:val="0"/>
              <w:jc w:val="left"/>
            </w:pPr>
            <w:r w:rsidRPr="0028177E">
              <w:rPr>
                <w:bCs/>
              </w:rPr>
              <w:t>701010601</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Зона озелененных территорий общего пользования (парки, сады, скверы, бульвары)</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Коэффициент площади озеленения – 0,6.</w:t>
            </w:r>
          </w:p>
          <w:p w:rsidR="0028177E" w:rsidRPr="0028177E" w:rsidRDefault="0028177E" w:rsidP="0028177E">
            <w:pPr>
              <w:autoSpaceDE w:val="0"/>
              <w:autoSpaceDN w:val="0"/>
              <w:jc w:val="left"/>
              <w:rPr>
                <w:lang w:eastAsia="ar-SA" w:bidi="en-US"/>
              </w:rPr>
            </w:pPr>
            <w:r w:rsidRPr="0028177E">
              <w:t>Площадь зоны 16,02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10</w:t>
            </w:r>
          </w:p>
        </w:tc>
        <w:tc>
          <w:tcPr>
            <w:tcW w:w="354" w:type="pct"/>
            <w:vAlign w:val="center"/>
          </w:tcPr>
          <w:p w:rsidR="0028177E" w:rsidRPr="0028177E" w:rsidRDefault="0028177E" w:rsidP="0028177E">
            <w:pPr>
              <w:autoSpaceDE w:val="0"/>
              <w:autoSpaceDN w:val="0"/>
              <w:jc w:val="left"/>
              <w:rPr>
                <w:bCs/>
              </w:rPr>
            </w:pPr>
            <w:r w:rsidRPr="0028177E">
              <w:rPr>
                <w:bCs/>
              </w:rPr>
              <w:t>701010605</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rPr>
                <w:bCs/>
              </w:rPr>
            </w:pPr>
            <w:r w:rsidRPr="0028177E">
              <w:rPr>
                <w:bCs/>
              </w:rPr>
              <w:t>Зона лесов</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Площадь зоны 9626,95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11</w:t>
            </w:r>
          </w:p>
        </w:tc>
        <w:tc>
          <w:tcPr>
            <w:tcW w:w="354" w:type="pct"/>
            <w:vAlign w:val="center"/>
          </w:tcPr>
          <w:p w:rsidR="0028177E" w:rsidRPr="0028177E" w:rsidRDefault="0028177E" w:rsidP="0028177E">
            <w:pPr>
              <w:autoSpaceDE w:val="0"/>
              <w:autoSpaceDN w:val="0"/>
              <w:jc w:val="left"/>
            </w:pPr>
            <w:r w:rsidRPr="0028177E">
              <w:t>701010701</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Зона кладбищ</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Максимальная этажность зданий – 1 этаж.</w:t>
            </w:r>
          </w:p>
          <w:p w:rsidR="0028177E" w:rsidRPr="0028177E" w:rsidRDefault="0028177E" w:rsidP="0028177E">
            <w:pPr>
              <w:autoSpaceDE w:val="0"/>
              <w:autoSpaceDN w:val="0"/>
              <w:jc w:val="left"/>
            </w:pPr>
            <w:r w:rsidRPr="0028177E">
              <w:t>Максимальная высота – 10 м.</w:t>
            </w:r>
          </w:p>
          <w:p w:rsidR="0028177E" w:rsidRPr="0028177E" w:rsidRDefault="0028177E" w:rsidP="0028177E">
            <w:pPr>
              <w:autoSpaceDE w:val="0"/>
              <w:autoSpaceDN w:val="0"/>
              <w:jc w:val="left"/>
              <w:rPr>
                <w:lang w:eastAsia="ar-SA" w:bidi="en-US"/>
              </w:rPr>
            </w:pPr>
            <w:r w:rsidRPr="0028177E">
              <w:t>Площадь зоны 6,45 га</w:t>
            </w:r>
          </w:p>
        </w:tc>
        <w:tc>
          <w:tcPr>
            <w:tcW w:w="464" w:type="pct"/>
            <w:vAlign w:val="center"/>
          </w:tcPr>
          <w:p w:rsidR="0028177E" w:rsidRPr="0028177E" w:rsidRDefault="0028177E" w:rsidP="0028177E">
            <w:pPr>
              <w:autoSpaceDE w:val="0"/>
              <w:autoSpaceDN w:val="0"/>
              <w:jc w:val="center"/>
            </w:pPr>
            <w:r w:rsidRPr="0028177E">
              <w:t>-</w:t>
            </w:r>
          </w:p>
        </w:tc>
        <w:tc>
          <w:tcPr>
            <w:tcW w:w="497" w:type="pct"/>
            <w:vAlign w:val="center"/>
          </w:tcPr>
          <w:p w:rsidR="0028177E" w:rsidRPr="0028177E" w:rsidRDefault="0028177E" w:rsidP="0028177E">
            <w:pPr>
              <w:autoSpaceDE w:val="0"/>
              <w:autoSpaceDN w:val="0"/>
              <w:jc w:val="center"/>
            </w:pPr>
            <w:r w:rsidRPr="0028177E">
              <w:t>-</w:t>
            </w:r>
          </w:p>
        </w:tc>
        <w:tc>
          <w:tcPr>
            <w:tcW w:w="597" w:type="pct"/>
            <w:vAlign w:val="center"/>
          </w:tcPr>
          <w:p w:rsidR="0028177E" w:rsidRPr="0028177E" w:rsidRDefault="0028177E" w:rsidP="0028177E">
            <w:pPr>
              <w:autoSpaceDE w:val="0"/>
              <w:autoSpaceDN w:val="0"/>
              <w:jc w:val="center"/>
            </w:pPr>
            <w:r w:rsidRPr="0028177E">
              <w:t>-</w:t>
            </w:r>
          </w:p>
        </w:tc>
        <w:tc>
          <w:tcPr>
            <w:tcW w:w="1128" w:type="pct"/>
            <w:vAlign w:val="center"/>
          </w:tcPr>
          <w:p w:rsidR="0028177E" w:rsidRPr="0028177E" w:rsidRDefault="0028177E" w:rsidP="0028177E">
            <w:pPr>
              <w:autoSpaceDE w:val="0"/>
              <w:autoSpaceDN w:val="0"/>
              <w:jc w:val="center"/>
            </w:pPr>
            <w:r w:rsidRPr="0028177E">
              <w:t>-</w:t>
            </w:r>
          </w:p>
        </w:tc>
      </w:tr>
      <w:tr w:rsidR="0028177E" w:rsidRPr="00AF078D" w:rsidTr="0028177E">
        <w:trPr>
          <w:trHeight w:val="142"/>
          <w:jc w:val="center"/>
        </w:trPr>
        <w:tc>
          <w:tcPr>
            <w:tcW w:w="155" w:type="pct"/>
            <w:vAlign w:val="center"/>
          </w:tcPr>
          <w:p w:rsidR="0028177E" w:rsidRPr="0028177E" w:rsidRDefault="0028177E" w:rsidP="0028177E">
            <w:pPr>
              <w:autoSpaceDE w:val="0"/>
              <w:autoSpaceDN w:val="0"/>
              <w:jc w:val="left"/>
            </w:pPr>
            <w:r w:rsidRPr="0028177E">
              <w:t>12</w:t>
            </w:r>
          </w:p>
        </w:tc>
        <w:tc>
          <w:tcPr>
            <w:tcW w:w="354" w:type="pct"/>
            <w:vAlign w:val="center"/>
          </w:tcPr>
          <w:p w:rsidR="0028177E" w:rsidRPr="0028177E" w:rsidRDefault="0028177E" w:rsidP="0028177E">
            <w:pPr>
              <w:autoSpaceDE w:val="0"/>
              <w:autoSpaceDN w:val="0"/>
              <w:jc w:val="left"/>
            </w:pPr>
            <w:r w:rsidRPr="0028177E">
              <w:t>701010703</w:t>
            </w:r>
          </w:p>
        </w:tc>
        <w:tc>
          <w:tcPr>
            <w:tcW w:w="580" w:type="pct"/>
            <w:tcMar>
              <w:top w:w="0" w:type="dxa"/>
              <w:left w:w="28" w:type="dxa"/>
              <w:bottom w:w="0" w:type="dxa"/>
              <w:right w:w="28" w:type="dxa"/>
            </w:tcMar>
            <w:vAlign w:val="center"/>
          </w:tcPr>
          <w:p w:rsidR="0028177E" w:rsidRPr="0028177E" w:rsidRDefault="0028177E" w:rsidP="0028177E">
            <w:pPr>
              <w:autoSpaceDE w:val="0"/>
              <w:autoSpaceDN w:val="0"/>
              <w:jc w:val="left"/>
            </w:pPr>
            <w:r w:rsidRPr="0028177E">
              <w:t>Зона озелененных территорий специального назначения</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rPr>
                <w:lang w:eastAsia="ar-SA" w:bidi="en-US"/>
              </w:rPr>
            </w:pPr>
            <w:r w:rsidRPr="0028177E">
              <w:t xml:space="preserve">Площадь зоны 16,83 </w:t>
            </w:r>
            <w:r w:rsidRPr="0028177E">
              <w:rPr>
                <w:color w:val="000000"/>
              </w:rPr>
              <w:t>га</w:t>
            </w:r>
          </w:p>
        </w:tc>
        <w:tc>
          <w:tcPr>
            <w:tcW w:w="464" w:type="pct"/>
            <w:tcBorders>
              <w:bottom w:val="single" w:sz="8" w:space="0" w:color="auto"/>
            </w:tcBorders>
            <w:vAlign w:val="center"/>
          </w:tcPr>
          <w:p w:rsidR="0028177E" w:rsidRPr="0028177E" w:rsidRDefault="0028177E" w:rsidP="0028177E">
            <w:pPr>
              <w:autoSpaceDE w:val="0"/>
              <w:autoSpaceDN w:val="0"/>
              <w:jc w:val="center"/>
            </w:pPr>
            <w:r w:rsidRPr="0028177E">
              <w:t>-</w:t>
            </w:r>
          </w:p>
        </w:tc>
        <w:tc>
          <w:tcPr>
            <w:tcW w:w="497" w:type="pct"/>
            <w:tcBorders>
              <w:bottom w:val="single" w:sz="8" w:space="0" w:color="auto"/>
            </w:tcBorders>
            <w:vAlign w:val="center"/>
          </w:tcPr>
          <w:p w:rsidR="0028177E" w:rsidRPr="0028177E" w:rsidRDefault="0028177E" w:rsidP="0028177E">
            <w:pPr>
              <w:autoSpaceDE w:val="0"/>
              <w:autoSpaceDN w:val="0"/>
              <w:jc w:val="center"/>
            </w:pPr>
            <w:r w:rsidRPr="0028177E">
              <w:t>-</w:t>
            </w:r>
          </w:p>
        </w:tc>
        <w:tc>
          <w:tcPr>
            <w:tcW w:w="597" w:type="pct"/>
            <w:tcBorders>
              <w:bottom w:val="single" w:sz="8" w:space="0" w:color="auto"/>
            </w:tcBorders>
            <w:vAlign w:val="center"/>
          </w:tcPr>
          <w:p w:rsidR="0028177E" w:rsidRPr="0028177E" w:rsidRDefault="0028177E" w:rsidP="0028177E">
            <w:pPr>
              <w:autoSpaceDE w:val="0"/>
              <w:autoSpaceDN w:val="0"/>
              <w:jc w:val="center"/>
            </w:pPr>
            <w:r w:rsidRPr="0028177E">
              <w:t>-</w:t>
            </w:r>
          </w:p>
        </w:tc>
        <w:tc>
          <w:tcPr>
            <w:tcW w:w="1128" w:type="pct"/>
            <w:tcBorders>
              <w:bottom w:val="single" w:sz="8" w:space="0" w:color="auto"/>
            </w:tcBorders>
            <w:vAlign w:val="center"/>
          </w:tcPr>
          <w:p w:rsidR="0028177E" w:rsidRPr="0028177E" w:rsidRDefault="0028177E" w:rsidP="0028177E">
            <w:pPr>
              <w:autoSpaceDE w:val="0"/>
              <w:autoSpaceDN w:val="0"/>
              <w:jc w:val="center"/>
            </w:pPr>
            <w:r w:rsidRPr="0028177E">
              <w:t>-</w:t>
            </w:r>
          </w:p>
        </w:tc>
      </w:tr>
      <w:tr w:rsidR="0028177E" w:rsidRPr="00ED2968" w:rsidTr="0028177E">
        <w:trPr>
          <w:trHeight w:val="142"/>
          <w:jc w:val="center"/>
        </w:trPr>
        <w:tc>
          <w:tcPr>
            <w:tcW w:w="1089" w:type="pct"/>
            <w:gridSpan w:val="3"/>
            <w:vAlign w:val="center"/>
          </w:tcPr>
          <w:p w:rsidR="0028177E" w:rsidRPr="0028177E" w:rsidRDefault="0028177E" w:rsidP="0028177E">
            <w:pPr>
              <w:autoSpaceDE w:val="0"/>
              <w:autoSpaceDN w:val="0"/>
              <w:jc w:val="left"/>
              <w:rPr>
                <w:b/>
                <w:bCs/>
              </w:rPr>
            </w:pPr>
            <w:r w:rsidRPr="0028177E">
              <w:rPr>
                <w:b/>
                <w:bCs/>
              </w:rPr>
              <w:t>Всего:</w:t>
            </w:r>
          </w:p>
        </w:tc>
        <w:tc>
          <w:tcPr>
            <w:tcW w:w="1225" w:type="pct"/>
            <w:tcMar>
              <w:top w:w="0" w:type="dxa"/>
              <w:left w:w="28" w:type="dxa"/>
              <w:bottom w:w="0" w:type="dxa"/>
              <w:right w:w="28" w:type="dxa"/>
            </w:tcMar>
            <w:vAlign w:val="center"/>
          </w:tcPr>
          <w:p w:rsidR="0028177E" w:rsidRPr="0028177E" w:rsidRDefault="0028177E" w:rsidP="0028177E">
            <w:pPr>
              <w:autoSpaceDE w:val="0"/>
              <w:autoSpaceDN w:val="0"/>
              <w:jc w:val="left"/>
              <w:rPr>
                <w:b/>
                <w:bCs/>
              </w:rPr>
            </w:pPr>
            <w:r w:rsidRPr="0028177E">
              <w:rPr>
                <w:b/>
                <w:bCs/>
              </w:rPr>
              <w:t>52119,88</w:t>
            </w:r>
          </w:p>
        </w:tc>
        <w:tc>
          <w:tcPr>
            <w:tcW w:w="2686" w:type="pct"/>
            <w:gridSpan w:val="4"/>
            <w:tcBorders>
              <w:bottom w:val="nil"/>
            </w:tcBorders>
            <w:vAlign w:val="center"/>
          </w:tcPr>
          <w:p w:rsidR="0028177E" w:rsidRPr="0028177E" w:rsidRDefault="0028177E" w:rsidP="0028177E">
            <w:pPr>
              <w:autoSpaceDE w:val="0"/>
              <w:autoSpaceDN w:val="0"/>
              <w:jc w:val="center"/>
            </w:pPr>
          </w:p>
        </w:tc>
      </w:tr>
      <w:bookmarkEnd w:id="18"/>
    </w:tbl>
    <w:p w:rsidR="0028177E" w:rsidRDefault="0028177E" w:rsidP="0028177E">
      <w:pPr>
        <w:widowControl w:val="0"/>
        <w:suppressAutoHyphens/>
        <w:jc w:val="center"/>
        <w:rPr>
          <w:b/>
          <w:lang w:eastAsia="ar-SA" w:bidi="en-US"/>
        </w:rPr>
      </w:pP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1F6EC2" w:rsidRPr="001F6EC2" w:rsidRDefault="001F6EC2" w:rsidP="001F6EC2">
      <w:pPr>
        <w:contextualSpacing/>
        <w:jc w:val="center"/>
        <w:rPr>
          <w:sz w:val="24"/>
          <w:szCs w:val="24"/>
        </w:rPr>
      </w:pPr>
      <w:r w:rsidRPr="001F6EC2">
        <w:rPr>
          <w:noProof/>
          <w:sz w:val="24"/>
          <w:szCs w:val="24"/>
        </w:rPr>
        <w:drawing>
          <wp:inline distT="0" distB="0" distL="0" distR="0" wp14:anchorId="3E52AEB0" wp14:editId="050477CC">
            <wp:extent cx="524510" cy="636270"/>
            <wp:effectExtent l="19050" t="0" r="8890" b="0"/>
            <wp:docPr id="6" name="Рисунок 6"/>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1F6EC2" w:rsidRPr="001F6EC2" w:rsidRDefault="001F6EC2" w:rsidP="001F6EC2">
      <w:pPr>
        <w:contextualSpacing/>
        <w:jc w:val="center"/>
        <w:rPr>
          <w:b/>
          <w:sz w:val="24"/>
          <w:szCs w:val="24"/>
        </w:rPr>
      </w:pPr>
      <w:r w:rsidRPr="001F6EC2">
        <w:rPr>
          <w:b/>
          <w:sz w:val="24"/>
          <w:szCs w:val="24"/>
        </w:rPr>
        <w:t>СОВЕТ ДЕПУТАТОВ</w:t>
      </w:r>
    </w:p>
    <w:p w:rsidR="001F6EC2" w:rsidRPr="001F6EC2" w:rsidRDefault="001F6EC2" w:rsidP="001F6EC2">
      <w:pPr>
        <w:contextualSpacing/>
        <w:jc w:val="center"/>
        <w:rPr>
          <w:b/>
          <w:sz w:val="24"/>
          <w:szCs w:val="24"/>
        </w:rPr>
      </w:pPr>
      <w:r w:rsidRPr="001F6EC2">
        <w:rPr>
          <w:b/>
          <w:sz w:val="24"/>
          <w:szCs w:val="24"/>
        </w:rPr>
        <w:t>ЧАНОВСКОГО РАЙОНА НОВОСИБИРСКОЙ ОБЛАСТИ</w:t>
      </w:r>
    </w:p>
    <w:p w:rsidR="001F6EC2" w:rsidRPr="001F6EC2" w:rsidRDefault="001F6EC2" w:rsidP="001F6EC2">
      <w:pPr>
        <w:contextualSpacing/>
        <w:jc w:val="center"/>
        <w:rPr>
          <w:b/>
          <w:sz w:val="24"/>
          <w:szCs w:val="24"/>
        </w:rPr>
      </w:pPr>
      <w:r w:rsidRPr="001F6EC2">
        <w:rPr>
          <w:b/>
          <w:sz w:val="24"/>
          <w:szCs w:val="24"/>
        </w:rPr>
        <w:t>четвёртого созыва</w:t>
      </w:r>
    </w:p>
    <w:p w:rsidR="001F6EC2" w:rsidRPr="001F6EC2" w:rsidRDefault="001F6EC2" w:rsidP="001F6EC2">
      <w:pPr>
        <w:contextualSpacing/>
        <w:jc w:val="center"/>
        <w:rPr>
          <w:b/>
          <w:sz w:val="24"/>
          <w:szCs w:val="24"/>
        </w:rPr>
      </w:pPr>
    </w:p>
    <w:p w:rsidR="001F6EC2" w:rsidRPr="001F6EC2" w:rsidRDefault="001F6EC2" w:rsidP="001F6EC2">
      <w:pPr>
        <w:contextualSpacing/>
        <w:jc w:val="center"/>
        <w:rPr>
          <w:b/>
          <w:sz w:val="24"/>
          <w:szCs w:val="24"/>
        </w:rPr>
      </w:pPr>
      <w:r w:rsidRPr="001F6EC2">
        <w:rPr>
          <w:b/>
          <w:sz w:val="24"/>
          <w:szCs w:val="24"/>
        </w:rPr>
        <w:t>РЕШЕНИЕ</w:t>
      </w:r>
    </w:p>
    <w:p w:rsidR="001F6EC2" w:rsidRPr="001F6EC2" w:rsidRDefault="001F6EC2" w:rsidP="001F6EC2">
      <w:pPr>
        <w:contextualSpacing/>
        <w:jc w:val="center"/>
        <w:rPr>
          <w:b/>
          <w:sz w:val="24"/>
          <w:szCs w:val="24"/>
        </w:rPr>
      </w:pPr>
      <w:r w:rsidRPr="001F6EC2">
        <w:rPr>
          <w:b/>
          <w:sz w:val="24"/>
          <w:szCs w:val="24"/>
        </w:rPr>
        <w:t>пятьдесят седьмой сессии</w:t>
      </w:r>
    </w:p>
    <w:p w:rsidR="001F6EC2" w:rsidRPr="001F6EC2" w:rsidRDefault="001F6EC2" w:rsidP="001F6EC2">
      <w:pPr>
        <w:contextualSpacing/>
        <w:jc w:val="center"/>
        <w:rPr>
          <w:sz w:val="24"/>
          <w:szCs w:val="24"/>
          <w:highlight w:val="yellow"/>
        </w:rPr>
      </w:pPr>
    </w:p>
    <w:p w:rsidR="001F6EC2" w:rsidRPr="001F6EC2" w:rsidRDefault="001F6EC2" w:rsidP="001F6EC2">
      <w:pPr>
        <w:contextualSpacing/>
        <w:jc w:val="center"/>
        <w:rPr>
          <w:sz w:val="24"/>
          <w:szCs w:val="24"/>
        </w:rPr>
      </w:pPr>
      <w:r w:rsidRPr="001F6EC2">
        <w:rPr>
          <w:sz w:val="24"/>
          <w:szCs w:val="24"/>
        </w:rPr>
        <w:t>16 апреля 2025 года                                                                                 № 385</w:t>
      </w:r>
    </w:p>
    <w:p w:rsidR="001F6EC2" w:rsidRPr="001F6EC2" w:rsidRDefault="001F6EC2" w:rsidP="001F6EC2">
      <w:pPr>
        <w:contextualSpacing/>
        <w:jc w:val="center"/>
        <w:rPr>
          <w:sz w:val="24"/>
          <w:szCs w:val="24"/>
        </w:rPr>
      </w:pPr>
      <w:r w:rsidRPr="001F6EC2">
        <w:rPr>
          <w:sz w:val="24"/>
          <w:szCs w:val="24"/>
        </w:rPr>
        <w:t>р.п.Чаны</w:t>
      </w:r>
    </w:p>
    <w:p w:rsidR="001F6EC2" w:rsidRPr="001F6EC2" w:rsidRDefault="001F6EC2" w:rsidP="001F6EC2">
      <w:pPr>
        <w:contextualSpacing/>
        <w:jc w:val="center"/>
        <w:rPr>
          <w:sz w:val="24"/>
          <w:szCs w:val="24"/>
        </w:rPr>
      </w:pPr>
    </w:p>
    <w:p w:rsidR="001F6EC2" w:rsidRPr="001F6EC2" w:rsidRDefault="001F6EC2" w:rsidP="001F6EC2">
      <w:pPr>
        <w:contextualSpacing/>
        <w:jc w:val="center"/>
        <w:rPr>
          <w:sz w:val="24"/>
          <w:szCs w:val="24"/>
        </w:rPr>
      </w:pPr>
      <w:r w:rsidRPr="001F6EC2">
        <w:rPr>
          <w:sz w:val="24"/>
          <w:szCs w:val="24"/>
        </w:rPr>
        <w:t>Об утверждении Правил землепользования и застройки Красносельского сельсовета Чановского района Новосибирской области</w:t>
      </w:r>
    </w:p>
    <w:p w:rsidR="001F6EC2" w:rsidRPr="001F6EC2" w:rsidRDefault="001F6EC2" w:rsidP="001F6EC2">
      <w:pPr>
        <w:contextualSpacing/>
        <w:jc w:val="center"/>
        <w:rPr>
          <w:sz w:val="24"/>
          <w:szCs w:val="24"/>
        </w:rPr>
      </w:pPr>
    </w:p>
    <w:p w:rsidR="001F6EC2" w:rsidRPr="001F6EC2" w:rsidRDefault="001F6EC2" w:rsidP="001F6EC2">
      <w:pPr>
        <w:autoSpaceDE w:val="0"/>
        <w:autoSpaceDN w:val="0"/>
        <w:adjustRightInd w:val="0"/>
        <w:ind w:firstLine="426"/>
        <w:contextualSpacing/>
        <w:rPr>
          <w:sz w:val="24"/>
          <w:szCs w:val="24"/>
        </w:rPr>
      </w:pPr>
      <w:r w:rsidRPr="001F6EC2">
        <w:rPr>
          <w:sz w:val="24"/>
          <w:szCs w:val="24"/>
        </w:rPr>
        <w:t>В соответствии со статьями 8, 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1F6EC2" w:rsidRPr="001F6EC2" w:rsidRDefault="001F6EC2" w:rsidP="001F6EC2">
      <w:pPr>
        <w:autoSpaceDE w:val="0"/>
        <w:autoSpaceDN w:val="0"/>
        <w:adjustRightInd w:val="0"/>
        <w:ind w:firstLine="426"/>
        <w:contextualSpacing/>
        <w:rPr>
          <w:sz w:val="24"/>
          <w:szCs w:val="24"/>
        </w:rPr>
      </w:pPr>
    </w:p>
    <w:p w:rsidR="001F6EC2" w:rsidRPr="001F6EC2" w:rsidRDefault="001F6EC2" w:rsidP="001F6EC2">
      <w:pPr>
        <w:ind w:left="-142" w:firstLine="426"/>
        <w:contextualSpacing/>
        <w:rPr>
          <w:sz w:val="24"/>
          <w:szCs w:val="24"/>
        </w:rPr>
      </w:pPr>
      <w:r w:rsidRPr="001F6EC2">
        <w:rPr>
          <w:sz w:val="24"/>
          <w:szCs w:val="24"/>
        </w:rPr>
        <w:t>1. Утвердить прилагаемые Правила землепользования и застройки Красносельского сельсовета Чановского района Новосибирской области.</w:t>
      </w:r>
    </w:p>
    <w:p w:rsidR="001F6EC2" w:rsidRPr="001F6EC2" w:rsidRDefault="001F6EC2" w:rsidP="001F6EC2">
      <w:pPr>
        <w:ind w:left="-142" w:firstLine="426"/>
        <w:contextualSpacing/>
        <w:rPr>
          <w:sz w:val="24"/>
          <w:szCs w:val="24"/>
        </w:rPr>
      </w:pPr>
      <w:r w:rsidRPr="001F6EC2">
        <w:rPr>
          <w:sz w:val="24"/>
          <w:szCs w:val="24"/>
        </w:rPr>
        <w:t>2. Признать утратившим силу:</w:t>
      </w:r>
    </w:p>
    <w:p w:rsidR="001F6EC2" w:rsidRPr="001F6EC2" w:rsidRDefault="001F6EC2" w:rsidP="001F6EC2">
      <w:pPr>
        <w:ind w:left="-142" w:firstLine="426"/>
        <w:contextualSpacing/>
        <w:rPr>
          <w:sz w:val="24"/>
          <w:szCs w:val="24"/>
        </w:rPr>
      </w:pPr>
      <w:r w:rsidRPr="001F6EC2">
        <w:rPr>
          <w:sz w:val="24"/>
          <w:szCs w:val="24"/>
        </w:rPr>
        <w:t xml:space="preserve"> 2.1. Решение Совета депутатов Чановского района Новосибирской области № 193 от 30.08.2017г. «Об утверждении Правил землепользования и застройки Красносельского сельсовета»</w:t>
      </w:r>
    </w:p>
    <w:p w:rsidR="001F6EC2" w:rsidRPr="001F6EC2" w:rsidRDefault="001F6EC2" w:rsidP="001F6EC2">
      <w:pPr>
        <w:ind w:left="-142" w:firstLine="426"/>
        <w:contextualSpacing/>
        <w:rPr>
          <w:sz w:val="24"/>
          <w:szCs w:val="24"/>
        </w:rPr>
      </w:pPr>
      <w:r w:rsidRPr="001F6EC2">
        <w:rPr>
          <w:sz w:val="24"/>
          <w:szCs w:val="24"/>
        </w:rPr>
        <w:t>2.2. Решение Совета депутатов Чановского района Новосибирской области № 237 от 06.12.2017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Красносельского сельсовета»</w:t>
      </w:r>
    </w:p>
    <w:p w:rsidR="001F6EC2" w:rsidRPr="001F6EC2" w:rsidRDefault="001F6EC2" w:rsidP="001F6EC2">
      <w:pPr>
        <w:ind w:left="-142" w:firstLine="426"/>
        <w:contextualSpacing/>
        <w:rPr>
          <w:sz w:val="24"/>
          <w:szCs w:val="24"/>
        </w:rPr>
      </w:pPr>
      <w:r w:rsidRPr="001F6EC2">
        <w:rPr>
          <w:sz w:val="24"/>
          <w:szCs w:val="24"/>
        </w:rPr>
        <w:t>2.3.  Решение Совета депутатов Чановского района Новосибирской области № 298 от 03.07.2018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Красносельского сельсовета»</w:t>
      </w:r>
    </w:p>
    <w:p w:rsidR="001F6EC2" w:rsidRPr="001F6EC2" w:rsidRDefault="001F6EC2" w:rsidP="001F6EC2">
      <w:pPr>
        <w:ind w:left="-142" w:firstLine="426"/>
        <w:contextualSpacing/>
        <w:rPr>
          <w:sz w:val="24"/>
          <w:szCs w:val="24"/>
        </w:rPr>
      </w:pPr>
      <w:r w:rsidRPr="001F6EC2">
        <w:rPr>
          <w:sz w:val="24"/>
          <w:szCs w:val="24"/>
        </w:rPr>
        <w:t>2.4. Решение Совета депутатов Чановского района Новосибирской области № 465 от 05.12.2019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Красносельского сельсовета».</w:t>
      </w:r>
    </w:p>
    <w:p w:rsidR="001F6EC2" w:rsidRPr="001F6EC2" w:rsidRDefault="001F6EC2" w:rsidP="001F6EC2">
      <w:pPr>
        <w:ind w:left="-142" w:firstLine="426"/>
        <w:contextualSpacing/>
        <w:rPr>
          <w:sz w:val="24"/>
          <w:szCs w:val="24"/>
        </w:rPr>
      </w:pPr>
      <w:r w:rsidRPr="001F6EC2">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1F6EC2" w:rsidRPr="001F6EC2" w:rsidRDefault="001F6EC2" w:rsidP="001F6EC2">
      <w:pPr>
        <w:tabs>
          <w:tab w:val="left" w:pos="993"/>
        </w:tabs>
        <w:ind w:left="-142" w:firstLine="426"/>
        <w:contextualSpacing/>
        <w:rPr>
          <w:sz w:val="24"/>
          <w:szCs w:val="24"/>
        </w:rPr>
      </w:pPr>
      <w:r w:rsidRPr="001F6EC2">
        <w:rPr>
          <w:sz w:val="24"/>
          <w:szCs w:val="24"/>
        </w:rPr>
        <w:t>4. Настоящее решение вступает в силу со дня, следующего за днем его официального опубликования.</w:t>
      </w:r>
    </w:p>
    <w:p w:rsidR="001F6EC2" w:rsidRPr="001F6EC2" w:rsidRDefault="001F6EC2" w:rsidP="001F6EC2">
      <w:pPr>
        <w:ind w:firstLine="709"/>
        <w:contextualSpacing/>
        <w:rPr>
          <w:sz w:val="24"/>
          <w:szCs w:val="24"/>
        </w:rPr>
      </w:pPr>
    </w:p>
    <w:tbl>
      <w:tblPr>
        <w:tblW w:w="0" w:type="auto"/>
        <w:tblLook w:val="01E0" w:firstRow="1" w:lastRow="1" w:firstColumn="1" w:lastColumn="1" w:noHBand="0" w:noVBand="0"/>
      </w:tblPr>
      <w:tblGrid>
        <w:gridCol w:w="3412"/>
        <w:gridCol w:w="809"/>
        <w:gridCol w:w="3650"/>
      </w:tblGrid>
      <w:tr w:rsidR="001F6EC2" w:rsidRPr="001F6EC2" w:rsidTr="001F6EC2">
        <w:trPr>
          <w:trHeight w:val="1292"/>
        </w:trPr>
        <w:tc>
          <w:tcPr>
            <w:tcW w:w="3412" w:type="dxa"/>
          </w:tcPr>
          <w:p w:rsidR="001F6EC2" w:rsidRPr="001F6EC2" w:rsidRDefault="001F6EC2" w:rsidP="00A16197">
            <w:pPr>
              <w:contextualSpacing/>
              <w:rPr>
                <w:sz w:val="24"/>
                <w:szCs w:val="24"/>
              </w:rPr>
            </w:pPr>
            <w:r w:rsidRPr="001F6EC2">
              <w:rPr>
                <w:sz w:val="24"/>
                <w:szCs w:val="24"/>
              </w:rPr>
              <w:t>Глава Чановского района Новосибирской области</w:t>
            </w:r>
          </w:p>
          <w:p w:rsidR="001F6EC2" w:rsidRPr="001F6EC2" w:rsidRDefault="001F6EC2" w:rsidP="00A16197">
            <w:pPr>
              <w:contextualSpacing/>
              <w:rPr>
                <w:sz w:val="24"/>
                <w:szCs w:val="24"/>
              </w:rPr>
            </w:pPr>
          </w:p>
          <w:p w:rsidR="001F6EC2" w:rsidRPr="001F6EC2" w:rsidRDefault="001F6EC2" w:rsidP="00A16197">
            <w:pPr>
              <w:contextualSpacing/>
              <w:rPr>
                <w:sz w:val="24"/>
                <w:szCs w:val="24"/>
              </w:rPr>
            </w:pPr>
            <w:r w:rsidRPr="001F6EC2">
              <w:rPr>
                <w:sz w:val="24"/>
                <w:szCs w:val="24"/>
              </w:rPr>
              <w:t>________________В.И. Губер</w:t>
            </w:r>
          </w:p>
        </w:tc>
        <w:tc>
          <w:tcPr>
            <w:tcW w:w="809" w:type="dxa"/>
          </w:tcPr>
          <w:p w:rsidR="001F6EC2" w:rsidRPr="001F6EC2" w:rsidRDefault="001F6EC2" w:rsidP="00A16197">
            <w:pPr>
              <w:contextualSpacing/>
              <w:rPr>
                <w:sz w:val="24"/>
                <w:szCs w:val="24"/>
              </w:rPr>
            </w:pPr>
          </w:p>
        </w:tc>
        <w:tc>
          <w:tcPr>
            <w:tcW w:w="3650" w:type="dxa"/>
          </w:tcPr>
          <w:p w:rsidR="001F6EC2" w:rsidRPr="001F6EC2" w:rsidRDefault="001F6EC2" w:rsidP="00A16197">
            <w:pPr>
              <w:contextualSpacing/>
              <w:rPr>
                <w:sz w:val="24"/>
                <w:szCs w:val="24"/>
              </w:rPr>
            </w:pPr>
            <w:r w:rsidRPr="001F6EC2">
              <w:rPr>
                <w:sz w:val="24"/>
                <w:szCs w:val="24"/>
              </w:rPr>
              <w:t xml:space="preserve">  Председатель Совета депутатов    </w:t>
            </w:r>
          </w:p>
          <w:p w:rsidR="001F6EC2" w:rsidRPr="001F6EC2" w:rsidRDefault="001F6EC2" w:rsidP="00A16197">
            <w:pPr>
              <w:contextualSpacing/>
              <w:rPr>
                <w:sz w:val="24"/>
                <w:szCs w:val="24"/>
              </w:rPr>
            </w:pPr>
            <w:r w:rsidRPr="001F6EC2">
              <w:rPr>
                <w:sz w:val="24"/>
                <w:szCs w:val="24"/>
              </w:rPr>
              <w:t xml:space="preserve">  Чановского района   </w:t>
            </w:r>
          </w:p>
          <w:p w:rsidR="001F6EC2" w:rsidRPr="001F6EC2" w:rsidRDefault="001F6EC2" w:rsidP="00A16197">
            <w:pPr>
              <w:contextualSpacing/>
              <w:rPr>
                <w:sz w:val="24"/>
                <w:szCs w:val="24"/>
              </w:rPr>
            </w:pPr>
            <w:r w:rsidRPr="001F6EC2">
              <w:rPr>
                <w:sz w:val="24"/>
                <w:szCs w:val="24"/>
              </w:rPr>
              <w:t xml:space="preserve">  Новосибирской области</w:t>
            </w:r>
          </w:p>
          <w:p w:rsidR="001F6EC2" w:rsidRPr="001F6EC2" w:rsidRDefault="001F6EC2" w:rsidP="00A16197">
            <w:pPr>
              <w:contextualSpacing/>
              <w:rPr>
                <w:sz w:val="24"/>
                <w:szCs w:val="24"/>
              </w:rPr>
            </w:pPr>
            <w:r w:rsidRPr="001F6EC2">
              <w:rPr>
                <w:sz w:val="24"/>
                <w:szCs w:val="24"/>
              </w:rPr>
              <w:t xml:space="preserve">   _______________В.Г. Шнайдер</w:t>
            </w:r>
          </w:p>
        </w:tc>
      </w:tr>
    </w:tbl>
    <w:p w:rsidR="001F6EC2" w:rsidRPr="001F6EC2" w:rsidRDefault="001F6EC2" w:rsidP="001F6EC2">
      <w:pPr>
        <w:contextualSpacing/>
        <w:jc w:val="right"/>
        <w:rPr>
          <w:sz w:val="22"/>
          <w:szCs w:val="22"/>
        </w:rPr>
      </w:pPr>
      <w:r w:rsidRPr="001F6EC2">
        <w:rPr>
          <w:sz w:val="22"/>
          <w:szCs w:val="22"/>
        </w:rPr>
        <w:t>УТВЕРЖДЕНЫ</w:t>
      </w:r>
    </w:p>
    <w:p w:rsidR="001F6EC2" w:rsidRPr="001F6EC2" w:rsidRDefault="001F6EC2" w:rsidP="001F6EC2">
      <w:pPr>
        <w:contextualSpacing/>
        <w:jc w:val="right"/>
        <w:rPr>
          <w:sz w:val="22"/>
          <w:szCs w:val="22"/>
        </w:rPr>
      </w:pPr>
      <w:r w:rsidRPr="001F6EC2">
        <w:rPr>
          <w:sz w:val="22"/>
          <w:szCs w:val="22"/>
        </w:rPr>
        <w:t xml:space="preserve"> решением пятьдесят седьмой сессии</w:t>
      </w:r>
    </w:p>
    <w:p w:rsidR="001F6EC2" w:rsidRPr="001F6EC2" w:rsidRDefault="001F6EC2" w:rsidP="001F6EC2">
      <w:pPr>
        <w:contextualSpacing/>
        <w:jc w:val="right"/>
        <w:rPr>
          <w:sz w:val="22"/>
          <w:szCs w:val="22"/>
        </w:rPr>
      </w:pPr>
      <w:r w:rsidRPr="001F6EC2">
        <w:rPr>
          <w:sz w:val="22"/>
          <w:szCs w:val="22"/>
        </w:rPr>
        <w:t>Совета депутатов Чановского района</w:t>
      </w:r>
    </w:p>
    <w:p w:rsidR="001F6EC2" w:rsidRPr="001F6EC2" w:rsidRDefault="001F6EC2" w:rsidP="001F6EC2">
      <w:pPr>
        <w:contextualSpacing/>
        <w:jc w:val="right"/>
        <w:rPr>
          <w:sz w:val="22"/>
          <w:szCs w:val="22"/>
        </w:rPr>
      </w:pPr>
      <w:r w:rsidRPr="001F6EC2">
        <w:rPr>
          <w:sz w:val="22"/>
          <w:szCs w:val="22"/>
        </w:rPr>
        <w:t>Новосибирской области четвёртого созыва</w:t>
      </w:r>
    </w:p>
    <w:p w:rsidR="00DA5619" w:rsidRPr="001F6EC2" w:rsidRDefault="001F6EC2" w:rsidP="001F6EC2">
      <w:pPr>
        <w:pStyle w:val="aff0"/>
        <w:jc w:val="right"/>
        <w:rPr>
          <w:sz w:val="22"/>
          <w:szCs w:val="22"/>
        </w:rPr>
      </w:pPr>
      <w:r w:rsidRPr="001F6EC2">
        <w:rPr>
          <w:sz w:val="22"/>
          <w:szCs w:val="22"/>
        </w:rPr>
        <w:t>от 16.04.2025 № 385</w:t>
      </w:r>
    </w:p>
    <w:p w:rsidR="00DA5619" w:rsidRDefault="00DA5619" w:rsidP="00D45B44">
      <w:pPr>
        <w:pStyle w:val="aff0"/>
        <w:rPr>
          <w:sz w:val="22"/>
          <w:szCs w:val="22"/>
        </w:rPr>
      </w:pPr>
    </w:p>
    <w:p w:rsidR="001F6EC2" w:rsidRPr="001F6EC2" w:rsidRDefault="001F6EC2" w:rsidP="001F6EC2">
      <w:pPr>
        <w:pStyle w:val="ConsPlusNormal"/>
        <w:ind w:firstLine="540"/>
        <w:contextualSpacing/>
        <w:jc w:val="center"/>
        <w:rPr>
          <w:rFonts w:ascii="Times New Roman" w:hAnsi="Times New Roman" w:cs="Times New Roman"/>
          <w:b/>
          <w:sz w:val="24"/>
          <w:szCs w:val="24"/>
        </w:rPr>
      </w:pPr>
      <w:r w:rsidRPr="001F6EC2">
        <w:rPr>
          <w:rFonts w:ascii="Times New Roman" w:hAnsi="Times New Roman" w:cs="Times New Roman"/>
          <w:b/>
          <w:sz w:val="24"/>
          <w:szCs w:val="24"/>
        </w:rPr>
        <w:lastRenderedPageBreak/>
        <w:t>Правила землепользования и застройки Красносельского сельсовета Чановского района Новосибирской области</w:t>
      </w:r>
    </w:p>
    <w:p w:rsidR="001F6EC2" w:rsidRPr="001F6EC2" w:rsidRDefault="001F6EC2" w:rsidP="001F6EC2">
      <w:pPr>
        <w:pStyle w:val="ConsPlusNormal"/>
        <w:ind w:firstLine="540"/>
        <w:contextualSpacing/>
        <w:rPr>
          <w:rFonts w:ascii="Times New Roman" w:hAnsi="Times New Roman" w:cs="Times New Roman"/>
          <w:b/>
          <w:sz w:val="24"/>
          <w:szCs w:val="24"/>
        </w:rPr>
      </w:pPr>
    </w:p>
    <w:p w:rsidR="001F6EC2" w:rsidRPr="001F6EC2" w:rsidRDefault="001F6EC2" w:rsidP="001F6EC2">
      <w:pPr>
        <w:pStyle w:val="ConsPlusNormal"/>
        <w:ind w:firstLine="426"/>
        <w:contextualSpacing/>
        <w:rPr>
          <w:rFonts w:ascii="Times New Roman" w:hAnsi="Times New Roman" w:cs="Times New Roman"/>
          <w:b/>
          <w:sz w:val="24"/>
          <w:szCs w:val="24"/>
        </w:rPr>
      </w:pPr>
      <w:r w:rsidRPr="001F6EC2">
        <w:rPr>
          <w:rFonts w:ascii="Times New Roman" w:hAnsi="Times New Roman" w:cs="Times New Roman"/>
          <w:b/>
          <w:sz w:val="24"/>
          <w:szCs w:val="24"/>
        </w:rPr>
        <w:t>Часть I. Порядок применения правил землепользования и застройки Красносельского сельсовета Чановского района Новосибирской области и внесения в них изменений</w:t>
      </w:r>
    </w:p>
    <w:p w:rsidR="001F6EC2" w:rsidRPr="001F6EC2" w:rsidRDefault="001F6EC2" w:rsidP="001F6EC2">
      <w:pPr>
        <w:pStyle w:val="ConsPlusNormal"/>
        <w:ind w:firstLine="426"/>
        <w:contextualSpacing/>
        <w:rPr>
          <w:rFonts w:ascii="Times New Roman" w:hAnsi="Times New Roman" w:cs="Times New Roman"/>
          <w:b/>
          <w:sz w:val="24"/>
          <w:szCs w:val="24"/>
        </w:rPr>
      </w:pPr>
    </w:p>
    <w:p w:rsidR="001F6EC2" w:rsidRPr="001F6EC2" w:rsidRDefault="001F6EC2" w:rsidP="001F6EC2">
      <w:pPr>
        <w:pStyle w:val="ConsPlusNormal"/>
        <w:ind w:firstLine="426"/>
        <w:contextualSpacing/>
        <w:rPr>
          <w:rFonts w:ascii="Times New Roman" w:hAnsi="Times New Roman" w:cs="Times New Roman"/>
          <w:b/>
          <w:sz w:val="24"/>
          <w:szCs w:val="24"/>
        </w:rPr>
      </w:pPr>
      <w:r w:rsidRPr="001F6EC2">
        <w:rPr>
          <w:rFonts w:ascii="Times New Roman" w:hAnsi="Times New Roman" w:cs="Times New Roman"/>
          <w:b/>
          <w:sz w:val="24"/>
          <w:szCs w:val="24"/>
        </w:rPr>
        <w:t>Глава 1. Предмет регулирования правил землепользования и застройки Красносельского сельсовета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b/>
          <w:sz w:val="24"/>
          <w:szCs w:val="24"/>
        </w:rPr>
      </w:pPr>
    </w:p>
    <w:p w:rsidR="001F6EC2" w:rsidRPr="001F6EC2" w:rsidRDefault="001F6EC2" w:rsidP="001F6EC2">
      <w:pPr>
        <w:pStyle w:val="ConsPlusNormal"/>
        <w:tabs>
          <w:tab w:val="left" w:pos="851"/>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w:t>
      </w:r>
      <w:r w:rsidRPr="001F6EC2">
        <w:rPr>
          <w:rFonts w:ascii="Times New Roman" w:hAnsi="Times New Roman" w:cs="Times New Roman"/>
          <w:sz w:val="24"/>
          <w:szCs w:val="24"/>
        </w:rPr>
        <w:tab/>
        <w:t>Правила землепользования и застройки Красносельского сельсовета Чановского района Новосибирской области (далее − Правила) являются документом градостроительного зонирования Красносельского сельсовета Чановского района Новосибирской области.</w:t>
      </w:r>
    </w:p>
    <w:p w:rsidR="001F6EC2" w:rsidRPr="001F6EC2" w:rsidRDefault="001F6EC2" w:rsidP="001F6EC2">
      <w:pPr>
        <w:pStyle w:val="ConsPlusNormal"/>
        <w:tabs>
          <w:tab w:val="left" w:pos="851"/>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2.</w:t>
      </w:r>
      <w:r w:rsidRPr="001F6EC2">
        <w:rPr>
          <w:rFonts w:ascii="Times New Roman" w:hAnsi="Times New Roman" w:cs="Times New Roman"/>
          <w:sz w:val="24"/>
          <w:szCs w:val="24"/>
        </w:rPr>
        <w:tab/>
        <w:t>Правила подготовлены в соответствии с Градостроительным кодексом Российской Федерации, Земельным кодексом Российской Федерации, иными федеральными законами.</w:t>
      </w:r>
    </w:p>
    <w:p w:rsidR="001F6EC2" w:rsidRPr="001F6EC2" w:rsidRDefault="001F6EC2" w:rsidP="001F6EC2">
      <w:pPr>
        <w:pStyle w:val="ConsPlusNormal"/>
        <w:tabs>
          <w:tab w:val="left" w:pos="851"/>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3.</w:t>
      </w:r>
      <w:r w:rsidRPr="001F6EC2">
        <w:rPr>
          <w:rFonts w:ascii="Times New Roman" w:hAnsi="Times New Roman" w:cs="Times New Roman"/>
          <w:sz w:val="24"/>
          <w:szCs w:val="24"/>
        </w:rPr>
        <w:tab/>
        <w:t>Правила подготовлены с учетом положений о территориальном планировании, содержащихся в генеральном плане Красносельского сельсовета Чановского района Новосибирской области, утвержденном Решением сессии Совета депутатов Чановского района (далее − Генеральный план), требований технических регламентов, результатов публичных слушаний и предложений заинтересованных лиц, Схемы территориального планирования Чановского района Новосибирской области, Схемы территориального планирования Новосибирской области, Схемы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1F6EC2" w:rsidRPr="001F6EC2" w:rsidRDefault="001F6EC2" w:rsidP="001F6EC2">
      <w:pPr>
        <w:pStyle w:val="ConsPlusNormal"/>
        <w:tabs>
          <w:tab w:val="left" w:pos="851"/>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4.</w:t>
      </w:r>
      <w:r w:rsidRPr="001F6EC2">
        <w:rPr>
          <w:rFonts w:ascii="Times New Roman" w:hAnsi="Times New Roman" w:cs="Times New Roman"/>
          <w:sz w:val="24"/>
          <w:szCs w:val="24"/>
        </w:rPr>
        <w:tab/>
        <w:t>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w:t>
      </w:r>
      <w:r w:rsidRPr="001F6EC2">
        <w:rPr>
          <w:rFonts w:ascii="Times New Roman" w:hAnsi="Times New Roman" w:cs="Times New Roman"/>
          <w:sz w:val="24"/>
          <w:szCs w:val="24"/>
        </w:rPr>
        <w:tab/>
        <w:t>строительства, расположенные на земельных участках, находящихся в государственной или муниципальной собственности, прав на эти участки, в части разрешенного использования земельных участков и объектов капитального строительства при условии, что объекты капитального строительства созданы до вступления в силу настоящих Правил.</w:t>
      </w:r>
    </w:p>
    <w:p w:rsidR="001F6EC2" w:rsidRPr="001F6EC2" w:rsidRDefault="001F6EC2" w:rsidP="001F6EC2">
      <w:pPr>
        <w:pStyle w:val="ConsPlusNormal"/>
        <w:ind w:firstLine="426"/>
        <w:contextualSpacing/>
        <w:rPr>
          <w:rFonts w:ascii="Times New Roman" w:hAnsi="Times New Roman" w:cs="Times New Roman"/>
          <w:b/>
          <w:bCs/>
          <w:sz w:val="24"/>
          <w:szCs w:val="24"/>
        </w:rPr>
      </w:pPr>
      <w:r w:rsidRPr="001F6EC2">
        <w:rPr>
          <w:rFonts w:ascii="Times New Roman" w:hAnsi="Times New Roman" w:cs="Times New Roman"/>
          <w:b/>
          <w:bCs/>
          <w:sz w:val="24"/>
          <w:szCs w:val="24"/>
        </w:rPr>
        <w:t>Глава 2. Цели разработки Правил</w:t>
      </w:r>
    </w:p>
    <w:p w:rsidR="001F6EC2" w:rsidRPr="001F6EC2" w:rsidRDefault="001F6EC2" w:rsidP="001F6EC2">
      <w:pPr>
        <w:pStyle w:val="ConsPlusNormal"/>
        <w:ind w:firstLine="426"/>
        <w:contextualSpacing/>
        <w:rPr>
          <w:rFonts w:ascii="Times New Roman" w:hAnsi="Times New Roman" w:cs="Times New Roman"/>
          <w:b/>
          <w:bCs/>
          <w:sz w:val="24"/>
          <w:szCs w:val="24"/>
        </w:rPr>
      </w:pP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 xml:space="preserve">5. </w:t>
      </w:r>
      <w:hyperlink r:id="rId14" w:history="1">
        <w:r w:rsidRPr="001F6EC2">
          <w:rPr>
            <w:rFonts w:ascii="Times New Roman" w:hAnsi="Times New Roman" w:cs="Times New Roman"/>
            <w:sz w:val="24"/>
            <w:szCs w:val="24"/>
          </w:rPr>
          <w:t>Правила</w:t>
        </w:r>
      </w:hyperlink>
      <w:r w:rsidRPr="001F6EC2">
        <w:rPr>
          <w:rFonts w:ascii="Times New Roman" w:hAnsi="Times New Roman" w:cs="Times New Roman"/>
          <w:sz w:val="24"/>
          <w:szCs w:val="24"/>
        </w:rPr>
        <w:t xml:space="preserve"> землепользования и застройки Красносельского сельсовета Чановского района Новосибирской области (далее - Правила) разрабатываются в целях:</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 xml:space="preserve">1) создания условий для устойчивого развития территории </w:t>
      </w:r>
      <w:bookmarkStart w:id="19" w:name="_Hlk127780525"/>
      <w:r w:rsidRPr="001F6EC2">
        <w:rPr>
          <w:rFonts w:ascii="Times New Roman" w:hAnsi="Times New Roman" w:cs="Times New Roman"/>
          <w:sz w:val="24"/>
          <w:szCs w:val="24"/>
        </w:rPr>
        <w:t>Красносельского сельсовета Чановского района Новосибирской области</w:t>
      </w:r>
      <w:bookmarkEnd w:id="19"/>
      <w:r w:rsidRPr="001F6EC2">
        <w:rPr>
          <w:rFonts w:ascii="Times New Roman" w:hAnsi="Times New Roman" w:cs="Times New Roman"/>
          <w:sz w:val="24"/>
          <w:szCs w:val="24"/>
        </w:rPr>
        <w:t>, сохранения окружающей среды и объектов культурного наследия;</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2) создания условий для планировки территории Красносельского сельсовета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F6EC2" w:rsidRPr="001F6EC2" w:rsidRDefault="001F6EC2" w:rsidP="001F6EC2">
      <w:pPr>
        <w:pStyle w:val="ConsPlusNormal"/>
        <w:ind w:firstLine="426"/>
        <w:contextualSpacing/>
        <w:rPr>
          <w:rFonts w:ascii="Times New Roman" w:hAnsi="Times New Roman" w:cs="Times New Roman"/>
          <w:sz w:val="24"/>
          <w:szCs w:val="24"/>
        </w:rPr>
      </w:pPr>
    </w:p>
    <w:p w:rsidR="001F6EC2" w:rsidRPr="001F6EC2" w:rsidRDefault="001F6EC2" w:rsidP="001F6EC2">
      <w:pPr>
        <w:pStyle w:val="ConsPlusNormal"/>
        <w:ind w:firstLine="426"/>
        <w:contextualSpacing/>
        <w:rPr>
          <w:rFonts w:ascii="Times New Roman" w:hAnsi="Times New Roman" w:cs="Times New Roman"/>
          <w:b/>
          <w:bCs/>
          <w:sz w:val="24"/>
          <w:szCs w:val="24"/>
        </w:rPr>
      </w:pPr>
      <w:r w:rsidRPr="001F6EC2">
        <w:rPr>
          <w:rFonts w:ascii="Times New Roman" w:hAnsi="Times New Roman" w:cs="Times New Roman"/>
          <w:b/>
          <w:bCs/>
          <w:sz w:val="24"/>
          <w:szCs w:val="24"/>
        </w:rPr>
        <w:t>Глава 3. Регулирование землепользования и застройки органами местного самоуправления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b/>
          <w:bCs/>
          <w:sz w:val="24"/>
          <w:szCs w:val="24"/>
        </w:rPr>
      </w:pPr>
      <w:r w:rsidRPr="001F6EC2">
        <w:rPr>
          <w:rFonts w:ascii="Times New Roman" w:hAnsi="Times New Roman" w:cs="Times New Roman"/>
          <w:b/>
          <w:bCs/>
          <w:sz w:val="24"/>
          <w:szCs w:val="24"/>
        </w:rPr>
        <w:t xml:space="preserve"> </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6. В компетенции Совета депутатов Чановского района Новосибирской области в области землепользования и застройки находится:</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1) утверждение Правил или направление проекта Правил Главе администрации Чановского района Новосибирской области на доработку в соответствии с результатами публичных слушаний по указанному проекту;</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2) направление предложений в комиссию по подготовке проектов Правил землепользования и застройки поселений Чановского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сельсовета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 xml:space="preserve">3) внесение изменений в Правила в части уточнения установленных </w:t>
      </w:r>
      <w:r w:rsidRPr="001F6EC2">
        <w:rPr>
          <w:rFonts w:ascii="Times New Roman" w:hAnsi="Times New Roman" w:cs="Times New Roman"/>
          <w:sz w:val="24"/>
          <w:szCs w:val="24"/>
        </w:rPr>
        <w:t>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5) осуществление контроля за исполнением Главой администрации Чановского района Новосибирской области полномочий в области землепользования и застройки;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6) реализация иных полномочий в соответствии с законодательством Российской Федерации, Новосибирской области, Уставом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К полномочиям Главы администрации Чановского района Новосибирской области в области землепользования и застройки относятся:</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1) принятие решения о подготовке проекта Правил;</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2) обеспечение опубликования сообщения о принятии решения о подготовке проекта Правил в вестнике официальных документов администрации и Совета депутатов Чановского района Новосибирской области и размещения указанного сообщения на официальном сайте администрации Чановского района Новосибирской области в информационно-телекоммуникационной сети "Интернет" (далее - сеть "Интернет");</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3) утверждение состава и порядка деятельности комиссии;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5) принятие решения о направлении проекта Правил в Совет депутатов Чановского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10) принятие решения о подготовке документации по планировке территории;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13) осуществление иных полномочий в пределах компетенции, установленной законодательством Российской Федерации, Новосибирской области, Уставом Чановского района Новосибирской области и нормативными правовыми решениями Совета депутатов Чановского района Новосибирской области.</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7.</w:t>
      </w:r>
      <w:r w:rsidRPr="001F6EC2">
        <w:rPr>
          <w:rFonts w:ascii="Times New Roman" w:hAnsi="Times New Roman" w:cs="Times New Roman"/>
          <w:sz w:val="24"/>
          <w:szCs w:val="24"/>
        </w:rPr>
        <w:tab/>
        <w:t>К полномочиям администрации Чановского района Новосибирской области в области землепользования и застройки относятся:</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1) подготовка проекта генерального плана Красносельского сельсовета, подготовка проекта Правил;</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Красносельского сельсовета;</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3) владение, пользование и распоряжение земельными участками, находящимися в муниципальной собственности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4) разработка и реализация программ использования и охраны земель;</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lastRenderedPageBreak/>
        <w:t>6) подготовка и утверждение документации по планировке территории в соответствии с законодательством;</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7)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реконструкции объектов капитального строительства, расположенных на территории Красносельского сельсовета;</w:t>
      </w:r>
    </w:p>
    <w:p w:rsidR="001F6EC2" w:rsidRPr="001F6EC2" w:rsidRDefault="001F6EC2" w:rsidP="001F6EC2">
      <w:pPr>
        <w:pStyle w:val="ConsPlusNormal"/>
        <w:ind w:firstLine="426"/>
        <w:contextualSpacing/>
        <w:rPr>
          <w:rFonts w:ascii="Times New Roman" w:hAnsi="Times New Roman" w:cs="Times New Roman"/>
          <w:sz w:val="24"/>
          <w:szCs w:val="24"/>
        </w:rPr>
      </w:pPr>
      <w:r w:rsidRPr="001F6EC2">
        <w:rPr>
          <w:rFonts w:ascii="Times New Roman" w:hAnsi="Times New Roman" w:cs="Times New Roman"/>
          <w:sz w:val="24"/>
          <w:szCs w:val="24"/>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Чановского района Новосибирской области, нормативными правовыми решениями Совета депутатов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sz w:val="24"/>
          <w:szCs w:val="24"/>
        </w:rPr>
      </w:pPr>
    </w:p>
    <w:p w:rsidR="001F6EC2" w:rsidRPr="001F6EC2" w:rsidRDefault="001F6EC2" w:rsidP="001F6EC2">
      <w:pPr>
        <w:pStyle w:val="ConsPlusNormal"/>
        <w:ind w:firstLine="426"/>
        <w:contextualSpacing/>
        <w:rPr>
          <w:rFonts w:ascii="Times New Roman" w:hAnsi="Times New Roman" w:cs="Times New Roman"/>
          <w:b/>
          <w:bCs/>
          <w:sz w:val="24"/>
          <w:szCs w:val="24"/>
        </w:rPr>
      </w:pPr>
      <w:r w:rsidRPr="001F6EC2">
        <w:rPr>
          <w:rFonts w:ascii="Times New Roman" w:hAnsi="Times New Roman" w:cs="Times New Roman"/>
          <w:b/>
          <w:bCs/>
          <w:sz w:val="24"/>
          <w:szCs w:val="24"/>
        </w:rPr>
        <w:t>Глава 4.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p>
    <w:p w:rsidR="001F6EC2" w:rsidRPr="001F6EC2" w:rsidRDefault="001F6EC2" w:rsidP="001F6EC2">
      <w:pPr>
        <w:pStyle w:val="ConsPlusNormal"/>
        <w:ind w:firstLine="426"/>
        <w:contextualSpacing/>
        <w:rPr>
          <w:rFonts w:ascii="Times New Roman" w:hAnsi="Times New Roman" w:cs="Times New Roman"/>
          <w:b/>
          <w:bCs/>
          <w:sz w:val="24"/>
          <w:szCs w:val="24"/>
        </w:rPr>
      </w:pP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8.</w:t>
      </w:r>
      <w:r w:rsidRPr="001F6EC2">
        <w:rPr>
          <w:rFonts w:ascii="Times New Roman" w:hAnsi="Times New Roman" w:cs="Times New Roman"/>
          <w:sz w:val="24"/>
          <w:szCs w:val="24"/>
        </w:rPr>
        <w:ta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9.</w:t>
      </w:r>
      <w:r w:rsidRPr="001F6EC2">
        <w:rPr>
          <w:rFonts w:ascii="Times New Roman" w:hAnsi="Times New Roman" w:cs="Times New Roman"/>
          <w:sz w:val="24"/>
          <w:szCs w:val="24"/>
        </w:rPr>
        <w:tab/>
        <w:t>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10.</w:t>
      </w:r>
      <w:r w:rsidRPr="001F6EC2">
        <w:rPr>
          <w:rFonts w:ascii="Times New Roman" w:hAnsi="Times New Roman" w:cs="Times New Roman"/>
          <w:sz w:val="24"/>
          <w:szCs w:val="24"/>
        </w:rPr>
        <w:tab/>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11.</w:t>
      </w:r>
      <w:r w:rsidRPr="001F6EC2">
        <w:rPr>
          <w:rFonts w:ascii="Times New Roman" w:hAnsi="Times New Roman" w:cs="Times New Roman"/>
          <w:sz w:val="24"/>
          <w:szCs w:val="24"/>
        </w:rPr>
        <w:tab/>
        <w:t>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градостроительный регламент не устанавливается, изменение вида его разрешенного использования осуществляется в соответствии с Градостроительным кодексом Российской Федерации.</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12.</w:t>
      </w:r>
      <w:r w:rsidRPr="001F6EC2">
        <w:rPr>
          <w:rFonts w:ascii="Times New Roman" w:hAnsi="Times New Roman" w:cs="Times New Roman"/>
          <w:sz w:val="24"/>
          <w:szCs w:val="24"/>
        </w:rPr>
        <w:tab/>
        <w:t>Использование земельного участка и (или)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13.</w:t>
      </w:r>
      <w:r w:rsidRPr="001F6EC2">
        <w:rPr>
          <w:rFonts w:ascii="Times New Roman" w:hAnsi="Times New Roman" w:cs="Times New Roman"/>
          <w:sz w:val="24"/>
          <w:szCs w:val="24"/>
        </w:rPr>
        <w:tab/>
        <w:t>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14.</w:t>
      </w:r>
      <w:r w:rsidRPr="001F6EC2">
        <w:rPr>
          <w:rFonts w:ascii="Times New Roman" w:hAnsi="Times New Roman" w:cs="Times New Roman"/>
          <w:sz w:val="24"/>
          <w:szCs w:val="24"/>
        </w:rPr>
        <w:tab/>
        <w:t>Предоставление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15.</w:t>
      </w:r>
      <w:r w:rsidRPr="001F6EC2">
        <w:rPr>
          <w:rFonts w:ascii="Times New Roman" w:hAnsi="Times New Roman" w:cs="Times New Roman"/>
          <w:sz w:val="24"/>
          <w:szCs w:val="24"/>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16.</w:t>
      </w:r>
      <w:r w:rsidRPr="001F6EC2">
        <w:rPr>
          <w:rFonts w:ascii="Times New Roman" w:hAnsi="Times New Roman" w:cs="Times New Roman"/>
          <w:sz w:val="24"/>
          <w:szCs w:val="24"/>
        </w:rPr>
        <w:tab/>
        <w:t>Размещение на земельном участке объектов капитального строительства, их реконструкция с отклонением от предельных параметров разрешенного строительства, реконструкции объектов капитального строительства допускается после предоставления разрешения на отклонение от предельных параметров.</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17.</w:t>
      </w:r>
      <w:r w:rsidRPr="001F6EC2">
        <w:rPr>
          <w:rFonts w:ascii="Times New Roman" w:hAnsi="Times New Roman" w:cs="Times New Roman"/>
          <w:sz w:val="24"/>
          <w:szCs w:val="24"/>
        </w:rPr>
        <w:tab/>
        <w:t>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r w:rsidRPr="001F6EC2">
        <w:rPr>
          <w:rFonts w:ascii="Times New Roman" w:hAnsi="Times New Roman" w:cs="Times New Roman"/>
          <w:sz w:val="24"/>
          <w:szCs w:val="24"/>
        </w:rPr>
        <w:t>18.</w:t>
      </w:r>
      <w:r w:rsidRPr="001F6EC2">
        <w:rPr>
          <w:rFonts w:ascii="Times New Roman" w:hAnsi="Times New Roman" w:cs="Times New Roman"/>
          <w:sz w:val="24"/>
          <w:szCs w:val="24"/>
        </w:rPr>
        <w:tab/>
        <w:t>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 установленных разделом V Порядка.</w:t>
      </w:r>
    </w:p>
    <w:p w:rsidR="001F6EC2" w:rsidRPr="001F6EC2" w:rsidRDefault="001F6EC2" w:rsidP="001F6EC2">
      <w:pPr>
        <w:pStyle w:val="ConsPlusNormal"/>
        <w:tabs>
          <w:tab w:val="left" w:pos="993"/>
        </w:tabs>
        <w:ind w:firstLine="426"/>
        <w:contextualSpacing/>
        <w:rPr>
          <w:rFonts w:ascii="Times New Roman" w:hAnsi="Times New Roman" w:cs="Times New Roman"/>
          <w:sz w:val="24"/>
          <w:szCs w:val="24"/>
        </w:rPr>
      </w:pPr>
    </w:p>
    <w:p w:rsidR="001F6EC2" w:rsidRPr="001F6EC2" w:rsidRDefault="001F6EC2" w:rsidP="001F6EC2">
      <w:pPr>
        <w:pStyle w:val="ConsPlusNormal"/>
        <w:ind w:firstLine="426"/>
        <w:contextualSpacing/>
        <w:rPr>
          <w:rFonts w:ascii="Times New Roman" w:hAnsi="Times New Roman" w:cs="Times New Roman"/>
          <w:b/>
          <w:bCs/>
          <w:sz w:val="24"/>
          <w:szCs w:val="24"/>
        </w:rPr>
      </w:pPr>
      <w:r w:rsidRPr="001F6EC2">
        <w:rPr>
          <w:rFonts w:ascii="Times New Roman" w:hAnsi="Times New Roman" w:cs="Times New Roman"/>
          <w:b/>
          <w:bCs/>
          <w:sz w:val="24"/>
          <w:szCs w:val="24"/>
        </w:rPr>
        <w:t>Глава 5. Подготовка документации по планировке территории Красносельского сельсовета Чановского района Новосибирской области</w:t>
      </w:r>
    </w:p>
    <w:p w:rsidR="001F6EC2" w:rsidRPr="001F6EC2" w:rsidRDefault="001F6EC2" w:rsidP="001F6EC2">
      <w:pPr>
        <w:pStyle w:val="ConsPlusNormal"/>
        <w:ind w:firstLine="426"/>
        <w:contextualSpacing/>
        <w:rPr>
          <w:rFonts w:ascii="Times New Roman" w:hAnsi="Times New Roman" w:cs="Times New Roman"/>
          <w:b/>
          <w:bCs/>
          <w:sz w:val="24"/>
          <w:szCs w:val="24"/>
        </w:rPr>
      </w:pPr>
    </w:p>
    <w:p w:rsidR="001F6EC2" w:rsidRPr="001F6EC2" w:rsidRDefault="001F6EC2" w:rsidP="00C107C4">
      <w:pPr>
        <w:pStyle w:val="af5"/>
        <w:widowControl w:val="0"/>
        <w:numPr>
          <w:ilvl w:val="0"/>
          <w:numId w:val="10"/>
        </w:numPr>
        <w:tabs>
          <w:tab w:val="left" w:pos="1134"/>
        </w:tabs>
        <w:autoSpaceDE w:val="0"/>
        <w:autoSpaceDN w:val="0"/>
        <w:ind w:left="0" w:right="282" w:firstLine="426"/>
        <w:contextualSpacing/>
        <w:jc w:val="both"/>
      </w:pPr>
      <w:r w:rsidRPr="001F6EC2">
        <w:t>Подготовка документации по планировке территории осуществляется в</w:t>
      </w:r>
      <w:r w:rsidRPr="001F6EC2">
        <w:rPr>
          <w:spacing w:val="1"/>
        </w:rPr>
        <w:t xml:space="preserve"> </w:t>
      </w:r>
      <w:r w:rsidRPr="001F6EC2">
        <w:t>целях</w:t>
      </w:r>
      <w:r w:rsidRPr="001F6EC2">
        <w:rPr>
          <w:spacing w:val="1"/>
        </w:rPr>
        <w:t xml:space="preserve"> </w:t>
      </w:r>
      <w:r w:rsidRPr="001F6EC2">
        <w:t>обеспечения</w:t>
      </w:r>
      <w:r w:rsidRPr="001F6EC2">
        <w:rPr>
          <w:spacing w:val="1"/>
        </w:rPr>
        <w:t xml:space="preserve"> </w:t>
      </w:r>
      <w:r w:rsidRPr="001F6EC2">
        <w:t>устойчивого</w:t>
      </w:r>
      <w:r w:rsidRPr="001F6EC2">
        <w:rPr>
          <w:spacing w:val="1"/>
        </w:rPr>
        <w:t xml:space="preserve"> </w:t>
      </w:r>
      <w:r w:rsidRPr="001F6EC2">
        <w:t>развития</w:t>
      </w:r>
      <w:r w:rsidRPr="001F6EC2">
        <w:rPr>
          <w:spacing w:val="1"/>
        </w:rPr>
        <w:t xml:space="preserve"> </w:t>
      </w:r>
      <w:r w:rsidRPr="001F6EC2">
        <w:t>территорий,</w:t>
      </w:r>
      <w:r w:rsidRPr="001F6EC2">
        <w:rPr>
          <w:spacing w:val="1"/>
        </w:rPr>
        <w:t xml:space="preserve"> </w:t>
      </w:r>
      <w:r w:rsidRPr="001F6EC2">
        <w:t>в</w:t>
      </w:r>
      <w:r w:rsidRPr="001F6EC2">
        <w:rPr>
          <w:spacing w:val="1"/>
        </w:rPr>
        <w:t xml:space="preserve"> </w:t>
      </w:r>
      <w:r w:rsidRPr="001F6EC2">
        <w:t>том</w:t>
      </w:r>
      <w:r w:rsidRPr="001F6EC2">
        <w:rPr>
          <w:spacing w:val="1"/>
        </w:rPr>
        <w:t xml:space="preserve"> </w:t>
      </w:r>
      <w:r w:rsidRPr="001F6EC2">
        <w:t>числе</w:t>
      </w:r>
      <w:r w:rsidRPr="001F6EC2">
        <w:rPr>
          <w:spacing w:val="1"/>
        </w:rPr>
        <w:t xml:space="preserve"> </w:t>
      </w:r>
      <w:r w:rsidRPr="001F6EC2">
        <w:t>выделения</w:t>
      </w:r>
      <w:r w:rsidRPr="001F6EC2">
        <w:rPr>
          <w:spacing w:val="-67"/>
        </w:rPr>
        <w:t xml:space="preserve"> </w:t>
      </w:r>
      <w:r w:rsidRPr="001F6EC2">
        <w:t>элементов планировочной структуры, установления границ земельных участков,</w:t>
      </w:r>
      <w:r w:rsidRPr="001F6EC2">
        <w:rPr>
          <w:spacing w:val="1"/>
        </w:rPr>
        <w:t xml:space="preserve"> </w:t>
      </w:r>
      <w:r w:rsidRPr="001F6EC2">
        <w:t>установления</w:t>
      </w:r>
      <w:r w:rsidRPr="001F6EC2">
        <w:rPr>
          <w:spacing w:val="1"/>
        </w:rPr>
        <w:t xml:space="preserve"> </w:t>
      </w:r>
      <w:r w:rsidRPr="001F6EC2">
        <w:t>границ</w:t>
      </w:r>
      <w:r w:rsidRPr="001F6EC2">
        <w:rPr>
          <w:spacing w:val="1"/>
        </w:rPr>
        <w:t xml:space="preserve"> </w:t>
      </w:r>
      <w:r w:rsidRPr="001F6EC2">
        <w:t>зон</w:t>
      </w:r>
      <w:r w:rsidRPr="001F6EC2">
        <w:rPr>
          <w:spacing w:val="1"/>
        </w:rPr>
        <w:t xml:space="preserve"> </w:t>
      </w:r>
      <w:r w:rsidRPr="001F6EC2">
        <w:t>планируемого</w:t>
      </w:r>
      <w:r w:rsidRPr="001F6EC2">
        <w:rPr>
          <w:spacing w:val="1"/>
        </w:rPr>
        <w:t xml:space="preserve"> </w:t>
      </w:r>
      <w:r w:rsidRPr="001F6EC2">
        <w:t>размещения</w:t>
      </w:r>
      <w:r w:rsidRPr="001F6EC2">
        <w:rPr>
          <w:spacing w:val="1"/>
        </w:rPr>
        <w:t xml:space="preserve"> </w:t>
      </w:r>
      <w:r w:rsidRPr="001F6EC2">
        <w:t>объектов</w:t>
      </w:r>
      <w:r w:rsidRPr="001F6EC2">
        <w:rPr>
          <w:spacing w:val="1"/>
        </w:rPr>
        <w:t xml:space="preserve"> </w:t>
      </w:r>
      <w:r w:rsidRPr="001F6EC2">
        <w:t>капитального</w:t>
      </w:r>
      <w:r w:rsidRPr="001F6EC2">
        <w:rPr>
          <w:spacing w:val="1"/>
        </w:rPr>
        <w:t xml:space="preserve"> </w:t>
      </w:r>
      <w:r w:rsidRPr="001F6EC2">
        <w:t>строительства.</w:t>
      </w:r>
    </w:p>
    <w:p w:rsidR="001F6EC2" w:rsidRPr="001F6EC2" w:rsidRDefault="001F6EC2" w:rsidP="00C107C4">
      <w:pPr>
        <w:pStyle w:val="af5"/>
        <w:widowControl w:val="0"/>
        <w:numPr>
          <w:ilvl w:val="0"/>
          <w:numId w:val="10"/>
        </w:numPr>
        <w:tabs>
          <w:tab w:val="left" w:pos="1134"/>
        </w:tabs>
        <w:autoSpaceDE w:val="0"/>
        <w:autoSpaceDN w:val="0"/>
        <w:ind w:left="0" w:right="288" w:firstLine="426"/>
        <w:contextualSpacing/>
        <w:jc w:val="both"/>
      </w:pPr>
      <w:r w:rsidRPr="001F6EC2">
        <w:t>Подготовка документации по планировке территории осуществляется в</w:t>
      </w:r>
      <w:r w:rsidRPr="001F6EC2">
        <w:rPr>
          <w:spacing w:val="1"/>
        </w:rPr>
        <w:t xml:space="preserve"> </w:t>
      </w:r>
      <w:r w:rsidRPr="001F6EC2">
        <w:t>соответствии со статьей 45 Градостроительного кодекса Российской Федерации с</w:t>
      </w:r>
      <w:r w:rsidRPr="001F6EC2">
        <w:rPr>
          <w:spacing w:val="-67"/>
        </w:rPr>
        <w:t xml:space="preserve"> </w:t>
      </w:r>
      <w:r w:rsidRPr="001F6EC2">
        <w:t>учетом</w:t>
      </w:r>
      <w:r w:rsidRPr="001F6EC2">
        <w:rPr>
          <w:spacing w:val="-1"/>
        </w:rPr>
        <w:t xml:space="preserve"> </w:t>
      </w:r>
      <w:r w:rsidRPr="001F6EC2">
        <w:t>особенностей,</w:t>
      </w:r>
      <w:r w:rsidRPr="001F6EC2">
        <w:rPr>
          <w:spacing w:val="-1"/>
        </w:rPr>
        <w:t xml:space="preserve"> </w:t>
      </w:r>
      <w:r w:rsidRPr="001F6EC2">
        <w:t>установленных</w:t>
      </w:r>
      <w:r w:rsidRPr="001F6EC2">
        <w:rPr>
          <w:spacing w:val="1"/>
        </w:rPr>
        <w:t xml:space="preserve"> </w:t>
      </w:r>
      <w:r w:rsidRPr="001F6EC2">
        <w:t>разделом</w:t>
      </w:r>
      <w:r w:rsidRPr="001F6EC2">
        <w:rPr>
          <w:spacing w:val="2"/>
        </w:rPr>
        <w:t xml:space="preserve"> </w:t>
      </w:r>
      <w:r w:rsidRPr="001F6EC2">
        <w:t>VI</w:t>
      </w:r>
      <w:r w:rsidRPr="001F6EC2">
        <w:rPr>
          <w:spacing w:val="-1"/>
        </w:rPr>
        <w:t xml:space="preserve"> </w:t>
      </w:r>
      <w:r w:rsidRPr="001F6EC2">
        <w:t>Порядка.</w:t>
      </w:r>
    </w:p>
    <w:p w:rsidR="001F6EC2" w:rsidRPr="001F6EC2" w:rsidRDefault="001F6EC2" w:rsidP="001F6EC2">
      <w:pPr>
        <w:pStyle w:val="af5"/>
        <w:tabs>
          <w:tab w:val="left" w:pos="1134"/>
        </w:tabs>
        <w:ind w:left="0" w:right="288" w:firstLine="426"/>
      </w:pPr>
    </w:p>
    <w:p w:rsidR="001F6EC2" w:rsidRPr="001F6EC2" w:rsidRDefault="001F6EC2" w:rsidP="001F6EC2">
      <w:pPr>
        <w:pStyle w:val="1"/>
        <w:ind w:firstLine="426"/>
        <w:jc w:val="both"/>
        <w:rPr>
          <w:b w:val="0"/>
          <w:sz w:val="24"/>
          <w:szCs w:val="24"/>
        </w:rPr>
      </w:pPr>
      <w:r w:rsidRPr="001F6EC2">
        <w:rPr>
          <w:sz w:val="24"/>
          <w:szCs w:val="24"/>
        </w:rPr>
        <w:t>Глава 6. Проведение</w:t>
      </w:r>
      <w:r w:rsidRPr="001F6EC2">
        <w:rPr>
          <w:spacing w:val="1"/>
          <w:sz w:val="24"/>
          <w:szCs w:val="24"/>
        </w:rPr>
        <w:t xml:space="preserve"> </w:t>
      </w:r>
      <w:r w:rsidRPr="001F6EC2">
        <w:rPr>
          <w:sz w:val="24"/>
          <w:szCs w:val="24"/>
        </w:rPr>
        <w:t>общественных</w:t>
      </w:r>
      <w:r w:rsidRPr="001F6EC2">
        <w:rPr>
          <w:spacing w:val="1"/>
          <w:sz w:val="24"/>
          <w:szCs w:val="24"/>
        </w:rPr>
        <w:t xml:space="preserve"> </w:t>
      </w:r>
      <w:r w:rsidRPr="001F6EC2">
        <w:rPr>
          <w:sz w:val="24"/>
          <w:szCs w:val="24"/>
        </w:rPr>
        <w:t>обсуждений</w:t>
      </w:r>
      <w:r w:rsidRPr="001F6EC2">
        <w:rPr>
          <w:spacing w:val="1"/>
          <w:sz w:val="24"/>
          <w:szCs w:val="24"/>
        </w:rPr>
        <w:t xml:space="preserve"> </w:t>
      </w:r>
      <w:r w:rsidRPr="001F6EC2">
        <w:rPr>
          <w:sz w:val="24"/>
          <w:szCs w:val="24"/>
        </w:rPr>
        <w:t>или</w:t>
      </w:r>
      <w:r w:rsidRPr="001F6EC2">
        <w:rPr>
          <w:spacing w:val="1"/>
          <w:sz w:val="24"/>
          <w:szCs w:val="24"/>
        </w:rPr>
        <w:t xml:space="preserve"> </w:t>
      </w:r>
      <w:r w:rsidRPr="001F6EC2">
        <w:rPr>
          <w:sz w:val="24"/>
          <w:szCs w:val="24"/>
        </w:rPr>
        <w:t>публичных</w:t>
      </w:r>
      <w:r w:rsidRPr="001F6EC2">
        <w:rPr>
          <w:spacing w:val="1"/>
          <w:sz w:val="24"/>
          <w:szCs w:val="24"/>
        </w:rPr>
        <w:t xml:space="preserve"> </w:t>
      </w:r>
      <w:r w:rsidRPr="001F6EC2">
        <w:rPr>
          <w:sz w:val="24"/>
          <w:szCs w:val="24"/>
        </w:rPr>
        <w:t>слушаний на территории Красносельского сельсовета Чановского района Новосибирской области</w:t>
      </w:r>
    </w:p>
    <w:p w:rsidR="001F6EC2" w:rsidRPr="001F6EC2" w:rsidRDefault="001F6EC2" w:rsidP="001F6EC2">
      <w:pPr>
        <w:ind w:firstLine="426"/>
        <w:contextualSpacing/>
        <w:rPr>
          <w:sz w:val="24"/>
          <w:szCs w:val="24"/>
        </w:rPr>
      </w:pP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Общественные</w:t>
      </w:r>
      <w:r w:rsidRPr="001F6EC2">
        <w:rPr>
          <w:spacing w:val="1"/>
        </w:rPr>
        <w:t xml:space="preserve"> </w:t>
      </w:r>
      <w:r w:rsidRPr="001F6EC2">
        <w:t>обсуждения</w:t>
      </w:r>
      <w:r w:rsidRPr="001F6EC2">
        <w:rPr>
          <w:spacing w:val="1"/>
        </w:rPr>
        <w:t xml:space="preserve"> </w:t>
      </w:r>
      <w:r w:rsidRPr="001F6EC2">
        <w:t>или</w:t>
      </w:r>
      <w:r w:rsidRPr="001F6EC2">
        <w:rPr>
          <w:spacing w:val="1"/>
        </w:rPr>
        <w:t xml:space="preserve"> </w:t>
      </w:r>
      <w:r w:rsidRPr="001F6EC2">
        <w:t>публичные</w:t>
      </w:r>
      <w:r w:rsidRPr="001F6EC2">
        <w:rPr>
          <w:spacing w:val="1"/>
        </w:rPr>
        <w:t xml:space="preserve"> </w:t>
      </w:r>
      <w:r w:rsidRPr="001F6EC2">
        <w:t>слушания</w:t>
      </w:r>
      <w:r w:rsidRPr="001F6EC2">
        <w:rPr>
          <w:spacing w:val="1"/>
        </w:rPr>
        <w:t xml:space="preserve"> </w:t>
      </w:r>
      <w:r w:rsidRPr="001F6EC2">
        <w:t>на</w:t>
      </w:r>
      <w:r w:rsidRPr="001F6EC2">
        <w:rPr>
          <w:spacing w:val="1"/>
        </w:rPr>
        <w:t xml:space="preserve"> </w:t>
      </w:r>
      <w:r w:rsidRPr="001F6EC2">
        <w:t>территории</w:t>
      </w:r>
      <w:r w:rsidRPr="001F6EC2">
        <w:rPr>
          <w:spacing w:val="1"/>
        </w:rPr>
        <w:t xml:space="preserve"> </w:t>
      </w:r>
      <w:r w:rsidRPr="001F6EC2">
        <w:t>Красносельского сельсовета Чановского района Новосибирской области (далее –</w:t>
      </w:r>
      <w:r w:rsidRPr="001F6EC2">
        <w:rPr>
          <w:spacing w:val="1"/>
        </w:rPr>
        <w:t xml:space="preserve"> </w:t>
      </w:r>
      <w:r w:rsidRPr="001F6EC2">
        <w:t>общественные</w:t>
      </w:r>
      <w:r w:rsidRPr="001F6EC2">
        <w:rPr>
          <w:spacing w:val="1"/>
        </w:rPr>
        <w:t xml:space="preserve"> </w:t>
      </w:r>
      <w:r w:rsidRPr="001F6EC2">
        <w:t>обсуждения</w:t>
      </w:r>
      <w:r w:rsidRPr="001F6EC2">
        <w:rPr>
          <w:spacing w:val="1"/>
        </w:rPr>
        <w:t xml:space="preserve"> </w:t>
      </w:r>
      <w:r w:rsidRPr="001F6EC2">
        <w:t>или</w:t>
      </w:r>
      <w:r w:rsidRPr="001F6EC2">
        <w:rPr>
          <w:spacing w:val="1"/>
        </w:rPr>
        <w:t xml:space="preserve"> </w:t>
      </w:r>
      <w:r w:rsidRPr="001F6EC2">
        <w:t>публичные</w:t>
      </w:r>
      <w:r w:rsidRPr="001F6EC2">
        <w:rPr>
          <w:spacing w:val="1"/>
        </w:rPr>
        <w:t xml:space="preserve"> </w:t>
      </w:r>
      <w:r w:rsidRPr="001F6EC2">
        <w:t>слушания)</w:t>
      </w:r>
      <w:r w:rsidRPr="001F6EC2">
        <w:rPr>
          <w:spacing w:val="1"/>
        </w:rPr>
        <w:t xml:space="preserve"> </w:t>
      </w:r>
      <w:r w:rsidRPr="001F6EC2">
        <w:t>организуются</w:t>
      </w:r>
      <w:r w:rsidRPr="001F6EC2">
        <w:rPr>
          <w:spacing w:val="1"/>
        </w:rPr>
        <w:t xml:space="preserve"> </w:t>
      </w:r>
      <w:r w:rsidRPr="001F6EC2">
        <w:t>и</w:t>
      </w:r>
      <w:r w:rsidRPr="001F6EC2">
        <w:rPr>
          <w:spacing w:val="1"/>
        </w:rPr>
        <w:t xml:space="preserve"> </w:t>
      </w:r>
      <w:r w:rsidRPr="001F6EC2">
        <w:t>проводятся</w:t>
      </w:r>
      <w:r w:rsidRPr="001F6EC2">
        <w:rPr>
          <w:spacing w:val="-1"/>
        </w:rPr>
        <w:t xml:space="preserve"> </w:t>
      </w:r>
      <w:r w:rsidRPr="001F6EC2">
        <w:t>в</w:t>
      </w:r>
      <w:r w:rsidRPr="001F6EC2">
        <w:rPr>
          <w:spacing w:val="-2"/>
        </w:rPr>
        <w:t xml:space="preserve"> </w:t>
      </w:r>
      <w:r w:rsidRPr="001F6EC2">
        <w:t>целях:</w:t>
      </w:r>
    </w:p>
    <w:p w:rsidR="001F6EC2" w:rsidRPr="001F6EC2" w:rsidRDefault="001F6EC2" w:rsidP="00C107C4">
      <w:pPr>
        <w:pStyle w:val="af5"/>
        <w:widowControl w:val="0"/>
        <w:numPr>
          <w:ilvl w:val="0"/>
          <w:numId w:val="11"/>
        </w:numPr>
        <w:tabs>
          <w:tab w:val="left" w:pos="1134"/>
        </w:tabs>
        <w:autoSpaceDE w:val="0"/>
        <w:autoSpaceDN w:val="0"/>
        <w:ind w:left="0" w:firstLine="426"/>
        <w:contextualSpacing/>
      </w:pPr>
      <w:r w:rsidRPr="001F6EC2">
        <w:t>соблюдения</w:t>
      </w:r>
      <w:r w:rsidRPr="001F6EC2">
        <w:rPr>
          <w:spacing w:val="1"/>
        </w:rPr>
        <w:t xml:space="preserve"> </w:t>
      </w:r>
      <w:r w:rsidRPr="001F6EC2">
        <w:t>прав</w:t>
      </w:r>
      <w:r w:rsidRPr="001F6EC2">
        <w:rPr>
          <w:spacing w:val="1"/>
        </w:rPr>
        <w:t xml:space="preserve"> </w:t>
      </w:r>
      <w:r w:rsidRPr="001F6EC2">
        <w:t>человека</w:t>
      </w:r>
      <w:r w:rsidRPr="001F6EC2">
        <w:rPr>
          <w:spacing w:val="1"/>
        </w:rPr>
        <w:t xml:space="preserve"> </w:t>
      </w:r>
      <w:r w:rsidRPr="001F6EC2">
        <w:t>на</w:t>
      </w:r>
      <w:r w:rsidRPr="001F6EC2">
        <w:rPr>
          <w:spacing w:val="1"/>
        </w:rPr>
        <w:t xml:space="preserve"> </w:t>
      </w:r>
      <w:r w:rsidRPr="001F6EC2">
        <w:t>благоприятные</w:t>
      </w:r>
      <w:r w:rsidRPr="001F6EC2">
        <w:rPr>
          <w:spacing w:val="1"/>
        </w:rPr>
        <w:t xml:space="preserve"> </w:t>
      </w:r>
      <w:r w:rsidRPr="001F6EC2">
        <w:t>условия</w:t>
      </w:r>
      <w:r w:rsidRPr="001F6EC2">
        <w:rPr>
          <w:spacing w:val="1"/>
        </w:rPr>
        <w:t xml:space="preserve"> </w:t>
      </w:r>
      <w:r w:rsidRPr="001F6EC2">
        <w:t>жизнедеятельности,</w:t>
      </w:r>
      <w:r w:rsidRPr="001F6EC2">
        <w:rPr>
          <w:spacing w:val="1"/>
        </w:rPr>
        <w:t xml:space="preserve"> </w:t>
      </w:r>
      <w:r w:rsidRPr="001F6EC2">
        <w:t>прав</w:t>
      </w:r>
      <w:r w:rsidRPr="001F6EC2">
        <w:rPr>
          <w:spacing w:val="1"/>
        </w:rPr>
        <w:t xml:space="preserve"> </w:t>
      </w:r>
      <w:r w:rsidRPr="001F6EC2">
        <w:t>и</w:t>
      </w:r>
      <w:r w:rsidRPr="001F6EC2">
        <w:rPr>
          <w:spacing w:val="1"/>
        </w:rPr>
        <w:t xml:space="preserve"> </w:t>
      </w:r>
      <w:r w:rsidRPr="001F6EC2">
        <w:t>законных</w:t>
      </w:r>
      <w:r w:rsidRPr="001F6EC2">
        <w:rPr>
          <w:spacing w:val="1"/>
        </w:rPr>
        <w:t xml:space="preserve"> </w:t>
      </w:r>
      <w:r w:rsidRPr="001F6EC2">
        <w:t>интересов</w:t>
      </w:r>
      <w:r w:rsidRPr="001F6EC2">
        <w:rPr>
          <w:spacing w:val="1"/>
        </w:rPr>
        <w:t xml:space="preserve"> </w:t>
      </w:r>
      <w:r w:rsidRPr="001F6EC2">
        <w:t>правообладателей</w:t>
      </w:r>
      <w:r w:rsidRPr="001F6EC2">
        <w:rPr>
          <w:spacing w:val="1"/>
        </w:rPr>
        <w:t xml:space="preserve"> </w:t>
      </w:r>
      <w:r w:rsidRPr="001F6EC2">
        <w:t>земельных</w:t>
      </w:r>
      <w:r w:rsidRPr="001F6EC2">
        <w:rPr>
          <w:spacing w:val="1"/>
        </w:rPr>
        <w:t xml:space="preserve"> </w:t>
      </w:r>
      <w:r w:rsidRPr="001F6EC2">
        <w:t>участков</w:t>
      </w:r>
      <w:r w:rsidRPr="001F6EC2">
        <w:rPr>
          <w:spacing w:val="-3"/>
        </w:rPr>
        <w:t xml:space="preserve"> </w:t>
      </w:r>
      <w:r w:rsidRPr="001F6EC2">
        <w:t>и объектов</w:t>
      </w:r>
      <w:r w:rsidRPr="001F6EC2">
        <w:rPr>
          <w:spacing w:val="-3"/>
        </w:rPr>
        <w:t xml:space="preserve"> </w:t>
      </w:r>
      <w:r w:rsidRPr="001F6EC2">
        <w:t>капитального</w:t>
      </w:r>
      <w:r w:rsidRPr="001F6EC2">
        <w:rPr>
          <w:spacing w:val="1"/>
        </w:rPr>
        <w:t xml:space="preserve"> </w:t>
      </w:r>
      <w:r w:rsidRPr="001F6EC2">
        <w:t>строительства;</w:t>
      </w:r>
    </w:p>
    <w:p w:rsidR="001F6EC2" w:rsidRPr="001F6EC2" w:rsidRDefault="001F6EC2" w:rsidP="00C107C4">
      <w:pPr>
        <w:pStyle w:val="af5"/>
        <w:widowControl w:val="0"/>
        <w:numPr>
          <w:ilvl w:val="0"/>
          <w:numId w:val="11"/>
        </w:numPr>
        <w:tabs>
          <w:tab w:val="left" w:pos="1204"/>
        </w:tabs>
        <w:autoSpaceDE w:val="0"/>
        <w:autoSpaceDN w:val="0"/>
        <w:ind w:left="0" w:firstLine="426"/>
        <w:contextualSpacing/>
      </w:pPr>
      <w:r w:rsidRPr="001F6EC2">
        <w:t>информирования населения</w:t>
      </w:r>
      <w:r w:rsidRPr="001F6EC2">
        <w:rPr>
          <w:spacing w:val="1"/>
        </w:rPr>
        <w:t xml:space="preserve"> </w:t>
      </w:r>
      <w:r w:rsidRPr="001F6EC2">
        <w:t>Красносельского сельсовета Чановского района Новосибирской области</w:t>
      </w:r>
      <w:r w:rsidRPr="001F6EC2">
        <w:rPr>
          <w:spacing w:val="1"/>
        </w:rPr>
        <w:t xml:space="preserve"> </w:t>
      </w:r>
      <w:r w:rsidRPr="001F6EC2">
        <w:t>о</w:t>
      </w:r>
      <w:r w:rsidRPr="001F6EC2">
        <w:rPr>
          <w:spacing w:val="1"/>
        </w:rPr>
        <w:t xml:space="preserve"> </w:t>
      </w:r>
      <w:r w:rsidRPr="001F6EC2">
        <w:t>градостроительной</w:t>
      </w:r>
      <w:r w:rsidRPr="001F6EC2">
        <w:rPr>
          <w:spacing w:val="1"/>
        </w:rPr>
        <w:t xml:space="preserve"> </w:t>
      </w:r>
      <w:r w:rsidRPr="001F6EC2">
        <w:t>деятельности</w:t>
      </w:r>
      <w:r w:rsidRPr="001F6EC2">
        <w:rPr>
          <w:spacing w:val="1"/>
        </w:rPr>
        <w:t xml:space="preserve"> </w:t>
      </w:r>
      <w:r w:rsidRPr="001F6EC2">
        <w:t>в</w:t>
      </w:r>
      <w:r w:rsidRPr="001F6EC2">
        <w:rPr>
          <w:spacing w:val="1"/>
        </w:rPr>
        <w:t xml:space="preserve"> </w:t>
      </w:r>
      <w:r w:rsidRPr="001F6EC2">
        <w:t>Красносельском сельсовете Чановского района Новосибирской области.</w:t>
      </w: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Организация и проведение общественных обсуждений или публичных</w:t>
      </w:r>
      <w:r w:rsidRPr="001F6EC2">
        <w:rPr>
          <w:spacing w:val="1"/>
        </w:rPr>
        <w:t xml:space="preserve"> </w:t>
      </w:r>
      <w:r w:rsidRPr="001F6EC2">
        <w:t>слушаний</w:t>
      </w:r>
      <w:r w:rsidRPr="001F6EC2">
        <w:rPr>
          <w:spacing w:val="1"/>
        </w:rPr>
        <w:t xml:space="preserve"> </w:t>
      </w:r>
      <w:r w:rsidRPr="001F6EC2">
        <w:t>осуществляется</w:t>
      </w:r>
      <w:r w:rsidRPr="001F6EC2">
        <w:rPr>
          <w:spacing w:val="1"/>
        </w:rPr>
        <w:t xml:space="preserve"> </w:t>
      </w:r>
      <w:r w:rsidRPr="001F6EC2">
        <w:t>в</w:t>
      </w:r>
      <w:r w:rsidRPr="001F6EC2">
        <w:rPr>
          <w:spacing w:val="1"/>
        </w:rPr>
        <w:t xml:space="preserve"> </w:t>
      </w:r>
      <w:r w:rsidRPr="001F6EC2">
        <w:t>соответствии</w:t>
      </w:r>
      <w:r w:rsidRPr="001F6EC2">
        <w:rPr>
          <w:spacing w:val="1"/>
        </w:rPr>
        <w:t xml:space="preserve"> </w:t>
      </w:r>
      <w:r w:rsidRPr="001F6EC2">
        <w:t>с</w:t>
      </w:r>
      <w:r w:rsidRPr="001F6EC2">
        <w:rPr>
          <w:spacing w:val="1"/>
        </w:rPr>
        <w:t xml:space="preserve"> </w:t>
      </w:r>
      <w:r w:rsidRPr="001F6EC2">
        <w:t>порядком</w:t>
      </w:r>
      <w:r w:rsidRPr="001F6EC2">
        <w:rPr>
          <w:spacing w:val="1"/>
        </w:rPr>
        <w:t xml:space="preserve"> </w:t>
      </w:r>
      <w:r w:rsidRPr="001F6EC2">
        <w:t>определяемым</w:t>
      </w:r>
      <w:r w:rsidRPr="001F6EC2">
        <w:rPr>
          <w:spacing w:val="1"/>
        </w:rPr>
        <w:t xml:space="preserve"> </w:t>
      </w:r>
      <w:r w:rsidRPr="001F6EC2">
        <w:t>Уставом</w:t>
      </w:r>
      <w:r w:rsidRPr="001F6EC2">
        <w:rPr>
          <w:spacing w:val="-67"/>
        </w:rPr>
        <w:t xml:space="preserve"> </w:t>
      </w:r>
      <w:r w:rsidRPr="001F6EC2">
        <w:t>Чановского района Новосибирской области и (или) нормативными правовыми</w:t>
      </w:r>
      <w:r w:rsidRPr="001F6EC2">
        <w:rPr>
          <w:spacing w:val="1"/>
        </w:rPr>
        <w:t xml:space="preserve"> </w:t>
      </w:r>
      <w:r w:rsidRPr="001F6EC2">
        <w:t>актами Совета депутатов Чановского района Новосибирской области, с учетом</w:t>
      </w:r>
      <w:r w:rsidRPr="001F6EC2">
        <w:rPr>
          <w:spacing w:val="-67"/>
        </w:rPr>
        <w:t xml:space="preserve"> </w:t>
      </w:r>
      <w:r w:rsidRPr="001F6EC2">
        <w:t>положений</w:t>
      </w:r>
      <w:r w:rsidRPr="001F6EC2">
        <w:rPr>
          <w:spacing w:val="-1"/>
        </w:rPr>
        <w:t xml:space="preserve"> </w:t>
      </w:r>
      <w:r w:rsidRPr="001F6EC2">
        <w:t>Градостроительного кодекса</w:t>
      </w:r>
      <w:r w:rsidRPr="001F6EC2">
        <w:rPr>
          <w:spacing w:val="-1"/>
        </w:rPr>
        <w:t xml:space="preserve"> </w:t>
      </w:r>
      <w:r w:rsidRPr="001F6EC2">
        <w:t>Российской</w:t>
      </w:r>
      <w:r w:rsidRPr="001F6EC2">
        <w:rPr>
          <w:spacing w:val="-1"/>
        </w:rPr>
        <w:t xml:space="preserve"> </w:t>
      </w:r>
      <w:r w:rsidRPr="001F6EC2">
        <w:t>Федерации.</w:t>
      </w:r>
    </w:p>
    <w:p w:rsidR="001F6EC2" w:rsidRPr="001F6EC2" w:rsidRDefault="001F6EC2" w:rsidP="001F6EC2">
      <w:pPr>
        <w:pStyle w:val="ae"/>
        <w:spacing w:after="0"/>
        <w:ind w:firstLine="426"/>
        <w:contextualSpacing/>
      </w:pPr>
      <w:r w:rsidRPr="001F6EC2">
        <w:t>В</w:t>
      </w:r>
      <w:r w:rsidRPr="001F6EC2">
        <w:rPr>
          <w:spacing w:val="1"/>
        </w:rPr>
        <w:t xml:space="preserve"> </w:t>
      </w:r>
      <w:r w:rsidRPr="001F6EC2">
        <w:t>соответствии</w:t>
      </w:r>
      <w:r w:rsidRPr="001F6EC2">
        <w:rPr>
          <w:spacing w:val="1"/>
        </w:rPr>
        <w:t xml:space="preserve"> </w:t>
      </w:r>
      <w:r w:rsidRPr="001F6EC2">
        <w:t>с</w:t>
      </w:r>
      <w:r w:rsidRPr="001F6EC2">
        <w:rPr>
          <w:spacing w:val="1"/>
        </w:rPr>
        <w:t xml:space="preserve"> </w:t>
      </w:r>
      <w:r w:rsidRPr="001F6EC2">
        <w:t>частью</w:t>
      </w:r>
      <w:r w:rsidRPr="001F6EC2">
        <w:rPr>
          <w:spacing w:val="1"/>
        </w:rPr>
        <w:t xml:space="preserve"> </w:t>
      </w:r>
      <w:r w:rsidRPr="001F6EC2">
        <w:t>3.3</w:t>
      </w:r>
      <w:r w:rsidRPr="001F6EC2">
        <w:rPr>
          <w:spacing w:val="1"/>
        </w:rPr>
        <w:t xml:space="preserve"> </w:t>
      </w:r>
      <w:r w:rsidRPr="001F6EC2">
        <w:t>статьи</w:t>
      </w:r>
      <w:r w:rsidRPr="001F6EC2">
        <w:rPr>
          <w:spacing w:val="1"/>
        </w:rPr>
        <w:t xml:space="preserve"> </w:t>
      </w:r>
      <w:r w:rsidRPr="001F6EC2">
        <w:t>33</w:t>
      </w:r>
      <w:r w:rsidRPr="001F6EC2">
        <w:rPr>
          <w:spacing w:val="1"/>
        </w:rPr>
        <w:t xml:space="preserve"> </w:t>
      </w:r>
      <w:r w:rsidRPr="001F6EC2">
        <w:t>Градостроительного</w:t>
      </w:r>
      <w:r w:rsidRPr="001F6EC2">
        <w:rPr>
          <w:spacing w:val="1"/>
        </w:rPr>
        <w:t xml:space="preserve"> </w:t>
      </w:r>
      <w:r w:rsidRPr="001F6EC2">
        <w:t>кодекса</w:t>
      </w:r>
      <w:r w:rsidRPr="001F6EC2">
        <w:rPr>
          <w:spacing w:val="1"/>
        </w:rPr>
        <w:t xml:space="preserve"> </w:t>
      </w:r>
      <w:r w:rsidRPr="001F6EC2">
        <w:t>Российской</w:t>
      </w:r>
      <w:r w:rsidRPr="001F6EC2">
        <w:rPr>
          <w:spacing w:val="13"/>
        </w:rPr>
        <w:t xml:space="preserve"> </w:t>
      </w:r>
      <w:r w:rsidRPr="001F6EC2">
        <w:t>Федерации</w:t>
      </w:r>
      <w:r w:rsidRPr="001F6EC2">
        <w:rPr>
          <w:spacing w:val="13"/>
        </w:rPr>
        <w:t xml:space="preserve"> </w:t>
      </w:r>
      <w:r w:rsidRPr="001F6EC2">
        <w:t>в</w:t>
      </w:r>
      <w:r w:rsidRPr="001F6EC2">
        <w:rPr>
          <w:spacing w:val="13"/>
        </w:rPr>
        <w:t xml:space="preserve"> </w:t>
      </w:r>
      <w:r w:rsidRPr="001F6EC2">
        <w:t>целях</w:t>
      </w:r>
      <w:r w:rsidRPr="001F6EC2">
        <w:rPr>
          <w:spacing w:val="14"/>
        </w:rPr>
        <w:t xml:space="preserve"> </w:t>
      </w:r>
      <w:r w:rsidRPr="001F6EC2">
        <w:t>внесения</w:t>
      </w:r>
      <w:r w:rsidRPr="001F6EC2">
        <w:rPr>
          <w:spacing w:val="14"/>
        </w:rPr>
        <w:t xml:space="preserve"> </w:t>
      </w:r>
      <w:r w:rsidRPr="001F6EC2">
        <w:t>изменений</w:t>
      </w:r>
      <w:r w:rsidRPr="001F6EC2">
        <w:rPr>
          <w:spacing w:val="13"/>
        </w:rPr>
        <w:t xml:space="preserve"> </w:t>
      </w:r>
      <w:r w:rsidRPr="001F6EC2">
        <w:t>в</w:t>
      </w:r>
      <w:r w:rsidRPr="001F6EC2">
        <w:rPr>
          <w:spacing w:val="13"/>
        </w:rPr>
        <w:t xml:space="preserve"> </w:t>
      </w:r>
      <w:r w:rsidRPr="001F6EC2">
        <w:t>правила</w:t>
      </w:r>
      <w:r w:rsidRPr="001F6EC2">
        <w:rPr>
          <w:spacing w:val="12"/>
        </w:rPr>
        <w:t xml:space="preserve"> </w:t>
      </w:r>
      <w:r w:rsidRPr="001F6EC2">
        <w:t>землепользования</w:t>
      </w:r>
      <w:r w:rsidRPr="001F6EC2">
        <w:rPr>
          <w:spacing w:val="-67"/>
        </w:rPr>
        <w:t xml:space="preserve"> </w:t>
      </w:r>
      <w:r w:rsidRPr="001F6EC2">
        <w:t xml:space="preserve">и застройки в случаях, предусмотренных </w:t>
      </w:r>
      <w:hyperlink r:id="rId15">
        <w:r w:rsidRPr="001F6EC2">
          <w:t>пунктами 3</w:t>
        </w:r>
      </w:hyperlink>
      <w:r w:rsidRPr="001F6EC2">
        <w:t xml:space="preserve"> − </w:t>
      </w:r>
      <w:hyperlink r:id="rId16">
        <w:r w:rsidRPr="001F6EC2">
          <w:t>6 части 2</w:t>
        </w:r>
      </w:hyperlink>
      <w:r w:rsidRPr="001F6EC2">
        <w:t xml:space="preserve"> и </w:t>
      </w:r>
      <w:hyperlink r:id="rId17">
        <w:r w:rsidRPr="001F6EC2">
          <w:t>частью 3.1</w:t>
        </w:r>
      </w:hyperlink>
      <w:r w:rsidRPr="001F6EC2">
        <w:rPr>
          <w:spacing w:val="1"/>
        </w:rPr>
        <w:t xml:space="preserve"> </w:t>
      </w:r>
      <w:r w:rsidRPr="001F6EC2">
        <w:t>статьи 33 Градостроительного кодекса Российской Федерации, а также в случае</w:t>
      </w:r>
      <w:r w:rsidRPr="001F6EC2">
        <w:rPr>
          <w:spacing w:val="1"/>
        </w:rPr>
        <w:t xml:space="preserve"> </w:t>
      </w:r>
      <w:r w:rsidRPr="001F6EC2">
        <w:t>однократного</w:t>
      </w:r>
      <w:r w:rsidRPr="001F6EC2">
        <w:rPr>
          <w:spacing w:val="1"/>
        </w:rPr>
        <w:t xml:space="preserve"> </w:t>
      </w:r>
      <w:r w:rsidRPr="001F6EC2">
        <w:t>изменения</w:t>
      </w:r>
      <w:r w:rsidRPr="001F6EC2">
        <w:rPr>
          <w:spacing w:val="1"/>
        </w:rPr>
        <w:t xml:space="preserve"> </w:t>
      </w:r>
      <w:r w:rsidRPr="001F6EC2">
        <w:t>видов</w:t>
      </w:r>
      <w:r w:rsidRPr="001F6EC2">
        <w:rPr>
          <w:spacing w:val="1"/>
        </w:rPr>
        <w:t xml:space="preserve"> </w:t>
      </w:r>
      <w:r w:rsidRPr="001F6EC2">
        <w:t>разрешенного</w:t>
      </w:r>
      <w:r w:rsidRPr="001F6EC2">
        <w:rPr>
          <w:spacing w:val="1"/>
        </w:rPr>
        <w:t xml:space="preserve"> </w:t>
      </w:r>
      <w:r w:rsidRPr="001F6EC2">
        <w:t>использования,</w:t>
      </w:r>
      <w:r w:rsidRPr="001F6EC2">
        <w:rPr>
          <w:spacing w:val="1"/>
        </w:rPr>
        <w:t xml:space="preserve"> </w:t>
      </w:r>
      <w:r w:rsidRPr="001F6EC2">
        <w:t>установленных</w:t>
      </w:r>
      <w:r w:rsidRPr="001F6EC2">
        <w:rPr>
          <w:spacing w:val="1"/>
        </w:rPr>
        <w:t xml:space="preserve"> </w:t>
      </w:r>
      <w:r w:rsidRPr="001F6EC2">
        <w:t>градостроительным</w:t>
      </w:r>
      <w:r w:rsidRPr="001F6EC2">
        <w:rPr>
          <w:spacing w:val="1"/>
        </w:rPr>
        <w:t xml:space="preserve"> </w:t>
      </w:r>
      <w:r w:rsidRPr="001F6EC2">
        <w:t>регламентом</w:t>
      </w:r>
      <w:r w:rsidRPr="001F6EC2">
        <w:rPr>
          <w:spacing w:val="1"/>
        </w:rPr>
        <w:t xml:space="preserve"> </w:t>
      </w:r>
      <w:r w:rsidRPr="001F6EC2">
        <w:t>для</w:t>
      </w:r>
      <w:r w:rsidRPr="001F6EC2">
        <w:rPr>
          <w:spacing w:val="1"/>
        </w:rPr>
        <w:t xml:space="preserve"> </w:t>
      </w:r>
      <w:r w:rsidRPr="001F6EC2">
        <w:t>конкретной</w:t>
      </w:r>
      <w:r w:rsidRPr="001F6EC2">
        <w:rPr>
          <w:spacing w:val="1"/>
        </w:rPr>
        <w:t xml:space="preserve"> </w:t>
      </w:r>
      <w:r w:rsidRPr="001F6EC2">
        <w:t>территориальной</w:t>
      </w:r>
      <w:r w:rsidRPr="001F6EC2">
        <w:rPr>
          <w:spacing w:val="1"/>
        </w:rPr>
        <w:t xml:space="preserve"> </w:t>
      </w:r>
      <w:r w:rsidRPr="001F6EC2">
        <w:t>зоны,</w:t>
      </w:r>
      <w:r w:rsidRPr="001F6EC2">
        <w:rPr>
          <w:spacing w:val="1"/>
        </w:rPr>
        <w:t xml:space="preserve"> </w:t>
      </w:r>
      <w:r w:rsidRPr="001F6EC2">
        <w:t>без</w:t>
      </w:r>
      <w:r w:rsidRPr="001F6EC2">
        <w:rPr>
          <w:spacing w:val="1"/>
        </w:rPr>
        <w:t xml:space="preserve"> </w:t>
      </w:r>
      <w:r w:rsidRPr="001F6EC2">
        <w:t>изменения</w:t>
      </w:r>
      <w:r w:rsidRPr="001F6EC2">
        <w:rPr>
          <w:spacing w:val="1"/>
        </w:rPr>
        <w:t xml:space="preserve"> </w:t>
      </w:r>
      <w:r w:rsidRPr="001F6EC2">
        <w:t>ранее</w:t>
      </w:r>
      <w:r w:rsidRPr="001F6EC2">
        <w:rPr>
          <w:spacing w:val="1"/>
        </w:rPr>
        <w:t xml:space="preserve"> </w:t>
      </w:r>
      <w:r w:rsidRPr="001F6EC2">
        <w:t>установленных</w:t>
      </w:r>
      <w:r w:rsidRPr="001F6EC2">
        <w:rPr>
          <w:spacing w:val="1"/>
        </w:rPr>
        <w:t xml:space="preserve"> </w:t>
      </w:r>
      <w:r w:rsidRPr="001F6EC2">
        <w:t>предельных</w:t>
      </w:r>
      <w:r w:rsidRPr="001F6EC2">
        <w:rPr>
          <w:spacing w:val="1"/>
        </w:rPr>
        <w:t xml:space="preserve"> </w:t>
      </w:r>
      <w:r w:rsidRPr="001F6EC2">
        <w:t>параметров</w:t>
      </w:r>
      <w:r w:rsidRPr="001F6EC2">
        <w:rPr>
          <w:spacing w:val="1"/>
        </w:rPr>
        <w:t xml:space="preserve"> </w:t>
      </w:r>
      <w:r w:rsidRPr="001F6EC2">
        <w:t>разрешенного</w:t>
      </w:r>
      <w:r w:rsidRPr="001F6EC2">
        <w:rPr>
          <w:spacing w:val="1"/>
        </w:rPr>
        <w:t xml:space="preserve"> </w:t>
      </w:r>
      <w:r w:rsidRPr="001F6EC2">
        <w:t>строительства, реконструкции</w:t>
      </w:r>
      <w:r w:rsidRPr="001F6EC2">
        <w:rPr>
          <w:spacing w:val="1"/>
        </w:rPr>
        <w:t xml:space="preserve"> </w:t>
      </w:r>
      <w:r w:rsidRPr="001F6EC2">
        <w:t>объектов</w:t>
      </w:r>
      <w:r w:rsidRPr="001F6EC2">
        <w:rPr>
          <w:spacing w:val="1"/>
        </w:rPr>
        <w:t xml:space="preserve"> </w:t>
      </w:r>
      <w:r w:rsidRPr="001F6EC2">
        <w:t>капитального</w:t>
      </w:r>
      <w:r w:rsidRPr="001F6EC2">
        <w:rPr>
          <w:spacing w:val="1"/>
        </w:rPr>
        <w:t xml:space="preserve"> </w:t>
      </w:r>
      <w:r w:rsidRPr="001F6EC2">
        <w:t>строительства</w:t>
      </w:r>
      <w:r w:rsidRPr="001F6EC2">
        <w:rPr>
          <w:spacing w:val="1"/>
        </w:rPr>
        <w:t xml:space="preserve"> </w:t>
      </w:r>
      <w:r w:rsidRPr="001F6EC2">
        <w:t>и</w:t>
      </w:r>
      <w:r w:rsidRPr="001F6EC2">
        <w:rPr>
          <w:spacing w:val="1"/>
        </w:rPr>
        <w:t xml:space="preserve"> </w:t>
      </w:r>
      <w:r w:rsidRPr="001F6EC2">
        <w:t>(или)</w:t>
      </w:r>
      <w:r w:rsidRPr="001F6EC2">
        <w:rPr>
          <w:spacing w:val="1"/>
        </w:rPr>
        <w:t xml:space="preserve"> </w:t>
      </w:r>
      <w:r w:rsidRPr="001F6EC2">
        <w:t>в</w:t>
      </w:r>
      <w:r w:rsidRPr="001F6EC2">
        <w:rPr>
          <w:spacing w:val="1"/>
        </w:rPr>
        <w:t xml:space="preserve"> </w:t>
      </w:r>
      <w:r w:rsidRPr="001F6EC2">
        <w:t>случае однократного изменения одного или нескольких предельных параметров</w:t>
      </w:r>
      <w:r w:rsidRPr="001F6EC2">
        <w:rPr>
          <w:spacing w:val="1"/>
        </w:rPr>
        <w:t xml:space="preserve"> </w:t>
      </w:r>
      <w:r w:rsidRPr="001F6EC2">
        <w:t>разрешенного</w:t>
      </w:r>
      <w:r w:rsidRPr="001F6EC2">
        <w:rPr>
          <w:spacing w:val="1"/>
        </w:rPr>
        <w:t xml:space="preserve"> </w:t>
      </w:r>
      <w:r w:rsidRPr="001F6EC2">
        <w:t>строительства,</w:t>
      </w:r>
      <w:r w:rsidRPr="001F6EC2">
        <w:rPr>
          <w:spacing w:val="1"/>
        </w:rPr>
        <w:t xml:space="preserve"> </w:t>
      </w:r>
      <w:r w:rsidRPr="001F6EC2">
        <w:t>реконструкции</w:t>
      </w:r>
      <w:r w:rsidRPr="001F6EC2">
        <w:rPr>
          <w:spacing w:val="1"/>
        </w:rPr>
        <w:t xml:space="preserve"> </w:t>
      </w:r>
      <w:r w:rsidRPr="001F6EC2">
        <w:t>объектов</w:t>
      </w:r>
      <w:r w:rsidRPr="001F6EC2">
        <w:rPr>
          <w:spacing w:val="1"/>
        </w:rPr>
        <w:t xml:space="preserve"> </w:t>
      </w:r>
      <w:r w:rsidRPr="001F6EC2">
        <w:t>капитального</w:t>
      </w:r>
      <w:r w:rsidRPr="001F6EC2">
        <w:rPr>
          <w:spacing w:val="1"/>
        </w:rPr>
        <w:t xml:space="preserve"> </w:t>
      </w:r>
      <w:r w:rsidRPr="001F6EC2">
        <w:t>строительства, установленных градостроительным регламентом для конкретной</w:t>
      </w:r>
      <w:r w:rsidRPr="001F6EC2">
        <w:rPr>
          <w:spacing w:val="1"/>
        </w:rPr>
        <w:t xml:space="preserve"> </w:t>
      </w:r>
      <w:r w:rsidRPr="001F6EC2">
        <w:t>территориальной</w:t>
      </w:r>
      <w:r w:rsidRPr="001F6EC2">
        <w:rPr>
          <w:spacing w:val="1"/>
        </w:rPr>
        <w:t xml:space="preserve"> </w:t>
      </w:r>
      <w:r w:rsidRPr="001F6EC2">
        <w:t>зоны,</w:t>
      </w:r>
      <w:r w:rsidRPr="001F6EC2">
        <w:rPr>
          <w:spacing w:val="1"/>
        </w:rPr>
        <w:t xml:space="preserve"> </w:t>
      </w:r>
      <w:r w:rsidRPr="001F6EC2">
        <w:t>не</w:t>
      </w:r>
      <w:r w:rsidRPr="001F6EC2">
        <w:rPr>
          <w:spacing w:val="1"/>
        </w:rPr>
        <w:t xml:space="preserve"> </w:t>
      </w:r>
      <w:r w:rsidRPr="001F6EC2">
        <w:t>более</w:t>
      </w:r>
      <w:r w:rsidRPr="001F6EC2">
        <w:rPr>
          <w:spacing w:val="1"/>
        </w:rPr>
        <w:t xml:space="preserve"> </w:t>
      </w:r>
      <w:r w:rsidRPr="001F6EC2">
        <w:t>чем</w:t>
      </w:r>
      <w:r w:rsidRPr="001F6EC2">
        <w:rPr>
          <w:spacing w:val="1"/>
        </w:rPr>
        <w:t xml:space="preserve"> </w:t>
      </w:r>
      <w:r w:rsidRPr="001F6EC2">
        <w:t>на</w:t>
      </w:r>
      <w:r w:rsidRPr="001F6EC2">
        <w:rPr>
          <w:spacing w:val="1"/>
        </w:rPr>
        <w:t xml:space="preserve"> </w:t>
      </w:r>
      <w:r w:rsidRPr="001F6EC2">
        <w:t>десять</w:t>
      </w:r>
      <w:r w:rsidRPr="001F6EC2">
        <w:rPr>
          <w:spacing w:val="1"/>
        </w:rPr>
        <w:t xml:space="preserve"> </w:t>
      </w:r>
      <w:r w:rsidRPr="001F6EC2">
        <w:t>процентов</w:t>
      </w:r>
      <w:r w:rsidRPr="001F6EC2">
        <w:rPr>
          <w:spacing w:val="1"/>
        </w:rPr>
        <w:t xml:space="preserve"> </w:t>
      </w:r>
      <w:r w:rsidRPr="001F6EC2">
        <w:t>проведение</w:t>
      </w:r>
      <w:r w:rsidRPr="001F6EC2">
        <w:rPr>
          <w:spacing w:val="1"/>
        </w:rPr>
        <w:t xml:space="preserve"> </w:t>
      </w:r>
      <w:r w:rsidRPr="001F6EC2">
        <w:t>общественных обсуждений или публичных слушаний, опубликование сообщения</w:t>
      </w:r>
      <w:r w:rsidRPr="001F6EC2">
        <w:rPr>
          <w:spacing w:val="1"/>
        </w:rPr>
        <w:t xml:space="preserve"> </w:t>
      </w:r>
      <w:r w:rsidRPr="001F6EC2">
        <w:t>о</w:t>
      </w:r>
      <w:r w:rsidRPr="001F6EC2">
        <w:rPr>
          <w:spacing w:val="1"/>
        </w:rPr>
        <w:t xml:space="preserve"> </w:t>
      </w:r>
      <w:r w:rsidRPr="001F6EC2">
        <w:t>принятии</w:t>
      </w:r>
      <w:r w:rsidRPr="001F6EC2">
        <w:rPr>
          <w:spacing w:val="1"/>
        </w:rPr>
        <w:t xml:space="preserve"> </w:t>
      </w:r>
      <w:r w:rsidRPr="001F6EC2">
        <w:t>решения</w:t>
      </w:r>
      <w:r w:rsidRPr="001F6EC2">
        <w:rPr>
          <w:spacing w:val="1"/>
        </w:rPr>
        <w:t xml:space="preserve"> </w:t>
      </w:r>
      <w:r w:rsidRPr="001F6EC2">
        <w:t>о</w:t>
      </w:r>
      <w:r w:rsidRPr="001F6EC2">
        <w:rPr>
          <w:spacing w:val="1"/>
        </w:rPr>
        <w:t xml:space="preserve"> </w:t>
      </w:r>
      <w:r w:rsidRPr="001F6EC2">
        <w:t>подготовке</w:t>
      </w:r>
      <w:r w:rsidRPr="001F6EC2">
        <w:rPr>
          <w:spacing w:val="1"/>
        </w:rPr>
        <w:t xml:space="preserve"> </w:t>
      </w:r>
      <w:r w:rsidRPr="001F6EC2">
        <w:t>проекта</w:t>
      </w:r>
      <w:r w:rsidRPr="001F6EC2">
        <w:rPr>
          <w:spacing w:val="1"/>
        </w:rPr>
        <w:t xml:space="preserve"> </w:t>
      </w:r>
      <w:r w:rsidRPr="001F6EC2">
        <w:t>о</w:t>
      </w:r>
      <w:r w:rsidRPr="001F6EC2">
        <w:rPr>
          <w:spacing w:val="1"/>
        </w:rPr>
        <w:t xml:space="preserve"> </w:t>
      </w:r>
      <w:r w:rsidRPr="001F6EC2">
        <w:t>внесении</w:t>
      </w:r>
      <w:r w:rsidRPr="001F6EC2">
        <w:rPr>
          <w:spacing w:val="1"/>
        </w:rPr>
        <w:t xml:space="preserve"> </w:t>
      </w:r>
      <w:r w:rsidRPr="001F6EC2">
        <w:t>изменений</w:t>
      </w:r>
      <w:r w:rsidRPr="001F6EC2">
        <w:rPr>
          <w:spacing w:val="1"/>
        </w:rPr>
        <w:t xml:space="preserve"> </w:t>
      </w:r>
      <w:r w:rsidRPr="001F6EC2">
        <w:t>в</w:t>
      </w:r>
      <w:r w:rsidRPr="001F6EC2">
        <w:rPr>
          <w:spacing w:val="1"/>
        </w:rPr>
        <w:t xml:space="preserve"> </w:t>
      </w:r>
      <w:r w:rsidRPr="001F6EC2">
        <w:t>правила</w:t>
      </w:r>
      <w:r w:rsidRPr="001F6EC2">
        <w:rPr>
          <w:spacing w:val="1"/>
        </w:rPr>
        <w:t xml:space="preserve"> </w:t>
      </w:r>
      <w:r w:rsidRPr="001F6EC2">
        <w:t>землепользования и застройки и подготовка предусмотренного</w:t>
      </w:r>
      <w:r w:rsidRPr="001F6EC2">
        <w:rPr>
          <w:spacing w:val="70"/>
        </w:rPr>
        <w:t xml:space="preserve"> </w:t>
      </w:r>
      <w:hyperlink r:id="rId18">
        <w:r w:rsidRPr="001F6EC2">
          <w:t>частью 4</w:t>
        </w:r>
      </w:hyperlink>
      <w:r w:rsidRPr="001F6EC2">
        <w:t xml:space="preserve"> статьи</w:t>
      </w:r>
      <w:r w:rsidRPr="001F6EC2">
        <w:rPr>
          <w:spacing w:val="1"/>
        </w:rPr>
        <w:t xml:space="preserve"> </w:t>
      </w:r>
      <w:r w:rsidRPr="001F6EC2">
        <w:t>33 Градостроительного кодекса Российской Федерации заключения комиссии не</w:t>
      </w:r>
      <w:r w:rsidRPr="001F6EC2">
        <w:rPr>
          <w:spacing w:val="1"/>
        </w:rPr>
        <w:t xml:space="preserve"> </w:t>
      </w:r>
      <w:r w:rsidRPr="001F6EC2">
        <w:t>требуются.</w:t>
      </w: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На</w:t>
      </w:r>
      <w:r w:rsidRPr="001F6EC2">
        <w:rPr>
          <w:spacing w:val="1"/>
        </w:rPr>
        <w:t xml:space="preserve"> </w:t>
      </w:r>
      <w:r w:rsidRPr="001F6EC2">
        <w:t>общественные</w:t>
      </w:r>
      <w:r w:rsidRPr="001F6EC2">
        <w:rPr>
          <w:spacing w:val="1"/>
        </w:rPr>
        <w:t xml:space="preserve"> </w:t>
      </w:r>
      <w:r w:rsidRPr="001F6EC2">
        <w:t>обсуждения</w:t>
      </w:r>
      <w:r w:rsidRPr="001F6EC2">
        <w:rPr>
          <w:spacing w:val="1"/>
        </w:rPr>
        <w:t xml:space="preserve"> </w:t>
      </w:r>
      <w:r w:rsidRPr="001F6EC2">
        <w:t>или</w:t>
      </w:r>
      <w:r w:rsidRPr="001F6EC2">
        <w:rPr>
          <w:spacing w:val="1"/>
        </w:rPr>
        <w:t xml:space="preserve"> </w:t>
      </w:r>
      <w:r w:rsidRPr="001F6EC2">
        <w:t>публичные</w:t>
      </w:r>
      <w:r w:rsidRPr="001F6EC2">
        <w:rPr>
          <w:spacing w:val="1"/>
        </w:rPr>
        <w:t xml:space="preserve"> </w:t>
      </w:r>
      <w:r w:rsidRPr="001F6EC2">
        <w:t>слушания</w:t>
      </w:r>
      <w:r w:rsidRPr="001F6EC2">
        <w:rPr>
          <w:spacing w:val="1"/>
        </w:rPr>
        <w:t xml:space="preserve"> </w:t>
      </w:r>
      <w:r w:rsidRPr="001F6EC2">
        <w:t>должны</w:t>
      </w:r>
      <w:r w:rsidRPr="001F6EC2">
        <w:rPr>
          <w:spacing w:val="1"/>
        </w:rPr>
        <w:t xml:space="preserve"> </w:t>
      </w:r>
      <w:r w:rsidRPr="001F6EC2">
        <w:t>выноситься:</w:t>
      </w:r>
    </w:p>
    <w:p w:rsidR="001F6EC2" w:rsidRPr="001F6EC2" w:rsidRDefault="001F6EC2" w:rsidP="001F6EC2">
      <w:pPr>
        <w:pStyle w:val="ae"/>
        <w:spacing w:after="0"/>
        <w:ind w:firstLine="426"/>
        <w:contextualSpacing/>
      </w:pPr>
      <w:r w:rsidRPr="001F6EC2">
        <w:t>- проект</w:t>
      </w:r>
      <w:r w:rsidRPr="001F6EC2">
        <w:rPr>
          <w:spacing w:val="-2"/>
        </w:rPr>
        <w:t xml:space="preserve"> </w:t>
      </w:r>
      <w:r w:rsidRPr="001F6EC2">
        <w:t>Правил</w:t>
      </w:r>
      <w:r w:rsidRPr="001F6EC2">
        <w:rPr>
          <w:spacing w:val="-5"/>
        </w:rPr>
        <w:t xml:space="preserve"> </w:t>
      </w:r>
      <w:r w:rsidRPr="001F6EC2">
        <w:t>и</w:t>
      </w:r>
      <w:r w:rsidRPr="001F6EC2">
        <w:rPr>
          <w:spacing w:val="-2"/>
        </w:rPr>
        <w:t xml:space="preserve"> </w:t>
      </w:r>
      <w:r w:rsidRPr="001F6EC2">
        <w:t>проект</w:t>
      </w:r>
      <w:r w:rsidRPr="001F6EC2">
        <w:rPr>
          <w:spacing w:val="-4"/>
        </w:rPr>
        <w:t xml:space="preserve"> </w:t>
      </w:r>
      <w:r w:rsidRPr="001F6EC2">
        <w:t>о внесении</w:t>
      </w:r>
      <w:r w:rsidRPr="001F6EC2">
        <w:rPr>
          <w:spacing w:val="-5"/>
        </w:rPr>
        <w:t xml:space="preserve"> </w:t>
      </w:r>
      <w:r w:rsidRPr="001F6EC2">
        <w:t>изменений</w:t>
      </w:r>
      <w:r w:rsidRPr="001F6EC2">
        <w:rPr>
          <w:spacing w:val="-1"/>
        </w:rPr>
        <w:t xml:space="preserve"> </w:t>
      </w:r>
      <w:r w:rsidRPr="001F6EC2">
        <w:t>в</w:t>
      </w:r>
      <w:r w:rsidRPr="001F6EC2">
        <w:rPr>
          <w:spacing w:val="-2"/>
        </w:rPr>
        <w:t xml:space="preserve"> </w:t>
      </w:r>
      <w:r w:rsidRPr="001F6EC2">
        <w:t>Правила;</w:t>
      </w:r>
    </w:p>
    <w:p w:rsidR="001F6EC2" w:rsidRPr="001F6EC2" w:rsidRDefault="001F6EC2" w:rsidP="001F6EC2">
      <w:pPr>
        <w:pStyle w:val="ae"/>
        <w:spacing w:after="0"/>
        <w:ind w:firstLine="426"/>
        <w:contextualSpacing/>
      </w:pPr>
      <w:r w:rsidRPr="001F6EC2">
        <w:t>- проекты</w:t>
      </w:r>
      <w:r w:rsidRPr="001F6EC2">
        <w:rPr>
          <w:spacing w:val="-4"/>
        </w:rPr>
        <w:t xml:space="preserve"> </w:t>
      </w:r>
      <w:r w:rsidRPr="001F6EC2">
        <w:t>планировки</w:t>
      </w:r>
      <w:r w:rsidRPr="001F6EC2">
        <w:rPr>
          <w:spacing w:val="-3"/>
        </w:rPr>
        <w:t xml:space="preserve"> </w:t>
      </w:r>
      <w:r w:rsidRPr="001F6EC2">
        <w:t>территории</w:t>
      </w:r>
      <w:r w:rsidRPr="001F6EC2">
        <w:rPr>
          <w:spacing w:val="-3"/>
        </w:rPr>
        <w:t xml:space="preserve"> </w:t>
      </w:r>
      <w:r w:rsidRPr="001F6EC2">
        <w:t>и</w:t>
      </w:r>
      <w:r w:rsidRPr="001F6EC2">
        <w:rPr>
          <w:spacing w:val="-7"/>
        </w:rPr>
        <w:t xml:space="preserve"> </w:t>
      </w:r>
      <w:r w:rsidRPr="001F6EC2">
        <w:t>проекты</w:t>
      </w:r>
      <w:r w:rsidRPr="001F6EC2">
        <w:rPr>
          <w:spacing w:val="-3"/>
        </w:rPr>
        <w:t xml:space="preserve"> </w:t>
      </w:r>
      <w:r w:rsidRPr="001F6EC2">
        <w:t>межевания</w:t>
      </w:r>
      <w:r w:rsidRPr="001F6EC2">
        <w:rPr>
          <w:spacing w:val="-3"/>
        </w:rPr>
        <w:t xml:space="preserve"> </w:t>
      </w:r>
      <w:r w:rsidRPr="001F6EC2">
        <w:t>территории;</w:t>
      </w:r>
    </w:p>
    <w:p w:rsidR="001F6EC2" w:rsidRPr="001F6EC2" w:rsidRDefault="001F6EC2" w:rsidP="001F6EC2">
      <w:pPr>
        <w:pStyle w:val="ae"/>
        <w:spacing w:after="0"/>
        <w:ind w:firstLine="426"/>
        <w:contextualSpacing/>
      </w:pPr>
      <w:r w:rsidRPr="001F6EC2">
        <w:t>- проекты решений о предоставлении разрешений на условно разрешенный</w:t>
      </w:r>
      <w:r w:rsidRPr="001F6EC2">
        <w:rPr>
          <w:spacing w:val="1"/>
        </w:rPr>
        <w:t xml:space="preserve"> </w:t>
      </w:r>
      <w:r w:rsidRPr="001F6EC2">
        <w:t>вид</w:t>
      </w:r>
      <w:r w:rsidRPr="001F6EC2">
        <w:rPr>
          <w:spacing w:val="1"/>
        </w:rPr>
        <w:t xml:space="preserve"> </w:t>
      </w:r>
      <w:r w:rsidRPr="001F6EC2">
        <w:t>использования</w:t>
      </w:r>
      <w:r w:rsidRPr="001F6EC2">
        <w:rPr>
          <w:spacing w:val="1"/>
        </w:rPr>
        <w:t xml:space="preserve"> </w:t>
      </w:r>
      <w:r w:rsidRPr="001F6EC2">
        <w:t>земельных</w:t>
      </w:r>
      <w:r w:rsidRPr="001F6EC2">
        <w:rPr>
          <w:spacing w:val="1"/>
        </w:rPr>
        <w:t xml:space="preserve"> </w:t>
      </w:r>
      <w:r w:rsidRPr="001F6EC2">
        <w:t>участков</w:t>
      </w:r>
      <w:r w:rsidRPr="001F6EC2">
        <w:rPr>
          <w:spacing w:val="1"/>
        </w:rPr>
        <w:t xml:space="preserve"> </w:t>
      </w:r>
      <w:r w:rsidRPr="001F6EC2">
        <w:t>или</w:t>
      </w:r>
      <w:r w:rsidRPr="001F6EC2">
        <w:rPr>
          <w:spacing w:val="1"/>
        </w:rPr>
        <w:t xml:space="preserve"> </w:t>
      </w:r>
      <w:r w:rsidRPr="001F6EC2">
        <w:t>объектов</w:t>
      </w:r>
      <w:r w:rsidRPr="001F6EC2">
        <w:rPr>
          <w:spacing w:val="71"/>
        </w:rPr>
        <w:t xml:space="preserve"> </w:t>
      </w:r>
      <w:r w:rsidRPr="001F6EC2">
        <w:t>капитального</w:t>
      </w:r>
      <w:r w:rsidRPr="001F6EC2">
        <w:rPr>
          <w:spacing w:val="1"/>
        </w:rPr>
        <w:t xml:space="preserve"> </w:t>
      </w:r>
      <w:r w:rsidRPr="001F6EC2">
        <w:t>строительства;</w:t>
      </w:r>
    </w:p>
    <w:p w:rsidR="001F6EC2" w:rsidRPr="001F6EC2" w:rsidRDefault="001F6EC2" w:rsidP="001F6EC2">
      <w:pPr>
        <w:pStyle w:val="ae"/>
        <w:spacing w:after="0"/>
        <w:ind w:firstLine="426"/>
        <w:contextualSpacing/>
      </w:pPr>
      <w:r w:rsidRPr="001F6EC2">
        <w:t>- проекты</w:t>
      </w:r>
      <w:r w:rsidRPr="001F6EC2">
        <w:rPr>
          <w:spacing w:val="1"/>
        </w:rPr>
        <w:t xml:space="preserve"> </w:t>
      </w:r>
      <w:r w:rsidRPr="001F6EC2">
        <w:t>решений</w:t>
      </w:r>
      <w:r w:rsidRPr="001F6EC2">
        <w:rPr>
          <w:spacing w:val="1"/>
        </w:rPr>
        <w:t xml:space="preserve"> </w:t>
      </w:r>
      <w:r w:rsidRPr="001F6EC2">
        <w:t>о</w:t>
      </w:r>
      <w:r w:rsidRPr="001F6EC2">
        <w:rPr>
          <w:spacing w:val="1"/>
        </w:rPr>
        <w:t xml:space="preserve"> </w:t>
      </w:r>
      <w:r w:rsidRPr="001F6EC2">
        <w:t>предоставлении</w:t>
      </w:r>
      <w:r w:rsidRPr="001F6EC2">
        <w:rPr>
          <w:spacing w:val="1"/>
        </w:rPr>
        <w:t xml:space="preserve"> </w:t>
      </w:r>
      <w:r w:rsidRPr="001F6EC2">
        <w:t>разрешений</w:t>
      </w:r>
      <w:r w:rsidRPr="001F6EC2">
        <w:rPr>
          <w:spacing w:val="1"/>
        </w:rPr>
        <w:t xml:space="preserve"> </w:t>
      </w:r>
      <w:r w:rsidRPr="001F6EC2">
        <w:t>на</w:t>
      </w:r>
      <w:r w:rsidRPr="001F6EC2">
        <w:rPr>
          <w:spacing w:val="1"/>
        </w:rPr>
        <w:t xml:space="preserve"> </w:t>
      </w:r>
      <w:r w:rsidRPr="001F6EC2">
        <w:t>отклонение</w:t>
      </w:r>
      <w:r w:rsidRPr="001F6EC2">
        <w:rPr>
          <w:spacing w:val="1"/>
        </w:rPr>
        <w:t xml:space="preserve"> </w:t>
      </w:r>
      <w:r w:rsidRPr="001F6EC2">
        <w:t>от</w:t>
      </w:r>
      <w:r w:rsidRPr="001F6EC2">
        <w:rPr>
          <w:spacing w:val="1"/>
        </w:rPr>
        <w:t xml:space="preserve"> </w:t>
      </w:r>
      <w:r w:rsidRPr="001F6EC2">
        <w:t>предельных</w:t>
      </w:r>
      <w:r w:rsidRPr="001F6EC2">
        <w:rPr>
          <w:spacing w:val="1"/>
        </w:rPr>
        <w:t xml:space="preserve"> </w:t>
      </w:r>
      <w:r w:rsidRPr="001F6EC2">
        <w:t>параметров</w:t>
      </w:r>
      <w:r w:rsidRPr="001F6EC2">
        <w:rPr>
          <w:spacing w:val="1"/>
        </w:rPr>
        <w:t xml:space="preserve"> </w:t>
      </w:r>
      <w:r w:rsidRPr="001F6EC2">
        <w:t>разрешенного</w:t>
      </w:r>
      <w:r w:rsidRPr="001F6EC2">
        <w:rPr>
          <w:spacing w:val="1"/>
        </w:rPr>
        <w:t xml:space="preserve"> </w:t>
      </w:r>
      <w:r w:rsidRPr="001F6EC2">
        <w:t>строительства,</w:t>
      </w:r>
      <w:r w:rsidRPr="001F6EC2">
        <w:rPr>
          <w:spacing w:val="1"/>
        </w:rPr>
        <w:t xml:space="preserve"> </w:t>
      </w:r>
      <w:r w:rsidRPr="001F6EC2">
        <w:t>реконструкции</w:t>
      </w:r>
      <w:r w:rsidRPr="001F6EC2">
        <w:rPr>
          <w:spacing w:val="1"/>
        </w:rPr>
        <w:t xml:space="preserve"> </w:t>
      </w:r>
      <w:r w:rsidRPr="001F6EC2">
        <w:t>объектов</w:t>
      </w:r>
      <w:r w:rsidRPr="001F6EC2">
        <w:rPr>
          <w:spacing w:val="-67"/>
        </w:rPr>
        <w:t xml:space="preserve"> </w:t>
      </w:r>
      <w:r w:rsidRPr="001F6EC2">
        <w:t>капитального</w:t>
      </w:r>
      <w:r w:rsidRPr="001F6EC2">
        <w:rPr>
          <w:spacing w:val="-3"/>
        </w:rPr>
        <w:t xml:space="preserve"> </w:t>
      </w:r>
      <w:r w:rsidRPr="001F6EC2">
        <w:t>строительства.</w:t>
      </w: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Решения</w:t>
      </w:r>
      <w:r w:rsidRPr="001F6EC2">
        <w:rPr>
          <w:spacing w:val="1"/>
        </w:rPr>
        <w:t xml:space="preserve"> </w:t>
      </w:r>
      <w:r w:rsidRPr="001F6EC2">
        <w:t>о</w:t>
      </w:r>
      <w:r w:rsidRPr="001F6EC2">
        <w:rPr>
          <w:spacing w:val="1"/>
        </w:rPr>
        <w:t xml:space="preserve"> </w:t>
      </w:r>
      <w:r w:rsidRPr="001F6EC2">
        <w:t>назначении</w:t>
      </w:r>
      <w:r w:rsidRPr="001F6EC2">
        <w:rPr>
          <w:spacing w:val="1"/>
        </w:rPr>
        <w:t xml:space="preserve"> </w:t>
      </w:r>
      <w:r w:rsidRPr="001F6EC2">
        <w:t>общественных</w:t>
      </w:r>
      <w:r w:rsidRPr="001F6EC2">
        <w:rPr>
          <w:spacing w:val="1"/>
        </w:rPr>
        <w:t xml:space="preserve"> </w:t>
      </w:r>
      <w:r w:rsidRPr="001F6EC2">
        <w:t>обсуждений</w:t>
      </w:r>
      <w:r w:rsidRPr="001F6EC2">
        <w:rPr>
          <w:spacing w:val="1"/>
        </w:rPr>
        <w:t xml:space="preserve"> </w:t>
      </w:r>
      <w:r w:rsidRPr="001F6EC2">
        <w:t>или</w:t>
      </w:r>
      <w:r w:rsidRPr="001F6EC2">
        <w:rPr>
          <w:spacing w:val="1"/>
        </w:rPr>
        <w:t xml:space="preserve"> </w:t>
      </w:r>
      <w:r w:rsidRPr="001F6EC2">
        <w:t>публичных</w:t>
      </w:r>
      <w:r w:rsidRPr="001F6EC2">
        <w:rPr>
          <w:spacing w:val="1"/>
        </w:rPr>
        <w:t xml:space="preserve"> </w:t>
      </w:r>
      <w:r w:rsidRPr="001F6EC2">
        <w:t>слушаний принимает Глава Чановского района Новосибирской области после</w:t>
      </w:r>
      <w:r w:rsidRPr="001F6EC2">
        <w:rPr>
          <w:spacing w:val="1"/>
        </w:rPr>
        <w:t xml:space="preserve"> </w:t>
      </w:r>
      <w:r w:rsidRPr="001F6EC2">
        <w:t>получения</w:t>
      </w:r>
      <w:r w:rsidRPr="001F6EC2">
        <w:rPr>
          <w:spacing w:val="1"/>
        </w:rPr>
        <w:t xml:space="preserve"> </w:t>
      </w:r>
      <w:r w:rsidRPr="001F6EC2">
        <w:t>письма</w:t>
      </w:r>
      <w:r w:rsidRPr="001F6EC2">
        <w:rPr>
          <w:spacing w:val="1"/>
        </w:rPr>
        <w:t xml:space="preserve"> </w:t>
      </w:r>
      <w:r w:rsidRPr="001F6EC2">
        <w:t>Комиссии</w:t>
      </w:r>
      <w:r w:rsidRPr="001F6EC2">
        <w:rPr>
          <w:spacing w:val="1"/>
        </w:rPr>
        <w:t xml:space="preserve"> </w:t>
      </w:r>
      <w:r w:rsidRPr="001F6EC2">
        <w:t>о</w:t>
      </w:r>
      <w:r w:rsidRPr="001F6EC2">
        <w:rPr>
          <w:spacing w:val="1"/>
        </w:rPr>
        <w:t xml:space="preserve"> </w:t>
      </w:r>
      <w:r w:rsidRPr="001F6EC2">
        <w:t>необходимости</w:t>
      </w:r>
      <w:r w:rsidRPr="001F6EC2">
        <w:rPr>
          <w:spacing w:val="1"/>
        </w:rPr>
        <w:t xml:space="preserve"> </w:t>
      </w:r>
      <w:r w:rsidRPr="001F6EC2">
        <w:t>проведения</w:t>
      </w:r>
      <w:r w:rsidRPr="001F6EC2">
        <w:rPr>
          <w:spacing w:val="1"/>
        </w:rPr>
        <w:t xml:space="preserve"> </w:t>
      </w:r>
      <w:r w:rsidRPr="001F6EC2">
        <w:t>общественных</w:t>
      </w:r>
      <w:r w:rsidRPr="001F6EC2">
        <w:rPr>
          <w:spacing w:val="1"/>
        </w:rPr>
        <w:t xml:space="preserve"> </w:t>
      </w:r>
      <w:r w:rsidRPr="001F6EC2">
        <w:t>обсуждений</w:t>
      </w:r>
      <w:r w:rsidRPr="001F6EC2">
        <w:rPr>
          <w:spacing w:val="-1"/>
        </w:rPr>
        <w:t xml:space="preserve"> </w:t>
      </w:r>
      <w:r w:rsidRPr="001F6EC2">
        <w:t>или</w:t>
      </w:r>
      <w:r w:rsidRPr="001F6EC2">
        <w:rPr>
          <w:spacing w:val="-1"/>
        </w:rPr>
        <w:t xml:space="preserve"> </w:t>
      </w:r>
      <w:r w:rsidRPr="001F6EC2">
        <w:t>публичных</w:t>
      </w:r>
      <w:r w:rsidRPr="001F6EC2">
        <w:rPr>
          <w:spacing w:val="1"/>
        </w:rPr>
        <w:t xml:space="preserve"> </w:t>
      </w:r>
      <w:r w:rsidRPr="001F6EC2">
        <w:t>слушаний</w:t>
      </w:r>
      <w:r w:rsidRPr="001F6EC2">
        <w:rPr>
          <w:spacing w:val="-1"/>
        </w:rPr>
        <w:t xml:space="preserve"> </w:t>
      </w:r>
      <w:r w:rsidRPr="001F6EC2">
        <w:t>в</w:t>
      </w:r>
      <w:r w:rsidRPr="001F6EC2">
        <w:rPr>
          <w:spacing w:val="-2"/>
        </w:rPr>
        <w:t xml:space="preserve"> </w:t>
      </w:r>
      <w:r w:rsidRPr="001F6EC2">
        <w:t>соответствии с</w:t>
      </w:r>
      <w:r w:rsidRPr="001F6EC2">
        <w:rPr>
          <w:spacing w:val="-2"/>
        </w:rPr>
        <w:t xml:space="preserve"> </w:t>
      </w:r>
      <w:r w:rsidRPr="001F6EC2">
        <w:t>Порядком.</w:t>
      </w:r>
    </w:p>
    <w:p w:rsidR="001F6EC2" w:rsidRPr="001F6EC2" w:rsidRDefault="001F6EC2" w:rsidP="001F6EC2">
      <w:pPr>
        <w:pStyle w:val="af5"/>
        <w:tabs>
          <w:tab w:val="left" w:pos="993"/>
        </w:tabs>
        <w:ind w:left="0" w:right="288" w:firstLine="426"/>
      </w:pPr>
    </w:p>
    <w:p w:rsidR="001F6EC2" w:rsidRPr="001F6EC2" w:rsidRDefault="001F6EC2" w:rsidP="001F6EC2">
      <w:pPr>
        <w:pStyle w:val="1"/>
        <w:ind w:firstLine="426"/>
        <w:jc w:val="both"/>
        <w:rPr>
          <w:b w:val="0"/>
          <w:sz w:val="24"/>
          <w:szCs w:val="24"/>
        </w:rPr>
      </w:pPr>
      <w:r w:rsidRPr="001F6EC2">
        <w:rPr>
          <w:sz w:val="24"/>
          <w:szCs w:val="24"/>
        </w:rPr>
        <w:t>Глава</w:t>
      </w:r>
      <w:r w:rsidRPr="001F6EC2">
        <w:rPr>
          <w:spacing w:val="1"/>
          <w:sz w:val="24"/>
          <w:szCs w:val="24"/>
        </w:rPr>
        <w:t xml:space="preserve"> </w:t>
      </w:r>
      <w:r w:rsidRPr="001F6EC2">
        <w:rPr>
          <w:sz w:val="24"/>
          <w:szCs w:val="24"/>
        </w:rPr>
        <w:t>7.</w:t>
      </w:r>
      <w:r w:rsidRPr="001F6EC2">
        <w:rPr>
          <w:spacing w:val="-2"/>
          <w:sz w:val="24"/>
          <w:szCs w:val="24"/>
        </w:rPr>
        <w:t xml:space="preserve"> </w:t>
      </w:r>
      <w:r w:rsidRPr="001F6EC2">
        <w:rPr>
          <w:sz w:val="24"/>
          <w:szCs w:val="24"/>
        </w:rPr>
        <w:t>Внесение</w:t>
      </w:r>
      <w:r w:rsidRPr="001F6EC2">
        <w:rPr>
          <w:spacing w:val="-3"/>
          <w:sz w:val="24"/>
          <w:szCs w:val="24"/>
        </w:rPr>
        <w:t xml:space="preserve"> </w:t>
      </w:r>
      <w:r w:rsidRPr="001F6EC2">
        <w:rPr>
          <w:sz w:val="24"/>
          <w:szCs w:val="24"/>
        </w:rPr>
        <w:t>изменений</w:t>
      </w:r>
      <w:r w:rsidRPr="001F6EC2">
        <w:rPr>
          <w:spacing w:val="-1"/>
          <w:sz w:val="24"/>
          <w:szCs w:val="24"/>
        </w:rPr>
        <w:t xml:space="preserve"> </w:t>
      </w:r>
      <w:r w:rsidRPr="001F6EC2">
        <w:rPr>
          <w:sz w:val="24"/>
          <w:szCs w:val="24"/>
        </w:rPr>
        <w:t>в</w:t>
      </w:r>
      <w:r w:rsidRPr="001F6EC2">
        <w:rPr>
          <w:spacing w:val="-1"/>
          <w:sz w:val="24"/>
          <w:szCs w:val="24"/>
        </w:rPr>
        <w:t xml:space="preserve"> </w:t>
      </w:r>
      <w:r w:rsidRPr="001F6EC2">
        <w:rPr>
          <w:sz w:val="24"/>
          <w:szCs w:val="24"/>
        </w:rPr>
        <w:t>Правила</w:t>
      </w:r>
    </w:p>
    <w:p w:rsidR="001F6EC2" w:rsidRPr="001F6EC2" w:rsidRDefault="001F6EC2" w:rsidP="001F6EC2">
      <w:pPr>
        <w:ind w:firstLine="426"/>
        <w:contextualSpacing/>
        <w:rPr>
          <w:sz w:val="24"/>
          <w:szCs w:val="24"/>
        </w:rPr>
      </w:pP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 xml:space="preserve">Внесение изменений в Правила осуществляется в том же </w:t>
      </w:r>
      <w:r w:rsidRPr="001F6EC2">
        <w:lastRenderedPageBreak/>
        <w:t>порядке, что и</w:t>
      </w:r>
      <w:r w:rsidRPr="001F6EC2">
        <w:rPr>
          <w:spacing w:val="1"/>
        </w:rPr>
        <w:t xml:space="preserve"> </w:t>
      </w:r>
      <w:r w:rsidRPr="001F6EC2">
        <w:t>подготовка</w:t>
      </w:r>
      <w:r w:rsidRPr="001F6EC2">
        <w:rPr>
          <w:spacing w:val="1"/>
        </w:rPr>
        <w:t xml:space="preserve"> </w:t>
      </w:r>
      <w:r w:rsidRPr="001F6EC2">
        <w:t>и</w:t>
      </w:r>
      <w:r w:rsidRPr="001F6EC2">
        <w:rPr>
          <w:spacing w:val="1"/>
        </w:rPr>
        <w:t xml:space="preserve"> </w:t>
      </w:r>
      <w:r w:rsidRPr="001F6EC2">
        <w:t>утверждение</w:t>
      </w:r>
      <w:r w:rsidRPr="001F6EC2">
        <w:rPr>
          <w:spacing w:val="1"/>
        </w:rPr>
        <w:t xml:space="preserve"> </w:t>
      </w:r>
      <w:r w:rsidRPr="001F6EC2">
        <w:t>Правил</w:t>
      </w:r>
      <w:r w:rsidRPr="001F6EC2">
        <w:rPr>
          <w:spacing w:val="1"/>
        </w:rPr>
        <w:t xml:space="preserve"> </w:t>
      </w:r>
      <w:r w:rsidRPr="001F6EC2">
        <w:t>в</w:t>
      </w:r>
      <w:r w:rsidRPr="001F6EC2">
        <w:rPr>
          <w:spacing w:val="1"/>
        </w:rPr>
        <w:t xml:space="preserve"> </w:t>
      </w:r>
      <w:r w:rsidRPr="001F6EC2">
        <w:t>соответствии</w:t>
      </w:r>
      <w:r w:rsidRPr="001F6EC2">
        <w:rPr>
          <w:spacing w:val="1"/>
        </w:rPr>
        <w:t xml:space="preserve"> </w:t>
      </w:r>
      <w:r w:rsidRPr="001F6EC2">
        <w:t>со</w:t>
      </w:r>
      <w:r w:rsidRPr="001F6EC2">
        <w:rPr>
          <w:spacing w:val="1"/>
        </w:rPr>
        <w:t xml:space="preserve"> </w:t>
      </w:r>
      <w:r w:rsidRPr="001F6EC2">
        <w:t>статьями</w:t>
      </w:r>
      <w:r w:rsidRPr="001F6EC2">
        <w:rPr>
          <w:spacing w:val="1"/>
        </w:rPr>
        <w:t xml:space="preserve"> </w:t>
      </w:r>
      <w:r w:rsidRPr="001F6EC2">
        <w:t>31−33</w:t>
      </w:r>
      <w:r w:rsidRPr="001F6EC2">
        <w:rPr>
          <w:spacing w:val="1"/>
        </w:rPr>
        <w:t xml:space="preserve"> </w:t>
      </w:r>
      <w:r w:rsidRPr="001F6EC2">
        <w:t>Градостроительного</w:t>
      </w:r>
      <w:r w:rsidRPr="001F6EC2">
        <w:rPr>
          <w:spacing w:val="1"/>
        </w:rPr>
        <w:t xml:space="preserve"> </w:t>
      </w:r>
      <w:r w:rsidRPr="001F6EC2">
        <w:t>кодекса</w:t>
      </w:r>
      <w:r w:rsidRPr="001F6EC2">
        <w:rPr>
          <w:spacing w:val="1"/>
        </w:rPr>
        <w:t xml:space="preserve"> </w:t>
      </w:r>
      <w:r w:rsidRPr="001F6EC2">
        <w:t>Российской</w:t>
      </w:r>
      <w:r w:rsidRPr="001F6EC2">
        <w:rPr>
          <w:spacing w:val="1"/>
        </w:rPr>
        <w:t xml:space="preserve"> </w:t>
      </w:r>
      <w:r w:rsidRPr="001F6EC2">
        <w:t>Федерации</w:t>
      </w:r>
      <w:r w:rsidRPr="001F6EC2">
        <w:rPr>
          <w:spacing w:val="1"/>
        </w:rPr>
        <w:t xml:space="preserve"> </w:t>
      </w:r>
      <w:r w:rsidRPr="001F6EC2">
        <w:t>с</w:t>
      </w:r>
      <w:r w:rsidRPr="001F6EC2">
        <w:rPr>
          <w:spacing w:val="1"/>
        </w:rPr>
        <w:t xml:space="preserve"> </w:t>
      </w:r>
      <w:r w:rsidRPr="001F6EC2">
        <w:t>учетом</w:t>
      </w:r>
      <w:r w:rsidRPr="001F6EC2">
        <w:rPr>
          <w:spacing w:val="1"/>
        </w:rPr>
        <w:t xml:space="preserve"> </w:t>
      </w:r>
      <w:r w:rsidRPr="001F6EC2">
        <w:t>особенностей,</w:t>
      </w:r>
      <w:r w:rsidRPr="001F6EC2">
        <w:rPr>
          <w:spacing w:val="1"/>
        </w:rPr>
        <w:t xml:space="preserve"> </w:t>
      </w:r>
      <w:r w:rsidRPr="001F6EC2">
        <w:t>установленных разделом</w:t>
      </w:r>
      <w:r w:rsidRPr="001F6EC2">
        <w:rPr>
          <w:spacing w:val="1"/>
        </w:rPr>
        <w:t xml:space="preserve"> </w:t>
      </w:r>
      <w:r w:rsidRPr="001F6EC2">
        <w:t>III</w:t>
      </w:r>
      <w:r w:rsidRPr="001F6EC2">
        <w:rPr>
          <w:spacing w:val="-1"/>
        </w:rPr>
        <w:t xml:space="preserve"> </w:t>
      </w:r>
      <w:r w:rsidRPr="001F6EC2">
        <w:t>Порядка</w:t>
      </w:r>
      <w:r w:rsidRPr="001F6EC2">
        <w:rPr>
          <w:spacing w:val="-3"/>
        </w:rPr>
        <w:t xml:space="preserve"> </w:t>
      </w:r>
      <w:r w:rsidRPr="001F6EC2">
        <w:t>и</w:t>
      </w:r>
      <w:r w:rsidRPr="001F6EC2">
        <w:rPr>
          <w:spacing w:val="-1"/>
        </w:rPr>
        <w:t xml:space="preserve"> </w:t>
      </w:r>
      <w:r w:rsidRPr="001F6EC2">
        <w:t>настоящей главой.</w:t>
      </w: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Перечень</w:t>
      </w:r>
      <w:r w:rsidRPr="001F6EC2">
        <w:rPr>
          <w:spacing w:val="81"/>
        </w:rPr>
        <w:t xml:space="preserve"> </w:t>
      </w:r>
      <w:r w:rsidRPr="001F6EC2">
        <w:t xml:space="preserve">оснований для рассмотрения администрацией вопроса  </w:t>
      </w:r>
      <w:r w:rsidRPr="001F6EC2">
        <w:rPr>
          <w:spacing w:val="11"/>
        </w:rPr>
        <w:t xml:space="preserve"> </w:t>
      </w:r>
      <w:r w:rsidRPr="001F6EC2">
        <w:t>о внесении</w:t>
      </w:r>
      <w:r w:rsidRPr="001F6EC2">
        <w:rPr>
          <w:spacing w:val="1"/>
        </w:rPr>
        <w:t xml:space="preserve"> </w:t>
      </w:r>
      <w:r w:rsidRPr="001F6EC2">
        <w:t>изменений</w:t>
      </w:r>
      <w:r w:rsidRPr="001F6EC2">
        <w:rPr>
          <w:spacing w:val="1"/>
        </w:rPr>
        <w:t xml:space="preserve"> </w:t>
      </w:r>
      <w:r w:rsidRPr="001F6EC2">
        <w:t>в</w:t>
      </w:r>
      <w:r w:rsidRPr="001F6EC2">
        <w:rPr>
          <w:spacing w:val="1"/>
        </w:rPr>
        <w:t xml:space="preserve"> </w:t>
      </w:r>
      <w:r w:rsidRPr="001F6EC2">
        <w:t>Правила</w:t>
      </w:r>
      <w:r w:rsidRPr="001F6EC2">
        <w:rPr>
          <w:spacing w:val="1"/>
        </w:rPr>
        <w:t xml:space="preserve"> </w:t>
      </w:r>
      <w:r w:rsidRPr="001F6EC2">
        <w:t>установлен</w:t>
      </w:r>
      <w:r w:rsidRPr="001F6EC2">
        <w:rPr>
          <w:spacing w:val="1"/>
        </w:rPr>
        <w:t xml:space="preserve"> </w:t>
      </w:r>
      <w:r w:rsidRPr="001F6EC2">
        <w:t>частями</w:t>
      </w:r>
      <w:r w:rsidRPr="001F6EC2">
        <w:rPr>
          <w:spacing w:val="1"/>
        </w:rPr>
        <w:t xml:space="preserve"> </w:t>
      </w:r>
      <w:r w:rsidRPr="001F6EC2">
        <w:t>2,</w:t>
      </w:r>
      <w:r w:rsidRPr="001F6EC2">
        <w:rPr>
          <w:spacing w:val="1"/>
        </w:rPr>
        <w:t xml:space="preserve"> </w:t>
      </w:r>
      <w:r w:rsidRPr="001F6EC2">
        <w:t>3.1,</w:t>
      </w:r>
      <w:r w:rsidRPr="001F6EC2">
        <w:rPr>
          <w:spacing w:val="1"/>
        </w:rPr>
        <w:t xml:space="preserve"> </w:t>
      </w:r>
      <w:r w:rsidRPr="001F6EC2">
        <w:t>9</w:t>
      </w:r>
      <w:r w:rsidRPr="001F6EC2">
        <w:rPr>
          <w:spacing w:val="1"/>
        </w:rPr>
        <w:t xml:space="preserve"> </w:t>
      </w:r>
      <w:r w:rsidRPr="001F6EC2">
        <w:t>статьи</w:t>
      </w:r>
      <w:r w:rsidRPr="001F6EC2">
        <w:rPr>
          <w:spacing w:val="1"/>
        </w:rPr>
        <w:t xml:space="preserve"> </w:t>
      </w:r>
      <w:r w:rsidRPr="001F6EC2">
        <w:t>33</w:t>
      </w:r>
      <w:r w:rsidRPr="001F6EC2">
        <w:rPr>
          <w:spacing w:val="1"/>
        </w:rPr>
        <w:t xml:space="preserve"> </w:t>
      </w:r>
      <w:r w:rsidRPr="001F6EC2">
        <w:t>Градостроительного</w:t>
      </w:r>
      <w:r w:rsidRPr="001F6EC2">
        <w:rPr>
          <w:spacing w:val="-2"/>
        </w:rPr>
        <w:t xml:space="preserve"> </w:t>
      </w:r>
      <w:r w:rsidRPr="001F6EC2">
        <w:t>кодекса Российской</w:t>
      </w:r>
      <w:r w:rsidRPr="001F6EC2">
        <w:rPr>
          <w:spacing w:val="-1"/>
        </w:rPr>
        <w:t xml:space="preserve"> </w:t>
      </w:r>
      <w:r w:rsidRPr="001F6EC2">
        <w:t>Федерации.</w:t>
      </w:r>
    </w:p>
    <w:p w:rsidR="001F6EC2" w:rsidRPr="001F6EC2" w:rsidRDefault="001F6EC2" w:rsidP="001F6EC2">
      <w:pPr>
        <w:pStyle w:val="ae"/>
        <w:spacing w:after="0"/>
        <w:ind w:firstLine="426"/>
        <w:contextualSpacing/>
      </w:pPr>
      <w:r w:rsidRPr="001F6EC2">
        <w:t>В случае внесения изменений в правила землепользования и застройки в</w:t>
      </w:r>
      <w:r w:rsidRPr="001F6EC2">
        <w:rPr>
          <w:spacing w:val="1"/>
        </w:rPr>
        <w:t xml:space="preserve"> </w:t>
      </w:r>
      <w:r w:rsidRPr="001F6EC2">
        <w:t>целях реализации решения о комплексном развитии территории, в том числе в</w:t>
      </w:r>
      <w:r w:rsidRPr="001F6EC2">
        <w:rPr>
          <w:spacing w:val="1"/>
        </w:rPr>
        <w:t xml:space="preserve"> </w:t>
      </w:r>
      <w:r w:rsidRPr="001F6EC2">
        <w:t>соответствии</w:t>
      </w:r>
      <w:r w:rsidRPr="001F6EC2">
        <w:rPr>
          <w:spacing w:val="1"/>
        </w:rPr>
        <w:t xml:space="preserve"> </w:t>
      </w:r>
      <w:r w:rsidRPr="001F6EC2">
        <w:t>с</w:t>
      </w:r>
      <w:r w:rsidRPr="001F6EC2">
        <w:rPr>
          <w:spacing w:val="1"/>
        </w:rPr>
        <w:t xml:space="preserve"> </w:t>
      </w:r>
      <w:hyperlink r:id="rId19">
        <w:r w:rsidRPr="001F6EC2">
          <w:t>частью</w:t>
        </w:r>
        <w:r w:rsidRPr="001F6EC2">
          <w:rPr>
            <w:spacing w:val="1"/>
          </w:rPr>
          <w:t xml:space="preserve"> </w:t>
        </w:r>
        <w:r w:rsidRPr="001F6EC2">
          <w:t>5.2</w:t>
        </w:r>
        <w:r w:rsidRPr="001F6EC2">
          <w:rPr>
            <w:spacing w:val="1"/>
          </w:rPr>
          <w:t xml:space="preserve"> </w:t>
        </w:r>
        <w:r w:rsidRPr="001F6EC2">
          <w:t>статьи</w:t>
        </w:r>
        <w:r w:rsidRPr="001F6EC2">
          <w:rPr>
            <w:spacing w:val="1"/>
          </w:rPr>
          <w:t xml:space="preserve"> </w:t>
        </w:r>
        <w:r w:rsidRPr="001F6EC2">
          <w:t>30</w:t>
        </w:r>
      </w:hyperlink>
      <w:r w:rsidRPr="001F6EC2">
        <w:rPr>
          <w:spacing w:val="1"/>
        </w:rPr>
        <w:t xml:space="preserve"> </w:t>
      </w:r>
      <w:r w:rsidRPr="001F6EC2">
        <w:t>Градостроительного</w:t>
      </w:r>
      <w:r w:rsidRPr="001F6EC2">
        <w:rPr>
          <w:spacing w:val="1"/>
        </w:rPr>
        <w:t xml:space="preserve"> </w:t>
      </w:r>
      <w:r w:rsidRPr="001F6EC2">
        <w:t>кодекса</w:t>
      </w:r>
      <w:r w:rsidRPr="001F6EC2">
        <w:rPr>
          <w:spacing w:val="1"/>
        </w:rPr>
        <w:t xml:space="preserve"> </w:t>
      </w:r>
      <w:r w:rsidRPr="001F6EC2">
        <w:t>Российской</w:t>
      </w:r>
      <w:r w:rsidRPr="001F6EC2">
        <w:rPr>
          <w:spacing w:val="-67"/>
        </w:rPr>
        <w:t xml:space="preserve"> </w:t>
      </w:r>
      <w:r w:rsidRPr="001F6EC2">
        <w:t>Федерации,</w:t>
      </w:r>
      <w:r w:rsidRPr="001F6EC2">
        <w:rPr>
          <w:spacing w:val="1"/>
        </w:rPr>
        <w:t xml:space="preserve"> </w:t>
      </w:r>
      <w:r w:rsidRPr="001F6EC2">
        <w:t>такие</w:t>
      </w:r>
      <w:r w:rsidRPr="001F6EC2">
        <w:rPr>
          <w:spacing w:val="1"/>
        </w:rPr>
        <w:t xml:space="preserve"> </w:t>
      </w:r>
      <w:r w:rsidRPr="001F6EC2">
        <w:t>изменения</w:t>
      </w:r>
      <w:r w:rsidRPr="001F6EC2">
        <w:rPr>
          <w:spacing w:val="1"/>
        </w:rPr>
        <w:t xml:space="preserve"> </w:t>
      </w:r>
      <w:r w:rsidRPr="001F6EC2">
        <w:t>должны</w:t>
      </w:r>
      <w:r w:rsidRPr="001F6EC2">
        <w:rPr>
          <w:spacing w:val="1"/>
        </w:rPr>
        <w:t xml:space="preserve"> </w:t>
      </w:r>
      <w:r w:rsidRPr="001F6EC2">
        <w:t>быть</w:t>
      </w:r>
      <w:r w:rsidRPr="001F6EC2">
        <w:rPr>
          <w:spacing w:val="1"/>
        </w:rPr>
        <w:t xml:space="preserve"> </w:t>
      </w:r>
      <w:r w:rsidRPr="001F6EC2">
        <w:t>внесены</w:t>
      </w:r>
      <w:r w:rsidRPr="001F6EC2">
        <w:rPr>
          <w:spacing w:val="1"/>
        </w:rPr>
        <w:t xml:space="preserve"> </w:t>
      </w:r>
      <w:r w:rsidRPr="001F6EC2">
        <w:t>в</w:t>
      </w:r>
      <w:r w:rsidRPr="001F6EC2">
        <w:rPr>
          <w:spacing w:val="1"/>
        </w:rPr>
        <w:t xml:space="preserve"> </w:t>
      </w:r>
      <w:r w:rsidRPr="001F6EC2">
        <w:t>срок</w:t>
      </w:r>
      <w:r w:rsidRPr="001F6EC2">
        <w:rPr>
          <w:spacing w:val="1"/>
        </w:rPr>
        <w:t xml:space="preserve"> </w:t>
      </w:r>
      <w:r w:rsidRPr="001F6EC2">
        <w:t>не</w:t>
      </w:r>
      <w:r w:rsidRPr="001F6EC2">
        <w:rPr>
          <w:spacing w:val="1"/>
        </w:rPr>
        <w:t xml:space="preserve"> </w:t>
      </w:r>
      <w:r w:rsidRPr="001F6EC2">
        <w:t>позднее</w:t>
      </w:r>
      <w:r w:rsidRPr="001F6EC2">
        <w:rPr>
          <w:spacing w:val="1"/>
        </w:rPr>
        <w:t xml:space="preserve"> </w:t>
      </w:r>
      <w:r w:rsidRPr="001F6EC2">
        <w:t>чем</w:t>
      </w:r>
      <w:r w:rsidRPr="001F6EC2">
        <w:rPr>
          <w:spacing w:val="1"/>
        </w:rPr>
        <w:t xml:space="preserve"> </w:t>
      </w:r>
      <w:r w:rsidRPr="001F6EC2">
        <w:t>девяносто дней со дня утверждения проекта планировки территории в целях ее</w:t>
      </w:r>
      <w:r w:rsidRPr="001F6EC2">
        <w:rPr>
          <w:spacing w:val="1"/>
        </w:rPr>
        <w:t xml:space="preserve"> </w:t>
      </w:r>
      <w:r w:rsidRPr="001F6EC2">
        <w:t>комплексного</w:t>
      </w:r>
      <w:r w:rsidRPr="001F6EC2">
        <w:rPr>
          <w:spacing w:val="-3"/>
        </w:rPr>
        <w:t xml:space="preserve"> </w:t>
      </w:r>
      <w:r w:rsidRPr="001F6EC2">
        <w:t>развития.</w:t>
      </w: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Комиссия</w:t>
      </w:r>
      <w:r w:rsidRPr="001F6EC2">
        <w:rPr>
          <w:spacing w:val="1"/>
        </w:rPr>
        <w:t xml:space="preserve"> </w:t>
      </w:r>
      <w:r w:rsidRPr="001F6EC2">
        <w:t>в</w:t>
      </w:r>
      <w:r w:rsidRPr="001F6EC2">
        <w:rPr>
          <w:spacing w:val="1"/>
        </w:rPr>
        <w:t xml:space="preserve"> </w:t>
      </w:r>
      <w:r w:rsidRPr="001F6EC2">
        <w:t>течение</w:t>
      </w:r>
      <w:r w:rsidRPr="001F6EC2">
        <w:rPr>
          <w:spacing w:val="1"/>
        </w:rPr>
        <w:t xml:space="preserve"> </w:t>
      </w:r>
      <w:r w:rsidRPr="001F6EC2">
        <w:t>двадцати</w:t>
      </w:r>
      <w:r w:rsidRPr="001F6EC2">
        <w:rPr>
          <w:spacing w:val="1"/>
        </w:rPr>
        <w:t xml:space="preserve"> </w:t>
      </w:r>
      <w:r w:rsidRPr="001F6EC2">
        <w:t>пяти</w:t>
      </w:r>
      <w:r w:rsidRPr="001F6EC2">
        <w:rPr>
          <w:spacing w:val="1"/>
        </w:rPr>
        <w:t xml:space="preserve"> </w:t>
      </w:r>
      <w:r w:rsidRPr="001F6EC2">
        <w:t>дней</w:t>
      </w:r>
      <w:r w:rsidRPr="001F6EC2">
        <w:rPr>
          <w:spacing w:val="1"/>
        </w:rPr>
        <w:t xml:space="preserve"> </w:t>
      </w:r>
      <w:r w:rsidRPr="001F6EC2">
        <w:t>со</w:t>
      </w:r>
      <w:r w:rsidRPr="001F6EC2">
        <w:rPr>
          <w:spacing w:val="1"/>
        </w:rPr>
        <w:t xml:space="preserve"> </w:t>
      </w:r>
      <w:r w:rsidRPr="001F6EC2">
        <w:t>дня</w:t>
      </w:r>
      <w:r w:rsidRPr="001F6EC2">
        <w:rPr>
          <w:spacing w:val="1"/>
        </w:rPr>
        <w:t xml:space="preserve"> </w:t>
      </w:r>
      <w:r w:rsidRPr="001F6EC2">
        <w:t>поступления</w:t>
      </w:r>
      <w:r w:rsidRPr="001F6EC2">
        <w:rPr>
          <w:spacing w:val="1"/>
        </w:rPr>
        <w:t xml:space="preserve"> </w:t>
      </w:r>
      <w:r w:rsidRPr="001F6EC2">
        <w:t>предложения</w:t>
      </w:r>
      <w:r w:rsidRPr="001F6EC2">
        <w:rPr>
          <w:spacing w:val="1"/>
        </w:rPr>
        <w:t xml:space="preserve"> </w:t>
      </w:r>
      <w:r w:rsidRPr="001F6EC2">
        <w:t>о</w:t>
      </w:r>
      <w:r w:rsidRPr="001F6EC2">
        <w:rPr>
          <w:spacing w:val="1"/>
        </w:rPr>
        <w:t xml:space="preserve"> </w:t>
      </w:r>
      <w:r w:rsidRPr="001F6EC2">
        <w:t>внесении</w:t>
      </w:r>
      <w:r w:rsidRPr="001F6EC2">
        <w:rPr>
          <w:spacing w:val="1"/>
        </w:rPr>
        <w:t xml:space="preserve"> </w:t>
      </w:r>
      <w:r w:rsidRPr="001F6EC2">
        <w:t>изменения</w:t>
      </w:r>
      <w:r w:rsidRPr="001F6EC2">
        <w:rPr>
          <w:spacing w:val="1"/>
        </w:rPr>
        <w:t xml:space="preserve"> </w:t>
      </w:r>
      <w:r w:rsidRPr="001F6EC2">
        <w:t>в</w:t>
      </w:r>
      <w:r w:rsidRPr="001F6EC2">
        <w:rPr>
          <w:spacing w:val="1"/>
        </w:rPr>
        <w:t xml:space="preserve"> </w:t>
      </w:r>
      <w:r w:rsidRPr="001F6EC2">
        <w:t>Правила</w:t>
      </w:r>
      <w:r w:rsidRPr="001F6EC2">
        <w:rPr>
          <w:spacing w:val="1"/>
        </w:rPr>
        <w:t xml:space="preserve"> </w:t>
      </w:r>
      <w:r w:rsidRPr="001F6EC2">
        <w:t>осуществляет</w:t>
      </w:r>
      <w:r w:rsidRPr="001F6EC2">
        <w:rPr>
          <w:spacing w:val="1"/>
        </w:rPr>
        <w:t xml:space="preserve"> </w:t>
      </w:r>
      <w:r w:rsidRPr="001F6EC2">
        <w:t>подготовку</w:t>
      </w:r>
      <w:r w:rsidRPr="001F6EC2">
        <w:rPr>
          <w:spacing w:val="1"/>
        </w:rPr>
        <w:t xml:space="preserve"> </w:t>
      </w:r>
      <w:r w:rsidRPr="001F6EC2">
        <w:t>заключения, в котором содержатся рекомендации о внесении в соответствии с</w:t>
      </w:r>
      <w:r w:rsidRPr="001F6EC2">
        <w:rPr>
          <w:spacing w:val="1"/>
        </w:rPr>
        <w:t xml:space="preserve"> </w:t>
      </w:r>
      <w:r w:rsidRPr="001F6EC2">
        <w:t>поступившим</w:t>
      </w:r>
      <w:r w:rsidRPr="001F6EC2">
        <w:rPr>
          <w:spacing w:val="1"/>
        </w:rPr>
        <w:t xml:space="preserve"> </w:t>
      </w:r>
      <w:r w:rsidRPr="001F6EC2">
        <w:t>предложением</w:t>
      </w:r>
      <w:r w:rsidRPr="001F6EC2">
        <w:rPr>
          <w:spacing w:val="1"/>
        </w:rPr>
        <w:t xml:space="preserve"> </w:t>
      </w:r>
      <w:r w:rsidRPr="001F6EC2">
        <w:t>изменения</w:t>
      </w:r>
      <w:r w:rsidRPr="001F6EC2">
        <w:rPr>
          <w:spacing w:val="1"/>
        </w:rPr>
        <w:t xml:space="preserve"> </w:t>
      </w:r>
      <w:r w:rsidRPr="001F6EC2">
        <w:t>в</w:t>
      </w:r>
      <w:r w:rsidRPr="001F6EC2">
        <w:rPr>
          <w:spacing w:val="1"/>
        </w:rPr>
        <w:t xml:space="preserve"> </w:t>
      </w:r>
      <w:r w:rsidRPr="001F6EC2">
        <w:t>Правила</w:t>
      </w:r>
      <w:r w:rsidRPr="001F6EC2">
        <w:rPr>
          <w:spacing w:val="1"/>
        </w:rPr>
        <w:t xml:space="preserve"> </w:t>
      </w:r>
      <w:r w:rsidRPr="001F6EC2">
        <w:t>или</w:t>
      </w:r>
      <w:r w:rsidRPr="001F6EC2">
        <w:rPr>
          <w:spacing w:val="1"/>
        </w:rPr>
        <w:t xml:space="preserve"> </w:t>
      </w:r>
      <w:r w:rsidRPr="001F6EC2">
        <w:t>об</w:t>
      </w:r>
      <w:r w:rsidRPr="001F6EC2">
        <w:rPr>
          <w:spacing w:val="1"/>
        </w:rPr>
        <w:t xml:space="preserve"> </w:t>
      </w:r>
      <w:r w:rsidRPr="001F6EC2">
        <w:t>отклонении</w:t>
      </w:r>
      <w:r w:rsidRPr="001F6EC2">
        <w:rPr>
          <w:spacing w:val="1"/>
        </w:rPr>
        <w:t xml:space="preserve"> </w:t>
      </w:r>
      <w:r w:rsidRPr="001F6EC2">
        <w:t>такого</w:t>
      </w:r>
      <w:r w:rsidRPr="001F6EC2">
        <w:rPr>
          <w:spacing w:val="-67"/>
        </w:rPr>
        <w:t xml:space="preserve"> </w:t>
      </w:r>
      <w:r w:rsidRPr="001F6EC2">
        <w:t>предложения с указанием причин отклонения, и направляет это заключение в</w:t>
      </w:r>
      <w:r w:rsidRPr="001F6EC2">
        <w:rPr>
          <w:spacing w:val="1"/>
        </w:rPr>
        <w:t xml:space="preserve"> </w:t>
      </w:r>
      <w:r w:rsidRPr="001F6EC2">
        <w:t>администрацию.</w:t>
      </w: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Администрация</w:t>
      </w:r>
      <w:r w:rsidRPr="001F6EC2">
        <w:rPr>
          <w:spacing w:val="1"/>
        </w:rPr>
        <w:t xml:space="preserve"> </w:t>
      </w:r>
      <w:r w:rsidRPr="001F6EC2">
        <w:t>с</w:t>
      </w:r>
      <w:r w:rsidRPr="001F6EC2">
        <w:rPr>
          <w:spacing w:val="1"/>
        </w:rPr>
        <w:t xml:space="preserve"> </w:t>
      </w:r>
      <w:r w:rsidRPr="001F6EC2">
        <w:t>учетом</w:t>
      </w:r>
      <w:r w:rsidRPr="001F6EC2">
        <w:rPr>
          <w:spacing w:val="1"/>
        </w:rPr>
        <w:t xml:space="preserve"> </w:t>
      </w:r>
      <w:r w:rsidRPr="001F6EC2">
        <w:t>рекомендаций,</w:t>
      </w:r>
      <w:r w:rsidRPr="001F6EC2">
        <w:rPr>
          <w:spacing w:val="1"/>
        </w:rPr>
        <w:t xml:space="preserve"> </w:t>
      </w:r>
      <w:r w:rsidRPr="001F6EC2">
        <w:t>содержащихся</w:t>
      </w:r>
      <w:r w:rsidRPr="001F6EC2">
        <w:rPr>
          <w:spacing w:val="1"/>
        </w:rPr>
        <w:t xml:space="preserve"> </w:t>
      </w:r>
      <w:r w:rsidRPr="001F6EC2">
        <w:t>в</w:t>
      </w:r>
      <w:r w:rsidRPr="001F6EC2">
        <w:rPr>
          <w:spacing w:val="1"/>
        </w:rPr>
        <w:t xml:space="preserve"> </w:t>
      </w:r>
      <w:r w:rsidRPr="001F6EC2">
        <w:t>заключении</w:t>
      </w:r>
      <w:r w:rsidRPr="001F6EC2">
        <w:rPr>
          <w:spacing w:val="1"/>
        </w:rPr>
        <w:t xml:space="preserve"> </w:t>
      </w:r>
      <w:r w:rsidRPr="001F6EC2">
        <w:t>Комиссии,</w:t>
      </w:r>
      <w:r w:rsidRPr="001F6EC2">
        <w:rPr>
          <w:spacing w:val="1"/>
        </w:rPr>
        <w:t xml:space="preserve"> </w:t>
      </w:r>
      <w:r w:rsidRPr="001F6EC2">
        <w:t>в</w:t>
      </w:r>
      <w:r w:rsidRPr="001F6EC2">
        <w:rPr>
          <w:spacing w:val="1"/>
        </w:rPr>
        <w:t xml:space="preserve"> </w:t>
      </w:r>
      <w:r w:rsidRPr="001F6EC2">
        <w:t>течение</w:t>
      </w:r>
      <w:r w:rsidRPr="001F6EC2">
        <w:rPr>
          <w:spacing w:val="1"/>
        </w:rPr>
        <w:t xml:space="preserve"> </w:t>
      </w:r>
      <w:r w:rsidRPr="001F6EC2">
        <w:t>двадцати</w:t>
      </w:r>
      <w:r w:rsidRPr="001F6EC2">
        <w:rPr>
          <w:spacing w:val="1"/>
        </w:rPr>
        <w:t xml:space="preserve"> </w:t>
      </w:r>
      <w:r w:rsidRPr="001F6EC2">
        <w:t>пяти</w:t>
      </w:r>
      <w:r w:rsidRPr="001F6EC2">
        <w:rPr>
          <w:spacing w:val="1"/>
        </w:rPr>
        <w:t xml:space="preserve"> </w:t>
      </w:r>
      <w:r w:rsidRPr="001F6EC2">
        <w:t>дней</w:t>
      </w:r>
      <w:r w:rsidRPr="001F6EC2">
        <w:rPr>
          <w:spacing w:val="1"/>
        </w:rPr>
        <w:t xml:space="preserve"> </w:t>
      </w:r>
      <w:r w:rsidRPr="001F6EC2">
        <w:t>со</w:t>
      </w:r>
      <w:r w:rsidRPr="001F6EC2">
        <w:rPr>
          <w:spacing w:val="1"/>
        </w:rPr>
        <w:t xml:space="preserve"> </w:t>
      </w:r>
      <w:r w:rsidRPr="001F6EC2">
        <w:t>дня</w:t>
      </w:r>
      <w:r w:rsidRPr="001F6EC2">
        <w:rPr>
          <w:spacing w:val="1"/>
        </w:rPr>
        <w:t xml:space="preserve"> </w:t>
      </w:r>
      <w:r w:rsidRPr="001F6EC2">
        <w:t>поступления</w:t>
      </w:r>
      <w:r w:rsidRPr="001F6EC2">
        <w:rPr>
          <w:spacing w:val="1"/>
        </w:rPr>
        <w:t xml:space="preserve"> </w:t>
      </w:r>
      <w:r w:rsidRPr="001F6EC2">
        <w:t>заключения</w:t>
      </w:r>
      <w:r w:rsidRPr="001F6EC2">
        <w:rPr>
          <w:spacing w:val="1"/>
        </w:rPr>
        <w:t xml:space="preserve"> </w:t>
      </w:r>
      <w:r w:rsidRPr="001F6EC2">
        <w:t>Комиссии</w:t>
      </w:r>
      <w:r w:rsidRPr="001F6EC2">
        <w:rPr>
          <w:spacing w:val="1"/>
        </w:rPr>
        <w:t xml:space="preserve"> </w:t>
      </w:r>
      <w:r w:rsidRPr="001F6EC2">
        <w:t>принимает</w:t>
      </w:r>
      <w:r w:rsidRPr="001F6EC2">
        <w:rPr>
          <w:spacing w:val="1"/>
        </w:rPr>
        <w:t xml:space="preserve"> </w:t>
      </w:r>
      <w:r w:rsidRPr="001F6EC2">
        <w:t>решение</w:t>
      </w:r>
      <w:r w:rsidRPr="001F6EC2">
        <w:rPr>
          <w:spacing w:val="1"/>
        </w:rPr>
        <w:t xml:space="preserve"> </w:t>
      </w:r>
      <w:r w:rsidRPr="001F6EC2">
        <w:t>о</w:t>
      </w:r>
      <w:r w:rsidRPr="001F6EC2">
        <w:rPr>
          <w:spacing w:val="1"/>
        </w:rPr>
        <w:t xml:space="preserve"> </w:t>
      </w:r>
      <w:r w:rsidRPr="001F6EC2">
        <w:t>подготовке</w:t>
      </w:r>
      <w:r w:rsidRPr="001F6EC2">
        <w:rPr>
          <w:spacing w:val="1"/>
        </w:rPr>
        <w:t xml:space="preserve"> </w:t>
      </w:r>
      <w:r w:rsidRPr="001F6EC2">
        <w:t>проекта</w:t>
      </w:r>
      <w:r w:rsidRPr="001F6EC2">
        <w:rPr>
          <w:spacing w:val="1"/>
        </w:rPr>
        <w:t xml:space="preserve"> </w:t>
      </w:r>
      <w:r w:rsidRPr="001F6EC2">
        <w:t>о</w:t>
      </w:r>
      <w:r w:rsidRPr="001F6EC2">
        <w:rPr>
          <w:spacing w:val="1"/>
        </w:rPr>
        <w:t xml:space="preserve"> </w:t>
      </w:r>
      <w:r w:rsidRPr="001F6EC2">
        <w:t>внесении</w:t>
      </w:r>
      <w:r w:rsidRPr="001F6EC2">
        <w:rPr>
          <w:spacing w:val="1"/>
        </w:rPr>
        <w:t xml:space="preserve"> </w:t>
      </w:r>
      <w:r w:rsidRPr="001F6EC2">
        <w:t>изменения в Правила или об отклонении предложения о</w:t>
      </w:r>
      <w:r w:rsidRPr="001F6EC2">
        <w:rPr>
          <w:spacing w:val="1"/>
        </w:rPr>
        <w:t xml:space="preserve"> </w:t>
      </w:r>
      <w:r w:rsidRPr="001F6EC2">
        <w:t>внесении изменения</w:t>
      </w:r>
      <w:r w:rsidRPr="001F6EC2">
        <w:rPr>
          <w:spacing w:val="1"/>
        </w:rPr>
        <w:t xml:space="preserve"> </w:t>
      </w:r>
      <w:r w:rsidRPr="001F6EC2">
        <w:t>в Правила с</w:t>
      </w:r>
      <w:r w:rsidRPr="001F6EC2">
        <w:rPr>
          <w:spacing w:val="1"/>
        </w:rPr>
        <w:t xml:space="preserve"> </w:t>
      </w:r>
      <w:r w:rsidRPr="001F6EC2">
        <w:t>указанием</w:t>
      </w:r>
      <w:r w:rsidRPr="001F6EC2">
        <w:rPr>
          <w:spacing w:val="-2"/>
        </w:rPr>
        <w:t xml:space="preserve"> </w:t>
      </w:r>
      <w:r w:rsidRPr="001F6EC2">
        <w:t>причин</w:t>
      </w:r>
      <w:r w:rsidRPr="001F6EC2">
        <w:rPr>
          <w:spacing w:val="-1"/>
        </w:rPr>
        <w:t xml:space="preserve"> </w:t>
      </w:r>
      <w:r w:rsidRPr="001F6EC2">
        <w:t>отклонения</w:t>
      </w:r>
      <w:r w:rsidRPr="001F6EC2">
        <w:rPr>
          <w:spacing w:val="-1"/>
        </w:rPr>
        <w:t xml:space="preserve"> </w:t>
      </w:r>
      <w:r w:rsidRPr="001F6EC2">
        <w:t>и</w:t>
      </w:r>
      <w:r w:rsidRPr="001F6EC2">
        <w:rPr>
          <w:spacing w:val="-4"/>
        </w:rPr>
        <w:t xml:space="preserve"> </w:t>
      </w:r>
      <w:r w:rsidRPr="001F6EC2">
        <w:t>направляет</w:t>
      </w:r>
      <w:r w:rsidRPr="001F6EC2">
        <w:rPr>
          <w:spacing w:val="-2"/>
        </w:rPr>
        <w:t xml:space="preserve"> </w:t>
      </w:r>
      <w:r w:rsidRPr="001F6EC2">
        <w:t>копию</w:t>
      </w:r>
      <w:r w:rsidRPr="001F6EC2">
        <w:rPr>
          <w:spacing w:val="-2"/>
        </w:rPr>
        <w:t xml:space="preserve"> </w:t>
      </w:r>
      <w:r w:rsidRPr="001F6EC2">
        <w:t>такого решения</w:t>
      </w:r>
      <w:r w:rsidRPr="001F6EC2">
        <w:rPr>
          <w:spacing w:val="-2"/>
        </w:rPr>
        <w:t xml:space="preserve"> </w:t>
      </w:r>
      <w:r w:rsidRPr="001F6EC2">
        <w:t>заявителям.</w:t>
      </w:r>
    </w:p>
    <w:p w:rsidR="001F6EC2" w:rsidRPr="001F6EC2" w:rsidRDefault="001F6EC2" w:rsidP="001F6EC2">
      <w:pPr>
        <w:pStyle w:val="ConsPlusNormal"/>
        <w:ind w:firstLine="426"/>
        <w:contextualSpacing/>
        <w:rPr>
          <w:rFonts w:ascii="Times New Roman" w:hAnsi="Times New Roman" w:cs="Times New Roman"/>
          <w:sz w:val="24"/>
          <w:szCs w:val="24"/>
        </w:rPr>
      </w:pPr>
    </w:p>
    <w:p w:rsidR="001F6EC2" w:rsidRPr="001F6EC2" w:rsidRDefault="001F6EC2" w:rsidP="001F6EC2">
      <w:pPr>
        <w:pStyle w:val="1"/>
        <w:ind w:firstLine="426"/>
        <w:jc w:val="both"/>
        <w:rPr>
          <w:b w:val="0"/>
          <w:sz w:val="24"/>
          <w:szCs w:val="24"/>
        </w:rPr>
      </w:pPr>
      <w:r w:rsidRPr="001F6EC2">
        <w:rPr>
          <w:sz w:val="24"/>
          <w:szCs w:val="24"/>
        </w:rPr>
        <w:t xml:space="preserve">Глава 8. Положение о регулировании иных вопросов землепользования </w:t>
      </w:r>
      <w:r w:rsidRPr="001F6EC2">
        <w:rPr>
          <w:spacing w:val="-67"/>
          <w:sz w:val="24"/>
          <w:szCs w:val="24"/>
        </w:rPr>
        <w:t>и</w:t>
      </w:r>
      <w:r w:rsidRPr="001F6EC2">
        <w:rPr>
          <w:spacing w:val="-1"/>
          <w:sz w:val="24"/>
          <w:szCs w:val="24"/>
        </w:rPr>
        <w:t xml:space="preserve"> </w:t>
      </w:r>
      <w:r w:rsidRPr="001F6EC2">
        <w:rPr>
          <w:sz w:val="24"/>
          <w:szCs w:val="24"/>
        </w:rPr>
        <w:t>застройки</w:t>
      </w:r>
    </w:p>
    <w:p w:rsidR="001F6EC2" w:rsidRPr="001F6EC2" w:rsidRDefault="001F6EC2" w:rsidP="001F6EC2">
      <w:pPr>
        <w:ind w:firstLine="426"/>
        <w:contextualSpacing/>
        <w:rPr>
          <w:sz w:val="24"/>
          <w:szCs w:val="24"/>
        </w:rPr>
      </w:pP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Полномочия по землепользованию в части распоряжения земельными</w:t>
      </w:r>
      <w:r w:rsidRPr="001F6EC2">
        <w:rPr>
          <w:spacing w:val="1"/>
        </w:rPr>
        <w:t xml:space="preserve"> </w:t>
      </w:r>
      <w:r w:rsidRPr="001F6EC2">
        <w:t>участками,</w:t>
      </w:r>
      <w:r w:rsidRPr="001F6EC2">
        <w:rPr>
          <w:spacing w:val="1"/>
        </w:rPr>
        <w:t xml:space="preserve"> </w:t>
      </w:r>
      <w:r w:rsidRPr="001F6EC2">
        <w:t>которые</w:t>
      </w:r>
      <w:r w:rsidRPr="001F6EC2">
        <w:rPr>
          <w:spacing w:val="1"/>
        </w:rPr>
        <w:t xml:space="preserve"> </w:t>
      </w:r>
      <w:r w:rsidRPr="001F6EC2">
        <w:t>расположены</w:t>
      </w:r>
      <w:r w:rsidRPr="001F6EC2">
        <w:rPr>
          <w:spacing w:val="1"/>
        </w:rPr>
        <w:t xml:space="preserve"> </w:t>
      </w:r>
      <w:r w:rsidRPr="001F6EC2">
        <w:t>в</w:t>
      </w:r>
      <w:r w:rsidRPr="001F6EC2">
        <w:rPr>
          <w:spacing w:val="1"/>
        </w:rPr>
        <w:t xml:space="preserve"> </w:t>
      </w:r>
      <w:r w:rsidRPr="001F6EC2">
        <w:t>границах</w:t>
      </w:r>
      <w:r w:rsidRPr="001F6EC2">
        <w:rPr>
          <w:spacing w:val="1"/>
        </w:rPr>
        <w:t xml:space="preserve"> </w:t>
      </w:r>
      <w:r w:rsidRPr="001F6EC2">
        <w:t>Красносельского сельсовета Чановского района Новосибирской области, государственная собственность на</w:t>
      </w:r>
      <w:r w:rsidRPr="001F6EC2">
        <w:rPr>
          <w:spacing w:val="-67"/>
        </w:rPr>
        <w:t xml:space="preserve"> </w:t>
      </w:r>
      <w:r w:rsidRPr="001F6EC2">
        <w:t>которые</w:t>
      </w:r>
      <w:r w:rsidRPr="001F6EC2">
        <w:rPr>
          <w:spacing w:val="1"/>
        </w:rPr>
        <w:t xml:space="preserve"> </w:t>
      </w:r>
      <w:r w:rsidRPr="001F6EC2">
        <w:t>не</w:t>
      </w:r>
      <w:r w:rsidRPr="001F6EC2">
        <w:rPr>
          <w:spacing w:val="1"/>
        </w:rPr>
        <w:t xml:space="preserve"> </w:t>
      </w:r>
      <w:r w:rsidRPr="001F6EC2">
        <w:t>разграничена,</w:t>
      </w:r>
      <w:r w:rsidRPr="001F6EC2">
        <w:rPr>
          <w:spacing w:val="1"/>
        </w:rPr>
        <w:t xml:space="preserve"> </w:t>
      </w:r>
      <w:r w:rsidRPr="001F6EC2">
        <w:t>осуществляются</w:t>
      </w:r>
      <w:r w:rsidRPr="001F6EC2">
        <w:rPr>
          <w:spacing w:val="1"/>
        </w:rPr>
        <w:t xml:space="preserve"> </w:t>
      </w:r>
      <w:r w:rsidRPr="001F6EC2">
        <w:t>департаментом</w:t>
      </w:r>
      <w:r w:rsidRPr="001F6EC2">
        <w:rPr>
          <w:spacing w:val="1"/>
        </w:rPr>
        <w:t xml:space="preserve"> </w:t>
      </w:r>
      <w:proofErr w:type="spellStart"/>
      <w:r w:rsidRPr="001F6EC2">
        <w:rPr>
          <w:spacing w:val="1"/>
        </w:rPr>
        <w:t>чанов</w:t>
      </w:r>
      <w:r w:rsidRPr="001F6EC2">
        <w:t>имущества</w:t>
      </w:r>
      <w:proofErr w:type="spellEnd"/>
      <w:r w:rsidRPr="001F6EC2">
        <w:rPr>
          <w:spacing w:val="1"/>
        </w:rPr>
        <w:t xml:space="preserve"> </w:t>
      </w:r>
      <w:r w:rsidRPr="001F6EC2">
        <w:t xml:space="preserve">и </w:t>
      </w:r>
      <w:r w:rsidRPr="001F6EC2">
        <w:rPr>
          <w:spacing w:val="-67"/>
        </w:rPr>
        <w:t xml:space="preserve"> </w:t>
      </w:r>
      <w:r w:rsidRPr="001F6EC2">
        <w:t>земельных отношений</w:t>
      </w:r>
      <w:r w:rsidRPr="001F6EC2">
        <w:rPr>
          <w:spacing w:val="-1"/>
        </w:rPr>
        <w:t xml:space="preserve"> </w:t>
      </w:r>
      <w:r w:rsidRPr="001F6EC2">
        <w:t>Новосибирской</w:t>
      </w:r>
      <w:r w:rsidRPr="001F6EC2">
        <w:rPr>
          <w:spacing w:val="-3"/>
        </w:rPr>
        <w:t xml:space="preserve"> </w:t>
      </w:r>
      <w:r w:rsidRPr="001F6EC2">
        <w:t>области,</w:t>
      </w:r>
      <w:r w:rsidRPr="001F6EC2">
        <w:rPr>
          <w:spacing w:val="-2"/>
        </w:rPr>
        <w:t xml:space="preserve"> </w:t>
      </w:r>
      <w:r w:rsidRPr="001F6EC2">
        <w:t>за</w:t>
      </w:r>
      <w:r w:rsidRPr="001F6EC2">
        <w:rPr>
          <w:spacing w:val="-4"/>
        </w:rPr>
        <w:t xml:space="preserve"> </w:t>
      </w:r>
      <w:r w:rsidRPr="001F6EC2">
        <w:t>исключением:</w:t>
      </w:r>
    </w:p>
    <w:p w:rsidR="001F6EC2" w:rsidRPr="001F6EC2" w:rsidRDefault="001F6EC2" w:rsidP="00C107C4">
      <w:pPr>
        <w:pStyle w:val="af5"/>
        <w:widowControl w:val="0"/>
        <w:numPr>
          <w:ilvl w:val="0"/>
          <w:numId w:val="12"/>
        </w:numPr>
        <w:tabs>
          <w:tab w:val="left" w:pos="1182"/>
        </w:tabs>
        <w:autoSpaceDE w:val="0"/>
        <w:autoSpaceDN w:val="0"/>
        <w:ind w:left="0" w:firstLine="426"/>
        <w:contextualSpacing/>
      </w:pPr>
      <w:r w:rsidRPr="001F6EC2">
        <w:t>предоставления земельных участков, на которых расположены здания,</w:t>
      </w:r>
      <w:r w:rsidRPr="001F6EC2">
        <w:rPr>
          <w:spacing w:val="1"/>
        </w:rPr>
        <w:t xml:space="preserve"> </w:t>
      </w:r>
      <w:r w:rsidRPr="001F6EC2">
        <w:t>сооружения,</w:t>
      </w:r>
      <w:r w:rsidRPr="001F6EC2">
        <w:rPr>
          <w:spacing w:val="1"/>
        </w:rPr>
        <w:t xml:space="preserve"> </w:t>
      </w:r>
      <w:r w:rsidRPr="001F6EC2">
        <w:t>в</w:t>
      </w:r>
      <w:r w:rsidRPr="001F6EC2">
        <w:rPr>
          <w:spacing w:val="1"/>
        </w:rPr>
        <w:t xml:space="preserve"> </w:t>
      </w:r>
      <w:r w:rsidRPr="001F6EC2">
        <w:t>порядке,</w:t>
      </w:r>
      <w:r w:rsidRPr="001F6EC2">
        <w:rPr>
          <w:spacing w:val="1"/>
        </w:rPr>
        <w:t xml:space="preserve"> </w:t>
      </w:r>
      <w:r w:rsidRPr="001F6EC2">
        <w:t>установленном</w:t>
      </w:r>
      <w:r w:rsidRPr="001F6EC2">
        <w:rPr>
          <w:spacing w:val="1"/>
        </w:rPr>
        <w:t xml:space="preserve"> </w:t>
      </w:r>
      <w:hyperlink r:id="rId20">
        <w:r w:rsidRPr="001F6EC2">
          <w:t>статьей</w:t>
        </w:r>
        <w:r w:rsidRPr="001F6EC2">
          <w:rPr>
            <w:spacing w:val="1"/>
          </w:rPr>
          <w:t xml:space="preserve"> </w:t>
        </w:r>
        <w:r w:rsidRPr="001F6EC2">
          <w:t>39.20</w:t>
        </w:r>
      </w:hyperlink>
      <w:r w:rsidRPr="001F6EC2">
        <w:rPr>
          <w:spacing w:val="1"/>
        </w:rPr>
        <w:t xml:space="preserve"> </w:t>
      </w:r>
      <w:r w:rsidRPr="001F6EC2">
        <w:t>Земельного</w:t>
      </w:r>
      <w:r w:rsidRPr="001F6EC2">
        <w:rPr>
          <w:spacing w:val="1"/>
        </w:rPr>
        <w:t xml:space="preserve"> </w:t>
      </w:r>
      <w:r w:rsidRPr="001F6EC2">
        <w:t>кодекса</w:t>
      </w:r>
      <w:r w:rsidRPr="001F6EC2">
        <w:rPr>
          <w:spacing w:val="1"/>
        </w:rPr>
        <w:t xml:space="preserve"> </w:t>
      </w:r>
      <w:r w:rsidRPr="001F6EC2">
        <w:t>Российской</w:t>
      </w:r>
      <w:r w:rsidRPr="001F6EC2">
        <w:rPr>
          <w:spacing w:val="-1"/>
        </w:rPr>
        <w:t xml:space="preserve"> </w:t>
      </w:r>
      <w:r w:rsidRPr="001F6EC2">
        <w:t>Федерации;</w:t>
      </w:r>
    </w:p>
    <w:p w:rsidR="001F6EC2" w:rsidRPr="001F6EC2" w:rsidRDefault="001F6EC2" w:rsidP="00C107C4">
      <w:pPr>
        <w:pStyle w:val="af5"/>
        <w:widowControl w:val="0"/>
        <w:numPr>
          <w:ilvl w:val="0"/>
          <w:numId w:val="12"/>
        </w:numPr>
        <w:tabs>
          <w:tab w:val="left" w:pos="1271"/>
        </w:tabs>
        <w:autoSpaceDE w:val="0"/>
        <w:autoSpaceDN w:val="0"/>
        <w:ind w:left="0" w:firstLine="426"/>
        <w:contextualSpacing/>
      </w:pPr>
      <w:r w:rsidRPr="001F6EC2">
        <w:t>использования</w:t>
      </w:r>
      <w:r w:rsidRPr="001F6EC2">
        <w:rPr>
          <w:spacing w:val="1"/>
        </w:rPr>
        <w:t xml:space="preserve"> </w:t>
      </w:r>
      <w:r w:rsidRPr="001F6EC2">
        <w:t>земельных</w:t>
      </w:r>
      <w:r w:rsidRPr="001F6EC2">
        <w:rPr>
          <w:spacing w:val="1"/>
        </w:rPr>
        <w:t xml:space="preserve"> </w:t>
      </w:r>
      <w:r w:rsidRPr="001F6EC2">
        <w:t>участков</w:t>
      </w:r>
      <w:r w:rsidRPr="001F6EC2">
        <w:rPr>
          <w:spacing w:val="1"/>
        </w:rPr>
        <w:t xml:space="preserve"> </w:t>
      </w:r>
      <w:r w:rsidRPr="001F6EC2">
        <w:t>без</w:t>
      </w:r>
      <w:r w:rsidRPr="001F6EC2">
        <w:rPr>
          <w:spacing w:val="1"/>
        </w:rPr>
        <w:t xml:space="preserve"> </w:t>
      </w:r>
      <w:r w:rsidRPr="001F6EC2">
        <w:t>предоставления</w:t>
      </w:r>
      <w:r w:rsidRPr="001F6EC2">
        <w:rPr>
          <w:spacing w:val="1"/>
        </w:rPr>
        <w:t xml:space="preserve"> </w:t>
      </w:r>
      <w:r w:rsidRPr="001F6EC2">
        <w:t>земельных</w:t>
      </w:r>
      <w:r w:rsidRPr="001F6EC2">
        <w:rPr>
          <w:spacing w:val="1"/>
        </w:rPr>
        <w:t xml:space="preserve"> </w:t>
      </w:r>
      <w:r w:rsidRPr="001F6EC2">
        <w:t>участков</w:t>
      </w:r>
      <w:r w:rsidRPr="001F6EC2">
        <w:rPr>
          <w:spacing w:val="1"/>
        </w:rPr>
        <w:t xml:space="preserve"> </w:t>
      </w:r>
      <w:r w:rsidRPr="001F6EC2">
        <w:t>и</w:t>
      </w:r>
      <w:r w:rsidRPr="001F6EC2">
        <w:rPr>
          <w:spacing w:val="1"/>
        </w:rPr>
        <w:t xml:space="preserve"> </w:t>
      </w:r>
      <w:r w:rsidRPr="001F6EC2">
        <w:t>установления</w:t>
      </w:r>
      <w:r w:rsidRPr="001F6EC2">
        <w:rPr>
          <w:spacing w:val="1"/>
        </w:rPr>
        <w:t xml:space="preserve"> </w:t>
      </w:r>
      <w:r w:rsidRPr="001F6EC2">
        <w:t>сервитута</w:t>
      </w:r>
      <w:r w:rsidRPr="001F6EC2">
        <w:rPr>
          <w:spacing w:val="1"/>
        </w:rPr>
        <w:t xml:space="preserve"> </w:t>
      </w:r>
      <w:r w:rsidRPr="001F6EC2">
        <w:t>в</w:t>
      </w:r>
      <w:r w:rsidRPr="001F6EC2">
        <w:rPr>
          <w:spacing w:val="1"/>
        </w:rPr>
        <w:t xml:space="preserve"> </w:t>
      </w:r>
      <w:r w:rsidRPr="001F6EC2">
        <w:t>порядке,</w:t>
      </w:r>
      <w:r w:rsidRPr="001F6EC2">
        <w:rPr>
          <w:spacing w:val="1"/>
        </w:rPr>
        <w:t xml:space="preserve"> </w:t>
      </w:r>
      <w:r w:rsidRPr="001F6EC2">
        <w:t>установленном</w:t>
      </w:r>
      <w:r w:rsidRPr="001F6EC2">
        <w:rPr>
          <w:spacing w:val="1"/>
        </w:rPr>
        <w:t xml:space="preserve"> </w:t>
      </w:r>
      <w:hyperlink r:id="rId21">
        <w:r w:rsidRPr="001F6EC2">
          <w:t>главой</w:t>
        </w:r>
        <w:r w:rsidRPr="001F6EC2">
          <w:rPr>
            <w:spacing w:val="1"/>
          </w:rPr>
          <w:t xml:space="preserve"> </w:t>
        </w:r>
        <w:r w:rsidRPr="001F6EC2">
          <w:t>V.6</w:t>
        </w:r>
      </w:hyperlink>
      <w:r w:rsidRPr="001F6EC2">
        <w:rPr>
          <w:spacing w:val="1"/>
        </w:rPr>
        <w:t xml:space="preserve"> </w:t>
      </w:r>
      <w:r w:rsidRPr="001F6EC2">
        <w:t>Земельного кодекса</w:t>
      </w:r>
      <w:r w:rsidRPr="001F6EC2">
        <w:rPr>
          <w:spacing w:val="-3"/>
        </w:rPr>
        <w:t xml:space="preserve"> </w:t>
      </w:r>
      <w:r w:rsidRPr="001F6EC2">
        <w:t>Российской Федерации;</w:t>
      </w:r>
    </w:p>
    <w:p w:rsidR="001F6EC2" w:rsidRPr="001F6EC2" w:rsidRDefault="001F6EC2" w:rsidP="00C107C4">
      <w:pPr>
        <w:pStyle w:val="af5"/>
        <w:widowControl w:val="0"/>
        <w:numPr>
          <w:ilvl w:val="0"/>
          <w:numId w:val="12"/>
        </w:numPr>
        <w:tabs>
          <w:tab w:val="left" w:pos="1371"/>
        </w:tabs>
        <w:autoSpaceDE w:val="0"/>
        <w:autoSpaceDN w:val="0"/>
        <w:ind w:left="0" w:firstLine="426"/>
        <w:contextualSpacing/>
      </w:pPr>
      <w:r w:rsidRPr="001F6EC2">
        <w:t>формирования</w:t>
      </w:r>
      <w:r w:rsidRPr="001F6EC2">
        <w:rPr>
          <w:spacing w:val="1"/>
        </w:rPr>
        <w:t xml:space="preserve"> </w:t>
      </w:r>
      <w:r w:rsidRPr="001F6EC2">
        <w:t>земельных</w:t>
      </w:r>
      <w:r w:rsidRPr="001F6EC2">
        <w:rPr>
          <w:spacing w:val="1"/>
        </w:rPr>
        <w:t xml:space="preserve"> </w:t>
      </w:r>
      <w:r w:rsidRPr="001F6EC2">
        <w:t>участков,</w:t>
      </w:r>
      <w:r w:rsidRPr="001F6EC2">
        <w:rPr>
          <w:spacing w:val="1"/>
        </w:rPr>
        <w:t xml:space="preserve"> </w:t>
      </w:r>
      <w:r w:rsidRPr="001F6EC2">
        <w:t>на</w:t>
      </w:r>
      <w:r w:rsidRPr="001F6EC2">
        <w:rPr>
          <w:spacing w:val="1"/>
        </w:rPr>
        <w:t xml:space="preserve"> </w:t>
      </w:r>
      <w:r w:rsidRPr="001F6EC2">
        <w:t>которых</w:t>
      </w:r>
      <w:r w:rsidRPr="001F6EC2">
        <w:rPr>
          <w:spacing w:val="1"/>
        </w:rPr>
        <w:t xml:space="preserve"> </w:t>
      </w:r>
      <w:r w:rsidRPr="001F6EC2">
        <w:t>расположены</w:t>
      </w:r>
      <w:r w:rsidRPr="001F6EC2">
        <w:rPr>
          <w:spacing w:val="1"/>
        </w:rPr>
        <w:t xml:space="preserve"> </w:t>
      </w:r>
      <w:r w:rsidRPr="001F6EC2">
        <w:t>многоквартирные</w:t>
      </w:r>
      <w:r w:rsidRPr="001F6EC2">
        <w:rPr>
          <w:spacing w:val="-1"/>
        </w:rPr>
        <w:t xml:space="preserve"> </w:t>
      </w:r>
      <w:r w:rsidRPr="001F6EC2">
        <w:t>дома;</w:t>
      </w:r>
    </w:p>
    <w:p w:rsidR="001F6EC2" w:rsidRPr="001F6EC2" w:rsidRDefault="001F6EC2" w:rsidP="00C107C4">
      <w:pPr>
        <w:pStyle w:val="af5"/>
        <w:widowControl w:val="0"/>
        <w:numPr>
          <w:ilvl w:val="0"/>
          <w:numId w:val="12"/>
        </w:numPr>
        <w:tabs>
          <w:tab w:val="left" w:pos="1211"/>
        </w:tabs>
        <w:autoSpaceDE w:val="0"/>
        <w:autoSpaceDN w:val="0"/>
        <w:ind w:left="0" w:firstLine="426"/>
        <w:contextualSpacing/>
      </w:pPr>
      <w:r w:rsidRPr="001F6EC2">
        <w:t>предоставления</w:t>
      </w:r>
      <w:r w:rsidRPr="001F6EC2">
        <w:rPr>
          <w:spacing w:val="1"/>
        </w:rPr>
        <w:t xml:space="preserve"> </w:t>
      </w:r>
      <w:r w:rsidRPr="001F6EC2">
        <w:t>земельных</w:t>
      </w:r>
      <w:r w:rsidRPr="001F6EC2">
        <w:rPr>
          <w:spacing w:val="1"/>
        </w:rPr>
        <w:t xml:space="preserve"> </w:t>
      </w:r>
      <w:r w:rsidRPr="001F6EC2">
        <w:t>участков</w:t>
      </w:r>
      <w:r w:rsidRPr="001F6EC2">
        <w:rPr>
          <w:spacing w:val="1"/>
        </w:rPr>
        <w:t xml:space="preserve"> </w:t>
      </w:r>
      <w:r w:rsidRPr="001F6EC2">
        <w:t>гражданам</w:t>
      </w:r>
      <w:r w:rsidRPr="001F6EC2">
        <w:rPr>
          <w:spacing w:val="1"/>
        </w:rPr>
        <w:t xml:space="preserve"> </w:t>
      </w:r>
      <w:r w:rsidRPr="001F6EC2">
        <w:t>для</w:t>
      </w:r>
      <w:r w:rsidRPr="001F6EC2">
        <w:rPr>
          <w:spacing w:val="1"/>
        </w:rPr>
        <w:t xml:space="preserve"> </w:t>
      </w:r>
      <w:r w:rsidRPr="001F6EC2">
        <w:t>индивидуального</w:t>
      </w:r>
      <w:r w:rsidRPr="001F6EC2">
        <w:rPr>
          <w:spacing w:val="-67"/>
        </w:rPr>
        <w:t xml:space="preserve"> </w:t>
      </w:r>
      <w:r w:rsidRPr="001F6EC2">
        <w:t>жилищного</w:t>
      </w:r>
      <w:r w:rsidRPr="001F6EC2">
        <w:rPr>
          <w:spacing w:val="-3"/>
        </w:rPr>
        <w:t xml:space="preserve"> </w:t>
      </w:r>
      <w:r w:rsidRPr="001F6EC2">
        <w:t>строительства.</w:t>
      </w:r>
    </w:p>
    <w:p w:rsidR="001F6EC2" w:rsidRPr="001F6EC2" w:rsidRDefault="001F6EC2" w:rsidP="00C107C4">
      <w:pPr>
        <w:pStyle w:val="af5"/>
        <w:widowControl w:val="0"/>
        <w:numPr>
          <w:ilvl w:val="0"/>
          <w:numId w:val="10"/>
        </w:numPr>
        <w:tabs>
          <w:tab w:val="left" w:pos="1250"/>
        </w:tabs>
        <w:autoSpaceDE w:val="0"/>
        <w:autoSpaceDN w:val="0"/>
        <w:ind w:left="0" w:firstLine="426"/>
        <w:contextualSpacing/>
        <w:jc w:val="both"/>
      </w:pPr>
      <w:r w:rsidRPr="001F6EC2">
        <w:t>Полномочия,</w:t>
      </w:r>
      <w:r w:rsidRPr="001F6EC2">
        <w:rPr>
          <w:spacing w:val="1"/>
        </w:rPr>
        <w:t xml:space="preserve"> </w:t>
      </w:r>
      <w:r w:rsidRPr="001F6EC2">
        <w:t>указанные</w:t>
      </w:r>
      <w:r w:rsidRPr="001F6EC2">
        <w:rPr>
          <w:spacing w:val="1"/>
        </w:rPr>
        <w:t xml:space="preserve"> </w:t>
      </w:r>
      <w:r w:rsidRPr="001F6EC2">
        <w:t>в</w:t>
      </w:r>
      <w:r w:rsidRPr="001F6EC2">
        <w:rPr>
          <w:spacing w:val="1"/>
        </w:rPr>
        <w:t xml:space="preserve"> </w:t>
      </w:r>
      <w:r w:rsidRPr="001F6EC2">
        <w:t>пункте</w:t>
      </w:r>
      <w:r w:rsidRPr="001F6EC2">
        <w:rPr>
          <w:spacing w:val="1"/>
        </w:rPr>
        <w:t xml:space="preserve"> </w:t>
      </w:r>
      <w:r w:rsidRPr="001F6EC2">
        <w:t>29,</w:t>
      </w:r>
      <w:r w:rsidRPr="001F6EC2">
        <w:rPr>
          <w:spacing w:val="1"/>
        </w:rPr>
        <w:t xml:space="preserve"> </w:t>
      </w:r>
      <w:r w:rsidRPr="001F6EC2">
        <w:t>реализуются</w:t>
      </w:r>
      <w:r w:rsidRPr="001F6EC2">
        <w:rPr>
          <w:spacing w:val="1"/>
        </w:rPr>
        <w:t xml:space="preserve"> </w:t>
      </w:r>
      <w:r w:rsidRPr="001F6EC2">
        <w:t>в</w:t>
      </w:r>
      <w:r w:rsidRPr="001F6EC2">
        <w:rPr>
          <w:spacing w:val="1"/>
        </w:rPr>
        <w:t xml:space="preserve"> </w:t>
      </w:r>
      <w:r w:rsidRPr="001F6EC2">
        <w:t>соответствии</w:t>
      </w:r>
      <w:r w:rsidRPr="001F6EC2">
        <w:rPr>
          <w:spacing w:val="1"/>
        </w:rPr>
        <w:t xml:space="preserve"> </w:t>
      </w:r>
      <w:r w:rsidRPr="001F6EC2">
        <w:t>с</w:t>
      </w:r>
      <w:r w:rsidRPr="001F6EC2">
        <w:rPr>
          <w:spacing w:val="1"/>
        </w:rPr>
        <w:t xml:space="preserve"> </w:t>
      </w:r>
      <w:r w:rsidRPr="001F6EC2">
        <w:t>Земельным</w:t>
      </w:r>
      <w:r w:rsidRPr="001F6EC2">
        <w:rPr>
          <w:spacing w:val="1"/>
        </w:rPr>
        <w:t xml:space="preserve"> </w:t>
      </w:r>
      <w:r w:rsidRPr="001F6EC2">
        <w:t>кодексом</w:t>
      </w:r>
      <w:r w:rsidRPr="001F6EC2">
        <w:rPr>
          <w:spacing w:val="1"/>
        </w:rPr>
        <w:t xml:space="preserve"> </w:t>
      </w:r>
      <w:r w:rsidRPr="001F6EC2">
        <w:t>Российской</w:t>
      </w:r>
      <w:r w:rsidRPr="001F6EC2">
        <w:rPr>
          <w:spacing w:val="1"/>
        </w:rPr>
        <w:t xml:space="preserve"> </w:t>
      </w:r>
      <w:r w:rsidRPr="001F6EC2">
        <w:t>Федерации</w:t>
      </w:r>
      <w:r w:rsidRPr="001F6EC2">
        <w:rPr>
          <w:spacing w:val="1"/>
        </w:rPr>
        <w:t xml:space="preserve"> </w:t>
      </w:r>
      <w:r w:rsidRPr="001F6EC2">
        <w:t>с</w:t>
      </w:r>
      <w:r w:rsidRPr="001F6EC2">
        <w:rPr>
          <w:spacing w:val="1"/>
        </w:rPr>
        <w:t xml:space="preserve"> </w:t>
      </w:r>
      <w:r w:rsidRPr="001F6EC2">
        <w:t>учетом</w:t>
      </w:r>
      <w:r w:rsidRPr="001F6EC2">
        <w:rPr>
          <w:spacing w:val="1"/>
        </w:rPr>
        <w:t xml:space="preserve"> </w:t>
      </w:r>
      <w:r w:rsidRPr="001F6EC2">
        <w:t>особенностей,</w:t>
      </w:r>
      <w:r w:rsidRPr="001F6EC2">
        <w:rPr>
          <w:spacing w:val="1"/>
        </w:rPr>
        <w:t xml:space="preserve"> </w:t>
      </w:r>
      <w:r w:rsidRPr="001F6EC2">
        <w:t>установленных</w:t>
      </w:r>
      <w:r w:rsidRPr="001F6EC2">
        <w:rPr>
          <w:spacing w:val="1"/>
        </w:rPr>
        <w:t xml:space="preserve"> </w:t>
      </w:r>
      <w:r w:rsidRPr="001F6EC2">
        <w:t>постановлением</w:t>
      </w:r>
      <w:r w:rsidRPr="001F6EC2">
        <w:rPr>
          <w:spacing w:val="1"/>
        </w:rPr>
        <w:t xml:space="preserve"> </w:t>
      </w:r>
      <w:r w:rsidRPr="001F6EC2">
        <w:t>Правительства</w:t>
      </w:r>
      <w:r w:rsidRPr="001F6EC2">
        <w:rPr>
          <w:spacing w:val="1"/>
        </w:rPr>
        <w:t xml:space="preserve"> </w:t>
      </w:r>
      <w:r w:rsidRPr="001F6EC2">
        <w:t>Новосибирской</w:t>
      </w:r>
      <w:r w:rsidRPr="001F6EC2">
        <w:rPr>
          <w:spacing w:val="1"/>
        </w:rPr>
        <w:t xml:space="preserve"> </w:t>
      </w:r>
      <w:r w:rsidRPr="001F6EC2">
        <w:t>области</w:t>
      </w:r>
      <w:r w:rsidRPr="001F6EC2">
        <w:rPr>
          <w:spacing w:val="1"/>
        </w:rPr>
        <w:t xml:space="preserve"> </w:t>
      </w:r>
      <w:r w:rsidRPr="001F6EC2">
        <w:t>от</w:t>
      </w:r>
      <w:r w:rsidRPr="001F6EC2">
        <w:rPr>
          <w:spacing w:val="1"/>
        </w:rPr>
        <w:t xml:space="preserve"> </w:t>
      </w:r>
      <w:r w:rsidRPr="001F6EC2">
        <w:t>01.02.2016</w:t>
      </w:r>
      <w:r w:rsidRPr="001F6EC2">
        <w:rPr>
          <w:spacing w:val="1"/>
        </w:rPr>
        <w:t xml:space="preserve"> </w:t>
      </w:r>
      <w:r w:rsidRPr="001F6EC2">
        <w:t>№ 13-п</w:t>
      </w:r>
      <w:r w:rsidRPr="001F6EC2">
        <w:rPr>
          <w:spacing w:val="1"/>
        </w:rPr>
        <w:t xml:space="preserve"> </w:t>
      </w:r>
      <w:r w:rsidRPr="001F6EC2">
        <w:t>«Об</w:t>
      </w:r>
      <w:r w:rsidRPr="001F6EC2">
        <w:rPr>
          <w:spacing w:val="1"/>
        </w:rPr>
        <w:t xml:space="preserve"> </w:t>
      </w:r>
      <w:r w:rsidRPr="001F6EC2">
        <w:t>утверждении</w:t>
      </w:r>
      <w:r w:rsidRPr="001F6EC2">
        <w:rPr>
          <w:spacing w:val="1"/>
        </w:rPr>
        <w:t xml:space="preserve"> </w:t>
      </w:r>
      <w:hyperlink r:id="rId22">
        <w:r w:rsidRPr="001F6EC2">
          <w:t>Положени</w:t>
        </w:r>
      </w:hyperlink>
      <w:r w:rsidRPr="001F6EC2">
        <w:t>я</w:t>
      </w:r>
      <w:r w:rsidRPr="001F6EC2">
        <w:rPr>
          <w:spacing w:val="1"/>
        </w:rPr>
        <w:t xml:space="preserve"> </w:t>
      </w:r>
      <w:r w:rsidRPr="001F6EC2">
        <w:t>о</w:t>
      </w:r>
      <w:r w:rsidRPr="001F6EC2">
        <w:rPr>
          <w:spacing w:val="1"/>
        </w:rPr>
        <w:t xml:space="preserve"> </w:t>
      </w:r>
      <w:r w:rsidRPr="001F6EC2">
        <w:t>порядке</w:t>
      </w:r>
      <w:r w:rsidRPr="001F6EC2">
        <w:rPr>
          <w:spacing w:val="70"/>
        </w:rPr>
        <w:t xml:space="preserve"> </w:t>
      </w:r>
      <w:r w:rsidRPr="001F6EC2">
        <w:t>взаимодействия</w:t>
      </w:r>
      <w:r w:rsidRPr="001F6EC2">
        <w:rPr>
          <w:spacing w:val="1"/>
        </w:rPr>
        <w:t xml:space="preserve"> </w:t>
      </w:r>
      <w:r w:rsidRPr="001F6EC2">
        <w:t>между</w:t>
      </w:r>
      <w:r w:rsidRPr="001F6EC2">
        <w:rPr>
          <w:spacing w:val="1"/>
        </w:rPr>
        <w:t xml:space="preserve"> </w:t>
      </w:r>
      <w:r w:rsidRPr="001F6EC2">
        <w:t>органами</w:t>
      </w:r>
      <w:r w:rsidRPr="001F6EC2">
        <w:rPr>
          <w:spacing w:val="1"/>
        </w:rPr>
        <w:t xml:space="preserve"> </w:t>
      </w:r>
      <w:r w:rsidRPr="001F6EC2">
        <w:t>местного</w:t>
      </w:r>
      <w:r w:rsidRPr="001F6EC2">
        <w:rPr>
          <w:spacing w:val="1"/>
        </w:rPr>
        <w:t xml:space="preserve"> </w:t>
      </w:r>
      <w:r w:rsidRPr="001F6EC2">
        <w:t>самоуправления</w:t>
      </w:r>
      <w:r w:rsidRPr="001F6EC2">
        <w:rPr>
          <w:spacing w:val="1"/>
        </w:rPr>
        <w:t xml:space="preserve"> </w:t>
      </w:r>
      <w:r w:rsidRPr="001F6EC2">
        <w:t>муниципальных</w:t>
      </w:r>
      <w:r w:rsidRPr="001F6EC2">
        <w:rPr>
          <w:spacing w:val="1"/>
        </w:rPr>
        <w:t xml:space="preserve"> </w:t>
      </w:r>
      <w:r w:rsidRPr="001F6EC2">
        <w:t>образований</w:t>
      </w:r>
      <w:r w:rsidRPr="001F6EC2">
        <w:rPr>
          <w:spacing w:val="1"/>
        </w:rPr>
        <w:t xml:space="preserve"> </w:t>
      </w:r>
      <w:r w:rsidRPr="001F6EC2">
        <w:t>Новосибирской</w:t>
      </w:r>
      <w:r w:rsidRPr="001F6EC2">
        <w:rPr>
          <w:spacing w:val="1"/>
        </w:rPr>
        <w:t xml:space="preserve"> </w:t>
      </w:r>
      <w:r w:rsidRPr="001F6EC2">
        <w:t>области</w:t>
      </w:r>
      <w:r w:rsidRPr="001F6EC2">
        <w:rPr>
          <w:spacing w:val="1"/>
        </w:rPr>
        <w:t xml:space="preserve"> </w:t>
      </w:r>
      <w:r w:rsidRPr="001F6EC2">
        <w:t>и</w:t>
      </w:r>
      <w:r w:rsidRPr="001F6EC2">
        <w:rPr>
          <w:spacing w:val="1"/>
        </w:rPr>
        <w:t xml:space="preserve"> </w:t>
      </w:r>
      <w:r w:rsidRPr="001F6EC2">
        <w:t>департаментом</w:t>
      </w:r>
      <w:r w:rsidRPr="001F6EC2">
        <w:rPr>
          <w:spacing w:val="1"/>
        </w:rPr>
        <w:t xml:space="preserve"> </w:t>
      </w:r>
      <w:r w:rsidRPr="001F6EC2">
        <w:t>имущества</w:t>
      </w:r>
      <w:r w:rsidRPr="001F6EC2">
        <w:rPr>
          <w:spacing w:val="1"/>
        </w:rPr>
        <w:t xml:space="preserve"> </w:t>
      </w:r>
      <w:r w:rsidRPr="001F6EC2">
        <w:t>и</w:t>
      </w:r>
      <w:r w:rsidRPr="001F6EC2">
        <w:rPr>
          <w:spacing w:val="1"/>
        </w:rPr>
        <w:t xml:space="preserve"> </w:t>
      </w:r>
      <w:r w:rsidRPr="001F6EC2">
        <w:t>земельных</w:t>
      </w:r>
      <w:r w:rsidRPr="001F6EC2">
        <w:rPr>
          <w:spacing w:val="1"/>
        </w:rPr>
        <w:t xml:space="preserve"> </w:t>
      </w:r>
      <w:r w:rsidRPr="001F6EC2">
        <w:t>отношений</w:t>
      </w:r>
      <w:r w:rsidRPr="001F6EC2">
        <w:rPr>
          <w:spacing w:val="-67"/>
        </w:rPr>
        <w:t xml:space="preserve"> </w:t>
      </w:r>
      <w:r w:rsidRPr="001F6EC2">
        <w:t>Новосибирской</w:t>
      </w:r>
      <w:r w:rsidRPr="001F6EC2">
        <w:rPr>
          <w:spacing w:val="1"/>
        </w:rPr>
        <w:t xml:space="preserve"> </w:t>
      </w:r>
      <w:r w:rsidRPr="001F6EC2">
        <w:t>области</w:t>
      </w:r>
      <w:r w:rsidRPr="001F6EC2">
        <w:rPr>
          <w:spacing w:val="1"/>
        </w:rPr>
        <w:t xml:space="preserve"> </w:t>
      </w:r>
      <w:r w:rsidRPr="001F6EC2">
        <w:t>при</w:t>
      </w:r>
      <w:r w:rsidRPr="001F6EC2">
        <w:rPr>
          <w:spacing w:val="1"/>
        </w:rPr>
        <w:t xml:space="preserve"> </w:t>
      </w:r>
      <w:r w:rsidRPr="001F6EC2">
        <w:t>реализации</w:t>
      </w:r>
      <w:r w:rsidRPr="001F6EC2">
        <w:rPr>
          <w:spacing w:val="1"/>
        </w:rPr>
        <w:t xml:space="preserve"> </w:t>
      </w:r>
      <w:r w:rsidRPr="001F6EC2">
        <w:t>ими</w:t>
      </w:r>
      <w:r w:rsidRPr="001F6EC2">
        <w:rPr>
          <w:spacing w:val="1"/>
        </w:rPr>
        <w:t xml:space="preserve"> </w:t>
      </w:r>
      <w:r w:rsidRPr="001F6EC2">
        <w:t>полномочий</w:t>
      </w:r>
      <w:r w:rsidRPr="001F6EC2">
        <w:rPr>
          <w:spacing w:val="1"/>
        </w:rPr>
        <w:t xml:space="preserve"> </w:t>
      </w:r>
      <w:r w:rsidRPr="001F6EC2">
        <w:t>по</w:t>
      </w:r>
      <w:r w:rsidRPr="001F6EC2">
        <w:rPr>
          <w:spacing w:val="1"/>
        </w:rPr>
        <w:t xml:space="preserve"> </w:t>
      </w:r>
      <w:r w:rsidRPr="001F6EC2">
        <w:t>распоряжению</w:t>
      </w:r>
      <w:r w:rsidRPr="001F6EC2">
        <w:rPr>
          <w:spacing w:val="1"/>
        </w:rPr>
        <w:t xml:space="preserve"> </w:t>
      </w:r>
      <w:r w:rsidRPr="001F6EC2">
        <w:t>земельными</w:t>
      </w:r>
      <w:r w:rsidRPr="001F6EC2">
        <w:rPr>
          <w:spacing w:val="1"/>
        </w:rPr>
        <w:t xml:space="preserve"> </w:t>
      </w:r>
      <w:r w:rsidRPr="001F6EC2">
        <w:t>участками,</w:t>
      </w:r>
      <w:r w:rsidRPr="001F6EC2">
        <w:rPr>
          <w:spacing w:val="1"/>
        </w:rPr>
        <w:t xml:space="preserve"> </w:t>
      </w:r>
      <w:r w:rsidRPr="001F6EC2">
        <w:t>государственная</w:t>
      </w:r>
      <w:r w:rsidRPr="001F6EC2">
        <w:rPr>
          <w:spacing w:val="1"/>
        </w:rPr>
        <w:t xml:space="preserve"> </w:t>
      </w:r>
      <w:r w:rsidRPr="001F6EC2">
        <w:t>собственность</w:t>
      </w:r>
      <w:r w:rsidRPr="001F6EC2">
        <w:rPr>
          <w:spacing w:val="1"/>
        </w:rPr>
        <w:t xml:space="preserve"> </w:t>
      </w:r>
      <w:r w:rsidRPr="001F6EC2">
        <w:t>на</w:t>
      </w:r>
      <w:r w:rsidRPr="001F6EC2">
        <w:rPr>
          <w:spacing w:val="1"/>
        </w:rPr>
        <w:t xml:space="preserve"> </w:t>
      </w:r>
      <w:r w:rsidRPr="001F6EC2">
        <w:t>которые</w:t>
      </w:r>
      <w:r w:rsidRPr="001F6EC2">
        <w:rPr>
          <w:spacing w:val="1"/>
        </w:rPr>
        <w:t xml:space="preserve"> </w:t>
      </w:r>
      <w:r w:rsidRPr="001F6EC2">
        <w:t>не</w:t>
      </w:r>
      <w:r w:rsidRPr="001F6EC2">
        <w:rPr>
          <w:spacing w:val="1"/>
        </w:rPr>
        <w:t xml:space="preserve"> </w:t>
      </w:r>
      <w:r w:rsidRPr="001F6EC2">
        <w:t>разграничена».</w:t>
      </w:r>
    </w:p>
    <w:p w:rsidR="00DA5619" w:rsidRPr="001F6EC2" w:rsidRDefault="00DA5619" w:rsidP="00D45B44">
      <w:pPr>
        <w:pStyle w:val="aff0"/>
        <w:rPr>
          <w:sz w:val="24"/>
        </w:rPr>
      </w:pPr>
    </w:p>
    <w:p w:rsidR="001F6EC2" w:rsidRPr="001F6EC2" w:rsidRDefault="001F6EC2" w:rsidP="001F6EC2">
      <w:pPr>
        <w:autoSpaceDE w:val="0"/>
        <w:autoSpaceDN w:val="0"/>
        <w:adjustRightInd w:val="0"/>
        <w:ind w:firstLine="709"/>
        <w:rPr>
          <w:b/>
          <w:bCs/>
          <w:sz w:val="24"/>
          <w:szCs w:val="24"/>
        </w:rPr>
      </w:pPr>
      <w:r w:rsidRPr="001F6EC2">
        <w:rPr>
          <w:b/>
          <w:bCs/>
          <w:sz w:val="24"/>
          <w:szCs w:val="24"/>
        </w:rPr>
        <w:t>Часть II. Градостроительные регламенты</w:t>
      </w:r>
    </w:p>
    <w:p w:rsidR="001F6EC2" w:rsidRPr="001F6EC2" w:rsidRDefault="001F6EC2" w:rsidP="001F6EC2">
      <w:pPr>
        <w:autoSpaceDE w:val="0"/>
        <w:autoSpaceDN w:val="0"/>
        <w:adjustRightInd w:val="0"/>
        <w:ind w:firstLine="709"/>
        <w:rPr>
          <w:b/>
          <w:bCs/>
          <w:sz w:val="24"/>
          <w:szCs w:val="24"/>
        </w:rPr>
      </w:pPr>
    </w:p>
    <w:p w:rsidR="001F6EC2" w:rsidRPr="001F6EC2" w:rsidRDefault="001F6EC2" w:rsidP="001F6EC2">
      <w:pPr>
        <w:autoSpaceDE w:val="0"/>
        <w:autoSpaceDN w:val="0"/>
        <w:adjustRightInd w:val="0"/>
        <w:ind w:firstLine="426"/>
        <w:rPr>
          <w:b/>
          <w:bCs/>
          <w:sz w:val="24"/>
          <w:szCs w:val="24"/>
        </w:rPr>
      </w:pPr>
      <w:r w:rsidRPr="001F6EC2">
        <w:rPr>
          <w:b/>
          <w:bCs/>
          <w:sz w:val="24"/>
          <w:szCs w:val="24"/>
        </w:rPr>
        <w:t>Глава 9. Виды, состав и кодовое обозначение территориальных зон, выделенных на карте градостроительного зонирования Красносельского сельсовета Чановского района Новосибирской области</w:t>
      </w:r>
    </w:p>
    <w:p w:rsidR="001F6EC2" w:rsidRPr="001F6EC2" w:rsidRDefault="001F6EC2" w:rsidP="001F6EC2">
      <w:pPr>
        <w:autoSpaceDE w:val="0"/>
        <w:autoSpaceDN w:val="0"/>
        <w:adjustRightInd w:val="0"/>
        <w:ind w:firstLine="426"/>
        <w:rPr>
          <w:sz w:val="24"/>
          <w:szCs w:val="24"/>
        </w:rPr>
      </w:pPr>
    </w:p>
    <w:p w:rsidR="001F6EC2" w:rsidRPr="001F6EC2" w:rsidRDefault="001F6EC2" w:rsidP="001F6EC2">
      <w:pPr>
        <w:autoSpaceDE w:val="0"/>
        <w:autoSpaceDN w:val="0"/>
        <w:adjustRightInd w:val="0"/>
        <w:ind w:firstLine="426"/>
        <w:rPr>
          <w:sz w:val="24"/>
          <w:szCs w:val="24"/>
        </w:rPr>
      </w:pPr>
      <w:r w:rsidRPr="001F6EC2">
        <w:rPr>
          <w:sz w:val="24"/>
          <w:szCs w:val="24"/>
        </w:rPr>
        <w:t>31.</w:t>
      </w:r>
      <w:r w:rsidRPr="001F6EC2">
        <w:rPr>
          <w:sz w:val="24"/>
          <w:szCs w:val="24"/>
        </w:rPr>
        <w:tab/>
        <w:t>На карте градостроительного зонирования установлены следующие виды территориальных зон (в скобках приводится их кодовое обозначение):</w:t>
      </w:r>
    </w:p>
    <w:p w:rsidR="001F6EC2" w:rsidRPr="001F6EC2" w:rsidRDefault="001F6EC2" w:rsidP="001F6EC2">
      <w:pPr>
        <w:autoSpaceDE w:val="0"/>
        <w:autoSpaceDN w:val="0"/>
        <w:adjustRightInd w:val="0"/>
        <w:ind w:firstLine="426"/>
        <w:rPr>
          <w:b/>
          <w:bCs/>
          <w:sz w:val="24"/>
          <w:szCs w:val="24"/>
        </w:rPr>
      </w:pPr>
      <w:bookmarkStart w:id="20" w:name="_Hlk132962579"/>
      <w:r w:rsidRPr="001F6EC2">
        <w:rPr>
          <w:b/>
          <w:bCs/>
          <w:sz w:val="24"/>
          <w:szCs w:val="24"/>
        </w:rPr>
        <w:t>Жилые зоны:</w:t>
      </w:r>
    </w:p>
    <w:p w:rsidR="001F6EC2" w:rsidRPr="001F6EC2" w:rsidRDefault="001F6EC2" w:rsidP="001F6EC2">
      <w:pPr>
        <w:autoSpaceDE w:val="0"/>
        <w:autoSpaceDN w:val="0"/>
        <w:adjustRightInd w:val="0"/>
        <w:ind w:firstLine="426"/>
        <w:rPr>
          <w:sz w:val="24"/>
          <w:szCs w:val="24"/>
        </w:rPr>
      </w:pPr>
      <w:r w:rsidRPr="001F6EC2">
        <w:rPr>
          <w:sz w:val="24"/>
          <w:szCs w:val="24"/>
        </w:rPr>
        <w:t>- зона застройки индивидуальными жилыми домами в границах земель населенных пунктов (</w:t>
      </w:r>
      <w:proofErr w:type="spellStart"/>
      <w:r w:rsidRPr="001F6EC2">
        <w:rPr>
          <w:sz w:val="24"/>
          <w:szCs w:val="24"/>
        </w:rPr>
        <w:t>нЖин</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застройки малоэтажными жилыми домами в границах земель населенных пунктов (</w:t>
      </w:r>
      <w:proofErr w:type="spellStart"/>
      <w:r w:rsidRPr="001F6EC2">
        <w:rPr>
          <w:sz w:val="24"/>
          <w:szCs w:val="24"/>
        </w:rPr>
        <w:t>нЖмл</w:t>
      </w:r>
      <w:proofErr w:type="spellEnd"/>
      <w:r w:rsidRPr="001F6EC2">
        <w:rPr>
          <w:sz w:val="24"/>
          <w:szCs w:val="24"/>
        </w:rPr>
        <w:t>).</w:t>
      </w:r>
    </w:p>
    <w:p w:rsidR="001F6EC2" w:rsidRPr="001F6EC2" w:rsidRDefault="001F6EC2" w:rsidP="001F6EC2">
      <w:pPr>
        <w:autoSpaceDE w:val="0"/>
        <w:autoSpaceDN w:val="0"/>
        <w:adjustRightInd w:val="0"/>
        <w:ind w:firstLine="426"/>
        <w:rPr>
          <w:b/>
          <w:bCs/>
          <w:sz w:val="24"/>
          <w:szCs w:val="24"/>
        </w:rPr>
      </w:pPr>
      <w:r w:rsidRPr="001F6EC2">
        <w:rPr>
          <w:b/>
          <w:bCs/>
          <w:sz w:val="24"/>
          <w:szCs w:val="24"/>
        </w:rPr>
        <w:t>Общественно-деловые зоны:</w:t>
      </w:r>
    </w:p>
    <w:p w:rsidR="001F6EC2" w:rsidRPr="001F6EC2" w:rsidRDefault="001F6EC2" w:rsidP="001F6EC2">
      <w:pPr>
        <w:autoSpaceDE w:val="0"/>
        <w:autoSpaceDN w:val="0"/>
        <w:adjustRightInd w:val="0"/>
        <w:ind w:firstLine="426"/>
        <w:rPr>
          <w:b/>
          <w:bCs/>
          <w:sz w:val="24"/>
          <w:szCs w:val="24"/>
        </w:rPr>
      </w:pPr>
      <w:r w:rsidRPr="001F6EC2">
        <w:rPr>
          <w:sz w:val="24"/>
          <w:szCs w:val="24"/>
        </w:rPr>
        <w:t>- многофункциональная общественно-деловая зона в границах земель населенных пунктов (</w:t>
      </w:r>
      <w:proofErr w:type="spellStart"/>
      <w:r w:rsidRPr="001F6EC2">
        <w:rPr>
          <w:sz w:val="24"/>
          <w:szCs w:val="24"/>
        </w:rPr>
        <w:t>нОм</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специализированной общественной застройки в границах земель населенных пунктов (</w:t>
      </w:r>
      <w:proofErr w:type="spellStart"/>
      <w:r w:rsidRPr="001F6EC2">
        <w:rPr>
          <w:sz w:val="24"/>
          <w:szCs w:val="24"/>
        </w:rPr>
        <w:t>нОс</w:t>
      </w:r>
      <w:proofErr w:type="spellEnd"/>
      <w:r w:rsidRPr="001F6EC2">
        <w:rPr>
          <w:sz w:val="24"/>
          <w:szCs w:val="24"/>
        </w:rPr>
        <w:t>).</w:t>
      </w:r>
    </w:p>
    <w:p w:rsidR="001F6EC2" w:rsidRPr="001F6EC2" w:rsidRDefault="001F6EC2" w:rsidP="001F6EC2">
      <w:pPr>
        <w:autoSpaceDE w:val="0"/>
        <w:autoSpaceDN w:val="0"/>
        <w:adjustRightInd w:val="0"/>
        <w:ind w:firstLine="426"/>
        <w:rPr>
          <w:b/>
          <w:bCs/>
          <w:sz w:val="24"/>
          <w:szCs w:val="24"/>
        </w:rPr>
      </w:pPr>
      <w:r w:rsidRPr="001F6EC2">
        <w:rPr>
          <w:b/>
          <w:bCs/>
          <w:sz w:val="24"/>
          <w:szCs w:val="24"/>
        </w:rPr>
        <w:t>Производственные зоны, зоны инженерной и транспортной инфраструктур:</w:t>
      </w:r>
    </w:p>
    <w:p w:rsidR="001F6EC2" w:rsidRPr="001F6EC2" w:rsidRDefault="001F6EC2" w:rsidP="001F6EC2">
      <w:pPr>
        <w:autoSpaceDE w:val="0"/>
        <w:autoSpaceDN w:val="0"/>
        <w:adjustRightInd w:val="0"/>
        <w:ind w:firstLine="426"/>
        <w:rPr>
          <w:sz w:val="24"/>
          <w:szCs w:val="24"/>
        </w:rPr>
      </w:pPr>
      <w:r w:rsidRPr="001F6EC2">
        <w:rPr>
          <w:b/>
          <w:bCs/>
          <w:sz w:val="24"/>
          <w:szCs w:val="24"/>
        </w:rPr>
        <w:t xml:space="preserve">- </w:t>
      </w:r>
      <w:r w:rsidRPr="001F6EC2">
        <w:rPr>
          <w:sz w:val="24"/>
          <w:szCs w:val="24"/>
        </w:rPr>
        <w:t>производственная зона (П);</w:t>
      </w:r>
    </w:p>
    <w:p w:rsidR="001F6EC2" w:rsidRPr="001F6EC2" w:rsidRDefault="001F6EC2" w:rsidP="001F6EC2">
      <w:pPr>
        <w:autoSpaceDE w:val="0"/>
        <w:autoSpaceDN w:val="0"/>
        <w:adjustRightInd w:val="0"/>
        <w:ind w:firstLine="426"/>
        <w:rPr>
          <w:b/>
          <w:bCs/>
          <w:sz w:val="24"/>
          <w:szCs w:val="24"/>
        </w:rPr>
      </w:pPr>
      <w:r w:rsidRPr="001F6EC2">
        <w:rPr>
          <w:sz w:val="24"/>
          <w:szCs w:val="24"/>
        </w:rPr>
        <w:t>- производственная зона в границах земель населенных пунктов (</w:t>
      </w:r>
      <w:proofErr w:type="spellStart"/>
      <w:r w:rsidRPr="001F6EC2">
        <w:rPr>
          <w:sz w:val="24"/>
          <w:szCs w:val="24"/>
        </w:rPr>
        <w:t>нП</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инженерной инфраструктуры (И);</w:t>
      </w:r>
    </w:p>
    <w:p w:rsidR="001F6EC2" w:rsidRPr="001F6EC2" w:rsidRDefault="001F6EC2" w:rsidP="001F6EC2">
      <w:pPr>
        <w:autoSpaceDE w:val="0"/>
        <w:autoSpaceDN w:val="0"/>
        <w:adjustRightInd w:val="0"/>
        <w:ind w:firstLine="426"/>
        <w:rPr>
          <w:sz w:val="24"/>
          <w:szCs w:val="24"/>
        </w:rPr>
      </w:pPr>
      <w:r w:rsidRPr="001F6EC2">
        <w:rPr>
          <w:sz w:val="24"/>
          <w:szCs w:val="24"/>
        </w:rPr>
        <w:t>- зона инженерной инфраструктуры в границах земель населенных пунктов (</w:t>
      </w:r>
      <w:proofErr w:type="spellStart"/>
      <w:r w:rsidRPr="001F6EC2">
        <w:rPr>
          <w:sz w:val="24"/>
          <w:szCs w:val="24"/>
        </w:rPr>
        <w:t>нИ</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транспортной инфраструктуры (Т).</w:t>
      </w:r>
    </w:p>
    <w:p w:rsidR="001F6EC2" w:rsidRPr="001F6EC2" w:rsidRDefault="001F6EC2" w:rsidP="001F6EC2">
      <w:pPr>
        <w:autoSpaceDE w:val="0"/>
        <w:autoSpaceDN w:val="0"/>
        <w:adjustRightInd w:val="0"/>
        <w:ind w:firstLine="426"/>
        <w:rPr>
          <w:b/>
          <w:bCs/>
          <w:sz w:val="24"/>
          <w:szCs w:val="24"/>
        </w:rPr>
      </w:pPr>
      <w:r w:rsidRPr="001F6EC2">
        <w:rPr>
          <w:b/>
          <w:bCs/>
          <w:sz w:val="24"/>
          <w:szCs w:val="24"/>
        </w:rPr>
        <w:t>Зоны сельскохозяйственного использования:</w:t>
      </w:r>
    </w:p>
    <w:p w:rsidR="001F6EC2" w:rsidRPr="001F6EC2" w:rsidRDefault="001F6EC2" w:rsidP="001F6EC2">
      <w:pPr>
        <w:autoSpaceDE w:val="0"/>
        <w:autoSpaceDN w:val="0"/>
        <w:adjustRightInd w:val="0"/>
        <w:ind w:firstLine="426"/>
        <w:rPr>
          <w:sz w:val="24"/>
          <w:szCs w:val="24"/>
        </w:rPr>
      </w:pPr>
      <w:r w:rsidRPr="001F6EC2">
        <w:rPr>
          <w:sz w:val="24"/>
          <w:szCs w:val="24"/>
        </w:rPr>
        <w:t>- зона сельскохозяйственного использования (Си);</w:t>
      </w:r>
    </w:p>
    <w:p w:rsidR="001F6EC2" w:rsidRPr="001F6EC2" w:rsidRDefault="001F6EC2" w:rsidP="001F6EC2">
      <w:pPr>
        <w:autoSpaceDE w:val="0"/>
        <w:autoSpaceDN w:val="0"/>
        <w:adjustRightInd w:val="0"/>
        <w:ind w:firstLine="426"/>
        <w:rPr>
          <w:sz w:val="24"/>
          <w:szCs w:val="24"/>
        </w:rPr>
      </w:pPr>
      <w:r w:rsidRPr="001F6EC2">
        <w:rPr>
          <w:sz w:val="24"/>
          <w:szCs w:val="24"/>
        </w:rPr>
        <w:t>- зона сельскохозяйственного использования в границах земель населенных пунктов (</w:t>
      </w:r>
      <w:proofErr w:type="spellStart"/>
      <w:r w:rsidRPr="001F6EC2">
        <w:rPr>
          <w:sz w:val="24"/>
          <w:szCs w:val="24"/>
        </w:rPr>
        <w:t>нСи</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производственная зона сельскохозяйственных предприятий (</w:t>
      </w:r>
      <w:proofErr w:type="spellStart"/>
      <w:r w:rsidRPr="001F6EC2">
        <w:rPr>
          <w:sz w:val="24"/>
          <w:szCs w:val="24"/>
        </w:rPr>
        <w:t>СиПп</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производственная зона сельскохозяйственных предприятий в границах земель населенных пунктов (</w:t>
      </w:r>
      <w:proofErr w:type="spellStart"/>
      <w:r w:rsidRPr="001F6EC2">
        <w:rPr>
          <w:sz w:val="24"/>
          <w:szCs w:val="24"/>
        </w:rPr>
        <w:t>нСиПп</w:t>
      </w:r>
      <w:proofErr w:type="spellEnd"/>
      <w:r w:rsidRPr="001F6EC2">
        <w:rPr>
          <w:sz w:val="24"/>
          <w:szCs w:val="24"/>
        </w:rPr>
        <w:t>).</w:t>
      </w:r>
    </w:p>
    <w:p w:rsidR="001F6EC2" w:rsidRPr="001F6EC2" w:rsidRDefault="001F6EC2" w:rsidP="001F6EC2">
      <w:pPr>
        <w:autoSpaceDE w:val="0"/>
        <w:autoSpaceDN w:val="0"/>
        <w:adjustRightInd w:val="0"/>
        <w:ind w:firstLine="426"/>
        <w:rPr>
          <w:b/>
          <w:bCs/>
          <w:sz w:val="24"/>
          <w:szCs w:val="24"/>
        </w:rPr>
      </w:pPr>
      <w:r w:rsidRPr="001F6EC2">
        <w:rPr>
          <w:b/>
          <w:bCs/>
          <w:sz w:val="24"/>
          <w:szCs w:val="24"/>
        </w:rPr>
        <w:t>Зоны рекреационного назначения:</w:t>
      </w:r>
    </w:p>
    <w:p w:rsidR="001F6EC2" w:rsidRPr="001F6EC2" w:rsidRDefault="001F6EC2" w:rsidP="001F6EC2">
      <w:pPr>
        <w:autoSpaceDE w:val="0"/>
        <w:autoSpaceDN w:val="0"/>
        <w:adjustRightInd w:val="0"/>
        <w:ind w:firstLine="426"/>
        <w:rPr>
          <w:b/>
          <w:bCs/>
          <w:sz w:val="24"/>
          <w:szCs w:val="24"/>
        </w:rPr>
      </w:pPr>
      <w:r w:rsidRPr="001F6EC2">
        <w:rPr>
          <w:b/>
          <w:bCs/>
          <w:sz w:val="24"/>
          <w:szCs w:val="24"/>
        </w:rPr>
        <w:t xml:space="preserve">- </w:t>
      </w:r>
      <w:r w:rsidRPr="001F6EC2">
        <w:rPr>
          <w:sz w:val="24"/>
          <w:szCs w:val="24"/>
        </w:rPr>
        <w:t>зона озелененных территорий общего пользования в границах земель населенных пунктов (</w:t>
      </w:r>
      <w:proofErr w:type="spellStart"/>
      <w:r w:rsidRPr="001F6EC2">
        <w:rPr>
          <w:sz w:val="24"/>
          <w:szCs w:val="24"/>
        </w:rPr>
        <w:t>нРтоп</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b/>
          <w:bCs/>
          <w:sz w:val="24"/>
          <w:szCs w:val="24"/>
        </w:rPr>
        <w:t xml:space="preserve">- </w:t>
      </w:r>
      <w:r w:rsidRPr="001F6EC2">
        <w:rPr>
          <w:sz w:val="24"/>
          <w:szCs w:val="24"/>
        </w:rPr>
        <w:t>зона лесов (Л).</w:t>
      </w:r>
    </w:p>
    <w:p w:rsidR="001F6EC2" w:rsidRPr="001F6EC2" w:rsidRDefault="001F6EC2" w:rsidP="001F6EC2">
      <w:pPr>
        <w:autoSpaceDE w:val="0"/>
        <w:autoSpaceDN w:val="0"/>
        <w:adjustRightInd w:val="0"/>
        <w:ind w:firstLine="426"/>
        <w:rPr>
          <w:b/>
          <w:bCs/>
          <w:sz w:val="24"/>
          <w:szCs w:val="24"/>
        </w:rPr>
      </w:pPr>
      <w:r w:rsidRPr="001F6EC2">
        <w:rPr>
          <w:b/>
          <w:bCs/>
          <w:sz w:val="24"/>
          <w:szCs w:val="24"/>
        </w:rPr>
        <w:t>Зоны специального назначения:</w:t>
      </w:r>
    </w:p>
    <w:p w:rsidR="001F6EC2" w:rsidRPr="001F6EC2" w:rsidRDefault="001F6EC2" w:rsidP="001F6EC2">
      <w:pPr>
        <w:autoSpaceDE w:val="0"/>
        <w:autoSpaceDN w:val="0"/>
        <w:adjustRightInd w:val="0"/>
        <w:ind w:firstLine="426"/>
        <w:rPr>
          <w:b/>
          <w:bCs/>
          <w:sz w:val="24"/>
          <w:szCs w:val="24"/>
        </w:rPr>
      </w:pPr>
      <w:r w:rsidRPr="001F6EC2">
        <w:rPr>
          <w:sz w:val="24"/>
          <w:szCs w:val="24"/>
        </w:rPr>
        <w:t>- зона специального назначения (</w:t>
      </w:r>
      <w:proofErr w:type="spellStart"/>
      <w:r w:rsidRPr="001F6EC2">
        <w:rPr>
          <w:sz w:val="24"/>
          <w:szCs w:val="24"/>
        </w:rPr>
        <w:t>СпН</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кладбищ (</w:t>
      </w:r>
      <w:proofErr w:type="spellStart"/>
      <w:r w:rsidRPr="001F6EC2">
        <w:rPr>
          <w:sz w:val="24"/>
          <w:szCs w:val="24"/>
        </w:rPr>
        <w:t>ДКл</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кладбищ в границах земель населенных пунктов (</w:t>
      </w:r>
      <w:proofErr w:type="spellStart"/>
      <w:r w:rsidRPr="001F6EC2">
        <w:rPr>
          <w:sz w:val="24"/>
          <w:szCs w:val="24"/>
        </w:rPr>
        <w:t>нДКл</w:t>
      </w:r>
      <w:proofErr w:type="spellEnd"/>
      <w:r w:rsidRPr="001F6EC2">
        <w:rPr>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складирования и захоронения отходов (</w:t>
      </w:r>
      <w:proofErr w:type="spellStart"/>
      <w:r w:rsidRPr="001F6EC2">
        <w:rPr>
          <w:sz w:val="24"/>
          <w:szCs w:val="24"/>
        </w:rPr>
        <w:t>ДСп</w:t>
      </w:r>
      <w:proofErr w:type="spellEnd"/>
      <w:r w:rsidRPr="001F6EC2">
        <w:rPr>
          <w:sz w:val="24"/>
          <w:szCs w:val="24"/>
        </w:rPr>
        <w:t xml:space="preserve">). </w:t>
      </w:r>
    </w:p>
    <w:p w:rsidR="001F6EC2" w:rsidRPr="001F6EC2" w:rsidRDefault="001F6EC2" w:rsidP="001F6EC2">
      <w:pPr>
        <w:autoSpaceDE w:val="0"/>
        <w:autoSpaceDN w:val="0"/>
        <w:adjustRightInd w:val="0"/>
        <w:ind w:firstLine="426"/>
        <w:rPr>
          <w:b/>
          <w:bCs/>
          <w:sz w:val="24"/>
          <w:szCs w:val="24"/>
        </w:rPr>
      </w:pPr>
      <w:r w:rsidRPr="001F6EC2">
        <w:rPr>
          <w:b/>
          <w:bCs/>
          <w:sz w:val="24"/>
          <w:szCs w:val="24"/>
        </w:rPr>
        <w:t>Иные территориальные зоны</w:t>
      </w:r>
      <w:bookmarkEnd w:id="20"/>
      <w:r w:rsidRPr="001F6EC2">
        <w:rPr>
          <w:b/>
          <w:bCs/>
          <w:sz w:val="24"/>
          <w:szCs w:val="24"/>
        </w:rPr>
        <w:t>:</w:t>
      </w:r>
    </w:p>
    <w:p w:rsidR="001F6EC2" w:rsidRPr="001F6EC2" w:rsidRDefault="001F6EC2" w:rsidP="001F6EC2">
      <w:pPr>
        <w:autoSpaceDE w:val="0"/>
        <w:autoSpaceDN w:val="0"/>
        <w:adjustRightInd w:val="0"/>
        <w:ind w:firstLine="426"/>
        <w:rPr>
          <w:sz w:val="24"/>
          <w:szCs w:val="24"/>
        </w:rPr>
      </w:pPr>
      <w:r w:rsidRPr="001F6EC2">
        <w:rPr>
          <w:sz w:val="24"/>
          <w:szCs w:val="24"/>
        </w:rPr>
        <w:t>- зона акваторий (В);</w:t>
      </w:r>
    </w:p>
    <w:p w:rsidR="001F6EC2" w:rsidRPr="001F6EC2" w:rsidRDefault="001F6EC2" w:rsidP="001F6EC2">
      <w:pPr>
        <w:autoSpaceDE w:val="0"/>
        <w:autoSpaceDN w:val="0"/>
        <w:adjustRightInd w:val="0"/>
        <w:ind w:firstLine="426"/>
        <w:rPr>
          <w:sz w:val="24"/>
          <w:szCs w:val="24"/>
        </w:rPr>
      </w:pPr>
      <w:r w:rsidRPr="001F6EC2">
        <w:rPr>
          <w:sz w:val="24"/>
          <w:szCs w:val="24"/>
        </w:rPr>
        <w:t>- зона акваторий в границах земель населенных пунктов (нВ);</w:t>
      </w:r>
    </w:p>
    <w:p w:rsidR="001F6EC2" w:rsidRPr="001F6EC2" w:rsidRDefault="001F6EC2" w:rsidP="001F6EC2">
      <w:pPr>
        <w:autoSpaceDE w:val="0"/>
        <w:autoSpaceDN w:val="0"/>
        <w:adjustRightInd w:val="0"/>
        <w:ind w:firstLine="426"/>
        <w:rPr>
          <w:sz w:val="24"/>
          <w:szCs w:val="24"/>
        </w:rPr>
      </w:pPr>
      <w:r w:rsidRPr="001F6EC2">
        <w:rPr>
          <w:sz w:val="24"/>
          <w:szCs w:val="24"/>
        </w:rPr>
        <w:t>- зона территории общего пользования (ТОП).</w:t>
      </w:r>
    </w:p>
    <w:p w:rsidR="001F6EC2" w:rsidRPr="001F6EC2" w:rsidRDefault="001F6EC2" w:rsidP="001F6EC2">
      <w:pPr>
        <w:autoSpaceDE w:val="0"/>
        <w:autoSpaceDN w:val="0"/>
        <w:adjustRightInd w:val="0"/>
        <w:ind w:firstLine="426"/>
        <w:rPr>
          <w:b/>
          <w:bCs/>
          <w:sz w:val="24"/>
          <w:szCs w:val="24"/>
        </w:rPr>
      </w:pPr>
    </w:p>
    <w:p w:rsidR="001F6EC2" w:rsidRPr="001F6EC2" w:rsidRDefault="001F6EC2" w:rsidP="001F6EC2">
      <w:pPr>
        <w:widowControl w:val="0"/>
        <w:tabs>
          <w:tab w:val="left" w:pos="720"/>
        </w:tabs>
        <w:ind w:firstLine="426"/>
        <w:rPr>
          <w:color w:val="000000"/>
          <w:sz w:val="24"/>
          <w:szCs w:val="24"/>
        </w:rPr>
      </w:pPr>
      <w:r w:rsidRPr="001F6EC2">
        <w:rPr>
          <w:sz w:val="24"/>
          <w:szCs w:val="24"/>
        </w:rPr>
        <w:t xml:space="preserve">В соответствии </w:t>
      </w:r>
      <w:r w:rsidRPr="001F6EC2">
        <w:rPr>
          <w:color w:val="000000"/>
          <w:sz w:val="24"/>
          <w:szCs w:val="24"/>
        </w:rPr>
        <w:t>с п. 6 ст. 36 Градостроительного кодекса РФ градостроительные регламенты не устанавливаются для земель лесного фонда, для сельскохозяйственных угодий в составе земель сельскохозяйственного назначения, земель, покрытых поверхностными водами.</w:t>
      </w:r>
    </w:p>
    <w:p w:rsidR="001F6EC2" w:rsidRPr="001F6EC2" w:rsidRDefault="001F6EC2" w:rsidP="001F6EC2">
      <w:pPr>
        <w:widowControl w:val="0"/>
        <w:ind w:firstLine="426"/>
        <w:rPr>
          <w:sz w:val="24"/>
          <w:szCs w:val="24"/>
        </w:rPr>
      </w:pPr>
      <w:r w:rsidRPr="001F6EC2">
        <w:rPr>
          <w:color w:val="000000"/>
          <w:sz w:val="24"/>
          <w:szCs w:val="24"/>
        </w:rPr>
        <w:t>В соответствии с п. 4 ст. 36</w:t>
      </w:r>
      <w:r w:rsidRPr="001F6EC2">
        <w:rPr>
          <w:sz w:val="24"/>
          <w:szCs w:val="24"/>
        </w:rPr>
        <w:t xml:space="preserve"> Градостроительного кодекса РФ градостроительные регламенты не распространяются на земельные участки в границах территорий общего пользования.</w:t>
      </w:r>
    </w:p>
    <w:p w:rsidR="001F6EC2" w:rsidRPr="001F6EC2" w:rsidRDefault="001F6EC2" w:rsidP="001F6EC2">
      <w:pPr>
        <w:autoSpaceDE w:val="0"/>
        <w:autoSpaceDN w:val="0"/>
        <w:adjustRightInd w:val="0"/>
        <w:ind w:firstLine="426"/>
        <w:rPr>
          <w:sz w:val="24"/>
          <w:szCs w:val="24"/>
        </w:rPr>
      </w:pPr>
    </w:p>
    <w:p w:rsidR="001F6EC2" w:rsidRPr="001F6EC2" w:rsidRDefault="001F6EC2" w:rsidP="001F6EC2">
      <w:pPr>
        <w:autoSpaceDE w:val="0"/>
        <w:autoSpaceDN w:val="0"/>
        <w:adjustRightInd w:val="0"/>
        <w:ind w:firstLine="426"/>
        <w:rPr>
          <w:b/>
          <w:bCs/>
          <w:sz w:val="24"/>
          <w:szCs w:val="24"/>
        </w:rPr>
      </w:pPr>
      <w:r w:rsidRPr="001F6EC2">
        <w:rPr>
          <w:b/>
          <w:bCs/>
          <w:sz w:val="24"/>
          <w:szCs w:val="24"/>
        </w:rPr>
        <w:t>Глава 10. Общие положения о градостроительных регламентах</w:t>
      </w:r>
    </w:p>
    <w:p w:rsidR="001F6EC2" w:rsidRPr="001F6EC2" w:rsidRDefault="001F6EC2" w:rsidP="001F6EC2">
      <w:pPr>
        <w:autoSpaceDE w:val="0"/>
        <w:autoSpaceDN w:val="0"/>
        <w:adjustRightInd w:val="0"/>
        <w:ind w:firstLine="426"/>
        <w:rPr>
          <w:b/>
          <w:bCs/>
          <w:sz w:val="24"/>
          <w:szCs w:val="24"/>
        </w:rPr>
      </w:pP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32. Градостроительные регламенты территориальной зоны в отношении земельных участков и объектов капитального строительства включают в себя:</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1) виды разрешенного использования земельных участков и объектов капитального строительства;</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F6EC2" w:rsidRPr="001F6EC2" w:rsidRDefault="001F6EC2" w:rsidP="001F6EC2">
      <w:pPr>
        <w:tabs>
          <w:tab w:val="left" w:pos="709"/>
        </w:tabs>
        <w:autoSpaceDE w:val="0"/>
        <w:autoSpaceDN w:val="0"/>
        <w:adjustRightInd w:val="0"/>
        <w:ind w:firstLine="426"/>
        <w:outlineLvl w:val="0"/>
        <w:rPr>
          <w:sz w:val="24"/>
          <w:szCs w:val="24"/>
        </w:rPr>
      </w:pPr>
      <w:r w:rsidRPr="001F6EC2">
        <w:rPr>
          <w:sz w:val="24"/>
          <w:szCs w:val="24"/>
        </w:rPr>
        <w:t>33.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1F6EC2" w:rsidRPr="001F6EC2" w:rsidRDefault="001F6EC2" w:rsidP="001F6EC2">
      <w:pPr>
        <w:tabs>
          <w:tab w:val="left" w:pos="709"/>
        </w:tabs>
        <w:autoSpaceDE w:val="0"/>
        <w:autoSpaceDN w:val="0"/>
        <w:adjustRightInd w:val="0"/>
        <w:ind w:firstLine="426"/>
        <w:outlineLvl w:val="0"/>
        <w:rPr>
          <w:sz w:val="24"/>
          <w:szCs w:val="24"/>
        </w:rPr>
      </w:pPr>
      <w:r w:rsidRPr="001F6EC2">
        <w:rPr>
          <w:sz w:val="24"/>
          <w:szCs w:val="24"/>
        </w:rPr>
        <w:t>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F6EC2" w:rsidRPr="001F6EC2" w:rsidRDefault="001F6EC2" w:rsidP="001F6EC2">
      <w:pPr>
        <w:tabs>
          <w:tab w:val="left" w:pos="709"/>
        </w:tabs>
        <w:autoSpaceDE w:val="0"/>
        <w:autoSpaceDN w:val="0"/>
        <w:adjustRightInd w:val="0"/>
        <w:ind w:firstLine="426"/>
        <w:outlineLvl w:val="0"/>
        <w:rPr>
          <w:sz w:val="24"/>
          <w:szCs w:val="24"/>
        </w:rPr>
      </w:pPr>
      <w:r w:rsidRPr="001F6EC2">
        <w:rPr>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F6EC2" w:rsidRPr="001F6EC2" w:rsidRDefault="001F6EC2" w:rsidP="001F6EC2">
      <w:pPr>
        <w:tabs>
          <w:tab w:val="left" w:pos="709"/>
        </w:tabs>
        <w:autoSpaceDE w:val="0"/>
        <w:autoSpaceDN w:val="0"/>
        <w:adjustRightInd w:val="0"/>
        <w:ind w:firstLine="426"/>
        <w:outlineLvl w:val="0"/>
        <w:rPr>
          <w:sz w:val="24"/>
          <w:szCs w:val="24"/>
        </w:rPr>
      </w:pPr>
      <w:r w:rsidRPr="001F6EC2">
        <w:rPr>
          <w:sz w:val="24"/>
          <w:szCs w:val="24"/>
        </w:rPr>
        <w:t xml:space="preserve">34. Применительно к территориям исторических поселений, достопримечательных мест, землям лечебно-оздоровительных местностей </w:t>
      </w:r>
      <w:r w:rsidRPr="001F6EC2">
        <w:rPr>
          <w:sz w:val="24"/>
          <w:szCs w:val="24"/>
        </w:rPr>
        <w:lastRenderedPageBreak/>
        <w:t>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F6EC2" w:rsidRPr="001F6EC2" w:rsidRDefault="001F6EC2" w:rsidP="001F6EC2">
      <w:pPr>
        <w:tabs>
          <w:tab w:val="left" w:pos="709"/>
        </w:tabs>
        <w:autoSpaceDE w:val="0"/>
        <w:autoSpaceDN w:val="0"/>
        <w:adjustRightInd w:val="0"/>
        <w:ind w:firstLine="426"/>
        <w:outlineLvl w:val="0"/>
        <w:rPr>
          <w:sz w:val="24"/>
          <w:szCs w:val="24"/>
        </w:rPr>
      </w:pPr>
      <w:r w:rsidRPr="001F6EC2">
        <w:rPr>
          <w:sz w:val="24"/>
          <w:szCs w:val="24"/>
        </w:rPr>
        <w:t>35. Разрешенное использование земельных участков и объектов капитального строительства может быть следующих видов:</w:t>
      </w:r>
    </w:p>
    <w:p w:rsidR="001F6EC2" w:rsidRPr="001F6EC2" w:rsidRDefault="001F6EC2" w:rsidP="001F6EC2">
      <w:pPr>
        <w:tabs>
          <w:tab w:val="left" w:pos="709"/>
        </w:tabs>
        <w:autoSpaceDE w:val="0"/>
        <w:autoSpaceDN w:val="0"/>
        <w:adjustRightInd w:val="0"/>
        <w:ind w:firstLine="426"/>
        <w:outlineLvl w:val="0"/>
        <w:rPr>
          <w:sz w:val="24"/>
          <w:szCs w:val="24"/>
        </w:rPr>
      </w:pPr>
      <w:r w:rsidRPr="001F6EC2">
        <w:rPr>
          <w:sz w:val="24"/>
          <w:szCs w:val="24"/>
        </w:rPr>
        <w:t xml:space="preserve">- основные виды разрешенного использования; </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 условно разрешенные виды использования;</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36.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37.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1) предельные (минимальные и (или) максимальные) размеры земельных участков, в том числе их площадь;</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3) предельное количество этажей или предельную высоту зданий, строений, сооружений;</w:t>
      </w:r>
    </w:p>
    <w:p w:rsidR="001F6EC2" w:rsidRPr="001F6EC2" w:rsidRDefault="001F6EC2" w:rsidP="001F6EC2">
      <w:pPr>
        <w:tabs>
          <w:tab w:val="left" w:pos="1134"/>
        </w:tabs>
        <w:autoSpaceDE w:val="0"/>
        <w:autoSpaceDN w:val="0"/>
        <w:adjustRightInd w:val="0"/>
        <w:ind w:firstLine="426"/>
        <w:outlineLvl w:val="0"/>
        <w:rPr>
          <w:sz w:val="24"/>
          <w:szCs w:val="24"/>
        </w:rPr>
      </w:pPr>
      <w:r w:rsidRPr="001F6EC2">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244F18" w:rsidRPr="00A16197" w:rsidRDefault="00244F18" w:rsidP="00244F18">
      <w:pPr>
        <w:jc w:val="center"/>
        <w:rPr>
          <w:sz w:val="24"/>
          <w:szCs w:val="24"/>
        </w:rPr>
      </w:pPr>
      <w:r w:rsidRPr="00A16197">
        <w:rPr>
          <w:noProof/>
          <w:sz w:val="24"/>
          <w:szCs w:val="24"/>
        </w:rPr>
        <w:drawing>
          <wp:inline distT="0" distB="0" distL="0" distR="0" wp14:anchorId="7B791029" wp14:editId="6E6DEC41">
            <wp:extent cx="524510" cy="636270"/>
            <wp:effectExtent l="19050" t="0" r="8890" b="0"/>
            <wp:docPr id="7" name="Рисунок 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244F18" w:rsidRPr="00A16197" w:rsidRDefault="00244F18" w:rsidP="00244F18">
      <w:pPr>
        <w:jc w:val="center"/>
        <w:rPr>
          <w:b/>
          <w:sz w:val="24"/>
          <w:szCs w:val="24"/>
        </w:rPr>
      </w:pPr>
      <w:r w:rsidRPr="00A16197">
        <w:rPr>
          <w:b/>
          <w:sz w:val="24"/>
          <w:szCs w:val="24"/>
        </w:rPr>
        <w:t>СОВЕТ ДЕПУТАТОВ</w:t>
      </w:r>
    </w:p>
    <w:p w:rsidR="00244F18" w:rsidRPr="00A16197" w:rsidRDefault="00244F18" w:rsidP="00244F18">
      <w:pPr>
        <w:jc w:val="center"/>
        <w:rPr>
          <w:b/>
          <w:sz w:val="24"/>
          <w:szCs w:val="24"/>
        </w:rPr>
      </w:pPr>
      <w:r w:rsidRPr="00A16197">
        <w:rPr>
          <w:b/>
          <w:sz w:val="24"/>
          <w:szCs w:val="24"/>
        </w:rPr>
        <w:t>ЧАНОВСКОГО РАЙОНА НОВОСИБИРСКОЙ ОБЛАСТИ</w:t>
      </w:r>
    </w:p>
    <w:p w:rsidR="00244F18" w:rsidRPr="00A16197" w:rsidRDefault="00244F18" w:rsidP="00244F18">
      <w:pPr>
        <w:jc w:val="center"/>
        <w:rPr>
          <w:b/>
          <w:sz w:val="24"/>
          <w:szCs w:val="24"/>
        </w:rPr>
      </w:pPr>
      <w:r w:rsidRPr="00A16197">
        <w:rPr>
          <w:b/>
          <w:sz w:val="24"/>
          <w:szCs w:val="24"/>
        </w:rPr>
        <w:t>четвёртого созыва</w:t>
      </w:r>
    </w:p>
    <w:p w:rsidR="00244F18" w:rsidRPr="00A16197" w:rsidRDefault="00244F18" w:rsidP="00244F18">
      <w:pPr>
        <w:jc w:val="center"/>
        <w:rPr>
          <w:b/>
          <w:sz w:val="24"/>
          <w:szCs w:val="24"/>
        </w:rPr>
      </w:pPr>
    </w:p>
    <w:p w:rsidR="00244F18" w:rsidRPr="00A16197" w:rsidRDefault="00244F18" w:rsidP="00244F18">
      <w:pPr>
        <w:jc w:val="center"/>
        <w:rPr>
          <w:b/>
          <w:sz w:val="24"/>
          <w:szCs w:val="24"/>
        </w:rPr>
      </w:pPr>
      <w:r w:rsidRPr="00A16197">
        <w:rPr>
          <w:b/>
          <w:sz w:val="24"/>
          <w:szCs w:val="24"/>
        </w:rPr>
        <w:t>РЕШЕНИЕ</w:t>
      </w:r>
    </w:p>
    <w:p w:rsidR="00244F18" w:rsidRPr="00A16197" w:rsidRDefault="00244F18" w:rsidP="00244F18">
      <w:pPr>
        <w:jc w:val="center"/>
        <w:rPr>
          <w:b/>
          <w:sz w:val="24"/>
          <w:szCs w:val="24"/>
        </w:rPr>
      </w:pPr>
      <w:r w:rsidRPr="00A16197">
        <w:rPr>
          <w:b/>
          <w:sz w:val="24"/>
          <w:szCs w:val="24"/>
        </w:rPr>
        <w:t>пятьдесят седьмой сессии</w:t>
      </w:r>
    </w:p>
    <w:p w:rsidR="00244F18" w:rsidRPr="00A16197" w:rsidRDefault="00244F18" w:rsidP="00244F18">
      <w:pPr>
        <w:jc w:val="center"/>
        <w:rPr>
          <w:sz w:val="24"/>
          <w:szCs w:val="24"/>
          <w:highlight w:val="yellow"/>
        </w:rPr>
      </w:pPr>
    </w:p>
    <w:p w:rsidR="00244F18" w:rsidRPr="00A16197" w:rsidRDefault="00244F18" w:rsidP="00244F18">
      <w:pPr>
        <w:rPr>
          <w:sz w:val="24"/>
          <w:szCs w:val="24"/>
        </w:rPr>
      </w:pPr>
      <w:r w:rsidRPr="00A16197">
        <w:rPr>
          <w:sz w:val="24"/>
          <w:szCs w:val="24"/>
        </w:rPr>
        <w:t xml:space="preserve">     16 апреля 2025 года                                                                            № 386</w:t>
      </w:r>
    </w:p>
    <w:p w:rsidR="00244F18" w:rsidRPr="00A16197" w:rsidRDefault="00244F18" w:rsidP="00244F18">
      <w:pPr>
        <w:jc w:val="center"/>
        <w:rPr>
          <w:sz w:val="24"/>
          <w:szCs w:val="24"/>
        </w:rPr>
      </w:pPr>
    </w:p>
    <w:p w:rsidR="00244F18" w:rsidRPr="00A16197" w:rsidRDefault="00244F18" w:rsidP="00244F18">
      <w:pPr>
        <w:jc w:val="center"/>
        <w:rPr>
          <w:sz w:val="24"/>
          <w:szCs w:val="24"/>
        </w:rPr>
      </w:pPr>
      <w:r w:rsidRPr="00A16197">
        <w:rPr>
          <w:sz w:val="24"/>
          <w:szCs w:val="24"/>
        </w:rPr>
        <w:t>р.п.Чаны</w:t>
      </w:r>
    </w:p>
    <w:p w:rsidR="00244F18" w:rsidRPr="00A16197" w:rsidRDefault="00244F18" w:rsidP="00244F18">
      <w:pPr>
        <w:jc w:val="center"/>
        <w:rPr>
          <w:sz w:val="24"/>
          <w:szCs w:val="24"/>
        </w:rPr>
      </w:pPr>
    </w:p>
    <w:p w:rsidR="00244F18" w:rsidRPr="00A16197" w:rsidRDefault="00244F18" w:rsidP="00244F18">
      <w:pPr>
        <w:jc w:val="center"/>
        <w:rPr>
          <w:sz w:val="24"/>
          <w:szCs w:val="24"/>
        </w:rPr>
      </w:pPr>
      <w:r w:rsidRPr="00A16197">
        <w:rPr>
          <w:sz w:val="24"/>
          <w:szCs w:val="24"/>
        </w:rPr>
        <w:t xml:space="preserve">Об утверждении Правил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 Чановского района </w:t>
      </w:r>
    </w:p>
    <w:p w:rsidR="00244F18" w:rsidRPr="00A16197" w:rsidRDefault="00244F18" w:rsidP="00244F18">
      <w:pPr>
        <w:jc w:val="center"/>
        <w:rPr>
          <w:sz w:val="24"/>
          <w:szCs w:val="24"/>
        </w:rPr>
      </w:pPr>
      <w:r w:rsidRPr="00A16197">
        <w:rPr>
          <w:sz w:val="24"/>
          <w:szCs w:val="24"/>
        </w:rPr>
        <w:t>Новосибирской области</w:t>
      </w:r>
    </w:p>
    <w:p w:rsidR="00244F18" w:rsidRPr="00A16197" w:rsidRDefault="00244F18" w:rsidP="00244F18">
      <w:pPr>
        <w:jc w:val="center"/>
        <w:rPr>
          <w:sz w:val="24"/>
          <w:szCs w:val="24"/>
        </w:rPr>
      </w:pPr>
    </w:p>
    <w:p w:rsidR="00244F18" w:rsidRPr="00A16197" w:rsidRDefault="00244F18" w:rsidP="00A16197">
      <w:pPr>
        <w:autoSpaceDE w:val="0"/>
        <w:autoSpaceDN w:val="0"/>
        <w:adjustRightInd w:val="0"/>
        <w:spacing w:after="240"/>
        <w:ind w:firstLine="426"/>
        <w:rPr>
          <w:sz w:val="24"/>
          <w:szCs w:val="24"/>
        </w:rPr>
      </w:pPr>
      <w:r w:rsidRPr="00A16197">
        <w:rPr>
          <w:sz w:val="24"/>
          <w:szCs w:val="24"/>
        </w:rPr>
        <w:t>В соответствии со статьями 8, 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244F18" w:rsidRPr="00A16197" w:rsidRDefault="00244F18" w:rsidP="00A16197">
      <w:pPr>
        <w:ind w:firstLine="426"/>
        <w:rPr>
          <w:sz w:val="24"/>
          <w:szCs w:val="24"/>
        </w:rPr>
      </w:pPr>
      <w:r w:rsidRPr="00A16197">
        <w:rPr>
          <w:sz w:val="24"/>
          <w:szCs w:val="24"/>
        </w:rPr>
        <w:t xml:space="preserve">1. Утвердить прилагаемые Правила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 Чановского района Новосибирской области </w:t>
      </w:r>
    </w:p>
    <w:p w:rsidR="00244F18" w:rsidRPr="00A16197" w:rsidRDefault="00244F18" w:rsidP="00A16197">
      <w:pPr>
        <w:ind w:firstLine="426"/>
        <w:rPr>
          <w:sz w:val="24"/>
          <w:szCs w:val="24"/>
        </w:rPr>
      </w:pPr>
      <w:r w:rsidRPr="00A16197">
        <w:rPr>
          <w:sz w:val="24"/>
          <w:szCs w:val="24"/>
        </w:rPr>
        <w:t>2. Признать утратившим силу:</w:t>
      </w:r>
    </w:p>
    <w:p w:rsidR="00244F18" w:rsidRPr="00A16197" w:rsidRDefault="00244F18" w:rsidP="00A16197">
      <w:pPr>
        <w:ind w:firstLine="426"/>
        <w:rPr>
          <w:sz w:val="24"/>
          <w:szCs w:val="24"/>
        </w:rPr>
      </w:pPr>
      <w:r w:rsidRPr="00A16197">
        <w:rPr>
          <w:sz w:val="24"/>
          <w:szCs w:val="24"/>
        </w:rPr>
        <w:t xml:space="preserve"> 2.1. Решение Совета депутатов Чановского района Новосибирской области № 195 от 30.08.2017г. «Об утверждении Правил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w:t>
      </w:r>
    </w:p>
    <w:p w:rsidR="00244F18" w:rsidRPr="00A16197" w:rsidRDefault="00244F18" w:rsidP="00A16197">
      <w:pPr>
        <w:ind w:firstLine="426"/>
        <w:rPr>
          <w:sz w:val="24"/>
          <w:szCs w:val="24"/>
        </w:rPr>
      </w:pPr>
      <w:r w:rsidRPr="00A16197">
        <w:rPr>
          <w:sz w:val="24"/>
          <w:szCs w:val="24"/>
        </w:rPr>
        <w:t xml:space="preserve">2.2. Решение Совета депутатов Чановского района Новосибирской области № 236 от 06.12.2017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w:t>
      </w:r>
    </w:p>
    <w:p w:rsidR="00244F18" w:rsidRPr="00A16197" w:rsidRDefault="00244F18" w:rsidP="00A16197">
      <w:pPr>
        <w:ind w:firstLine="426"/>
        <w:rPr>
          <w:sz w:val="24"/>
          <w:szCs w:val="24"/>
        </w:rPr>
      </w:pPr>
      <w:r w:rsidRPr="00A16197">
        <w:rPr>
          <w:sz w:val="24"/>
          <w:szCs w:val="24"/>
        </w:rPr>
        <w:t xml:space="preserve">2.3.  Решение Совета депутатов Чановского района Новосибирской области № 291 от 03.07.2018 «О внесении изменений в решение двадцать пятой сессии Совета депутатов Чановского района Новосибирской </w:t>
      </w:r>
      <w:r w:rsidRPr="00A16197">
        <w:rPr>
          <w:sz w:val="24"/>
          <w:szCs w:val="24"/>
        </w:rPr>
        <w:t xml:space="preserve">области № 195 от 30.08.2017г. «Об утверждении Правил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w:t>
      </w:r>
    </w:p>
    <w:p w:rsidR="00244F18" w:rsidRPr="00A16197" w:rsidRDefault="00244F18" w:rsidP="00A16197">
      <w:pPr>
        <w:ind w:firstLine="426"/>
        <w:rPr>
          <w:sz w:val="24"/>
          <w:szCs w:val="24"/>
        </w:rPr>
      </w:pPr>
      <w:r w:rsidRPr="00A16197">
        <w:rPr>
          <w:sz w:val="24"/>
          <w:szCs w:val="24"/>
        </w:rPr>
        <w:t xml:space="preserve">2.4. Решение Совета депутатов Чановского района Новосибирской области № 467 от 05.12.2019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w:t>
      </w:r>
    </w:p>
    <w:p w:rsidR="00244F18" w:rsidRPr="00A16197" w:rsidRDefault="00244F18" w:rsidP="00A16197">
      <w:pPr>
        <w:ind w:firstLine="426"/>
        <w:rPr>
          <w:sz w:val="24"/>
          <w:szCs w:val="24"/>
        </w:rPr>
      </w:pPr>
      <w:r w:rsidRPr="00A16197">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244F18" w:rsidRPr="00A16197" w:rsidRDefault="00244F18" w:rsidP="00A16197">
      <w:pPr>
        <w:tabs>
          <w:tab w:val="left" w:pos="993"/>
        </w:tabs>
        <w:ind w:firstLine="426"/>
        <w:rPr>
          <w:sz w:val="24"/>
          <w:szCs w:val="24"/>
        </w:rPr>
      </w:pPr>
      <w:r w:rsidRPr="00A16197">
        <w:rPr>
          <w:sz w:val="24"/>
          <w:szCs w:val="24"/>
        </w:rPr>
        <w:t>4. Настоящее решение вступает в силу со дня, следующего за днем его официального опубликования.</w:t>
      </w:r>
    </w:p>
    <w:p w:rsidR="00244F18" w:rsidRPr="00A16197" w:rsidRDefault="00244F18" w:rsidP="00244F18">
      <w:pPr>
        <w:rPr>
          <w:sz w:val="24"/>
          <w:szCs w:val="24"/>
        </w:rPr>
      </w:pPr>
    </w:p>
    <w:tbl>
      <w:tblPr>
        <w:tblW w:w="0" w:type="auto"/>
        <w:tblLook w:val="01E0" w:firstRow="1" w:lastRow="1" w:firstColumn="1" w:lastColumn="1" w:noHBand="0" w:noVBand="0"/>
      </w:tblPr>
      <w:tblGrid>
        <w:gridCol w:w="3412"/>
        <w:gridCol w:w="809"/>
        <w:gridCol w:w="3650"/>
      </w:tblGrid>
      <w:tr w:rsidR="00244F18" w:rsidRPr="00A16197" w:rsidTr="00A16197">
        <w:tc>
          <w:tcPr>
            <w:tcW w:w="3412" w:type="dxa"/>
          </w:tcPr>
          <w:p w:rsidR="00244F18" w:rsidRPr="00A16197" w:rsidRDefault="00244F18" w:rsidP="00A16197">
            <w:pPr>
              <w:rPr>
                <w:sz w:val="24"/>
                <w:szCs w:val="24"/>
              </w:rPr>
            </w:pPr>
            <w:r w:rsidRPr="00A16197">
              <w:rPr>
                <w:sz w:val="24"/>
                <w:szCs w:val="24"/>
              </w:rPr>
              <w:t>Глава Чановского района Новосибирской области</w:t>
            </w:r>
          </w:p>
          <w:p w:rsidR="00244F18" w:rsidRPr="00A16197" w:rsidRDefault="00244F18" w:rsidP="00A16197">
            <w:pPr>
              <w:rPr>
                <w:sz w:val="24"/>
                <w:szCs w:val="24"/>
              </w:rPr>
            </w:pPr>
          </w:p>
          <w:p w:rsidR="00244F18" w:rsidRPr="00A16197" w:rsidRDefault="00244F18" w:rsidP="00A16197">
            <w:pPr>
              <w:rPr>
                <w:sz w:val="24"/>
                <w:szCs w:val="24"/>
              </w:rPr>
            </w:pPr>
            <w:r w:rsidRPr="00A16197">
              <w:rPr>
                <w:sz w:val="24"/>
                <w:szCs w:val="24"/>
              </w:rPr>
              <w:t>________________В.И. Губер</w:t>
            </w:r>
          </w:p>
        </w:tc>
        <w:tc>
          <w:tcPr>
            <w:tcW w:w="809" w:type="dxa"/>
          </w:tcPr>
          <w:p w:rsidR="00244F18" w:rsidRPr="00A16197" w:rsidRDefault="00244F18" w:rsidP="00A16197">
            <w:pPr>
              <w:rPr>
                <w:sz w:val="24"/>
                <w:szCs w:val="24"/>
              </w:rPr>
            </w:pPr>
          </w:p>
        </w:tc>
        <w:tc>
          <w:tcPr>
            <w:tcW w:w="3650" w:type="dxa"/>
          </w:tcPr>
          <w:p w:rsidR="00244F18" w:rsidRPr="00A16197" w:rsidRDefault="00244F18" w:rsidP="00A16197">
            <w:pPr>
              <w:rPr>
                <w:sz w:val="24"/>
                <w:szCs w:val="24"/>
              </w:rPr>
            </w:pPr>
            <w:r w:rsidRPr="00A16197">
              <w:rPr>
                <w:sz w:val="24"/>
                <w:szCs w:val="24"/>
              </w:rPr>
              <w:t xml:space="preserve">  Председатель Совета депутатов    </w:t>
            </w:r>
          </w:p>
          <w:p w:rsidR="00244F18" w:rsidRPr="00A16197" w:rsidRDefault="00244F18" w:rsidP="00A16197">
            <w:pPr>
              <w:rPr>
                <w:sz w:val="24"/>
                <w:szCs w:val="24"/>
              </w:rPr>
            </w:pPr>
            <w:r w:rsidRPr="00A16197">
              <w:rPr>
                <w:sz w:val="24"/>
                <w:szCs w:val="24"/>
              </w:rPr>
              <w:t xml:space="preserve">  Чановского района   </w:t>
            </w:r>
          </w:p>
          <w:p w:rsidR="00244F18" w:rsidRPr="00A16197" w:rsidRDefault="00244F18" w:rsidP="00A16197">
            <w:pPr>
              <w:rPr>
                <w:sz w:val="24"/>
                <w:szCs w:val="24"/>
              </w:rPr>
            </w:pPr>
            <w:r w:rsidRPr="00A16197">
              <w:rPr>
                <w:sz w:val="24"/>
                <w:szCs w:val="24"/>
              </w:rPr>
              <w:t xml:space="preserve">  Новосибирской области</w:t>
            </w:r>
          </w:p>
          <w:p w:rsidR="00244F18" w:rsidRPr="00A16197" w:rsidRDefault="00244F18" w:rsidP="00A16197">
            <w:pPr>
              <w:rPr>
                <w:sz w:val="24"/>
                <w:szCs w:val="24"/>
              </w:rPr>
            </w:pPr>
            <w:r w:rsidRPr="00A16197">
              <w:rPr>
                <w:sz w:val="24"/>
                <w:szCs w:val="24"/>
              </w:rPr>
              <w:t xml:space="preserve">   _______________В.Г. Шнайдер</w:t>
            </w:r>
          </w:p>
        </w:tc>
      </w:tr>
    </w:tbl>
    <w:p w:rsidR="00DA5619" w:rsidRDefault="00DA5619" w:rsidP="00D45B44">
      <w:pPr>
        <w:pStyle w:val="aff0"/>
        <w:rPr>
          <w:sz w:val="22"/>
          <w:szCs w:val="22"/>
        </w:rPr>
      </w:pPr>
    </w:p>
    <w:p w:rsidR="00DA5619" w:rsidRDefault="00DA5619" w:rsidP="00D45B44">
      <w:pPr>
        <w:pStyle w:val="aff0"/>
        <w:rPr>
          <w:sz w:val="22"/>
          <w:szCs w:val="22"/>
        </w:rPr>
      </w:pPr>
    </w:p>
    <w:p w:rsidR="00A16197" w:rsidRPr="00A16197" w:rsidRDefault="00A16197" w:rsidP="00A16197">
      <w:pPr>
        <w:jc w:val="right"/>
        <w:rPr>
          <w:sz w:val="22"/>
          <w:szCs w:val="22"/>
        </w:rPr>
      </w:pPr>
      <w:r w:rsidRPr="00A16197">
        <w:rPr>
          <w:sz w:val="22"/>
          <w:szCs w:val="22"/>
        </w:rPr>
        <w:t>УТВЕРЖДЕНЫ</w:t>
      </w:r>
    </w:p>
    <w:p w:rsidR="00A16197" w:rsidRPr="00A16197" w:rsidRDefault="00A16197" w:rsidP="00A16197">
      <w:pPr>
        <w:jc w:val="right"/>
        <w:rPr>
          <w:sz w:val="22"/>
          <w:szCs w:val="22"/>
        </w:rPr>
      </w:pPr>
      <w:r w:rsidRPr="00A16197">
        <w:rPr>
          <w:sz w:val="22"/>
          <w:szCs w:val="22"/>
        </w:rPr>
        <w:t xml:space="preserve"> решением пятьдесят седьмой сессии</w:t>
      </w:r>
    </w:p>
    <w:p w:rsidR="00A16197" w:rsidRPr="00A16197" w:rsidRDefault="00A16197" w:rsidP="00A16197">
      <w:pPr>
        <w:jc w:val="right"/>
        <w:rPr>
          <w:sz w:val="22"/>
          <w:szCs w:val="22"/>
        </w:rPr>
      </w:pPr>
      <w:r w:rsidRPr="00A16197">
        <w:rPr>
          <w:sz w:val="22"/>
          <w:szCs w:val="22"/>
        </w:rPr>
        <w:t>Совета депутатов Чановского района</w:t>
      </w:r>
    </w:p>
    <w:p w:rsidR="00A16197" w:rsidRPr="00A16197" w:rsidRDefault="00A16197" w:rsidP="00A16197">
      <w:pPr>
        <w:jc w:val="right"/>
        <w:rPr>
          <w:sz w:val="22"/>
          <w:szCs w:val="22"/>
        </w:rPr>
      </w:pPr>
      <w:r w:rsidRPr="00A16197">
        <w:rPr>
          <w:sz w:val="22"/>
          <w:szCs w:val="22"/>
        </w:rPr>
        <w:t>Новосибирской области четвёртого созыва</w:t>
      </w:r>
    </w:p>
    <w:p w:rsidR="00A16197" w:rsidRPr="00A16197" w:rsidRDefault="00A16197" w:rsidP="00A16197">
      <w:pPr>
        <w:jc w:val="right"/>
        <w:rPr>
          <w:sz w:val="22"/>
          <w:szCs w:val="22"/>
        </w:rPr>
      </w:pPr>
      <w:r w:rsidRPr="00A16197">
        <w:rPr>
          <w:sz w:val="22"/>
          <w:szCs w:val="22"/>
        </w:rPr>
        <w:t>от 16.04.2025 № 386</w:t>
      </w:r>
    </w:p>
    <w:p w:rsidR="00DA5619" w:rsidRDefault="00DA5619" w:rsidP="00D45B44">
      <w:pPr>
        <w:pStyle w:val="aff0"/>
        <w:rPr>
          <w:sz w:val="22"/>
          <w:szCs w:val="22"/>
        </w:rPr>
      </w:pPr>
    </w:p>
    <w:p w:rsidR="00A16197" w:rsidRPr="00A16197" w:rsidRDefault="00A16197" w:rsidP="00A16197">
      <w:pPr>
        <w:jc w:val="center"/>
        <w:rPr>
          <w:b/>
          <w:sz w:val="24"/>
          <w:szCs w:val="24"/>
        </w:rPr>
      </w:pPr>
      <w:r w:rsidRPr="00A16197">
        <w:rPr>
          <w:b/>
          <w:sz w:val="24"/>
          <w:szCs w:val="24"/>
        </w:rPr>
        <w:t>ПРАВИЛА ЗЕМЛЕПОЛЬЗОВАНИЯ И ЗАСТРОЙКИ</w:t>
      </w:r>
    </w:p>
    <w:p w:rsidR="00A16197" w:rsidRPr="00A16197" w:rsidRDefault="00A16197" w:rsidP="00A16197">
      <w:pPr>
        <w:jc w:val="center"/>
        <w:rPr>
          <w:b/>
          <w:sz w:val="24"/>
          <w:szCs w:val="24"/>
        </w:rPr>
      </w:pPr>
      <w:r w:rsidRPr="00A16197">
        <w:rPr>
          <w:b/>
          <w:sz w:val="24"/>
          <w:szCs w:val="24"/>
        </w:rPr>
        <w:t>НОВОПРЕОБРАЖЕНСКОГО СЕЛЬСОВЕТА</w:t>
      </w:r>
    </w:p>
    <w:p w:rsidR="00A16197" w:rsidRPr="00A16197" w:rsidRDefault="00A16197" w:rsidP="00A16197">
      <w:pPr>
        <w:jc w:val="center"/>
        <w:rPr>
          <w:b/>
          <w:sz w:val="24"/>
          <w:szCs w:val="24"/>
        </w:rPr>
      </w:pPr>
      <w:r w:rsidRPr="00A16197">
        <w:rPr>
          <w:b/>
          <w:sz w:val="24"/>
          <w:szCs w:val="24"/>
        </w:rPr>
        <w:t>ЧАНОВСКОГО МУНИЦИПАЛЬНОГО РАЙОНА</w:t>
      </w:r>
    </w:p>
    <w:p w:rsidR="00A16197" w:rsidRPr="00A16197" w:rsidRDefault="00A16197" w:rsidP="00A16197">
      <w:pPr>
        <w:jc w:val="center"/>
        <w:rPr>
          <w:b/>
          <w:sz w:val="24"/>
          <w:szCs w:val="24"/>
        </w:rPr>
      </w:pPr>
      <w:r w:rsidRPr="00A16197">
        <w:rPr>
          <w:b/>
          <w:sz w:val="24"/>
          <w:szCs w:val="24"/>
        </w:rPr>
        <w:t>НОВОСИБИРСКОЙ ОБЛАСТИ</w:t>
      </w:r>
    </w:p>
    <w:p w:rsidR="00A16197" w:rsidRPr="00A16197" w:rsidRDefault="00A16197" w:rsidP="00A16197">
      <w:pPr>
        <w:jc w:val="center"/>
        <w:rPr>
          <w:b/>
          <w:sz w:val="24"/>
          <w:szCs w:val="24"/>
        </w:rPr>
      </w:pPr>
    </w:p>
    <w:p w:rsidR="00A16197" w:rsidRPr="00A16197" w:rsidRDefault="00A16197" w:rsidP="00A16197">
      <w:pPr>
        <w:jc w:val="center"/>
        <w:rPr>
          <w:b/>
          <w:sz w:val="24"/>
          <w:szCs w:val="24"/>
        </w:rPr>
      </w:pPr>
      <w:r w:rsidRPr="00A16197">
        <w:rPr>
          <w:b/>
          <w:sz w:val="24"/>
          <w:szCs w:val="24"/>
        </w:rPr>
        <w:t>ПОРЯДОК ПРИМЕНЕНИЯ И ВНЕСЕНИЯ ИЗМЕНЕНИЙ</w:t>
      </w:r>
    </w:p>
    <w:p w:rsidR="00DA5619" w:rsidRPr="00A16197" w:rsidRDefault="00DA5619" w:rsidP="00A16197">
      <w:pPr>
        <w:pStyle w:val="aff0"/>
        <w:rPr>
          <w:sz w:val="24"/>
        </w:rPr>
      </w:pPr>
    </w:p>
    <w:p w:rsidR="00A16197" w:rsidRPr="00A16197" w:rsidRDefault="00A16197" w:rsidP="00A16197">
      <w:pPr>
        <w:pStyle w:val="20"/>
        <w:spacing w:after="240"/>
        <w:jc w:val="center"/>
        <w:rPr>
          <w:rFonts w:ascii="Times New Roman" w:hAnsi="Times New Roman" w:cs="Times New Roman"/>
          <w:bCs w:val="0"/>
          <w:i/>
          <w:color w:val="auto"/>
          <w:sz w:val="24"/>
          <w:szCs w:val="24"/>
        </w:rPr>
      </w:pPr>
      <w:bookmarkStart w:id="21" w:name="_Toc101178757"/>
      <w:bookmarkStart w:id="22" w:name="_Toc146197674"/>
      <w:r w:rsidRPr="00A16197">
        <w:rPr>
          <w:rFonts w:ascii="Times New Roman" w:hAnsi="Times New Roman" w:cs="Times New Roman"/>
          <w:color w:val="auto"/>
          <w:sz w:val="24"/>
          <w:szCs w:val="24"/>
        </w:rPr>
        <w:t>РАЗДЕЛ I. ПОРЯДОК ПРИМЕНЕНИЯ ПРАВИЛ ЗЕМЛЕПОЛЬЗОВАНИЯ И ЗАСТРОЙКИ И ВНЕСЕНИЯ В НИХ ИЗМЕНЕНИЙ</w:t>
      </w:r>
      <w:bookmarkEnd w:id="21"/>
      <w:bookmarkEnd w:id="22"/>
    </w:p>
    <w:p w:rsidR="00A16197" w:rsidRPr="00A16197" w:rsidRDefault="00A16197" w:rsidP="00A16197">
      <w:pPr>
        <w:pStyle w:val="20"/>
        <w:spacing w:after="240"/>
        <w:jc w:val="center"/>
        <w:rPr>
          <w:rFonts w:ascii="Times New Roman" w:hAnsi="Times New Roman" w:cs="Times New Roman"/>
          <w:bCs w:val="0"/>
          <w:i/>
          <w:color w:val="auto"/>
          <w:sz w:val="24"/>
          <w:szCs w:val="24"/>
        </w:rPr>
      </w:pPr>
      <w:bookmarkStart w:id="23" w:name="_Toc101178758"/>
      <w:bookmarkStart w:id="24" w:name="_Toc146197675"/>
      <w:r w:rsidRPr="00A16197">
        <w:rPr>
          <w:rFonts w:ascii="Times New Roman" w:hAnsi="Times New Roman" w:cs="Times New Roman"/>
          <w:color w:val="auto"/>
          <w:sz w:val="24"/>
          <w:szCs w:val="24"/>
        </w:rPr>
        <w:t>ГЛАВА I. Общие положения</w:t>
      </w:r>
      <w:bookmarkEnd w:id="23"/>
      <w:bookmarkEnd w:id="24"/>
    </w:p>
    <w:p w:rsidR="00A16197" w:rsidRPr="00A16197" w:rsidRDefault="00A16197" w:rsidP="00A16197">
      <w:pPr>
        <w:pStyle w:val="3"/>
        <w:keepLines/>
        <w:spacing w:after="240"/>
        <w:jc w:val="center"/>
        <w:rPr>
          <w:rFonts w:ascii="Times New Roman" w:eastAsiaTheme="majorEastAsia" w:hAnsi="Times New Roman" w:cs="Times New Roman"/>
          <w:sz w:val="24"/>
          <w:szCs w:val="24"/>
        </w:rPr>
      </w:pPr>
      <w:bookmarkStart w:id="25" w:name="_Toc101178760"/>
      <w:bookmarkStart w:id="26" w:name="_Toc146197676"/>
      <w:r w:rsidRPr="00A16197">
        <w:rPr>
          <w:rFonts w:ascii="Times New Roman" w:eastAsiaTheme="majorEastAsia" w:hAnsi="Times New Roman" w:cs="Times New Roman"/>
          <w:sz w:val="24"/>
          <w:szCs w:val="24"/>
        </w:rPr>
        <w:t>Статья 1. Основания и цели введения Правил</w:t>
      </w:r>
      <w:bookmarkEnd w:id="25"/>
      <w:bookmarkEnd w:id="26"/>
    </w:p>
    <w:p w:rsidR="00A16197" w:rsidRPr="00A16197" w:rsidRDefault="00A16197" w:rsidP="00C107C4">
      <w:pPr>
        <w:numPr>
          <w:ilvl w:val="0"/>
          <w:numId w:val="13"/>
        </w:numPr>
        <w:ind w:left="0" w:firstLine="426"/>
        <w:rPr>
          <w:color w:val="000000" w:themeColor="text1"/>
          <w:sz w:val="24"/>
          <w:szCs w:val="24"/>
        </w:rPr>
      </w:pPr>
      <w:r w:rsidRPr="00A16197">
        <w:rPr>
          <w:color w:val="000000" w:themeColor="text1"/>
          <w:sz w:val="24"/>
          <w:szCs w:val="24"/>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proofErr w:type="spellStart"/>
      <w:r w:rsidRPr="00A16197">
        <w:rPr>
          <w:color w:val="000000" w:themeColor="text1"/>
          <w:sz w:val="24"/>
          <w:szCs w:val="24"/>
        </w:rPr>
        <w:t>Новопреображенского</w:t>
      </w:r>
      <w:proofErr w:type="spellEnd"/>
      <w:r w:rsidRPr="00A16197">
        <w:rPr>
          <w:color w:val="000000" w:themeColor="text1"/>
          <w:sz w:val="24"/>
          <w:szCs w:val="24"/>
        </w:rPr>
        <w:t xml:space="preserve"> сельсовета Чановского муниципального района Новосибирской области (далее – Новопреображенский сельсовет)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rsidR="00A16197" w:rsidRPr="00A16197" w:rsidRDefault="00A16197" w:rsidP="00C107C4">
      <w:pPr>
        <w:numPr>
          <w:ilvl w:val="0"/>
          <w:numId w:val="13"/>
        </w:numPr>
        <w:ind w:left="0" w:firstLine="426"/>
        <w:rPr>
          <w:color w:val="000000" w:themeColor="text1"/>
          <w:sz w:val="24"/>
          <w:szCs w:val="24"/>
        </w:rPr>
      </w:pPr>
      <w:r w:rsidRPr="00A16197">
        <w:rPr>
          <w:color w:val="000000" w:themeColor="text1"/>
          <w:sz w:val="24"/>
          <w:szCs w:val="24"/>
        </w:rPr>
        <w:t>Целью введения системы регулирования землепользования и застройки, основанной на градостроительном зонировании, является:</w:t>
      </w:r>
    </w:p>
    <w:p w:rsidR="00A16197" w:rsidRPr="00A16197" w:rsidRDefault="00A16197" w:rsidP="00A16197">
      <w:pPr>
        <w:tabs>
          <w:tab w:val="left" w:pos="993"/>
        </w:tabs>
        <w:ind w:firstLine="426"/>
        <w:rPr>
          <w:color w:val="000000" w:themeColor="text1"/>
          <w:sz w:val="24"/>
          <w:szCs w:val="24"/>
        </w:rPr>
      </w:pPr>
      <w:r w:rsidRPr="00A16197">
        <w:rPr>
          <w:color w:val="000000" w:themeColor="text1"/>
          <w:sz w:val="24"/>
          <w:szCs w:val="24"/>
        </w:rPr>
        <w:t xml:space="preserve">1) создание условий для устойчивого развития </w:t>
      </w:r>
      <w:proofErr w:type="spellStart"/>
      <w:r w:rsidRPr="00A16197">
        <w:rPr>
          <w:color w:val="000000" w:themeColor="text1"/>
          <w:sz w:val="24"/>
          <w:szCs w:val="24"/>
        </w:rPr>
        <w:t>Новопреображенского</w:t>
      </w:r>
      <w:proofErr w:type="spellEnd"/>
      <w:r w:rsidRPr="00A16197">
        <w:rPr>
          <w:color w:val="000000" w:themeColor="text1"/>
          <w:sz w:val="24"/>
          <w:szCs w:val="24"/>
        </w:rPr>
        <w:t xml:space="preserve"> сельсовета, сохранение окружающей среды и объектов культурного наследия;</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2) создание условий для планировки территории </w:t>
      </w:r>
      <w:proofErr w:type="spellStart"/>
      <w:r w:rsidRPr="00A16197">
        <w:rPr>
          <w:color w:val="000000" w:themeColor="text1"/>
          <w:sz w:val="24"/>
          <w:szCs w:val="24"/>
        </w:rPr>
        <w:t>Новопреображенского</w:t>
      </w:r>
      <w:proofErr w:type="spellEnd"/>
      <w:r w:rsidRPr="00A16197">
        <w:rPr>
          <w:color w:val="000000" w:themeColor="text1"/>
          <w:sz w:val="24"/>
          <w:szCs w:val="24"/>
        </w:rPr>
        <w:t xml:space="preserve"> сельсовета;</w:t>
      </w:r>
    </w:p>
    <w:p w:rsidR="00A16197" w:rsidRPr="00A16197" w:rsidRDefault="00A16197" w:rsidP="00A16197">
      <w:pPr>
        <w:ind w:firstLine="426"/>
        <w:rPr>
          <w:color w:val="000000" w:themeColor="text1"/>
          <w:sz w:val="24"/>
          <w:szCs w:val="24"/>
        </w:rPr>
      </w:pPr>
      <w:r w:rsidRPr="00A16197">
        <w:rPr>
          <w:color w:val="000000" w:themeColor="text1"/>
          <w:sz w:val="24"/>
          <w:szCs w:val="24"/>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16197" w:rsidRPr="00A16197" w:rsidRDefault="00A16197" w:rsidP="00A16197">
      <w:pPr>
        <w:ind w:firstLine="426"/>
        <w:rPr>
          <w:color w:val="000000" w:themeColor="text1"/>
          <w:sz w:val="24"/>
          <w:szCs w:val="24"/>
        </w:rPr>
      </w:pPr>
      <w:r w:rsidRPr="00A16197">
        <w:rPr>
          <w:color w:val="000000" w:themeColor="text1"/>
          <w:sz w:val="24"/>
          <w:szCs w:val="24"/>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rsidR="00A16197" w:rsidRPr="00A16197" w:rsidRDefault="00A16197" w:rsidP="00C107C4">
      <w:pPr>
        <w:numPr>
          <w:ilvl w:val="0"/>
          <w:numId w:val="13"/>
        </w:numPr>
        <w:ind w:left="0" w:firstLine="426"/>
        <w:rPr>
          <w:color w:val="000000" w:themeColor="text1"/>
          <w:sz w:val="24"/>
          <w:szCs w:val="24"/>
        </w:rPr>
      </w:pPr>
      <w:r w:rsidRPr="00A16197">
        <w:rPr>
          <w:color w:val="000000" w:themeColor="text1"/>
          <w:sz w:val="24"/>
          <w:szCs w:val="24"/>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rsidR="00A16197" w:rsidRPr="00A16197" w:rsidRDefault="00A16197" w:rsidP="00C107C4">
      <w:pPr>
        <w:numPr>
          <w:ilvl w:val="0"/>
          <w:numId w:val="13"/>
        </w:numPr>
        <w:ind w:left="0" w:firstLine="426"/>
        <w:rPr>
          <w:color w:val="000000" w:themeColor="text1"/>
          <w:sz w:val="24"/>
          <w:szCs w:val="24"/>
        </w:rPr>
      </w:pPr>
      <w:r w:rsidRPr="00A16197">
        <w:rPr>
          <w:color w:val="000000" w:themeColor="text1"/>
          <w:sz w:val="24"/>
          <w:szCs w:val="24"/>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proofErr w:type="spellStart"/>
      <w:r w:rsidRPr="00A16197">
        <w:rPr>
          <w:color w:val="000000" w:themeColor="text1"/>
          <w:sz w:val="24"/>
          <w:szCs w:val="24"/>
        </w:rPr>
        <w:t>Новопреображенского</w:t>
      </w:r>
      <w:proofErr w:type="spellEnd"/>
      <w:r w:rsidRPr="00A16197">
        <w:rPr>
          <w:color w:val="000000" w:themeColor="text1"/>
          <w:sz w:val="24"/>
          <w:szCs w:val="24"/>
        </w:rPr>
        <w:t xml:space="preserve"> сельсовета.</w:t>
      </w:r>
    </w:p>
    <w:p w:rsidR="00A16197" w:rsidRPr="00A16197" w:rsidRDefault="00A16197" w:rsidP="00C107C4">
      <w:pPr>
        <w:numPr>
          <w:ilvl w:val="0"/>
          <w:numId w:val="13"/>
        </w:numPr>
        <w:ind w:left="0" w:firstLine="426"/>
        <w:rPr>
          <w:color w:val="000000" w:themeColor="text1"/>
          <w:sz w:val="24"/>
          <w:szCs w:val="24"/>
        </w:rPr>
      </w:pPr>
      <w:r w:rsidRPr="00A16197">
        <w:rPr>
          <w:color w:val="000000" w:themeColor="text1"/>
          <w:sz w:val="24"/>
          <w:szCs w:val="24"/>
        </w:rPr>
        <w:t>Настоящие Правила регламентируют деятельность по:</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 xml:space="preserve">проведению градостроительного зонирования </w:t>
      </w:r>
      <w:proofErr w:type="spellStart"/>
      <w:r w:rsidRPr="00A16197">
        <w:rPr>
          <w:color w:val="000000" w:themeColor="text1"/>
          <w:sz w:val="24"/>
          <w:szCs w:val="24"/>
        </w:rPr>
        <w:t>Новопреображенского</w:t>
      </w:r>
      <w:proofErr w:type="spellEnd"/>
      <w:r w:rsidRPr="00A16197">
        <w:rPr>
          <w:color w:val="000000" w:themeColor="text1"/>
          <w:sz w:val="24"/>
          <w:szCs w:val="24"/>
        </w:rPr>
        <w:t xml:space="preserve"> сельсовета</w:t>
      </w:r>
      <w:r w:rsidRPr="00A16197">
        <w:rPr>
          <w:bCs/>
          <w:color w:val="000000" w:themeColor="text1"/>
          <w:spacing w:val="-1"/>
          <w:sz w:val="24"/>
          <w:szCs w:val="24"/>
        </w:rPr>
        <w:t xml:space="preserve"> и установлению градостроительных регламентов;</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lastRenderedPageBreak/>
        <w:t>изменению видов разрешенного использования земельных участков и объектов капитального строительства физическими и юридическими лицами;</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обеспечению открытости и доступности для физических и юридических лиц информации о землепользовании и застройке;</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 xml:space="preserve"> подготовке документации по планировке территории;</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внесению изменений в настоящие Правила;</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установлению и изменению границ территорий общего пользования;</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proofErr w:type="spellStart"/>
      <w:r w:rsidRPr="00A16197">
        <w:rPr>
          <w:color w:val="000000" w:themeColor="text1"/>
          <w:sz w:val="24"/>
          <w:szCs w:val="24"/>
        </w:rPr>
        <w:t>Новопреображенского</w:t>
      </w:r>
      <w:proofErr w:type="spellEnd"/>
      <w:r w:rsidRPr="00A16197">
        <w:rPr>
          <w:color w:val="000000" w:themeColor="text1"/>
          <w:sz w:val="24"/>
          <w:szCs w:val="24"/>
        </w:rPr>
        <w:t xml:space="preserve"> сельсовета</w:t>
      </w:r>
      <w:r w:rsidRPr="00A16197">
        <w:rPr>
          <w:bCs/>
          <w:color w:val="000000" w:themeColor="text1"/>
          <w:spacing w:val="-1"/>
          <w:sz w:val="24"/>
          <w:szCs w:val="24"/>
        </w:rPr>
        <w:t>);</w:t>
      </w:r>
    </w:p>
    <w:p w:rsidR="00A16197" w:rsidRPr="00A16197" w:rsidRDefault="00A16197" w:rsidP="00C107C4">
      <w:pPr>
        <w:numPr>
          <w:ilvl w:val="0"/>
          <w:numId w:val="14"/>
        </w:numPr>
        <w:ind w:left="0" w:firstLine="426"/>
        <w:rPr>
          <w:bCs/>
          <w:color w:val="000000" w:themeColor="text1"/>
          <w:spacing w:val="-1"/>
          <w:sz w:val="24"/>
          <w:szCs w:val="24"/>
        </w:rPr>
      </w:pPr>
      <w:r w:rsidRPr="00A16197">
        <w:rPr>
          <w:bCs/>
          <w:color w:val="000000" w:themeColor="text1"/>
          <w:spacing w:val="-1"/>
          <w:sz w:val="24"/>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rsidR="00A16197" w:rsidRPr="00A16197" w:rsidRDefault="00A16197" w:rsidP="00C107C4">
      <w:pPr>
        <w:numPr>
          <w:ilvl w:val="0"/>
          <w:numId w:val="13"/>
        </w:numPr>
        <w:ind w:left="0" w:firstLine="426"/>
        <w:rPr>
          <w:color w:val="000000" w:themeColor="text1"/>
          <w:sz w:val="24"/>
          <w:szCs w:val="24"/>
        </w:rPr>
      </w:pPr>
      <w:r w:rsidRPr="00A16197">
        <w:rPr>
          <w:color w:val="000000" w:themeColor="text1"/>
          <w:sz w:val="24"/>
          <w:szCs w:val="24"/>
        </w:rPr>
        <w:t>Настоящие Правила применяются наряду с:</w:t>
      </w:r>
    </w:p>
    <w:p w:rsidR="00A16197" w:rsidRPr="00A16197" w:rsidRDefault="00A16197" w:rsidP="00C107C4">
      <w:pPr>
        <w:numPr>
          <w:ilvl w:val="0"/>
          <w:numId w:val="14"/>
        </w:numPr>
        <w:ind w:left="0" w:firstLine="426"/>
        <w:rPr>
          <w:bCs/>
          <w:spacing w:val="-1"/>
          <w:sz w:val="24"/>
          <w:szCs w:val="24"/>
        </w:rPr>
      </w:pPr>
      <w:r w:rsidRPr="00A16197">
        <w:rPr>
          <w:bCs/>
          <w:spacing w:val="-1"/>
          <w:sz w:val="24"/>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rsidR="00A16197" w:rsidRPr="00A16197" w:rsidRDefault="00A16197" w:rsidP="00C107C4">
      <w:pPr>
        <w:numPr>
          <w:ilvl w:val="0"/>
          <w:numId w:val="14"/>
        </w:numPr>
        <w:ind w:left="0" w:firstLine="426"/>
        <w:rPr>
          <w:bCs/>
          <w:spacing w:val="-1"/>
          <w:sz w:val="24"/>
          <w:szCs w:val="24"/>
        </w:rPr>
      </w:pPr>
      <w:r w:rsidRPr="00A16197">
        <w:rPr>
          <w:bCs/>
          <w:spacing w:val="-1"/>
          <w:sz w:val="24"/>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A16197" w:rsidRPr="00A16197" w:rsidRDefault="00A16197" w:rsidP="00A16197">
      <w:pPr>
        <w:pStyle w:val="3"/>
        <w:keepLines/>
        <w:spacing w:after="240"/>
        <w:ind w:firstLine="426"/>
        <w:jc w:val="center"/>
        <w:rPr>
          <w:rFonts w:ascii="Times New Roman" w:eastAsiaTheme="majorEastAsia" w:hAnsi="Times New Roman" w:cs="Times New Roman"/>
          <w:sz w:val="24"/>
          <w:szCs w:val="24"/>
        </w:rPr>
      </w:pPr>
      <w:bookmarkStart w:id="27" w:name="_Toc101178761"/>
      <w:bookmarkStart w:id="28" w:name="_Toc146197677"/>
      <w:r w:rsidRPr="00A16197">
        <w:rPr>
          <w:rFonts w:ascii="Times New Roman" w:eastAsiaTheme="majorEastAsia" w:hAnsi="Times New Roman" w:cs="Times New Roman"/>
          <w:sz w:val="24"/>
          <w:szCs w:val="24"/>
        </w:rPr>
        <w:t xml:space="preserve">Статья 2. </w:t>
      </w:r>
      <w:bookmarkEnd w:id="27"/>
      <w:r w:rsidRPr="00A16197">
        <w:rPr>
          <w:rFonts w:ascii="Times New Roman" w:eastAsiaTheme="majorEastAsia" w:hAnsi="Times New Roman" w:cs="Times New Roman"/>
          <w:sz w:val="24"/>
          <w:szCs w:val="24"/>
        </w:rPr>
        <w:t>Порядок подготовки и утверждения проекта Правил</w:t>
      </w:r>
      <w:bookmarkEnd w:id="28"/>
    </w:p>
    <w:p w:rsidR="00A16197" w:rsidRPr="00A16197" w:rsidRDefault="00A16197" w:rsidP="00A16197">
      <w:pPr>
        <w:ind w:firstLine="426"/>
        <w:rPr>
          <w:color w:val="000000" w:themeColor="text1"/>
          <w:sz w:val="24"/>
          <w:szCs w:val="24"/>
        </w:rPr>
      </w:pPr>
      <w:r w:rsidRPr="00A16197">
        <w:rPr>
          <w:color w:val="000000" w:themeColor="text1"/>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A16197" w:rsidRPr="00A16197" w:rsidRDefault="00A16197" w:rsidP="00A16197">
      <w:pPr>
        <w:ind w:firstLine="426"/>
        <w:rPr>
          <w:color w:val="000000" w:themeColor="text1"/>
          <w:sz w:val="24"/>
          <w:szCs w:val="24"/>
        </w:rPr>
      </w:pPr>
      <w:r w:rsidRPr="00A16197">
        <w:rPr>
          <w:color w:val="000000" w:themeColor="text1"/>
          <w:sz w:val="24"/>
          <w:szCs w:val="24"/>
        </w:rPr>
        <w:t>1.1 В случае, если в соответствии со </w:t>
      </w:r>
      <w:hyperlink r:id="rId23" w:anchor="dst4254" w:history="1">
        <w:r w:rsidRPr="00A16197">
          <w:rPr>
            <w:color w:val="000000" w:themeColor="text1"/>
            <w:sz w:val="24"/>
            <w:szCs w:val="24"/>
          </w:rPr>
          <w:t>статьей 28.1</w:t>
        </w:r>
      </w:hyperlink>
      <w:r w:rsidRPr="00A16197">
        <w:rPr>
          <w:color w:val="000000" w:themeColor="text1"/>
          <w:sz w:val="24"/>
          <w:szCs w:val="24"/>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16197" w:rsidRPr="00A16197" w:rsidRDefault="00A16197" w:rsidP="00A16197">
      <w:pPr>
        <w:ind w:firstLine="426"/>
        <w:rPr>
          <w:color w:val="000000" w:themeColor="text1"/>
          <w:sz w:val="24"/>
          <w:szCs w:val="24"/>
        </w:rPr>
      </w:pPr>
      <w:r w:rsidRPr="00A16197">
        <w:rPr>
          <w:color w:val="000000" w:themeColor="text1"/>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A16197">
        <w:rPr>
          <w:color w:val="000000" w:themeColor="text1"/>
          <w:sz w:val="24"/>
          <w:szCs w:val="24"/>
        </w:rPr>
        <w:t>приаэродромной</w:t>
      </w:r>
      <w:proofErr w:type="spellEnd"/>
      <w:r w:rsidRPr="00A16197">
        <w:rPr>
          <w:color w:val="000000" w:themeColor="text1"/>
          <w:sz w:val="24"/>
          <w:szCs w:val="24"/>
        </w:rPr>
        <w:t xml:space="preserve"> территории, общественные обсуждения или публичные слушания не проводятся.</w:t>
      </w:r>
    </w:p>
    <w:p w:rsidR="00A16197" w:rsidRPr="00A16197" w:rsidRDefault="00A16197" w:rsidP="00A16197">
      <w:pPr>
        <w:ind w:firstLine="426"/>
        <w:rPr>
          <w:color w:val="000000" w:themeColor="text1"/>
          <w:sz w:val="24"/>
          <w:szCs w:val="24"/>
        </w:rPr>
      </w:pPr>
      <w:r w:rsidRPr="00A16197">
        <w:rPr>
          <w:color w:val="000000" w:themeColor="text1"/>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4. Применительно к части территории поселения или городского округа подготовка проекта правил землепользования и застройки может </w:t>
      </w:r>
      <w:r w:rsidRPr="00A16197">
        <w:rPr>
          <w:color w:val="000000" w:themeColor="text1"/>
          <w:sz w:val="24"/>
          <w:szCs w:val="24"/>
        </w:rPr>
        <w:t>осуществляться при отсутствии генерального плана поселения или генерального плана городского округа.</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5. Решение о подготовке проекта правил землепользования и застройки принимается </w:t>
      </w:r>
      <w:r w:rsidRPr="00A16197">
        <w:rPr>
          <w:sz w:val="24"/>
          <w:szCs w:val="24"/>
        </w:rPr>
        <w:t xml:space="preserve">главой района – главой администрации Чановского муниципального района </w:t>
      </w:r>
      <w:r w:rsidRPr="00A16197">
        <w:rPr>
          <w:color w:val="000000" w:themeColor="text1"/>
          <w:sz w:val="24"/>
          <w:szCs w:val="24"/>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6. Одновременно с принятием решения о подготовке проекта правил землепользования и застройки </w:t>
      </w:r>
      <w:r w:rsidRPr="00A16197">
        <w:rPr>
          <w:sz w:val="24"/>
          <w:szCs w:val="24"/>
        </w:rPr>
        <w:t xml:space="preserve">главой района – главой администрации Чановского муниципального района </w:t>
      </w:r>
      <w:r w:rsidRPr="00A16197">
        <w:rPr>
          <w:color w:val="000000" w:themeColor="text1"/>
          <w:sz w:val="24"/>
          <w:szCs w:val="24"/>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7. </w:t>
      </w:r>
      <w:r w:rsidRPr="00A16197">
        <w:rPr>
          <w:sz w:val="24"/>
          <w:szCs w:val="24"/>
        </w:rPr>
        <w:t xml:space="preserve">Глава района – глава администрации Чановского муниципального района </w:t>
      </w:r>
      <w:r w:rsidRPr="00A16197">
        <w:rPr>
          <w:color w:val="000000" w:themeColor="text1"/>
          <w:sz w:val="24"/>
          <w:szCs w:val="24"/>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Чановского муниципального района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A16197">
        <w:rPr>
          <w:color w:val="000000" w:themeColor="text1"/>
          <w:sz w:val="24"/>
          <w:szCs w:val="24"/>
        </w:rPr>
        <w:t>приаэродромной</w:t>
      </w:r>
      <w:proofErr w:type="spellEnd"/>
      <w:r w:rsidRPr="00A16197">
        <w:rPr>
          <w:color w:val="000000" w:themeColor="text1"/>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16197" w:rsidRPr="00A16197" w:rsidRDefault="00A16197" w:rsidP="00A16197">
      <w:pPr>
        <w:ind w:firstLine="426"/>
        <w:rPr>
          <w:color w:val="000000" w:themeColor="text1"/>
          <w:sz w:val="24"/>
          <w:szCs w:val="24"/>
        </w:rPr>
      </w:pPr>
      <w:r w:rsidRPr="00A16197">
        <w:rPr>
          <w:color w:val="000000" w:themeColor="text1"/>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A16197" w:rsidRPr="00A16197" w:rsidRDefault="00A16197" w:rsidP="00A16197">
      <w:pPr>
        <w:ind w:firstLine="426"/>
        <w:rPr>
          <w:color w:val="000000" w:themeColor="text1"/>
          <w:sz w:val="24"/>
          <w:szCs w:val="24"/>
        </w:rPr>
      </w:pPr>
      <w:r w:rsidRPr="00A16197">
        <w:rPr>
          <w:color w:val="000000" w:themeColor="text1"/>
          <w:sz w:val="24"/>
          <w:szCs w:val="24"/>
        </w:rPr>
        <w:t>1) состав и порядок деятельности комиссии;</w:t>
      </w:r>
    </w:p>
    <w:p w:rsidR="00A16197" w:rsidRPr="00A16197" w:rsidRDefault="00A16197" w:rsidP="00A16197">
      <w:pPr>
        <w:ind w:firstLine="426"/>
        <w:rPr>
          <w:color w:val="000000" w:themeColor="text1"/>
          <w:sz w:val="24"/>
          <w:szCs w:val="24"/>
        </w:rPr>
      </w:pPr>
      <w:r w:rsidRPr="00A16197">
        <w:rPr>
          <w:color w:val="000000" w:themeColor="text1"/>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16197" w:rsidRPr="00A16197" w:rsidRDefault="00A16197" w:rsidP="00A16197">
      <w:pPr>
        <w:ind w:firstLine="426"/>
        <w:rPr>
          <w:color w:val="000000" w:themeColor="text1"/>
          <w:sz w:val="24"/>
          <w:szCs w:val="24"/>
        </w:rPr>
      </w:pPr>
      <w:r w:rsidRPr="00A16197">
        <w:rPr>
          <w:color w:val="000000" w:themeColor="text1"/>
          <w:sz w:val="24"/>
          <w:szCs w:val="24"/>
        </w:rPr>
        <w:t>3) порядок и сроки проведения работ по подготовке проекта правил землепользования и застройки;</w:t>
      </w:r>
    </w:p>
    <w:p w:rsidR="00A16197" w:rsidRPr="00A16197" w:rsidRDefault="00A16197" w:rsidP="00A16197">
      <w:pPr>
        <w:ind w:firstLine="426"/>
        <w:rPr>
          <w:color w:val="000000" w:themeColor="text1"/>
          <w:sz w:val="24"/>
          <w:szCs w:val="24"/>
        </w:rPr>
      </w:pPr>
      <w:r w:rsidRPr="00A16197">
        <w:rPr>
          <w:color w:val="000000" w:themeColor="text1"/>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A16197" w:rsidRPr="00A16197" w:rsidRDefault="00A16197" w:rsidP="00A16197">
      <w:pPr>
        <w:ind w:firstLine="426"/>
        <w:rPr>
          <w:color w:val="000000" w:themeColor="text1"/>
          <w:sz w:val="24"/>
          <w:szCs w:val="24"/>
        </w:rPr>
      </w:pPr>
      <w:r w:rsidRPr="00A16197">
        <w:rPr>
          <w:color w:val="000000" w:themeColor="text1"/>
          <w:sz w:val="24"/>
          <w:szCs w:val="24"/>
        </w:rPr>
        <w:t>5) иные вопросы организации работ.</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9. Администрация Чановского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proofErr w:type="spellStart"/>
      <w:r w:rsidRPr="00A16197">
        <w:rPr>
          <w:color w:val="000000" w:themeColor="text1"/>
          <w:sz w:val="24"/>
          <w:szCs w:val="24"/>
        </w:rPr>
        <w:t>Новопреображенского</w:t>
      </w:r>
      <w:proofErr w:type="spellEnd"/>
      <w:r w:rsidRPr="00A16197">
        <w:rPr>
          <w:color w:val="000000" w:themeColor="text1"/>
          <w:sz w:val="24"/>
          <w:szCs w:val="24"/>
        </w:rPr>
        <w:t xml:space="preserve"> сельсовета схемам территориального планирования Чановского района , схемам территориального планирования двух и более субъектов Российской Федерации, схемам территориального планирования Новосибирской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10. По результатам указанной в части 5 настоящей статьи проверки администрация Чановского муниципального района направляет проект правил землепользования и застройки </w:t>
      </w:r>
      <w:r w:rsidRPr="00A16197">
        <w:rPr>
          <w:sz w:val="24"/>
          <w:szCs w:val="24"/>
        </w:rPr>
        <w:t>главе района – главе администрации Чановского район</w:t>
      </w:r>
      <w:r w:rsidRPr="00A16197">
        <w:rPr>
          <w:color w:val="000000" w:themeColor="text1"/>
          <w:sz w:val="24"/>
          <w:szCs w:val="24"/>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11. </w:t>
      </w:r>
      <w:r w:rsidRPr="00A16197">
        <w:rPr>
          <w:sz w:val="24"/>
          <w:szCs w:val="24"/>
        </w:rPr>
        <w:t xml:space="preserve">Глава района – глава администрации Чановского муниципального района </w:t>
      </w:r>
      <w:r w:rsidRPr="00A16197">
        <w:rPr>
          <w:color w:val="000000" w:themeColor="text1"/>
          <w:sz w:val="24"/>
          <w:szCs w:val="24"/>
        </w:rPr>
        <w:t>при получении от органа местного самоуправления администрации Чановского муниципального района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Чановского муниципального района и (или) нормативным правовым актом </w:t>
      </w:r>
      <w:r w:rsidRPr="00A16197">
        <w:rPr>
          <w:bCs/>
          <w:spacing w:val="-1"/>
          <w:sz w:val="24"/>
          <w:szCs w:val="24"/>
        </w:rPr>
        <w:t xml:space="preserve">Совет депутатов Чановского </w:t>
      </w:r>
      <w:r w:rsidRPr="00A16197">
        <w:rPr>
          <w:bCs/>
          <w:spacing w:val="-1"/>
          <w:sz w:val="24"/>
          <w:szCs w:val="24"/>
        </w:rPr>
        <w:lastRenderedPageBreak/>
        <w:t>муниципального района Новосибирской области</w:t>
      </w:r>
      <w:r w:rsidRPr="00A16197">
        <w:rPr>
          <w:color w:val="000000" w:themeColor="text1"/>
          <w:sz w:val="24"/>
          <w:szCs w:val="24"/>
        </w:rPr>
        <w:t>, в соответствии со статьями 5.1 и 28 Градостроительного кодекса РФ и с частями 9 и 10 настоящей статьи.</w:t>
      </w:r>
    </w:p>
    <w:p w:rsidR="00A16197" w:rsidRPr="00A16197" w:rsidRDefault="00A16197" w:rsidP="00A16197">
      <w:pPr>
        <w:ind w:firstLine="426"/>
        <w:rPr>
          <w:color w:val="000000" w:themeColor="text1"/>
          <w:sz w:val="24"/>
          <w:szCs w:val="24"/>
        </w:rPr>
      </w:pPr>
      <w:r w:rsidRPr="00A16197">
        <w:rPr>
          <w:color w:val="000000" w:themeColor="text1"/>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A16197" w:rsidRPr="00A16197" w:rsidRDefault="00A16197" w:rsidP="00A16197">
      <w:pPr>
        <w:ind w:firstLine="426"/>
        <w:rPr>
          <w:bCs/>
          <w:spacing w:val="-1"/>
          <w:sz w:val="24"/>
          <w:szCs w:val="24"/>
        </w:rPr>
      </w:pPr>
      <w:r w:rsidRPr="00A16197">
        <w:rPr>
          <w:bCs/>
          <w:spacing w:val="-1"/>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A16197">
        <w:rPr>
          <w:sz w:val="24"/>
          <w:szCs w:val="24"/>
        </w:rPr>
        <w:t>главе района – главе администрации Чановского район</w:t>
      </w:r>
      <w:r w:rsidRPr="00A16197">
        <w:rPr>
          <w:color w:val="000000" w:themeColor="text1"/>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16. </w:t>
      </w:r>
      <w:r w:rsidRPr="00A16197">
        <w:rPr>
          <w:sz w:val="24"/>
          <w:szCs w:val="24"/>
        </w:rPr>
        <w:t>Глава района – глава администрации Чановского район</w:t>
      </w:r>
      <w:r w:rsidRPr="00A16197">
        <w:rPr>
          <w:color w:val="000000" w:themeColor="text1"/>
          <w:sz w:val="24"/>
          <w:szCs w:val="24"/>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 Чановского района ), о направлении указанного проекта в </w:t>
      </w:r>
      <w:r w:rsidRPr="00A16197">
        <w:rPr>
          <w:bCs/>
          <w:spacing w:val="-1"/>
          <w:sz w:val="24"/>
          <w:szCs w:val="24"/>
        </w:rPr>
        <w:t>Совет депутатов Чановского муниципального района Новосибирской области</w:t>
      </w:r>
      <w:r w:rsidRPr="00A16197">
        <w:rPr>
          <w:color w:val="000000" w:themeColor="text1"/>
          <w:sz w:val="24"/>
          <w:szCs w:val="24"/>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16197" w:rsidRPr="00A16197" w:rsidRDefault="00A16197" w:rsidP="00A16197">
      <w:pPr>
        <w:ind w:firstLine="426"/>
        <w:rPr>
          <w:color w:val="000000" w:themeColor="text1"/>
          <w:sz w:val="24"/>
          <w:szCs w:val="24"/>
        </w:rPr>
      </w:pPr>
      <w:r w:rsidRPr="00A16197">
        <w:rPr>
          <w:color w:val="000000" w:themeColor="text1"/>
          <w:sz w:val="24"/>
          <w:szCs w:val="24"/>
        </w:rPr>
        <w:t>17. Требования к составу и порядку деятельности комиссии устанавливаются в соответствии с Градостроительным кодексом РФ законами субъектов Российской Федерации, нормативными правовыми актами органов местного самоуправления.</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18. Правила землепользования и застройки утверждаются </w:t>
      </w:r>
      <w:r w:rsidRPr="00A16197">
        <w:rPr>
          <w:bCs/>
          <w:spacing w:val="-1"/>
          <w:sz w:val="24"/>
          <w:szCs w:val="24"/>
        </w:rPr>
        <w:t>Советом депутатов Чановского муниципального района Новосибирской области</w:t>
      </w:r>
      <w:r w:rsidRPr="00A16197">
        <w:rPr>
          <w:color w:val="000000" w:themeColor="text1"/>
          <w:sz w:val="24"/>
          <w:szCs w:val="24"/>
        </w:rPr>
        <w:t xml:space="preserve"> или, если это предусмотрено законодательством Новосибирской области о градостроительной деятельности, администрацией Чановского района , за исключением случаев, предусмотренных </w:t>
      </w:r>
      <w:hyperlink r:id="rId24" w:anchor="dst100981" w:history="1">
        <w:r w:rsidRPr="00A16197">
          <w:rPr>
            <w:color w:val="000000" w:themeColor="text1"/>
            <w:sz w:val="24"/>
            <w:szCs w:val="24"/>
          </w:rPr>
          <w:t>статьей 63</w:t>
        </w:r>
      </w:hyperlink>
      <w:r w:rsidRPr="00A16197">
        <w:rPr>
          <w:color w:val="000000" w:themeColor="text1"/>
          <w:sz w:val="24"/>
          <w:szCs w:val="24"/>
        </w:rPr>
        <w:t>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5" w:anchor="dst222" w:history="1">
        <w:r w:rsidRPr="00A16197">
          <w:rPr>
            <w:color w:val="000000" w:themeColor="text1"/>
            <w:sz w:val="24"/>
            <w:szCs w:val="24"/>
          </w:rPr>
          <w:t>законом</w:t>
        </w:r>
      </w:hyperlink>
      <w:r w:rsidRPr="00A16197">
        <w:rPr>
          <w:color w:val="000000" w:themeColor="text1"/>
          <w:sz w:val="24"/>
          <w:szCs w:val="24"/>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A16197" w:rsidRPr="00A16197" w:rsidRDefault="00A16197" w:rsidP="00A16197">
      <w:pPr>
        <w:ind w:firstLine="426"/>
        <w:rPr>
          <w:color w:val="000000" w:themeColor="text1"/>
          <w:sz w:val="24"/>
          <w:szCs w:val="24"/>
        </w:rPr>
      </w:pPr>
      <w:r w:rsidRPr="00A16197">
        <w:rPr>
          <w:color w:val="000000" w:themeColor="text1"/>
          <w:sz w:val="24"/>
          <w:szCs w:val="24"/>
        </w:rPr>
        <w:t xml:space="preserve">19. </w:t>
      </w:r>
      <w:r w:rsidRPr="00A16197">
        <w:rPr>
          <w:bCs/>
          <w:spacing w:val="-1"/>
          <w:sz w:val="24"/>
          <w:szCs w:val="24"/>
        </w:rPr>
        <w:t>Совет депутатов Чановского муниципального района Новосибирской области</w:t>
      </w:r>
      <w:r w:rsidRPr="00A16197">
        <w:rPr>
          <w:color w:val="000000" w:themeColor="text1"/>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w:t>
      </w:r>
      <w:r w:rsidRPr="00A16197">
        <w:rPr>
          <w:color w:val="000000" w:themeColor="text1"/>
          <w:sz w:val="24"/>
          <w:szCs w:val="24"/>
        </w:rPr>
        <w:t xml:space="preserve">правил землепользования и застройки </w:t>
      </w:r>
      <w:r w:rsidRPr="00A16197">
        <w:rPr>
          <w:sz w:val="24"/>
          <w:szCs w:val="24"/>
        </w:rPr>
        <w:t>главе района – главе администрации Чановского район</w:t>
      </w:r>
      <w:r w:rsidRPr="00A16197">
        <w:rPr>
          <w:color w:val="000000" w:themeColor="text1"/>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Новосибирской области о градостроительной деятельности.</w:t>
      </w:r>
    </w:p>
    <w:p w:rsidR="00A16197" w:rsidRPr="00A16197" w:rsidRDefault="00A16197" w:rsidP="00A16197">
      <w:pPr>
        <w:ind w:firstLine="426"/>
        <w:rPr>
          <w:color w:val="000000" w:themeColor="text1"/>
          <w:sz w:val="24"/>
          <w:szCs w:val="24"/>
        </w:rPr>
      </w:pPr>
      <w:r w:rsidRPr="00A16197">
        <w:rPr>
          <w:color w:val="000000" w:themeColor="text1"/>
          <w:sz w:val="24"/>
          <w:szCs w:val="24"/>
        </w:rPr>
        <w:t>20.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Чановского муниципального района в сети "Интернет".</w:t>
      </w:r>
    </w:p>
    <w:p w:rsidR="00A16197" w:rsidRPr="00A16197" w:rsidRDefault="00A16197" w:rsidP="00A16197">
      <w:pPr>
        <w:ind w:firstLine="426"/>
        <w:rPr>
          <w:color w:val="000000" w:themeColor="text1"/>
          <w:sz w:val="24"/>
          <w:szCs w:val="24"/>
        </w:rPr>
      </w:pPr>
      <w:r w:rsidRPr="00A16197">
        <w:rPr>
          <w:color w:val="000000" w:themeColor="text1"/>
          <w:sz w:val="24"/>
          <w:szCs w:val="24"/>
        </w:rPr>
        <w:t>20.1.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16197" w:rsidRPr="00A16197" w:rsidRDefault="00A16197" w:rsidP="00A16197">
      <w:pPr>
        <w:ind w:firstLine="426"/>
        <w:rPr>
          <w:color w:val="000000" w:themeColor="text1"/>
          <w:sz w:val="24"/>
          <w:szCs w:val="24"/>
        </w:rPr>
      </w:pPr>
      <w:r w:rsidRPr="00A16197">
        <w:rPr>
          <w:color w:val="000000" w:themeColor="text1"/>
          <w:sz w:val="24"/>
          <w:szCs w:val="24"/>
        </w:rPr>
        <w:t>21. Физические и юридические лица вправе оспорить решение об утверждении правил землепользования и застройки в судебном порядке.</w:t>
      </w:r>
    </w:p>
    <w:p w:rsidR="00A16197" w:rsidRPr="00A16197" w:rsidRDefault="00A16197" w:rsidP="00A16197">
      <w:pPr>
        <w:ind w:firstLine="426"/>
        <w:rPr>
          <w:color w:val="000000" w:themeColor="text1"/>
          <w:sz w:val="24"/>
          <w:szCs w:val="24"/>
        </w:rPr>
      </w:pPr>
      <w:r w:rsidRPr="00A16197">
        <w:rPr>
          <w:color w:val="000000" w:themeColor="text1"/>
          <w:sz w:val="24"/>
          <w:szCs w:val="24"/>
        </w:rPr>
        <w:t>22.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Новосибирской области, утвержденным до утверждения правил землепользования и застройки.</w:t>
      </w:r>
    </w:p>
    <w:p w:rsidR="00A16197" w:rsidRPr="00A16197" w:rsidRDefault="00A16197" w:rsidP="00A16197">
      <w:pPr>
        <w:ind w:firstLine="426"/>
        <w:rPr>
          <w:color w:val="000000" w:themeColor="text1"/>
          <w:sz w:val="24"/>
          <w:szCs w:val="24"/>
        </w:rPr>
      </w:pPr>
      <w:r w:rsidRPr="00A16197">
        <w:rPr>
          <w:color w:val="000000" w:themeColor="text1"/>
          <w:sz w:val="24"/>
          <w:szCs w:val="24"/>
        </w:rPr>
        <w:t>23.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16197" w:rsidRPr="00A16197" w:rsidRDefault="00A16197" w:rsidP="00A16197">
      <w:pPr>
        <w:pStyle w:val="20"/>
        <w:spacing w:after="240"/>
        <w:ind w:firstLine="426"/>
        <w:jc w:val="center"/>
        <w:rPr>
          <w:rFonts w:ascii="Times New Roman" w:hAnsi="Times New Roman" w:cs="Times New Roman"/>
          <w:bCs w:val="0"/>
          <w:i/>
          <w:color w:val="auto"/>
          <w:sz w:val="24"/>
          <w:szCs w:val="24"/>
        </w:rPr>
      </w:pPr>
      <w:bookmarkStart w:id="29" w:name="_Toc101178764"/>
      <w:bookmarkStart w:id="30" w:name="_Toc146197678"/>
      <w:r w:rsidRPr="00A16197">
        <w:rPr>
          <w:rFonts w:ascii="Times New Roman" w:hAnsi="Times New Roman" w:cs="Times New Roman"/>
          <w:color w:val="auto"/>
          <w:sz w:val="24"/>
          <w:szCs w:val="24"/>
        </w:rPr>
        <w:t>ГЛАВА II. Положения о регулировании землепользования и застройки органами местного самоуправления</w:t>
      </w:r>
      <w:bookmarkEnd w:id="29"/>
      <w:bookmarkEnd w:id="30"/>
    </w:p>
    <w:p w:rsidR="00A16197" w:rsidRPr="00A16197" w:rsidRDefault="00A16197" w:rsidP="00A16197">
      <w:pPr>
        <w:pStyle w:val="3"/>
        <w:keepLines/>
        <w:spacing w:after="240"/>
        <w:ind w:firstLine="426"/>
        <w:jc w:val="center"/>
        <w:rPr>
          <w:rFonts w:ascii="Times New Roman" w:eastAsiaTheme="majorEastAsia" w:hAnsi="Times New Roman" w:cs="Times New Roman"/>
          <w:sz w:val="24"/>
          <w:szCs w:val="24"/>
        </w:rPr>
      </w:pPr>
      <w:bookmarkStart w:id="31" w:name="_Toc101178765"/>
      <w:bookmarkStart w:id="32" w:name="_Toc146197679"/>
      <w:r w:rsidRPr="00A16197">
        <w:rPr>
          <w:rFonts w:ascii="Times New Roman" w:eastAsiaTheme="majorEastAsia" w:hAnsi="Times New Roman" w:cs="Times New Roman"/>
          <w:sz w:val="24"/>
          <w:szCs w:val="24"/>
        </w:rPr>
        <w:t>Статья 3. Полномочия органов местного самоуправления в сфере регулирования землепользования и застройки</w:t>
      </w:r>
      <w:bookmarkEnd w:id="31"/>
      <w:bookmarkEnd w:id="32"/>
    </w:p>
    <w:p w:rsidR="00A16197" w:rsidRPr="00A16197" w:rsidRDefault="00A16197" w:rsidP="00C107C4">
      <w:pPr>
        <w:pStyle w:val="affffff4"/>
        <w:numPr>
          <w:ilvl w:val="0"/>
          <w:numId w:val="15"/>
        </w:numPr>
        <w:tabs>
          <w:tab w:val="left" w:pos="709"/>
        </w:tabs>
        <w:ind w:left="0" w:firstLine="426"/>
        <w:rPr>
          <w:rFonts w:ascii="Times New Roman" w:hAnsi="Times New Roman"/>
          <w:szCs w:val="24"/>
        </w:rPr>
      </w:pPr>
      <w:r w:rsidRPr="00A16197">
        <w:rPr>
          <w:rFonts w:ascii="Times New Roman" w:hAnsi="Times New Roman"/>
          <w:szCs w:val="24"/>
        </w:rPr>
        <w:t>Органами местного самоуправления, осуществляющими деятельность по регулированию землепользования и застройки, являются:</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органы местного самоуправления муниципального образования </w:t>
      </w:r>
      <w:proofErr w:type="spellStart"/>
      <w:r w:rsidRPr="00A16197">
        <w:rPr>
          <w:sz w:val="24"/>
          <w:szCs w:val="24"/>
        </w:rPr>
        <w:t>Чановский</w:t>
      </w:r>
      <w:proofErr w:type="spellEnd"/>
      <w:r w:rsidRPr="00A16197">
        <w:rPr>
          <w:sz w:val="24"/>
          <w:szCs w:val="24"/>
        </w:rPr>
        <w:t xml:space="preserve"> муниципальный район</w:t>
      </w:r>
      <w:r w:rsidRPr="00A16197">
        <w:rPr>
          <w:bCs/>
          <w:spacing w:val="-1"/>
          <w:sz w:val="24"/>
          <w:szCs w:val="24"/>
        </w:rPr>
        <w:t>.</w:t>
      </w:r>
    </w:p>
    <w:p w:rsidR="00A16197" w:rsidRPr="00A16197" w:rsidRDefault="00A16197" w:rsidP="00C107C4">
      <w:pPr>
        <w:pStyle w:val="affffff4"/>
        <w:numPr>
          <w:ilvl w:val="0"/>
          <w:numId w:val="15"/>
        </w:numPr>
        <w:tabs>
          <w:tab w:val="left" w:pos="709"/>
        </w:tabs>
        <w:ind w:left="0" w:firstLine="426"/>
        <w:rPr>
          <w:rFonts w:ascii="Times New Roman" w:hAnsi="Times New Roman"/>
          <w:szCs w:val="24"/>
        </w:rPr>
      </w:pPr>
      <w:r w:rsidRPr="00A16197">
        <w:rPr>
          <w:rFonts w:ascii="Times New Roman" w:hAnsi="Times New Roman"/>
          <w:szCs w:val="24"/>
        </w:rPr>
        <w:t xml:space="preserve">Органами местного самоуправления Чановского муниципального района Новосибирской области, регулирующими землепользование и застройку на территории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являются:</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представительный орган местного самоуправления </w:t>
      </w:r>
      <w:r w:rsidRPr="00A16197">
        <w:rPr>
          <w:sz w:val="24"/>
          <w:szCs w:val="24"/>
        </w:rPr>
        <w:t>Чановского муниципального района Новосибирской области</w:t>
      </w:r>
      <w:r w:rsidRPr="00A16197">
        <w:rPr>
          <w:bCs/>
          <w:spacing w:val="-1"/>
          <w:sz w:val="24"/>
          <w:szCs w:val="24"/>
        </w:rPr>
        <w:t xml:space="preserve"> – Совет депутатов Чановского муниципального района Новосибирской области (далее Совет депутатов);</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исполнительно-распорядительный орган местного самоуправления </w:t>
      </w:r>
      <w:r w:rsidRPr="00A16197">
        <w:rPr>
          <w:sz w:val="24"/>
          <w:szCs w:val="24"/>
        </w:rPr>
        <w:t>Чановского муниципального района Новосибирской области</w:t>
      </w:r>
      <w:r w:rsidRPr="00A16197">
        <w:rPr>
          <w:bCs/>
          <w:spacing w:val="-1"/>
          <w:sz w:val="24"/>
          <w:szCs w:val="24"/>
        </w:rPr>
        <w:t xml:space="preserve"> – администрация </w:t>
      </w:r>
      <w:r w:rsidRPr="00A16197">
        <w:rPr>
          <w:sz w:val="24"/>
          <w:szCs w:val="24"/>
        </w:rPr>
        <w:t>Чановского муниципального района Новосибирской области</w:t>
      </w:r>
      <w:r w:rsidRPr="00A16197">
        <w:rPr>
          <w:bCs/>
          <w:spacing w:val="-1"/>
          <w:sz w:val="24"/>
          <w:szCs w:val="24"/>
        </w:rPr>
        <w:t xml:space="preserve"> (далее – администрация </w:t>
      </w:r>
      <w:r w:rsidRPr="00A16197">
        <w:rPr>
          <w:sz w:val="24"/>
          <w:szCs w:val="24"/>
        </w:rPr>
        <w:t>Чановского</w:t>
      </w:r>
      <w:r w:rsidRPr="00A16197">
        <w:rPr>
          <w:bCs/>
          <w:spacing w:val="-1"/>
          <w:sz w:val="24"/>
          <w:szCs w:val="24"/>
        </w:rPr>
        <w:t xml:space="preserve"> района);</w:t>
      </w:r>
    </w:p>
    <w:p w:rsidR="00A16197" w:rsidRPr="00A16197" w:rsidRDefault="00A16197" w:rsidP="00C107C4">
      <w:pPr>
        <w:pStyle w:val="affffff4"/>
        <w:numPr>
          <w:ilvl w:val="0"/>
          <w:numId w:val="15"/>
        </w:numPr>
        <w:tabs>
          <w:tab w:val="left" w:pos="709"/>
        </w:tabs>
        <w:ind w:left="0" w:firstLine="426"/>
        <w:rPr>
          <w:rFonts w:ascii="Times New Roman" w:hAnsi="Times New Roman"/>
          <w:szCs w:val="24"/>
        </w:rPr>
      </w:pPr>
      <w:r w:rsidRPr="00A16197">
        <w:rPr>
          <w:rFonts w:ascii="Times New Roman" w:hAnsi="Times New Roman"/>
          <w:szCs w:val="24"/>
        </w:rPr>
        <w:t xml:space="preserve">В соответствии с действующим законодательством к полномочиям администрации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в области землепользования и застройки относятся:</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формирование и предоставление земельных участков, находящихся в собственности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разработка и реализация местных программ использования и охраны земель.</w:t>
      </w:r>
    </w:p>
    <w:p w:rsidR="00A16197" w:rsidRPr="00A16197" w:rsidRDefault="00A16197" w:rsidP="00C107C4">
      <w:pPr>
        <w:pStyle w:val="affffff4"/>
        <w:numPr>
          <w:ilvl w:val="0"/>
          <w:numId w:val="15"/>
        </w:numPr>
        <w:tabs>
          <w:tab w:val="left" w:pos="709"/>
        </w:tabs>
        <w:ind w:left="0" w:firstLine="426"/>
        <w:rPr>
          <w:rFonts w:ascii="Times New Roman" w:hAnsi="Times New Roman"/>
          <w:szCs w:val="24"/>
        </w:rPr>
      </w:pPr>
      <w:r w:rsidRPr="00A16197">
        <w:rPr>
          <w:rFonts w:ascii="Times New Roman" w:hAnsi="Times New Roman"/>
          <w:szCs w:val="24"/>
        </w:rPr>
        <w:t xml:space="preserve">В соответствии с действующим законодательством Российской Федерации к полномочиям Совета депутатов в области землепользования и застройки, применительно к территории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относятся:</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утверждение генерального плана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 внесения в него изменений;</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утверждение местных нормативов градостроительного проектирования, внесения в них изменений; </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утверждение правил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 xml:space="preserve">, изменений в них; </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lastRenderedPageBreak/>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A16197" w:rsidRPr="00A16197" w:rsidRDefault="00A16197" w:rsidP="00C107C4">
      <w:pPr>
        <w:pStyle w:val="affffff4"/>
        <w:numPr>
          <w:ilvl w:val="0"/>
          <w:numId w:val="15"/>
        </w:numPr>
        <w:tabs>
          <w:tab w:val="left" w:pos="709"/>
        </w:tabs>
        <w:ind w:left="0" w:firstLine="426"/>
        <w:rPr>
          <w:rFonts w:ascii="Times New Roman" w:hAnsi="Times New Roman"/>
          <w:szCs w:val="24"/>
        </w:rPr>
      </w:pPr>
      <w:r w:rsidRPr="00A16197">
        <w:rPr>
          <w:rFonts w:ascii="Times New Roman" w:hAnsi="Times New Roman"/>
          <w:szCs w:val="24"/>
        </w:rPr>
        <w:t xml:space="preserve">В соответствии действующим законодательством к полномочиям администрации Чановского муниципального района в области землепользования и застройки применительно к территории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относятся:</w:t>
      </w:r>
    </w:p>
    <w:p w:rsidR="00A16197" w:rsidRPr="00A16197" w:rsidRDefault="00A16197" w:rsidP="00C107C4">
      <w:pPr>
        <w:pStyle w:val="affffff4"/>
        <w:numPr>
          <w:ilvl w:val="1"/>
          <w:numId w:val="15"/>
        </w:numPr>
        <w:tabs>
          <w:tab w:val="left" w:pos="709"/>
        </w:tabs>
        <w:ind w:left="0" w:firstLine="426"/>
        <w:rPr>
          <w:rFonts w:ascii="Times New Roman" w:hAnsi="Times New Roman"/>
          <w:szCs w:val="24"/>
        </w:rPr>
      </w:pPr>
      <w:r w:rsidRPr="00A16197">
        <w:rPr>
          <w:rFonts w:ascii="Times New Roman" w:hAnsi="Times New Roman"/>
          <w:szCs w:val="24"/>
        </w:rPr>
        <w:t>Принятие решений:</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 подготовке проекта генерального плана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 проекта внесения в него изменений;</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 подготовке местных нормативов градостроительного проектирования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 внесения в них изменений;</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 подготовке проекта правил землепользования и застройки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 проекта изменений в них;</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 подготовке документации по планировке территории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 xml:space="preserve"> в случаях, предусмотренных Градостроительным кодексом Российской Федерации;</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 развитии застроенных территорий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 комплексном развитии территории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rsidR="00A16197" w:rsidRPr="00A16197" w:rsidRDefault="00A16197" w:rsidP="00C107C4">
      <w:pPr>
        <w:numPr>
          <w:ilvl w:val="0"/>
          <w:numId w:val="14"/>
        </w:numPr>
        <w:tabs>
          <w:tab w:val="left" w:pos="709"/>
        </w:tabs>
        <w:ind w:left="0" w:firstLine="426"/>
        <w:rPr>
          <w:bCs/>
          <w:spacing w:val="-1"/>
          <w:sz w:val="24"/>
          <w:szCs w:val="24"/>
        </w:rPr>
      </w:pPr>
      <w:r w:rsidRPr="00A16197">
        <w:rPr>
          <w:bCs/>
          <w:spacing w:val="-1"/>
          <w:sz w:val="24"/>
          <w:szCs w:val="24"/>
        </w:rPr>
        <w:t xml:space="preserve">о резервировании земель, об изъятии земельных участков в границах </w:t>
      </w:r>
      <w:proofErr w:type="spellStart"/>
      <w:r w:rsidRPr="00A16197">
        <w:rPr>
          <w:sz w:val="24"/>
          <w:szCs w:val="24"/>
        </w:rPr>
        <w:t>Новопреображенского</w:t>
      </w:r>
      <w:proofErr w:type="spellEnd"/>
      <w:r w:rsidRPr="00A16197">
        <w:rPr>
          <w:sz w:val="24"/>
          <w:szCs w:val="24"/>
        </w:rPr>
        <w:t xml:space="preserve"> сельсовета</w:t>
      </w:r>
      <w:r w:rsidRPr="00A16197">
        <w:rPr>
          <w:bCs/>
          <w:spacing w:val="-1"/>
          <w:sz w:val="24"/>
          <w:szCs w:val="24"/>
        </w:rPr>
        <w:t xml:space="preserve"> для муниципальных нужд.</w:t>
      </w:r>
    </w:p>
    <w:p w:rsidR="00A16197" w:rsidRPr="00A16197" w:rsidRDefault="00A16197" w:rsidP="00C107C4">
      <w:pPr>
        <w:pStyle w:val="affffff4"/>
        <w:numPr>
          <w:ilvl w:val="1"/>
          <w:numId w:val="15"/>
        </w:numPr>
        <w:tabs>
          <w:tab w:val="left" w:pos="709"/>
        </w:tabs>
        <w:ind w:left="0" w:firstLine="426"/>
        <w:rPr>
          <w:rFonts w:ascii="Times New Roman" w:hAnsi="Times New Roman"/>
          <w:szCs w:val="24"/>
        </w:rPr>
      </w:pPr>
      <w:r w:rsidRPr="00A16197">
        <w:rPr>
          <w:rFonts w:ascii="Times New Roman" w:hAnsi="Times New Roman"/>
          <w:szCs w:val="24"/>
        </w:rPr>
        <w:t xml:space="preserve">Подготовка проекта генерального плана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 xml:space="preserve">Подготовка проекта местных нормативов градостроительного проектирования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внесения в них изменений.</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 xml:space="preserve">Подготовка проекта правил землепользования и застройки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 xml:space="preserve">Подготовка документации по планировке территории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в случаях, установленных Градостроительным кодексом Российской Федерации.</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Утверждение документации по планировке территории в случаях, установленных Градостроительным кодексом Российской Федерации.</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Подготовка градостроительных планов земельных участков.</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 xml:space="preserve">Выдача разрешений на строительство, реконструкцию объектов капитального строительства на территории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в случаях, установленных Градостроительным кодексом Российской Федерации, если иное не предусмотрено законами и нормативными правовыми актами Новосибирской области,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 в случаях, установленных Градостроительным кодексом Российской Федерации, если иное не предусмотрено законами и нормативными правовыми актами Новосибирской области.</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A16197" w:rsidRPr="00A16197" w:rsidRDefault="00A16197" w:rsidP="00C107C4">
      <w:pPr>
        <w:pStyle w:val="affffff4"/>
        <w:numPr>
          <w:ilvl w:val="1"/>
          <w:numId w:val="15"/>
        </w:numPr>
        <w:tabs>
          <w:tab w:val="left" w:pos="1134"/>
        </w:tabs>
        <w:ind w:left="0" w:firstLine="426"/>
        <w:rPr>
          <w:rFonts w:ascii="Times New Roman" w:hAnsi="Times New Roman"/>
          <w:szCs w:val="24"/>
        </w:rPr>
      </w:pPr>
      <w:r w:rsidRPr="00A16197">
        <w:rPr>
          <w:rFonts w:ascii="Times New Roman" w:hAnsi="Times New Roman"/>
          <w:szCs w:val="24"/>
        </w:rPr>
        <w:t xml:space="preserve">Осуществление муниципального земельного контроля за использованием земель в границах </w:t>
      </w:r>
      <w:proofErr w:type="spellStart"/>
      <w:r w:rsidRPr="00A16197">
        <w:rPr>
          <w:rFonts w:ascii="Times New Roman" w:hAnsi="Times New Roman"/>
          <w:szCs w:val="24"/>
        </w:rPr>
        <w:t>Новопреображенского</w:t>
      </w:r>
      <w:proofErr w:type="spellEnd"/>
      <w:r w:rsidRPr="00A16197">
        <w:rPr>
          <w:rFonts w:ascii="Times New Roman" w:hAnsi="Times New Roman"/>
          <w:szCs w:val="24"/>
        </w:rPr>
        <w:t xml:space="preserve"> сельсовета.</w:t>
      </w:r>
    </w:p>
    <w:p w:rsidR="00A16197" w:rsidRPr="00A16197" w:rsidRDefault="00A16197" w:rsidP="00A16197">
      <w:pPr>
        <w:pStyle w:val="3"/>
        <w:keepLines/>
        <w:spacing w:after="240"/>
        <w:ind w:firstLine="426"/>
        <w:jc w:val="center"/>
        <w:rPr>
          <w:rFonts w:ascii="Times New Roman" w:eastAsiaTheme="majorEastAsia" w:hAnsi="Times New Roman" w:cs="Times New Roman"/>
          <w:sz w:val="24"/>
          <w:szCs w:val="24"/>
        </w:rPr>
      </w:pPr>
      <w:bookmarkStart w:id="33" w:name="_Toc101178766"/>
      <w:bookmarkStart w:id="34" w:name="_Toc146197680"/>
      <w:r w:rsidRPr="00A16197">
        <w:rPr>
          <w:rFonts w:ascii="Times New Roman" w:eastAsiaTheme="majorEastAsia" w:hAnsi="Times New Roman" w:cs="Times New Roman"/>
          <w:sz w:val="24"/>
          <w:szCs w:val="24"/>
        </w:rPr>
        <w:t>Статья 4. Комиссия по подготовке проекта правил землепользования и застройки</w:t>
      </w:r>
      <w:bookmarkEnd w:id="33"/>
      <w:bookmarkEnd w:id="34"/>
    </w:p>
    <w:p w:rsidR="00A16197" w:rsidRPr="00A16197" w:rsidRDefault="00A16197" w:rsidP="00C107C4">
      <w:pPr>
        <w:numPr>
          <w:ilvl w:val="2"/>
          <w:numId w:val="16"/>
        </w:numPr>
        <w:ind w:left="0" w:firstLine="426"/>
        <w:rPr>
          <w:sz w:val="24"/>
          <w:szCs w:val="24"/>
        </w:rPr>
      </w:pPr>
      <w:bookmarkStart w:id="35" w:name="_Toc101178767"/>
      <w:r w:rsidRPr="00A16197">
        <w:rPr>
          <w:sz w:val="24"/>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rsidR="00A16197" w:rsidRPr="00A16197" w:rsidRDefault="00A16197" w:rsidP="00C107C4">
      <w:pPr>
        <w:numPr>
          <w:ilvl w:val="2"/>
          <w:numId w:val="16"/>
        </w:numPr>
        <w:ind w:left="0" w:firstLine="426"/>
        <w:rPr>
          <w:sz w:val="24"/>
          <w:szCs w:val="24"/>
        </w:rPr>
      </w:pPr>
      <w:r w:rsidRPr="00A16197">
        <w:rPr>
          <w:sz w:val="24"/>
          <w:szCs w:val="24"/>
        </w:rPr>
        <w:t>Состав Комиссии определяется главой района – главой администрации Чановского района .</w:t>
      </w:r>
    </w:p>
    <w:p w:rsidR="00A16197" w:rsidRPr="00A16197" w:rsidRDefault="00A16197" w:rsidP="00A16197">
      <w:pPr>
        <w:ind w:firstLine="426"/>
        <w:rPr>
          <w:sz w:val="24"/>
          <w:szCs w:val="24"/>
        </w:rPr>
      </w:pPr>
      <w:r w:rsidRPr="00A16197">
        <w:rPr>
          <w:sz w:val="24"/>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A16197" w:rsidRPr="00A16197" w:rsidRDefault="00A16197" w:rsidP="00C107C4">
      <w:pPr>
        <w:numPr>
          <w:ilvl w:val="2"/>
          <w:numId w:val="16"/>
        </w:numPr>
        <w:ind w:left="0" w:firstLine="426"/>
        <w:rPr>
          <w:sz w:val="24"/>
          <w:szCs w:val="24"/>
        </w:rPr>
      </w:pPr>
      <w:r w:rsidRPr="00A16197">
        <w:rPr>
          <w:sz w:val="24"/>
          <w:szCs w:val="24"/>
        </w:rPr>
        <w:t xml:space="preserve">Комиссия по подготовке предложений по внесению изменений в ПЗЗ </w:t>
      </w:r>
      <w:proofErr w:type="spellStart"/>
      <w:r w:rsidRPr="00A16197">
        <w:rPr>
          <w:sz w:val="24"/>
          <w:szCs w:val="24"/>
        </w:rPr>
        <w:t>Новопреображенского</w:t>
      </w:r>
      <w:proofErr w:type="spellEnd"/>
      <w:r w:rsidRPr="00A16197">
        <w:rPr>
          <w:sz w:val="24"/>
          <w:szCs w:val="24"/>
        </w:rPr>
        <w:t xml:space="preserve"> сельсовета:</w:t>
      </w:r>
    </w:p>
    <w:p w:rsidR="00A16197" w:rsidRPr="00A16197" w:rsidRDefault="00A16197" w:rsidP="00C107C4">
      <w:pPr>
        <w:pStyle w:val="af5"/>
        <w:numPr>
          <w:ilvl w:val="0"/>
          <w:numId w:val="17"/>
        </w:numPr>
        <w:ind w:left="0" w:firstLine="426"/>
        <w:rPr>
          <w:bCs/>
          <w:spacing w:val="-1"/>
        </w:rPr>
      </w:pPr>
      <w:r w:rsidRPr="00A16197">
        <w:rPr>
          <w:bCs/>
          <w:spacing w:val="-1"/>
        </w:rPr>
        <w:t>рассматривает поступившие обращения и предложения граждан и юридических лиц по вопросу внесения изменений в ПЗЗ;</w:t>
      </w:r>
    </w:p>
    <w:p w:rsidR="00A16197" w:rsidRPr="00A16197" w:rsidRDefault="00A16197" w:rsidP="00C107C4">
      <w:pPr>
        <w:pStyle w:val="af5"/>
        <w:numPr>
          <w:ilvl w:val="0"/>
          <w:numId w:val="17"/>
        </w:numPr>
        <w:ind w:left="0" w:firstLine="426"/>
        <w:rPr>
          <w:bCs/>
          <w:spacing w:val="-1"/>
        </w:rPr>
      </w:pPr>
      <w:r w:rsidRPr="00A16197">
        <w:rPr>
          <w:bCs/>
          <w:spacing w:val="-1"/>
        </w:rPr>
        <w:t>организует процесс разработки проекта по внесению изменений в ПЗЗ;</w:t>
      </w:r>
    </w:p>
    <w:p w:rsidR="00A16197" w:rsidRPr="00A16197" w:rsidRDefault="00A16197" w:rsidP="00C107C4">
      <w:pPr>
        <w:pStyle w:val="af5"/>
        <w:numPr>
          <w:ilvl w:val="0"/>
          <w:numId w:val="17"/>
        </w:numPr>
        <w:ind w:left="0" w:firstLine="426"/>
        <w:rPr>
          <w:bCs/>
          <w:spacing w:val="-1"/>
        </w:rPr>
      </w:pPr>
      <w:r w:rsidRPr="00A16197">
        <w:rPr>
          <w:bCs/>
          <w:spacing w:val="-1"/>
        </w:rPr>
        <w:t>осуществляет иные полномочия, необходимые для выполнения возложенных на Комиссию задач и функций.</w:t>
      </w:r>
    </w:p>
    <w:p w:rsidR="00A16197" w:rsidRPr="00A16197" w:rsidRDefault="00A16197" w:rsidP="00C107C4">
      <w:pPr>
        <w:numPr>
          <w:ilvl w:val="2"/>
          <w:numId w:val="16"/>
        </w:numPr>
        <w:ind w:left="0" w:firstLine="426"/>
        <w:rPr>
          <w:sz w:val="24"/>
          <w:szCs w:val="24"/>
        </w:rPr>
      </w:pPr>
      <w:r w:rsidRPr="00A16197">
        <w:rPr>
          <w:sz w:val="24"/>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rsidR="00A16197" w:rsidRPr="00A16197" w:rsidRDefault="00A16197" w:rsidP="00C107C4">
      <w:pPr>
        <w:numPr>
          <w:ilvl w:val="2"/>
          <w:numId w:val="16"/>
        </w:numPr>
        <w:ind w:left="0" w:firstLine="426"/>
        <w:rPr>
          <w:sz w:val="24"/>
          <w:szCs w:val="24"/>
        </w:rPr>
      </w:pPr>
      <w:r w:rsidRPr="00A16197">
        <w:rPr>
          <w:sz w:val="24"/>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A16197" w:rsidRPr="00A16197" w:rsidRDefault="00A16197" w:rsidP="00C107C4">
      <w:pPr>
        <w:numPr>
          <w:ilvl w:val="2"/>
          <w:numId w:val="16"/>
        </w:numPr>
        <w:ind w:left="0" w:firstLine="426"/>
        <w:rPr>
          <w:sz w:val="24"/>
          <w:szCs w:val="24"/>
        </w:rPr>
      </w:pPr>
      <w:r w:rsidRPr="00A16197">
        <w:rPr>
          <w:sz w:val="24"/>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rsidR="00A16197" w:rsidRPr="00A16197" w:rsidRDefault="00A16197" w:rsidP="00C107C4">
      <w:pPr>
        <w:numPr>
          <w:ilvl w:val="2"/>
          <w:numId w:val="16"/>
        </w:numPr>
        <w:ind w:left="0" w:firstLine="426"/>
        <w:rPr>
          <w:sz w:val="24"/>
          <w:szCs w:val="24"/>
        </w:rPr>
      </w:pPr>
      <w:r w:rsidRPr="00A16197">
        <w:rPr>
          <w:sz w:val="24"/>
          <w:szCs w:val="24"/>
        </w:rPr>
        <w:t>Поступившие предложения и заявления прилагаются к протоколам заседаний Комиссии, на которых их рассматривают.</w:t>
      </w:r>
    </w:p>
    <w:p w:rsidR="00A16197" w:rsidRPr="00A16197" w:rsidRDefault="00A16197" w:rsidP="00C107C4">
      <w:pPr>
        <w:numPr>
          <w:ilvl w:val="2"/>
          <w:numId w:val="16"/>
        </w:numPr>
        <w:ind w:left="0" w:firstLine="426"/>
        <w:rPr>
          <w:sz w:val="24"/>
          <w:szCs w:val="24"/>
        </w:rPr>
      </w:pPr>
      <w:r w:rsidRPr="00A16197">
        <w:rPr>
          <w:sz w:val="24"/>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A16197" w:rsidRPr="00A16197" w:rsidRDefault="00A16197" w:rsidP="00C107C4">
      <w:pPr>
        <w:numPr>
          <w:ilvl w:val="2"/>
          <w:numId w:val="16"/>
        </w:numPr>
        <w:ind w:left="0" w:firstLine="426"/>
        <w:rPr>
          <w:sz w:val="24"/>
          <w:szCs w:val="24"/>
        </w:rPr>
      </w:pPr>
      <w:r w:rsidRPr="00A16197">
        <w:rPr>
          <w:sz w:val="24"/>
          <w:szCs w:val="24"/>
        </w:rPr>
        <w:t>Председатель Комиссии:</w:t>
      </w:r>
    </w:p>
    <w:p w:rsidR="00A16197" w:rsidRPr="00A16197" w:rsidRDefault="00A16197" w:rsidP="00C107C4">
      <w:pPr>
        <w:pStyle w:val="af5"/>
        <w:numPr>
          <w:ilvl w:val="0"/>
          <w:numId w:val="17"/>
        </w:numPr>
        <w:ind w:left="0" w:firstLine="426"/>
        <w:rPr>
          <w:bCs/>
          <w:spacing w:val="-1"/>
        </w:rPr>
      </w:pPr>
      <w:r w:rsidRPr="00A16197">
        <w:rPr>
          <w:bCs/>
          <w:spacing w:val="-1"/>
        </w:rPr>
        <w:t>принимает решение о необходимости проведения заседания Комиссии;</w:t>
      </w:r>
    </w:p>
    <w:p w:rsidR="00A16197" w:rsidRPr="00A16197" w:rsidRDefault="00A16197" w:rsidP="00C107C4">
      <w:pPr>
        <w:pStyle w:val="af5"/>
        <w:numPr>
          <w:ilvl w:val="0"/>
          <w:numId w:val="17"/>
        </w:numPr>
        <w:ind w:left="0" w:firstLine="426"/>
        <w:rPr>
          <w:bCs/>
          <w:spacing w:val="-1"/>
        </w:rPr>
      </w:pPr>
      <w:r w:rsidRPr="00A16197">
        <w:rPr>
          <w:bCs/>
          <w:spacing w:val="-1"/>
        </w:rPr>
        <w:t>осуществляет общее руководство деятельностью Комиссии;</w:t>
      </w:r>
    </w:p>
    <w:p w:rsidR="00A16197" w:rsidRPr="00A16197" w:rsidRDefault="00A16197" w:rsidP="00C107C4">
      <w:pPr>
        <w:pStyle w:val="af5"/>
        <w:numPr>
          <w:ilvl w:val="0"/>
          <w:numId w:val="17"/>
        </w:numPr>
        <w:ind w:left="0" w:firstLine="426"/>
        <w:rPr>
          <w:bCs/>
          <w:spacing w:val="-1"/>
        </w:rPr>
      </w:pPr>
      <w:r w:rsidRPr="00A16197">
        <w:rPr>
          <w:bCs/>
          <w:spacing w:val="-1"/>
        </w:rPr>
        <w:t>обеспечивает рассмотрение на заседании Комиссии поступивших предложений и заявлений.</w:t>
      </w:r>
    </w:p>
    <w:p w:rsidR="00A16197" w:rsidRPr="00A16197" w:rsidRDefault="00A16197" w:rsidP="00C107C4">
      <w:pPr>
        <w:pStyle w:val="af5"/>
        <w:numPr>
          <w:ilvl w:val="0"/>
          <w:numId w:val="17"/>
        </w:numPr>
        <w:ind w:left="0" w:firstLine="426"/>
        <w:rPr>
          <w:bCs/>
          <w:spacing w:val="-1"/>
        </w:rPr>
      </w:pPr>
      <w:r w:rsidRPr="00A16197">
        <w:rPr>
          <w:bCs/>
          <w:spacing w:val="-1"/>
        </w:rPr>
        <w:t>распределяет обязанности между членами Комиссии;</w:t>
      </w:r>
    </w:p>
    <w:p w:rsidR="00A16197" w:rsidRPr="00A16197" w:rsidRDefault="00A16197" w:rsidP="00C107C4">
      <w:pPr>
        <w:pStyle w:val="af5"/>
        <w:numPr>
          <w:ilvl w:val="0"/>
          <w:numId w:val="17"/>
        </w:numPr>
        <w:ind w:left="0" w:firstLine="426"/>
        <w:rPr>
          <w:bCs/>
          <w:spacing w:val="-1"/>
        </w:rPr>
      </w:pPr>
      <w:r w:rsidRPr="00A16197">
        <w:rPr>
          <w:bCs/>
          <w:spacing w:val="-1"/>
        </w:rPr>
        <w:t>дает указания и поручения членам Комиссии по вопросам, отнесенным к ее компетенции;</w:t>
      </w:r>
    </w:p>
    <w:p w:rsidR="00A16197" w:rsidRPr="00A16197" w:rsidRDefault="00A16197" w:rsidP="00C107C4">
      <w:pPr>
        <w:pStyle w:val="af5"/>
        <w:numPr>
          <w:ilvl w:val="0"/>
          <w:numId w:val="17"/>
        </w:numPr>
        <w:ind w:left="0" w:firstLine="426"/>
        <w:rPr>
          <w:bCs/>
          <w:spacing w:val="-1"/>
        </w:rPr>
      </w:pPr>
      <w:r w:rsidRPr="00A16197">
        <w:rPr>
          <w:bCs/>
          <w:spacing w:val="-1"/>
        </w:rPr>
        <w:t>ведет заседания Комиссии;</w:t>
      </w:r>
    </w:p>
    <w:p w:rsidR="00A16197" w:rsidRPr="00A16197" w:rsidRDefault="00A16197" w:rsidP="00C107C4">
      <w:pPr>
        <w:pStyle w:val="af5"/>
        <w:numPr>
          <w:ilvl w:val="0"/>
          <w:numId w:val="17"/>
        </w:numPr>
        <w:ind w:left="0" w:firstLine="426"/>
        <w:rPr>
          <w:bCs/>
          <w:spacing w:val="-1"/>
        </w:rPr>
      </w:pPr>
      <w:r w:rsidRPr="00A16197">
        <w:rPr>
          <w:bCs/>
          <w:spacing w:val="-1"/>
        </w:rPr>
        <w:t>утверждает протоколы заседаний Комиссии;</w:t>
      </w:r>
    </w:p>
    <w:p w:rsidR="00A16197" w:rsidRPr="00A16197" w:rsidRDefault="00A16197" w:rsidP="00C107C4">
      <w:pPr>
        <w:pStyle w:val="af5"/>
        <w:numPr>
          <w:ilvl w:val="0"/>
          <w:numId w:val="17"/>
        </w:numPr>
        <w:ind w:left="0" w:firstLine="426"/>
        <w:rPr>
          <w:bCs/>
          <w:spacing w:val="-1"/>
        </w:rPr>
      </w:pPr>
      <w:r w:rsidRPr="00A16197">
        <w:rPr>
          <w:bCs/>
          <w:spacing w:val="-1"/>
        </w:rPr>
        <w:t>несет ответственность за выполнение принятых на Комиссии решений и задач.</w:t>
      </w:r>
    </w:p>
    <w:p w:rsidR="00A16197" w:rsidRPr="00A16197" w:rsidRDefault="00A16197" w:rsidP="00C107C4">
      <w:pPr>
        <w:numPr>
          <w:ilvl w:val="2"/>
          <w:numId w:val="16"/>
        </w:numPr>
        <w:ind w:left="0" w:firstLine="426"/>
        <w:rPr>
          <w:bCs/>
          <w:spacing w:val="-1"/>
          <w:sz w:val="24"/>
          <w:szCs w:val="24"/>
        </w:rPr>
      </w:pPr>
      <w:r w:rsidRPr="00A16197">
        <w:rPr>
          <w:sz w:val="24"/>
          <w:szCs w:val="24"/>
        </w:rPr>
        <w:t>Секретарь Комиссии:</w:t>
      </w:r>
    </w:p>
    <w:p w:rsidR="00A16197" w:rsidRPr="00A16197" w:rsidRDefault="00A16197" w:rsidP="00C107C4">
      <w:pPr>
        <w:pStyle w:val="af5"/>
        <w:numPr>
          <w:ilvl w:val="0"/>
          <w:numId w:val="17"/>
        </w:numPr>
        <w:ind w:left="0" w:firstLine="426"/>
        <w:rPr>
          <w:bCs/>
          <w:spacing w:val="-1"/>
        </w:rPr>
      </w:pPr>
      <w:r w:rsidRPr="00A16197">
        <w:rPr>
          <w:bCs/>
          <w:spacing w:val="-1"/>
        </w:rPr>
        <w:t>по поручению председателя либо по письменному ходатайству одного или нескольких членов Комиссии формирует повестку заседания Комиссии;</w:t>
      </w:r>
    </w:p>
    <w:p w:rsidR="00A16197" w:rsidRPr="00A16197" w:rsidRDefault="00A16197" w:rsidP="00C107C4">
      <w:pPr>
        <w:pStyle w:val="af5"/>
        <w:numPr>
          <w:ilvl w:val="0"/>
          <w:numId w:val="17"/>
        </w:numPr>
        <w:ind w:left="0" w:firstLine="426"/>
        <w:rPr>
          <w:bCs/>
          <w:spacing w:val="-1"/>
        </w:rPr>
      </w:pPr>
      <w:r w:rsidRPr="00A16197">
        <w:rPr>
          <w:bCs/>
          <w:spacing w:val="-1"/>
        </w:rPr>
        <w:t>организует работу по обеспечению деятельности Комиссии;</w:t>
      </w:r>
    </w:p>
    <w:p w:rsidR="00A16197" w:rsidRPr="00A16197" w:rsidRDefault="00A16197" w:rsidP="00C107C4">
      <w:pPr>
        <w:pStyle w:val="af5"/>
        <w:numPr>
          <w:ilvl w:val="0"/>
          <w:numId w:val="17"/>
        </w:numPr>
        <w:ind w:left="0" w:firstLine="426"/>
        <w:rPr>
          <w:bCs/>
          <w:spacing w:val="-1"/>
        </w:rPr>
      </w:pPr>
      <w:r w:rsidRPr="00A16197">
        <w:rPr>
          <w:bCs/>
          <w:spacing w:val="-1"/>
        </w:rPr>
        <w:t>готовит материалы к заседаниям Комиссии и докладывает информацию по вопросам, вынесенным на рассмотрение Комиссии;</w:t>
      </w:r>
    </w:p>
    <w:p w:rsidR="00A16197" w:rsidRPr="00A16197" w:rsidRDefault="00A16197" w:rsidP="00C107C4">
      <w:pPr>
        <w:pStyle w:val="af5"/>
        <w:numPr>
          <w:ilvl w:val="0"/>
          <w:numId w:val="17"/>
        </w:numPr>
        <w:ind w:left="0" w:firstLine="426"/>
        <w:rPr>
          <w:bCs/>
          <w:spacing w:val="-1"/>
        </w:rPr>
      </w:pPr>
      <w:r w:rsidRPr="00A16197">
        <w:rPr>
          <w:bCs/>
          <w:spacing w:val="-1"/>
        </w:rPr>
        <w:t>уведомляет членов Комиссии о дате, месте проведения и повестке дня очередного заседания, но не позднее чем за три дня до даты его проведения;</w:t>
      </w:r>
    </w:p>
    <w:p w:rsidR="00A16197" w:rsidRPr="00A16197" w:rsidRDefault="00A16197" w:rsidP="00C107C4">
      <w:pPr>
        <w:pStyle w:val="af5"/>
        <w:numPr>
          <w:ilvl w:val="0"/>
          <w:numId w:val="17"/>
        </w:numPr>
        <w:ind w:left="0" w:firstLine="426"/>
        <w:rPr>
          <w:bCs/>
          <w:spacing w:val="-1"/>
        </w:rPr>
      </w:pPr>
      <w:r w:rsidRPr="00A16197">
        <w:rPr>
          <w:bCs/>
          <w:spacing w:val="-1"/>
        </w:rPr>
        <w:t>оформляет протоколы и другие документы по итогам заседания Комиссии;</w:t>
      </w:r>
    </w:p>
    <w:p w:rsidR="00A16197" w:rsidRPr="00A16197" w:rsidRDefault="00A16197" w:rsidP="00C107C4">
      <w:pPr>
        <w:pStyle w:val="af5"/>
        <w:numPr>
          <w:ilvl w:val="0"/>
          <w:numId w:val="17"/>
        </w:numPr>
        <w:ind w:left="0" w:firstLine="426"/>
        <w:rPr>
          <w:bCs/>
          <w:spacing w:val="-1"/>
        </w:rPr>
      </w:pPr>
      <w:r w:rsidRPr="00A16197">
        <w:rPr>
          <w:bCs/>
          <w:spacing w:val="-1"/>
        </w:rPr>
        <w:t>выполняет поручения Председателя Комиссии;</w:t>
      </w:r>
    </w:p>
    <w:p w:rsidR="00A16197" w:rsidRPr="00A16197" w:rsidRDefault="00A16197" w:rsidP="00C107C4">
      <w:pPr>
        <w:pStyle w:val="af5"/>
        <w:numPr>
          <w:ilvl w:val="0"/>
          <w:numId w:val="17"/>
        </w:numPr>
        <w:ind w:left="0" w:firstLine="426"/>
        <w:rPr>
          <w:bCs/>
          <w:spacing w:val="-1"/>
        </w:rPr>
      </w:pPr>
      <w:r w:rsidRPr="00A16197">
        <w:rPr>
          <w:bCs/>
          <w:spacing w:val="-1"/>
        </w:rPr>
        <w:lastRenderedPageBreak/>
        <w:t>ведет учет и обеспечивает хранение документов Комиссии до передачи их на архивное хранение;</w:t>
      </w:r>
    </w:p>
    <w:p w:rsidR="00A16197" w:rsidRPr="00A16197" w:rsidRDefault="00A16197" w:rsidP="00C107C4">
      <w:pPr>
        <w:pStyle w:val="af5"/>
        <w:numPr>
          <w:ilvl w:val="0"/>
          <w:numId w:val="17"/>
        </w:numPr>
        <w:ind w:left="0" w:firstLine="426"/>
        <w:rPr>
          <w:bCs/>
          <w:spacing w:val="-1"/>
        </w:rPr>
      </w:pPr>
      <w:r w:rsidRPr="00A16197">
        <w:rPr>
          <w:bCs/>
          <w:spacing w:val="-1"/>
        </w:rPr>
        <w:t>несет ответственность за сохранность документов;</w:t>
      </w:r>
    </w:p>
    <w:p w:rsidR="00A16197" w:rsidRPr="00A16197" w:rsidRDefault="00A16197" w:rsidP="00C107C4">
      <w:pPr>
        <w:pStyle w:val="af5"/>
        <w:numPr>
          <w:ilvl w:val="0"/>
          <w:numId w:val="17"/>
        </w:numPr>
        <w:ind w:left="0" w:firstLine="426"/>
        <w:rPr>
          <w:bCs/>
          <w:spacing w:val="-1"/>
        </w:rPr>
      </w:pPr>
      <w:r w:rsidRPr="00A16197">
        <w:rPr>
          <w:bCs/>
          <w:spacing w:val="-1"/>
        </w:rPr>
        <w:t>оформляет и подписывает протокол заседания Комиссии.</w:t>
      </w:r>
    </w:p>
    <w:p w:rsidR="00A16197" w:rsidRPr="00A16197" w:rsidRDefault="00A16197" w:rsidP="00C107C4">
      <w:pPr>
        <w:numPr>
          <w:ilvl w:val="2"/>
          <w:numId w:val="16"/>
        </w:numPr>
        <w:ind w:left="0" w:firstLine="426"/>
        <w:rPr>
          <w:sz w:val="24"/>
          <w:szCs w:val="24"/>
        </w:rPr>
      </w:pPr>
      <w:r w:rsidRPr="00A16197">
        <w:rPr>
          <w:sz w:val="24"/>
          <w:szCs w:val="24"/>
        </w:rPr>
        <w:t>Протоколы заседания Комиссии оформляются в пятидневный срок с даты проведения заседания.</w:t>
      </w:r>
    </w:p>
    <w:bookmarkEnd w:id="35"/>
    <w:p w:rsidR="00DA5619" w:rsidRDefault="00DA5619" w:rsidP="00D45B44">
      <w:pPr>
        <w:pStyle w:val="aff0"/>
        <w:rPr>
          <w:sz w:val="22"/>
          <w:szCs w:val="22"/>
        </w:rPr>
      </w:pPr>
    </w:p>
    <w:p w:rsidR="00DA5619" w:rsidRDefault="00DA5619" w:rsidP="00D45B44">
      <w:pPr>
        <w:pStyle w:val="aff0"/>
        <w:rPr>
          <w:sz w:val="22"/>
          <w:szCs w:val="22"/>
        </w:rPr>
      </w:pPr>
    </w:p>
    <w:p w:rsidR="00AA1188" w:rsidRPr="00AA1188" w:rsidRDefault="00AA1188" w:rsidP="00AA1188">
      <w:pPr>
        <w:pStyle w:val="20"/>
        <w:spacing w:after="240"/>
        <w:jc w:val="center"/>
        <w:rPr>
          <w:rFonts w:ascii="Times New Roman" w:hAnsi="Times New Roman"/>
          <w:bCs w:val="0"/>
          <w:i/>
          <w:color w:val="auto"/>
          <w:sz w:val="24"/>
          <w:szCs w:val="24"/>
        </w:rPr>
      </w:pPr>
      <w:bookmarkStart w:id="36" w:name="_Toc101178776"/>
      <w:bookmarkStart w:id="37" w:name="_Toc146197681"/>
      <w:r w:rsidRPr="00AA1188">
        <w:rPr>
          <w:rFonts w:ascii="Times New Roman" w:hAnsi="Times New Roman"/>
          <w:color w:val="auto"/>
          <w:sz w:val="24"/>
          <w:szCs w:val="24"/>
        </w:rPr>
        <w:t xml:space="preserve">ГЛАВА </w:t>
      </w:r>
      <w:r w:rsidRPr="00AA1188">
        <w:rPr>
          <w:rFonts w:ascii="Times New Roman" w:hAnsi="Times New Roman"/>
          <w:color w:val="auto"/>
          <w:sz w:val="24"/>
          <w:szCs w:val="24"/>
          <w:lang w:val="en-US"/>
        </w:rPr>
        <w:t>III</w:t>
      </w:r>
      <w:r w:rsidRPr="00AA1188">
        <w:rPr>
          <w:rFonts w:ascii="Times New Roman" w:hAnsi="Times New Roman"/>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6"/>
      <w:bookmarkEnd w:id="37"/>
    </w:p>
    <w:p w:rsidR="00AA1188" w:rsidRPr="00AA1188" w:rsidRDefault="00AA1188" w:rsidP="00AA1188">
      <w:pPr>
        <w:pStyle w:val="3"/>
        <w:keepLines/>
        <w:spacing w:after="240"/>
        <w:jc w:val="center"/>
        <w:rPr>
          <w:rFonts w:ascii="Times New Roman" w:eastAsiaTheme="majorEastAsia" w:hAnsi="Times New Roman"/>
          <w:sz w:val="24"/>
          <w:szCs w:val="24"/>
        </w:rPr>
      </w:pPr>
      <w:bookmarkStart w:id="38" w:name="_Toc101178777"/>
      <w:bookmarkStart w:id="39" w:name="_Toc146197682"/>
      <w:r w:rsidRPr="00AA1188">
        <w:rPr>
          <w:rFonts w:ascii="Times New Roman" w:eastAsiaTheme="majorEastAsia" w:hAnsi="Times New Roman"/>
          <w:sz w:val="24"/>
          <w:szCs w:val="24"/>
        </w:rPr>
        <w:t>Статья 5. Изменение видов разрешенного использования земельных участков и объектов капитального строительства</w:t>
      </w:r>
      <w:bookmarkEnd w:id="38"/>
      <w:bookmarkEnd w:id="39"/>
    </w:p>
    <w:p w:rsidR="00AA1188" w:rsidRPr="00AA1188" w:rsidRDefault="00AA1188" w:rsidP="00C107C4">
      <w:pPr>
        <w:pStyle w:val="affffff4"/>
        <w:numPr>
          <w:ilvl w:val="0"/>
          <w:numId w:val="19"/>
        </w:numPr>
        <w:ind w:left="0" w:firstLine="426"/>
        <w:rPr>
          <w:rFonts w:ascii="Times New Roman" w:hAnsi="Times New Roman"/>
          <w:szCs w:val="24"/>
        </w:rPr>
      </w:pPr>
      <w:r w:rsidRPr="00AA1188">
        <w:rPr>
          <w:rFonts w:ascii="Times New Roman" w:hAnsi="Times New Roman"/>
          <w:szCs w:val="24"/>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1188" w:rsidRPr="00AA1188" w:rsidRDefault="00AA1188" w:rsidP="00C107C4">
      <w:pPr>
        <w:pStyle w:val="affffff4"/>
        <w:numPr>
          <w:ilvl w:val="0"/>
          <w:numId w:val="19"/>
        </w:numPr>
        <w:ind w:left="0" w:firstLine="426"/>
        <w:rPr>
          <w:rFonts w:ascii="Times New Roman" w:hAnsi="Times New Roman"/>
          <w:szCs w:val="24"/>
        </w:rPr>
      </w:pPr>
      <w:r w:rsidRPr="00AA1188">
        <w:rPr>
          <w:rFonts w:ascii="Times New Roman" w:hAnsi="Times New Roman"/>
          <w:szCs w:val="24"/>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rsidR="00AA1188" w:rsidRPr="00AA1188" w:rsidRDefault="00AA1188" w:rsidP="00C107C4">
      <w:pPr>
        <w:numPr>
          <w:ilvl w:val="0"/>
          <w:numId w:val="19"/>
        </w:numPr>
        <w:ind w:left="0" w:firstLine="426"/>
        <w:rPr>
          <w:sz w:val="24"/>
          <w:szCs w:val="24"/>
        </w:rPr>
      </w:pPr>
      <w:r w:rsidRPr="00AA1188">
        <w:rPr>
          <w:sz w:val="24"/>
          <w:szCs w:val="24"/>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AA1188" w:rsidRPr="00AA1188" w:rsidRDefault="00AA1188" w:rsidP="00AA1188">
      <w:pPr>
        <w:pStyle w:val="3"/>
        <w:keepLines/>
        <w:spacing w:after="240"/>
        <w:ind w:firstLine="426"/>
        <w:jc w:val="center"/>
        <w:rPr>
          <w:rFonts w:ascii="Times New Roman" w:eastAsiaTheme="majorEastAsia" w:hAnsi="Times New Roman"/>
          <w:sz w:val="24"/>
          <w:szCs w:val="24"/>
        </w:rPr>
      </w:pPr>
      <w:bookmarkStart w:id="40" w:name="_Toc101178778"/>
      <w:bookmarkStart w:id="41" w:name="_Toc146197683"/>
      <w:r w:rsidRPr="00AA1188">
        <w:rPr>
          <w:rFonts w:ascii="Times New Roman" w:eastAsiaTheme="majorEastAsia" w:hAnsi="Times New Roman"/>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bookmarkEnd w:id="40"/>
      <w:bookmarkEnd w:id="41"/>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w:t>
      </w:r>
      <w:r w:rsidRPr="00AA1188">
        <w:rPr>
          <w:rFonts w:ascii="Times New Roman" w:hAnsi="Times New Roman"/>
          <w:szCs w:val="24"/>
        </w:rPr>
        <w:t>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Чановского муниципального района Новосибирской области и (или) нормативным правовым актом Совета депутатов и не может быть более одного месяца.</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 главе администрации Чановского района .</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На основании указанных в части 6 настоящей статьи рекомендаций глава района – глава администрации Чановского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 xml:space="preserve">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Чановского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AA1188" w:rsidRPr="00AA1188" w:rsidRDefault="00AA1188" w:rsidP="00C107C4">
      <w:pPr>
        <w:pStyle w:val="affffff4"/>
        <w:numPr>
          <w:ilvl w:val="0"/>
          <w:numId w:val="20"/>
        </w:numPr>
        <w:ind w:left="0" w:firstLine="426"/>
        <w:rPr>
          <w:rFonts w:ascii="Times New Roman" w:hAnsi="Times New Roman"/>
          <w:szCs w:val="24"/>
        </w:rPr>
      </w:pPr>
      <w:r w:rsidRPr="00AA1188">
        <w:rPr>
          <w:rFonts w:ascii="Times New Roman" w:hAnsi="Times New Roman"/>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A1188" w:rsidRPr="00AA1188" w:rsidRDefault="00AA1188" w:rsidP="00AA1188">
      <w:pPr>
        <w:pStyle w:val="3"/>
        <w:keepLines/>
        <w:spacing w:after="240"/>
        <w:ind w:firstLine="426"/>
        <w:jc w:val="center"/>
        <w:rPr>
          <w:rFonts w:ascii="Times New Roman" w:eastAsiaTheme="majorEastAsia" w:hAnsi="Times New Roman"/>
          <w:sz w:val="24"/>
          <w:szCs w:val="24"/>
        </w:rPr>
      </w:pPr>
      <w:bookmarkStart w:id="42" w:name="_Toc101178779"/>
      <w:bookmarkStart w:id="43" w:name="_Toc146197684"/>
      <w:r w:rsidRPr="00AA1188">
        <w:rPr>
          <w:rFonts w:ascii="Times New Roman" w:eastAsiaTheme="majorEastAsia" w:hAnsi="Times New Roman"/>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42"/>
      <w:bookmarkEnd w:id="43"/>
    </w:p>
    <w:p w:rsidR="00AA1188" w:rsidRPr="00AA1188" w:rsidRDefault="00AA1188" w:rsidP="00C107C4">
      <w:pPr>
        <w:pStyle w:val="affffff4"/>
        <w:numPr>
          <w:ilvl w:val="1"/>
          <w:numId w:val="18"/>
        </w:numPr>
        <w:ind w:left="0" w:firstLine="426"/>
        <w:rPr>
          <w:rFonts w:ascii="Times New Roman" w:hAnsi="Times New Roman"/>
          <w:color w:val="auto"/>
          <w:szCs w:val="24"/>
        </w:rPr>
      </w:pPr>
      <w:r w:rsidRPr="00AA1188">
        <w:rPr>
          <w:rFonts w:ascii="Times New Roman" w:hAnsi="Times New Roman"/>
          <w:color w:val="auto"/>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A1188" w:rsidRPr="00AA1188" w:rsidRDefault="00AA1188" w:rsidP="00C107C4">
      <w:pPr>
        <w:numPr>
          <w:ilvl w:val="0"/>
          <w:numId w:val="22"/>
        </w:numPr>
        <w:tabs>
          <w:tab w:val="left" w:pos="851"/>
        </w:tabs>
        <w:ind w:left="0" w:firstLine="426"/>
        <w:rPr>
          <w:bCs/>
          <w:spacing w:val="-1"/>
          <w:sz w:val="24"/>
          <w:szCs w:val="24"/>
        </w:rPr>
      </w:pPr>
      <w:r w:rsidRPr="00AA1188">
        <w:rPr>
          <w:bCs/>
          <w:spacing w:val="-1"/>
          <w:sz w:val="24"/>
          <w:szCs w:val="24"/>
        </w:rPr>
        <w:lastRenderedPageBreak/>
        <w:t>предельные (минимальные и (или) максимальные) размеры земельных участков, в том числе их площадь;</w:t>
      </w:r>
    </w:p>
    <w:p w:rsidR="00AA1188" w:rsidRPr="00AA1188" w:rsidRDefault="00AA1188" w:rsidP="00C107C4">
      <w:pPr>
        <w:numPr>
          <w:ilvl w:val="0"/>
          <w:numId w:val="22"/>
        </w:numPr>
        <w:tabs>
          <w:tab w:val="left" w:pos="851"/>
        </w:tabs>
        <w:ind w:left="0" w:firstLine="426"/>
        <w:rPr>
          <w:bCs/>
          <w:spacing w:val="-1"/>
          <w:sz w:val="24"/>
          <w:szCs w:val="24"/>
        </w:rPr>
      </w:pPr>
      <w:r w:rsidRPr="00AA1188">
        <w:rPr>
          <w:bCs/>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A1188" w:rsidRPr="00AA1188" w:rsidRDefault="00AA1188" w:rsidP="00C107C4">
      <w:pPr>
        <w:numPr>
          <w:ilvl w:val="0"/>
          <w:numId w:val="22"/>
        </w:numPr>
        <w:tabs>
          <w:tab w:val="left" w:pos="851"/>
        </w:tabs>
        <w:ind w:left="0" w:firstLine="426"/>
        <w:rPr>
          <w:bCs/>
          <w:spacing w:val="-1"/>
          <w:sz w:val="24"/>
          <w:szCs w:val="24"/>
        </w:rPr>
      </w:pPr>
      <w:r w:rsidRPr="00AA1188">
        <w:rPr>
          <w:bCs/>
          <w:spacing w:val="-1"/>
          <w:sz w:val="24"/>
          <w:szCs w:val="24"/>
        </w:rPr>
        <w:t>предельное количество этажей или предельную высоту зданий, строений, сооружений;</w:t>
      </w:r>
    </w:p>
    <w:p w:rsidR="00AA1188" w:rsidRPr="00AA1188" w:rsidRDefault="00AA1188" w:rsidP="00C107C4">
      <w:pPr>
        <w:numPr>
          <w:ilvl w:val="0"/>
          <w:numId w:val="22"/>
        </w:numPr>
        <w:tabs>
          <w:tab w:val="left" w:pos="851"/>
        </w:tabs>
        <w:ind w:left="0" w:firstLine="426"/>
        <w:rPr>
          <w:bCs/>
          <w:spacing w:val="-1"/>
          <w:sz w:val="24"/>
          <w:szCs w:val="24"/>
        </w:rPr>
      </w:pPr>
      <w:r w:rsidRPr="00AA1188">
        <w:rPr>
          <w:bCs/>
          <w:spacing w:val="-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A1188" w:rsidRPr="00AA1188" w:rsidRDefault="00AA1188" w:rsidP="00C107C4">
      <w:pPr>
        <w:numPr>
          <w:ilvl w:val="1"/>
          <w:numId w:val="18"/>
        </w:numPr>
        <w:ind w:left="0" w:firstLine="426"/>
        <w:rPr>
          <w:sz w:val="24"/>
          <w:szCs w:val="24"/>
        </w:rPr>
      </w:pPr>
      <w:r w:rsidRPr="00AA1188">
        <w:rPr>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A1188" w:rsidRPr="00AA1188" w:rsidRDefault="00AA1188" w:rsidP="00C107C4">
      <w:pPr>
        <w:numPr>
          <w:ilvl w:val="1"/>
          <w:numId w:val="18"/>
        </w:numPr>
        <w:ind w:left="0" w:firstLine="426"/>
        <w:rPr>
          <w:sz w:val="24"/>
          <w:szCs w:val="24"/>
        </w:rPr>
      </w:pPr>
      <w:r w:rsidRPr="00AA1188">
        <w:rPr>
          <w:sz w:val="24"/>
          <w:szCs w:val="24"/>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A1188" w:rsidRPr="00AA1188" w:rsidRDefault="00AA1188" w:rsidP="00C107C4">
      <w:pPr>
        <w:numPr>
          <w:ilvl w:val="1"/>
          <w:numId w:val="18"/>
        </w:numPr>
        <w:ind w:left="0" w:firstLine="426"/>
        <w:rPr>
          <w:sz w:val="24"/>
          <w:szCs w:val="24"/>
        </w:rPr>
      </w:pPr>
      <w:r w:rsidRPr="00AA1188">
        <w:rPr>
          <w:sz w:val="24"/>
          <w:szCs w:val="24"/>
        </w:rPr>
        <w:t>Применительно к каждой территориальной зоне устанавливаются указанные в части 1 настоящей статьи размеры и параметры, их сочетания.</w:t>
      </w:r>
    </w:p>
    <w:p w:rsidR="00AA1188" w:rsidRPr="00AA1188" w:rsidRDefault="00AA1188" w:rsidP="00C107C4">
      <w:pPr>
        <w:numPr>
          <w:ilvl w:val="1"/>
          <w:numId w:val="18"/>
        </w:numPr>
        <w:ind w:left="0" w:firstLine="426"/>
        <w:rPr>
          <w:sz w:val="24"/>
          <w:szCs w:val="24"/>
        </w:rPr>
      </w:pPr>
      <w:r w:rsidRPr="00AA1188">
        <w:rPr>
          <w:sz w:val="24"/>
          <w:szCs w:val="24"/>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A1188" w:rsidRPr="00AA1188" w:rsidRDefault="00AA1188" w:rsidP="00C107C4">
      <w:pPr>
        <w:numPr>
          <w:ilvl w:val="1"/>
          <w:numId w:val="18"/>
        </w:numPr>
        <w:ind w:left="0" w:firstLine="426"/>
        <w:rPr>
          <w:sz w:val="24"/>
          <w:szCs w:val="24"/>
        </w:rPr>
      </w:pPr>
      <w:r w:rsidRPr="00AA1188">
        <w:rPr>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A1188" w:rsidRPr="00AA1188" w:rsidRDefault="00AA1188" w:rsidP="00AA1188">
      <w:pPr>
        <w:pStyle w:val="3"/>
        <w:keepLines/>
        <w:spacing w:after="240"/>
        <w:ind w:firstLine="426"/>
        <w:jc w:val="center"/>
        <w:rPr>
          <w:rFonts w:ascii="Times New Roman" w:eastAsiaTheme="majorEastAsia" w:hAnsi="Times New Roman"/>
          <w:sz w:val="24"/>
          <w:szCs w:val="24"/>
        </w:rPr>
      </w:pPr>
      <w:bookmarkStart w:id="44" w:name="_Toc101178780"/>
      <w:bookmarkStart w:id="45" w:name="_Toc146197685"/>
      <w:r w:rsidRPr="00AA1188">
        <w:rPr>
          <w:rFonts w:ascii="Times New Roman" w:eastAsiaTheme="majorEastAsia" w:hAnsi="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bookmarkEnd w:id="44"/>
      <w:bookmarkEnd w:id="45"/>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w:t>
      </w:r>
      <w:r w:rsidRPr="00AA1188">
        <w:rPr>
          <w:rFonts w:ascii="Times New Roman" w:hAnsi="Times New Roman"/>
          <w:szCs w:val="24"/>
        </w:rPr>
        <w:t>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 главе администрации Чановского района .</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Глава района – глава администрации Чановского муниципального района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A1188" w:rsidRPr="00AA1188" w:rsidRDefault="00AA1188" w:rsidP="00C107C4">
      <w:pPr>
        <w:pStyle w:val="affffff4"/>
        <w:numPr>
          <w:ilvl w:val="0"/>
          <w:numId w:val="21"/>
        </w:numPr>
        <w:ind w:left="0" w:firstLine="426"/>
        <w:rPr>
          <w:rFonts w:ascii="Times New Roman" w:hAnsi="Times New Roman"/>
          <w:szCs w:val="24"/>
        </w:rPr>
      </w:pPr>
      <w:r w:rsidRPr="00AA1188">
        <w:rPr>
          <w:rFonts w:ascii="Times New Roman" w:hAnsi="Times New Roman"/>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A1188">
        <w:rPr>
          <w:rFonts w:ascii="Times New Roman" w:hAnsi="Times New Roman"/>
          <w:szCs w:val="24"/>
        </w:rPr>
        <w:t>приаэродромной</w:t>
      </w:r>
      <w:proofErr w:type="spellEnd"/>
      <w:r w:rsidRPr="00AA1188">
        <w:rPr>
          <w:rFonts w:ascii="Times New Roman" w:hAnsi="Times New Roman"/>
          <w:szCs w:val="24"/>
        </w:rPr>
        <w:t xml:space="preserve"> территории.</w:t>
      </w:r>
    </w:p>
    <w:p w:rsidR="00DA5619" w:rsidRDefault="00DA5619" w:rsidP="00D45B44">
      <w:pPr>
        <w:pStyle w:val="aff0"/>
        <w:rPr>
          <w:sz w:val="22"/>
          <w:szCs w:val="22"/>
        </w:rPr>
      </w:pPr>
    </w:p>
    <w:p w:rsidR="00AA1188" w:rsidRPr="00AA1188" w:rsidRDefault="00AA1188" w:rsidP="00AA1188">
      <w:pPr>
        <w:pStyle w:val="20"/>
        <w:spacing w:after="240"/>
        <w:jc w:val="center"/>
        <w:rPr>
          <w:rFonts w:ascii="Times New Roman" w:hAnsi="Times New Roman"/>
          <w:bCs w:val="0"/>
          <w:i/>
          <w:color w:val="auto"/>
          <w:sz w:val="24"/>
          <w:szCs w:val="24"/>
        </w:rPr>
      </w:pPr>
      <w:bookmarkStart w:id="46" w:name="_Toc101178781"/>
      <w:bookmarkStart w:id="47" w:name="_Toc146197686"/>
      <w:r w:rsidRPr="00AA1188">
        <w:rPr>
          <w:rFonts w:ascii="Times New Roman" w:hAnsi="Times New Roman"/>
          <w:color w:val="auto"/>
          <w:sz w:val="24"/>
          <w:szCs w:val="24"/>
        </w:rPr>
        <w:lastRenderedPageBreak/>
        <w:t>ГЛАВА IV. Положения о подготовке документации по планировке территории</w:t>
      </w:r>
      <w:bookmarkEnd w:id="46"/>
      <w:bookmarkEnd w:id="47"/>
    </w:p>
    <w:p w:rsidR="00AA1188" w:rsidRPr="00AA1188" w:rsidRDefault="00AA1188" w:rsidP="00AA1188">
      <w:pPr>
        <w:pStyle w:val="3"/>
        <w:keepLines/>
        <w:spacing w:after="240"/>
        <w:jc w:val="center"/>
        <w:rPr>
          <w:rFonts w:ascii="Times New Roman" w:eastAsiaTheme="majorEastAsia" w:hAnsi="Times New Roman"/>
          <w:sz w:val="24"/>
          <w:szCs w:val="24"/>
        </w:rPr>
      </w:pPr>
      <w:bookmarkStart w:id="48" w:name="_Toc101178782"/>
      <w:bookmarkStart w:id="49" w:name="_Toc146197687"/>
      <w:r w:rsidRPr="00AA1188">
        <w:rPr>
          <w:rFonts w:ascii="Times New Roman" w:eastAsiaTheme="majorEastAsia" w:hAnsi="Times New Roman"/>
          <w:sz w:val="24"/>
          <w:szCs w:val="24"/>
        </w:rPr>
        <w:t>Статья 9. Назначение и виды документации по планировке территории</w:t>
      </w:r>
      <w:bookmarkEnd w:id="48"/>
      <w:bookmarkEnd w:id="49"/>
    </w:p>
    <w:p w:rsidR="00AA1188" w:rsidRPr="00AA1188" w:rsidRDefault="00AA1188" w:rsidP="00C107C4">
      <w:pPr>
        <w:pStyle w:val="affffff4"/>
        <w:numPr>
          <w:ilvl w:val="0"/>
          <w:numId w:val="23"/>
        </w:numPr>
        <w:ind w:left="0" w:firstLine="426"/>
        <w:rPr>
          <w:rFonts w:ascii="Times New Roman" w:hAnsi="Times New Roman"/>
          <w:szCs w:val="24"/>
        </w:rPr>
      </w:pPr>
      <w:r w:rsidRPr="00AA1188">
        <w:rPr>
          <w:rFonts w:ascii="Times New Roman" w:hAnsi="Times New Roman"/>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A1188" w:rsidRPr="00AA1188" w:rsidRDefault="00AA1188" w:rsidP="00C107C4">
      <w:pPr>
        <w:pStyle w:val="affffff4"/>
        <w:numPr>
          <w:ilvl w:val="0"/>
          <w:numId w:val="23"/>
        </w:numPr>
        <w:ind w:left="0" w:firstLine="426"/>
        <w:rPr>
          <w:rFonts w:ascii="Times New Roman" w:hAnsi="Times New Roman"/>
          <w:szCs w:val="24"/>
        </w:rPr>
      </w:pPr>
      <w:r w:rsidRPr="00AA1188">
        <w:rPr>
          <w:rFonts w:ascii="Times New Roman" w:hAnsi="Times New Roman"/>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необходимы установление, изменение или отмена красных линий;</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планируется осуществление комплексного развития территории;</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1188" w:rsidRPr="00AA1188" w:rsidRDefault="00AA1188" w:rsidP="00C107C4">
      <w:pPr>
        <w:pStyle w:val="affffff4"/>
        <w:numPr>
          <w:ilvl w:val="0"/>
          <w:numId w:val="23"/>
        </w:numPr>
        <w:ind w:left="0" w:firstLine="426"/>
        <w:rPr>
          <w:rFonts w:ascii="Times New Roman" w:hAnsi="Times New Roman"/>
          <w:szCs w:val="24"/>
        </w:rPr>
      </w:pPr>
      <w:r w:rsidRPr="00AA1188">
        <w:rPr>
          <w:rFonts w:ascii="Times New Roman" w:hAnsi="Times New Roman"/>
          <w:szCs w:val="24"/>
        </w:rPr>
        <w:t>Видами документации по планировке территории являются:</w:t>
      </w:r>
    </w:p>
    <w:p w:rsidR="00AA1188" w:rsidRPr="00AA1188" w:rsidRDefault="00AA1188" w:rsidP="00C107C4">
      <w:pPr>
        <w:numPr>
          <w:ilvl w:val="0"/>
          <w:numId w:val="14"/>
        </w:numPr>
        <w:ind w:left="1064" w:firstLine="426"/>
        <w:rPr>
          <w:bCs/>
          <w:spacing w:val="-1"/>
          <w:sz w:val="24"/>
          <w:szCs w:val="24"/>
        </w:rPr>
      </w:pPr>
      <w:r w:rsidRPr="00AA1188">
        <w:rPr>
          <w:bCs/>
          <w:spacing w:val="-1"/>
          <w:sz w:val="24"/>
          <w:szCs w:val="24"/>
        </w:rPr>
        <w:t>проект планировки территории;</w:t>
      </w:r>
    </w:p>
    <w:p w:rsidR="00AA1188" w:rsidRPr="00AA1188" w:rsidRDefault="00AA1188" w:rsidP="00C107C4">
      <w:pPr>
        <w:numPr>
          <w:ilvl w:val="0"/>
          <w:numId w:val="14"/>
        </w:numPr>
        <w:ind w:left="1064" w:firstLine="426"/>
        <w:rPr>
          <w:bCs/>
          <w:spacing w:val="-1"/>
          <w:sz w:val="24"/>
          <w:szCs w:val="24"/>
        </w:rPr>
      </w:pPr>
      <w:r w:rsidRPr="00AA1188">
        <w:rPr>
          <w:bCs/>
          <w:spacing w:val="-1"/>
          <w:sz w:val="24"/>
          <w:szCs w:val="24"/>
        </w:rPr>
        <w:t>проект межевания территории.</w:t>
      </w:r>
    </w:p>
    <w:p w:rsidR="00AA1188" w:rsidRPr="00AA1188" w:rsidRDefault="00AA1188" w:rsidP="00C107C4">
      <w:pPr>
        <w:pStyle w:val="affffff4"/>
        <w:numPr>
          <w:ilvl w:val="0"/>
          <w:numId w:val="23"/>
        </w:numPr>
        <w:ind w:left="0" w:firstLine="426"/>
        <w:rPr>
          <w:rFonts w:ascii="Times New Roman" w:hAnsi="Times New Roman"/>
          <w:szCs w:val="24"/>
        </w:rPr>
      </w:pPr>
      <w:r w:rsidRPr="00AA1188">
        <w:rPr>
          <w:rFonts w:ascii="Times New Roman" w:hAnsi="Times New Roman"/>
          <w:szCs w:val="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AA1188" w:rsidRPr="00AA1188" w:rsidRDefault="00AA1188" w:rsidP="00C107C4">
      <w:pPr>
        <w:pStyle w:val="affffff4"/>
        <w:numPr>
          <w:ilvl w:val="0"/>
          <w:numId w:val="23"/>
        </w:numPr>
        <w:ind w:left="0" w:firstLine="426"/>
        <w:rPr>
          <w:rFonts w:ascii="Times New Roman" w:hAnsi="Times New Roman"/>
          <w:szCs w:val="24"/>
        </w:rPr>
      </w:pPr>
      <w:r w:rsidRPr="00AA1188">
        <w:rPr>
          <w:rFonts w:ascii="Times New Roman" w:hAnsi="Times New Roman"/>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A1188" w:rsidRPr="00AA1188" w:rsidRDefault="00AA1188" w:rsidP="00C107C4">
      <w:pPr>
        <w:pStyle w:val="affffff4"/>
        <w:numPr>
          <w:ilvl w:val="0"/>
          <w:numId w:val="23"/>
        </w:numPr>
        <w:ind w:left="0" w:firstLine="426"/>
        <w:rPr>
          <w:rFonts w:ascii="Times New Roman" w:hAnsi="Times New Roman"/>
          <w:szCs w:val="24"/>
        </w:rPr>
      </w:pPr>
      <w:r w:rsidRPr="00AA1188">
        <w:rPr>
          <w:rFonts w:ascii="Times New Roman" w:hAnsi="Times New Roman"/>
          <w:szCs w:val="24"/>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A1188" w:rsidRPr="00AA1188" w:rsidRDefault="00AA1188" w:rsidP="00AA1188">
      <w:pPr>
        <w:pStyle w:val="3"/>
        <w:keepLines/>
        <w:spacing w:after="240"/>
        <w:ind w:firstLine="426"/>
        <w:jc w:val="center"/>
        <w:rPr>
          <w:rFonts w:ascii="Times New Roman" w:eastAsiaTheme="majorEastAsia" w:hAnsi="Times New Roman"/>
          <w:sz w:val="24"/>
          <w:szCs w:val="24"/>
        </w:rPr>
      </w:pPr>
      <w:bookmarkStart w:id="50" w:name="_Toc101178783"/>
      <w:bookmarkStart w:id="51" w:name="_Toc146197688"/>
      <w:r w:rsidRPr="00AA1188">
        <w:rPr>
          <w:rFonts w:ascii="Times New Roman" w:eastAsiaTheme="majorEastAsia" w:hAnsi="Times New Roman"/>
          <w:sz w:val="24"/>
          <w:szCs w:val="24"/>
        </w:rPr>
        <w:t>Статья 10. Подготовка и утверждение документации по планировке территории</w:t>
      </w:r>
      <w:bookmarkEnd w:id="50"/>
      <w:bookmarkEnd w:id="51"/>
    </w:p>
    <w:p w:rsidR="00AA1188" w:rsidRPr="00AA1188" w:rsidRDefault="00AA1188" w:rsidP="00C107C4">
      <w:pPr>
        <w:numPr>
          <w:ilvl w:val="0"/>
          <w:numId w:val="24"/>
        </w:numPr>
        <w:tabs>
          <w:tab w:val="left" w:pos="1134"/>
        </w:tabs>
        <w:ind w:left="0" w:firstLine="426"/>
        <w:rPr>
          <w:sz w:val="24"/>
          <w:szCs w:val="24"/>
        </w:rPr>
      </w:pPr>
      <w:r w:rsidRPr="00AA1188">
        <w:rPr>
          <w:sz w:val="24"/>
          <w:szCs w:val="24"/>
        </w:rPr>
        <w:t>Решения о подготовке документации по планировке территории принимаются администрацией Чановского района , за исключением случаев, указанных в частях 1.1 и 11.9 настоящей статьи.</w:t>
      </w:r>
    </w:p>
    <w:p w:rsidR="00AA1188" w:rsidRPr="00AA1188" w:rsidRDefault="00AA1188" w:rsidP="00C107C4">
      <w:pPr>
        <w:numPr>
          <w:ilvl w:val="1"/>
          <w:numId w:val="24"/>
        </w:numPr>
        <w:tabs>
          <w:tab w:val="left" w:pos="1134"/>
        </w:tabs>
        <w:ind w:left="0" w:firstLine="426"/>
        <w:rPr>
          <w:sz w:val="24"/>
          <w:szCs w:val="24"/>
        </w:rPr>
      </w:pPr>
      <w:r w:rsidRPr="00AA1188">
        <w:rPr>
          <w:sz w:val="24"/>
          <w:szCs w:val="24"/>
        </w:rPr>
        <w:t>Решения о подготовке документации по планировке территории принимаются самостоятельно:</w:t>
      </w:r>
    </w:p>
    <w:p w:rsidR="00AA1188" w:rsidRPr="00AA1188" w:rsidRDefault="00AA1188" w:rsidP="00C107C4">
      <w:pPr>
        <w:numPr>
          <w:ilvl w:val="3"/>
          <w:numId w:val="25"/>
        </w:numPr>
        <w:tabs>
          <w:tab w:val="left" w:pos="1134"/>
        </w:tabs>
        <w:ind w:left="0" w:firstLine="426"/>
        <w:rPr>
          <w:sz w:val="24"/>
          <w:szCs w:val="24"/>
        </w:rPr>
      </w:pPr>
      <w:r w:rsidRPr="00AA1188">
        <w:rPr>
          <w:sz w:val="24"/>
          <w:szCs w:val="24"/>
        </w:rPr>
        <w:t>лицами, с которыми заключены договоры о комплексном развитии территории;</w:t>
      </w:r>
    </w:p>
    <w:p w:rsidR="00AA1188" w:rsidRPr="00AA1188" w:rsidRDefault="00AA1188" w:rsidP="00C107C4">
      <w:pPr>
        <w:numPr>
          <w:ilvl w:val="3"/>
          <w:numId w:val="25"/>
        </w:numPr>
        <w:tabs>
          <w:tab w:val="left" w:pos="1134"/>
        </w:tabs>
        <w:ind w:left="0" w:firstLine="426"/>
        <w:rPr>
          <w:sz w:val="24"/>
          <w:szCs w:val="24"/>
        </w:rPr>
      </w:pPr>
      <w:r w:rsidRPr="00AA1188">
        <w:rPr>
          <w:sz w:val="24"/>
          <w:szCs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rsidR="00AA1188" w:rsidRPr="00AA1188" w:rsidRDefault="00AA1188" w:rsidP="00C107C4">
      <w:pPr>
        <w:numPr>
          <w:ilvl w:val="3"/>
          <w:numId w:val="25"/>
        </w:numPr>
        <w:tabs>
          <w:tab w:val="left" w:pos="1134"/>
        </w:tabs>
        <w:ind w:left="0" w:firstLine="426"/>
        <w:rPr>
          <w:sz w:val="24"/>
          <w:szCs w:val="24"/>
        </w:rPr>
      </w:pPr>
      <w:r w:rsidRPr="00AA1188">
        <w:rPr>
          <w:sz w:val="24"/>
          <w:szCs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rsidR="00AA1188" w:rsidRPr="00AA1188" w:rsidRDefault="00AA1188" w:rsidP="00C107C4">
      <w:pPr>
        <w:numPr>
          <w:ilvl w:val="3"/>
          <w:numId w:val="25"/>
        </w:numPr>
        <w:tabs>
          <w:tab w:val="left" w:pos="1134"/>
        </w:tabs>
        <w:ind w:left="0" w:firstLine="426"/>
        <w:rPr>
          <w:sz w:val="24"/>
          <w:szCs w:val="24"/>
        </w:rPr>
      </w:pPr>
      <w:r w:rsidRPr="00AA1188">
        <w:rPr>
          <w:sz w:val="24"/>
          <w:szCs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A1188" w:rsidRPr="00AA1188" w:rsidRDefault="00AA1188" w:rsidP="00C107C4">
      <w:pPr>
        <w:numPr>
          <w:ilvl w:val="1"/>
          <w:numId w:val="24"/>
        </w:numPr>
        <w:tabs>
          <w:tab w:val="left" w:pos="1134"/>
        </w:tabs>
        <w:ind w:left="0" w:firstLine="426"/>
        <w:rPr>
          <w:sz w:val="24"/>
          <w:szCs w:val="24"/>
        </w:rPr>
      </w:pPr>
      <w:r w:rsidRPr="00AA1188">
        <w:rPr>
          <w:sz w:val="24"/>
          <w:szCs w:val="24"/>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A1188" w:rsidRPr="00AA1188" w:rsidRDefault="00AA1188" w:rsidP="00C107C4">
      <w:pPr>
        <w:numPr>
          <w:ilvl w:val="0"/>
          <w:numId w:val="24"/>
        </w:numPr>
        <w:tabs>
          <w:tab w:val="left" w:pos="1134"/>
        </w:tabs>
        <w:ind w:left="0" w:firstLine="426"/>
        <w:rPr>
          <w:sz w:val="24"/>
          <w:szCs w:val="24"/>
        </w:rPr>
      </w:pPr>
      <w:r w:rsidRPr="00AA1188">
        <w:rPr>
          <w:sz w:val="24"/>
          <w:szCs w:val="24"/>
        </w:rPr>
        <w:t>Администрация Чановского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Чановского района , за исключением случаев, указанных в частях 2 - 3.2, 4.1, 4.2 статьи 45 Градостроительного кодекса Российской Федерации.</w:t>
      </w:r>
    </w:p>
    <w:p w:rsidR="00AA1188" w:rsidRPr="00AA1188" w:rsidRDefault="00AA1188" w:rsidP="00C107C4">
      <w:pPr>
        <w:numPr>
          <w:ilvl w:val="0"/>
          <w:numId w:val="24"/>
        </w:numPr>
        <w:tabs>
          <w:tab w:val="left" w:pos="1134"/>
        </w:tabs>
        <w:ind w:left="0" w:firstLine="426"/>
        <w:rPr>
          <w:sz w:val="24"/>
          <w:szCs w:val="24"/>
        </w:rPr>
      </w:pPr>
      <w:r w:rsidRPr="00AA1188">
        <w:rPr>
          <w:sz w:val="24"/>
          <w:szCs w:val="24"/>
        </w:rPr>
        <w:t xml:space="preserve">Администрация Чановского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proofErr w:type="spellStart"/>
      <w:r w:rsidRPr="00AA1188">
        <w:rPr>
          <w:sz w:val="24"/>
          <w:szCs w:val="24"/>
        </w:rPr>
        <w:t>Новопреображенского</w:t>
      </w:r>
      <w:proofErr w:type="spellEnd"/>
      <w:r w:rsidRPr="00AA1188">
        <w:rPr>
          <w:sz w:val="24"/>
          <w:szCs w:val="24"/>
        </w:rPr>
        <w:t xml:space="preserve"> сельсовета,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rsidR="00AA1188" w:rsidRPr="00AA1188" w:rsidRDefault="00AA1188" w:rsidP="00C107C4">
      <w:pPr>
        <w:numPr>
          <w:ilvl w:val="1"/>
          <w:numId w:val="24"/>
        </w:numPr>
        <w:tabs>
          <w:tab w:val="left" w:pos="1134"/>
        </w:tabs>
        <w:ind w:left="0" w:firstLine="426"/>
        <w:rPr>
          <w:sz w:val="24"/>
          <w:szCs w:val="24"/>
        </w:rPr>
      </w:pPr>
      <w:r w:rsidRPr="00AA1188">
        <w:rPr>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A1188" w:rsidRPr="00AA1188" w:rsidRDefault="00AA1188" w:rsidP="00C107C4">
      <w:pPr>
        <w:numPr>
          <w:ilvl w:val="1"/>
          <w:numId w:val="24"/>
        </w:numPr>
        <w:tabs>
          <w:tab w:val="left" w:pos="1134"/>
        </w:tabs>
        <w:ind w:left="0" w:firstLine="426"/>
        <w:rPr>
          <w:sz w:val="24"/>
          <w:szCs w:val="24"/>
        </w:rPr>
      </w:pPr>
      <w:r w:rsidRPr="00AA1188">
        <w:rPr>
          <w:sz w:val="24"/>
          <w:szCs w:val="24"/>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proofErr w:type="spellStart"/>
      <w:r w:rsidRPr="00AA1188">
        <w:rPr>
          <w:sz w:val="24"/>
          <w:szCs w:val="24"/>
        </w:rPr>
        <w:t>Новопреображенского</w:t>
      </w:r>
      <w:proofErr w:type="spellEnd"/>
      <w:r w:rsidRPr="00AA1188">
        <w:rPr>
          <w:sz w:val="24"/>
          <w:szCs w:val="24"/>
        </w:rPr>
        <w:t xml:space="preserve"> сельсовета, утверждение документации по планировке территории осуществляется администрацией Чановского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A1188" w:rsidRPr="00AA1188" w:rsidRDefault="00AA1188" w:rsidP="00AA1188">
      <w:pPr>
        <w:pStyle w:val="affffff5"/>
        <w:ind w:firstLine="426"/>
        <w:rPr>
          <w:color w:val="000000"/>
        </w:rPr>
      </w:pPr>
      <w:r w:rsidRPr="00AA1188">
        <w:t xml:space="preserve">4. Администрация Чановского муниципального района </w:t>
      </w:r>
      <w:r w:rsidRPr="00AA1188">
        <w:rPr>
          <w:color w:val="00000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AA1188">
        <w:t xml:space="preserve"> </w:t>
      </w:r>
      <w:r w:rsidRPr="00AA1188">
        <w:rPr>
          <w:color w:val="000000"/>
        </w:rPr>
        <w:t>части 1.1</w:t>
      </w:r>
      <w:r w:rsidRPr="00AA1188">
        <w:t xml:space="preserve"> </w:t>
      </w:r>
      <w:r w:rsidRPr="00AA1188">
        <w:rPr>
          <w:color w:val="000000"/>
        </w:rPr>
        <w:t xml:space="preserve">настоящей статьи, и утверждают документацию по планировке территории, </w:t>
      </w:r>
      <w:r w:rsidRPr="00AA1188">
        <w:t>предусматривающую</w:t>
      </w:r>
      <w:r w:rsidRPr="00AA1188">
        <w:rPr>
          <w:color w:val="000000"/>
        </w:rPr>
        <w:t xml:space="preserve"> размещение объектов местного значения </w:t>
      </w:r>
      <w:r w:rsidRPr="00AA1188">
        <w:rPr>
          <w:color w:val="000000"/>
        </w:rPr>
        <w:lastRenderedPageBreak/>
        <w:t>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 за исключением случаев, указанных в</w:t>
      </w:r>
      <w:r w:rsidRPr="00AA1188">
        <w:t xml:space="preserve"> </w:t>
      </w:r>
      <w:hyperlink r:id="rId26" w:anchor="dst1431" w:history="1">
        <w:r w:rsidRPr="00AA1188">
          <w:rPr>
            <w:color w:val="000000"/>
          </w:rPr>
          <w:t>частях 2</w:t>
        </w:r>
      </w:hyperlink>
      <w:r w:rsidRPr="00AA1188">
        <w:t xml:space="preserve"> </w:t>
      </w:r>
      <w:r w:rsidRPr="00AA1188">
        <w:rPr>
          <w:color w:val="000000"/>
        </w:rPr>
        <w:t>-</w:t>
      </w:r>
      <w:r w:rsidRPr="00AA1188">
        <w:t xml:space="preserve"> </w:t>
      </w:r>
      <w:r w:rsidRPr="00AA1188">
        <w:rPr>
          <w:color w:val="000000"/>
        </w:rPr>
        <w:t>3.2,</w:t>
      </w:r>
      <w:r w:rsidRPr="00AA1188">
        <w:t xml:space="preserve"> </w:t>
      </w:r>
      <w:hyperlink r:id="rId27" w:anchor="dst1436" w:history="1">
        <w:r w:rsidRPr="00AA1188">
          <w:rPr>
            <w:color w:val="000000"/>
          </w:rPr>
          <w:t>4.1</w:t>
        </w:r>
      </w:hyperlink>
      <w:r w:rsidRPr="00AA1188">
        <w:rPr>
          <w:color w:val="000000"/>
        </w:rPr>
        <w:t>,</w:t>
      </w:r>
      <w:r w:rsidRPr="00AA1188">
        <w:t xml:space="preserve"> </w:t>
      </w:r>
      <w:r w:rsidRPr="00AA1188">
        <w:rPr>
          <w:color w:val="000000"/>
        </w:rPr>
        <w:t>4.2</w:t>
      </w:r>
      <w:r w:rsidRPr="00AA1188">
        <w:t xml:space="preserve"> </w:t>
      </w:r>
      <w:r w:rsidRPr="00AA1188">
        <w:rPr>
          <w:color w:val="000000"/>
        </w:rPr>
        <w:t>настоящей статьи.</w:t>
      </w:r>
    </w:p>
    <w:p w:rsidR="00AA1188" w:rsidRPr="00AA1188" w:rsidRDefault="00AA1188" w:rsidP="00AA1188">
      <w:pPr>
        <w:pStyle w:val="af7"/>
        <w:shd w:val="clear" w:color="auto" w:fill="FFFFFF"/>
        <w:spacing w:before="0" w:beforeAutospacing="0" w:after="0" w:afterAutospacing="0"/>
        <w:ind w:firstLine="426"/>
        <w:rPr>
          <w:color w:val="000000"/>
        </w:rPr>
      </w:pPr>
      <w:r w:rsidRPr="00AA1188">
        <w:t>4.</w:t>
      </w:r>
      <w:r w:rsidRPr="00AA1188">
        <w:rPr>
          <w:color w:val="000000"/>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 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A1188" w:rsidRPr="00AA1188" w:rsidRDefault="00AA1188" w:rsidP="00AA1188">
      <w:pPr>
        <w:pStyle w:val="af7"/>
        <w:shd w:val="clear" w:color="auto" w:fill="FFFFFF"/>
        <w:spacing w:before="0" w:beforeAutospacing="0" w:after="0" w:afterAutospacing="0"/>
        <w:ind w:firstLine="426"/>
        <w:rPr>
          <w:color w:val="000000"/>
        </w:rPr>
      </w:pPr>
      <w:r w:rsidRPr="00AA1188">
        <w:rPr>
          <w:color w:val="000000"/>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A1188" w:rsidRPr="00AA1188" w:rsidRDefault="00AA1188" w:rsidP="00AA1188">
      <w:pPr>
        <w:pStyle w:val="af7"/>
        <w:shd w:val="clear" w:color="auto" w:fill="FFFFFF"/>
        <w:spacing w:before="0" w:beforeAutospacing="0" w:after="0" w:afterAutospacing="0"/>
        <w:ind w:firstLine="426"/>
        <w:rPr>
          <w:color w:val="000000"/>
        </w:rPr>
      </w:pPr>
      <w:r w:rsidRPr="00AA1188">
        <w:t xml:space="preserve">5. Администрация Чановского муниципального района </w:t>
      </w:r>
      <w:r w:rsidRPr="00AA1188">
        <w:rPr>
          <w:color w:val="000000"/>
        </w:rPr>
        <w:t>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AA1188" w:rsidRPr="00AA1188" w:rsidRDefault="00AA1188" w:rsidP="00AA1188">
      <w:pPr>
        <w:pStyle w:val="af7"/>
        <w:shd w:val="clear" w:color="auto" w:fill="FFFFFF"/>
        <w:spacing w:before="0" w:beforeAutospacing="0" w:after="0" w:afterAutospacing="0"/>
        <w:ind w:firstLine="426"/>
      </w:pPr>
      <w:r w:rsidRPr="00AA1188">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A1188" w:rsidRPr="00AA1188" w:rsidRDefault="00AA1188" w:rsidP="00AA1188">
      <w:pPr>
        <w:pStyle w:val="af7"/>
        <w:shd w:val="clear" w:color="auto" w:fill="FFFFFF"/>
        <w:spacing w:before="0" w:beforeAutospacing="0" w:after="0" w:afterAutospacing="0"/>
        <w:ind w:firstLine="426"/>
      </w:pPr>
      <w:r w:rsidRPr="00AA1188">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A1188" w:rsidRPr="00AA1188" w:rsidRDefault="00AA1188" w:rsidP="00AA1188">
      <w:pPr>
        <w:pStyle w:val="af7"/>
        <w:shd w:val="clear" w:color="auto" w:fill="FFFFFF"/>
        <w:spacing w:before="0" w:beforeAutospacing="0" w:after="0" w:afterAutospacing="0"/>
        <w:ind w:firstLine="426"/>
      </w:pPr>
      <w:r w:rsidRPr="00AA1188">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AA1188" w:rsidRPr="00AA1188" w:rsidRDefault="00AA1188" w:rsidP="00AA1188">
      <w:pPr>
        <w:pStyle w:val="af7"/>
        <w:shd w:val="clear" w:color="auto" w:fill="FFFFFF"/>
        <w:spacing w:before="0" w:beforeAutospacing="0" w:after="0" w:afterAutospacing="0"/>
        <w:ind w:firstLine="426"/>
      </w:pPr>
      <w:r w:rsidRPr="00AA1188">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Новосибирской области, администрация Чановского района ,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rsidR="00AA1188" w:rsidRPr="00AA1188" w:rsidRDefault="00AA1188" w:rsidP="00AA1188">
      <w:pPr>
        <w:pStyle w:val="af7"/>
        <w:shd w:val="clear" w:color="auto" w:fill="FFFFFF"/>
        <w:spacing w:before="0" w:beforeAutospacing="0" w:after="0" w:afterAutospacing="0"/>
        <w:ind w:firstLine="426"/>
      </w:pPr>
      <w:r w:rsidRPr="00AA1188">
        <w:t>8. Подготовка документации по планировке территории осуществляется администрацией Чановского района ,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A1188" w:rsidRPr="00AA1188" w:rsidRDefault="00AA1188" w:rsidP="00AA1188">
      <w:pPr>
        <w:pStyle w:val="af7"/>
        <w:shd w:val="clear" w:color="auto" w:fill="FFFFFF"/>
        <w:spacing w:before="0" w:beforeAutospacing="0" w:after="0" w:afterAutospacing="0"/>
        <w:ind w:firstLine="426"/>
      </w:pPr>
      <w:r w:rsidRPr="00AA1188">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A1188" w:rsidRPr="00AA1188" w:rsidRDefault="00AA1188" w:rsidP="00AA1188">
      <w:pPr>
        <w:pStyle w:val="af7"/>
        <w:shd w:val="clear" w:color="auto" w:fill="FFFFFF"/>
        <w:spacing w:before="0" w:beforeAutospacing="0" w:after="0" w:afterAutospacing="0"/>
        <w:ind w:firstLine="426"/>
      </w:pPr>
      <w:r w:rsidRPr="00AA1188">
        <w:t>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AA1188" w:rsidRPr="00AA1188" w:rsidRDefault="00AA1188" w:rsidP="00AA1188">
      <w:pPr>
        <w:pStyle w:val="af7"/>
        <w:shd w:val="clear" w:color="auto" w:fill="FFFFFF"/>
        <w:spacing w:before="0" w:beforeAutospacing="0" w:after="0" w:afterAutospacing="0"/>
        <w:ind w:firstLine="426"/>
      </w:pPr>
      <w:r w:rsidRPr="00AA1188">
        <w:t xml:space="preserve">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w:t>
      </w:r>
      <w:r w:rsidRPr="00AA1188">
        <w:lastRenderedPageBreak/>
        <w:t>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Новосибирской области Российской Федерации, администрации Чановского района , указанные в частях 2 - 5.2 статьи 45 Градостроительного кодекса Российской Федерации.</w:t>
      </w:r>
    </w:p>
    <w:p w:rsidR="00AA1188" w:rsidRPr="00AA1188" w:rsidRDefault="00AA1188" w:rsidP="00AA1188">
      <w:pPr>
        <w:pStyle w:val="af7"/>
        <w:shd w:val="clear" w:color="auto" w:fill="FFFFFF"/>
        <w:spacing w:before="0" w:beforeAutospacing="0" w:after="0" w:afterAutospacing="0"/>
        <w:ind w:firstLine="426"/>
      </w:pPr>
      <w:r w:rsidRPr="00AA1188">
        <w:t xml:space="preserve">9.2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proofErr w:type="spellStart"/>
      <w:r w:rsidRPr="00AA1188">
        <w:t>Новопреображенского</w:t>
      </w:r>
      <w:proofErr w:type="spellEnd"/>
      <w:r w:rsidRPr="00AA1188">
        <w:t xml:space="preserve"> сельсовета,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proofErr w:type="spellStart"/>
      <w:r w:rsidRPr="00AA1188">
        <w:t>Новопреображенского</w:t>
      </w:r>
      <w:proofErr w:type="spellEnd"/>
      <w:r w:rsidRPr="00AA1188">
        <w:t xml:space="preserve"> сельсовета,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proofErr w:type="spellStart"/>
      <w:r w:rsidRPr="00AA1188">
        <w:t>Новопреображенского</w:t>
      </w:r>
      <w:proofErr w:type="spellEnd"/>
      <w:r w:rsidRPr="00AA1188">
        <w:t xml:space="preserve"> сельсовета, правила землепользования и застройки.</w:t>
      </w:r>
    </w:p>
    <w:p w:rsidR="00AA1188" w:rsidRPr="00AA1188" w:rsidRDefault="00AA1188" w:rsidP="00AA1188">
      <w:pPr>
        <w:pStyle w:val="af7"/>
        <w:shd w:val="clear" w:color="auto" w:fill="FFFFFF"/>
        <w:spacing w:before="0" w:beforeAutospacing="0" w:after="0" w:afterAutospacing="0"/>
        <w:ind w:firstLine="426"/>
      </w:pPr>
      <w:r w:rsidRPr="00AA1188">
        <w:t>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A1188" w:rsidRPr="00AA1188" w:rsidRDefault="00AA1188" w:rsidP="00AA1188">
      <w:pPr>
        <w:pStyle w:val="af7"/>
        <w:shd w:val="clear" w:color="auto" w:fill="FFFFFF"/>
        <w:spacing w:before="0" w:beforeAutospacing="0" w:after="0" w:afterAutospacing="0"/>
        <w:ind w:firstLine="426"/>
      </w:pPr>
      <w:r w:rsidRPr="00AA1188">
        <w:t>10.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Новосибирской области, администрацией Чановского района ,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документами территориального планирования Чановского района .</w:t>
      </w:r>
    </w:p>
    <w:p w:rsidR="00AA1188" w:rsidRPr="00AA1188" w:rsidRDefault="00AA1188" w:rsidP="00AA1188">
      <w:pPr>
        <w:pStyle w:val="af7"/>
        <w:shd w:val="clear" w:color="auto" w:fill="FFFFFF"/>
        <w:spacing w:before="0" w:beforeAutospacing="0" w:after="0" w:afterAutospacing="0"/>
        <w:ind w:firstLine="426"/>
      </w:pPr>
      <w:r w:rsidRPr="00AA1188">
        <w:t>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A1188" w:rsidRPr="00AA1188" w:rsidRDefault="00AA1188" w:rsidP="00AA1188">
      <w:pPr>
        <w:pStyle w:val="af7"/>
        <w:shd w:val="clear" w:color="auto" w:fill="FFFFFF"/>
        <w:spacing w:before="0" w:beforeAutospacing="0" w:after="0" w:afterAutospacing="0"/>
        <w:ind w:firstLine="426"/>
      </w:pPr>
      <w:r w:rsidRPr="00AA1188">
        <w:t>11.1.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Чановского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AA1188" w:rsidRPr="00AA1188" w:rsidRDefault="00AA1188" w:rsidP="00AA1188">
      <w:pPr>
        <w:pStyle w:val="af7"/>
        <w:shd w:val="clear" w:color="auto" w:fill="FFFFFF"/>
        <w:spacing w:before="0" w:beforeAutospacing="0" w:after="0" w:afterAutospacing="0"/>
        <w:ind w:firstLine="426"/>
      </w:pPr>
      <w:r w:rsidRPr="00AA1188">
        <w:t xml:space="preserve">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w:t>
      </w:r>
      <w:r w:rsidRPr="00AA1188">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A1188" w:rsidRPr="00AA1188" w:rsidRDefault="00AA1188" w:rsidP="00AA1188">
      <w:pPr>
        <w:pStyle w:val="af7"/>
        <w:shd w:val="clear" w:color="auto" w:fill="FFFFFF"/>
        <w:spacing w:before="0" w:beforeAutospacing="0" w:after="0" w:afterAutospacing="0"/>
        <w:ind w:firstLine="426"/>
      </w:pPr>
      <w:r w:rsidRPr="00AA1188">
        <w:t>12.1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Чановского района ,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Чановского муниципального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A1188" w:rsidRPr="00AA1188" w:rsidRDefault="00AA1188" w:rsidP="00AA1188">
      <w:pPr>
        <w:pStyle w:val="af7"/>
        <w:shd w:val="clear" w:color="auto" w:fill="FFFFFF"/>
        <w:spacing w:before="0" w:beforeAutospacing="0" w:after="0" w:afterAutospacing="0"/>
        <w:ind w:firstLine="426"/>
      </w:pPr>
      <w:r w:rsidRPr="00AA1188">
        <w:t>12.2 В случае, если по истечении пятнадцати рабочих дней с момента поступления в администрацию Чановского района ,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rsidR="00AA1188" w:rsidRPr="00AA1188" w:rsidRDefault="00AA1188" w:rsidP="00AA1188">
      <w:pPr>
        <w:pStyle w:val="af7"/>
        <w:shd w:val="clear" w:color="auto" w:fill="FFFFFF"/>
        <w:spacing w:before="0" w:beforeAutospacing="0" w:after="0" w:afterAutospacing="0"/>
        <w:ind w:firstLine="426"/>
      </w:pPr>
      <w:r w:rsidRPr="00AA1188">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Чановского района ,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A1188" w:rsidRPr="00AA1188" w:rsidRDefault="00AA1188" w:rsidP="00AA1188">
      <w:pPr>
        <w:pStyle w:val="af7"/>
        <w:shd w:val="clear" w:color="auto" w:fill="FFFFFF"/>
        <w:spacing w:before="0" w:beforeAutospacing="0" w:after="0" w:afterAutospacing="0"/>
        <w:ind w:firstLine="426"/>
      </w:pPr>
      <w:r w:rsidRPr="00AA1188">
        <w:t xml:space="preserve">12.4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proofErr w:type="spellStart"/>
      <w:r w:rsidRPr="00AA1188">
        <w:t>Новопреображенского</w:t>
      </w:r>
      <w:proofErr w:type="spellEnd"/>
      <w:r w:rsidRPr="00AA1188">
        <w:t xml:space="preserve"> сельсовета и утверждение которой осуществляется уполномоченным федеральным органом исполнительной власти, уполномоченным органом исполнительной власти Новосибирской области, администрацией Чановского района , до ее утверждения подлежит согласованию с главой района – главой администрации Чановского района ,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A1188" w:rsidRPr="00AA1188" w:rsidRDefault="00AA1188" w:rsidP="00AA1188">
      <w:pPr>
        <w:pStyle w:val="af7"/>
        <w:shd w:val="clear" w:color="auto" w:fill="FFFFFF"/>
        <w:spacing w:before="0" w:beforeAutospacing="0" w:after="0" w:afterAutospacing="0"/>
        <w:ind w:firstLine="426"/>
      </w:pPr>
      <w:r w:rsidRPr="00AA1188">
        <w:t>12.5 В течение пятнадцати рабочих дней со дня получения указанной в части 11.4 настоящей статьи документации по планировке территории глава района – глава администрации Чановского района ,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A1188" w:rsidRPr="00AA1188" w:rsidRDefault="00AA1188" w:rsidP="00C107C4">
      <w:pPr>
        <w:numPr>
          <w:ilvl w:val="0"/>
          <w:numId w:val="14"/>
        </w:numPr>
        <w:ind w:left="0" w:firstLine="426"/>
        <w:rPr>
          <w:bCs/>
          <w:spacing w:val="-1"/>
          <w:sz w:val="24"/>
          <w:szCs w:val="24"/>
        </w:rPr>
      </w:pPr>
      <w:r w:rsidRPr="00AA1188">
        <w:rPr>
          <w:bCs/>
          <w:spacing w:val="-1"/>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A1188" w:rsidRPr="00AA1188" w:rsidRDefault="00AA1188" w:rsidP="00AA1188">
      <w:pPr>
        <w:pStyle w:val="af7"/>
        <w:shd w:val="clear" w:color="auto" w:fill="FFFFFF"/>
        <w:spacing w:before="0" w:beforeAutospacing="0" w:after="0" w:afterAutospacing="0"/>
        <w:ind w:firstLine="426"/>
      </w:pPr>
      <w:r w:rsidRPr="00AA1188">
        <w:lastRenderedPageBreak/>
        <w:t>12.6 В случае, если по истечении пятнадцати рабочих дней с момента поступления главе района – главе администрации Чановского района , предусмотренной частью 11.4 настоящей статьи документации по планировке территории главой района – главой администрации Чановского района ,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A1188" w:rsidRPr="00AA1188" w:rsidRDefault="00AA1188" w:rsidP="00AA1188">
      <w:pPr>
        <w:pStyle w:val="af7"/>
        <w:shd w:val="clear" w:color="auto" w:fill="FFFFFF"/>
        <w:spacing w:before="0" w:beforeAutospacing="0" w:after="0" w:afterAutospacing="0"/>
        <w:ind w:firstLine="426"/>
      </w:pPr>
      <w:r w:rsidRPr="00AA1188">
        <w:t xml:space="preserve">12.7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AA1188">
        <w:t>неухудшения</w:t>
      </w:r>
      <w:proofErr w:type="spellEnd"/>
      <w:r w:rsidRPr="00AA1188">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A1188" w:rsidRPr="00AA1188" w:rsidRDefault="00AA1188" w:rsidP="00AA1188">
      <w:pPr>
        <w:pStyle w:val="af7"/>
        <w:shd w:val="clear" w:color="auto" w:fill="FFFFFF"/>
        <w:spacing w:before="0" w:beforeAutospacing="0" w:after="0" w:afterAutospacing="0"/>
        <w:ind w:firstLine="426"/>
      </w:pPr>
      <w:r w:rsidRPr="00AA1188">
        <w:t>12.8 Порядок разрешения разногласий между органами государственной власти, администрацией Чановского муниципального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A1188" w:rsidRPr="00AA1188" w:rsidRDefault="00AA1188" w:rsidP="00AA1188">
      <w:pPr>
        <w:pStyle w:val="af7"/>
        <w:shd w:val="clear" w:color="auto" w:fill="FFFFFF"/>
        <w:spacing w:before="0" w:beforeAutospacing="0" w:after="0" w:afterAutospacing="0"/>
        <w:ind w:firstLine="426"/>
      </w:pPr>
      <w:r w:rsidRPr="00AA1188">
        <w:t>12.9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Чановского района ,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Чановского района . В случае, если по истечении этих пятнадцати рабочих дней указанными органами не представлены в администрацию Чановского района ,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A1188" w:rsidRPr="00AA1188" w:rsidRDefault="00AA1188" w:rsidP="00AA1188">
      <w:pPr>
        <w:pStyle w:val="af7"/>
        <w:shd w:val="clear" w:color="auto" w:fill="FFFFFF"/>
        <w:spacing w:before="0" w:beforeAutospacing="0" w:after="0" w:afterAutospacing="0"/>
        <w:ind w:firstLine="426"/>
      </w:pPr>
      <w:r w:rsidRPr="00AA1188">
        <w:t xml:space="preserve">13. Особенности подготовки документации по планировке территории применительно к территориям </w:t>
      </w:r>
      <w:proofErr w:type="spellStart"/>
      <w:r w:rsidRPr="00AA1188">
        <w:t>Новопреображенского</w:t>
      </w:r>
      <w:proofErr w:type="spellEnd"/>
      <w:r w:rsidRPr="00AA1188">
        <w:t xml:space="preserve"> сельсовета устанавливаются статьей 46 Градостроительного кодекса Российской Федерации.</w:t>
      </w:r>
    </w:p>
    <w:p w:rsidR="00AA1188" w:rsidRPr="00AA1188" w:rsidRDefault="00AA1188" w:rsidP="00AA1188">
      <w:pPr>
        <w:pStyle w:val="af7"/>
        <w:shd w:val="clear" w:color="auto" w:fill="FFFFFF"/>
        <w:spacing w:before="0" w:beforeAutospacing="0" w:after="0" w:afterAutospacing="0"/>
        <w:ind w:firstLine="426"/>
      </w:pPr>
      <w:r w:rsidRPr="00AA1188">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Чановского района ,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Чановского муниципального района с учетом протокола общественных обсуждений или публичных слушаний и заключения о результатах таких </w:t>
      </w:r>
      <w:r w:rsidRPr="00AA1188">
        <w:t>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A1188" w:rsidRPr="00AA1188" w:rsidRDefault="00AA1188" w:rsidP="00AA1188">
      <w:pPr>
        <w:pStyle w:val="af7"/>
        <w:shd w:val="clear" w:color="auto" w:fill="FFFFFF"/>
        <w:spacing w:before="0" w:beforeAutospacing="0" w:after="0" w:afterAutospacing="0"/>
        <w:ind w:firstLine="426"/>
      </w:pPr>
      <w:r w:rsidRPr="00AA1188">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Новосибирской области, администрацией Чановского района , направляется главе района – главе администрации Чановского района , применительно к территории которого осуществлялась подготовка такой документации, в течение семи дней со дня ее утверждения.</w:t>
      </w:r>
    </w:p>
    <w:p w:rsidR="00AA1188" w:rsidRPr="00AA1188" w:rsidRDefault="00AA1188" w:rsidP="00AA1188">
      <w:pPr>
        <w:pStyle w:val="af7"/>
        <w:shd w:val="clear" w:color="auto" w:fill="FFFFFF"/>
        <w:spacing w:before="0" w:beforeAutospacing="0" w:after="0" w:afterAutospacing="0"/>
        <w:ind w:firstLine="426"/>
      </w:pPr>
      <w:r w:rsidRPr="00AA1188">
        <w:t>15. Администрация Чановского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Чановского муниципального района (при наличии официального сайта муниципального образования) в сети "Интернет".</w:t>
      </w:r>
    </w:p>
    <w:p w:rsidR="00AA1188" w:rsidRPr="00AA1188" w:rsidRDefault="00AA1188" w:rsidP="00AA1188">
      <w:pPr>
        <w:pStyle w:val="af7"/>
        <w:shd w:val="clear" w:color="auto" w:fill="FFFFFF"/>
        <w:spacing w:before="0" w:beforeAutospacing="0" w:after="0" w:afterAutospacing="0"/>
        <w:ind w:firstLine="426"/>
      </w:pPr>
      <w:r w:rsidRPr="00AA1188">
        <w:t>16. Органы государственной власти Российской Федерации, органы государственной власти Новосибирской области, администрация Чановского района , физические и юридические лица вправе оспорить в судебном порядке документацию по планировке территории.</w:t>
      </w:r>
    </w:p>
    <w:p w:rsidR="00AA1188" w:rsidRPr="00AA1188" w:rsidRDefault="00AA1188" w:rsidP="00AA1188">
      <w:pPr>
        <w:pStyle w:val="af7"/>
        <w:shd w:val="clear" w:color="auto" w:fill="FFFFFF"/>
        <w:spacing w:before="0" w:beforeAutospacing="0" w:after="0" w:afterAutospacing="0"/>
        <w:ind w:firstLine="426"/>
      </w:pPr>
      <w:r w:rsidRPr="00AA1188">
        <w:t>17. Порядок подготовки документации по планировке территории, разрабатываемой на основании решений администрации Чановского района ,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Чановского района .</w:t>
      </w:r>
    </w:p>
    <w:p w:rsidR="00AA1188" w:rsidRPr="00AA1188" w:rsidRDefault="00AA1188" w:rsidP="00AA1188">
      <w:pPr>
        <w:pStyle w:val="af7"/>
        <w:shd w:val="clear" w:color="auto" w:fill="FFFFFF"/>
        <w:spacing w:before="0" w:beforeAutospacing="0" w:after="0" w:afterAutospacing="0"/>
        <w:ind w:firstLine="426"/>
      </w:pPr>
      <w:r w:rsidRPr="00AA1188">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A1188" w:rsidRPr="00AA1188" w:rsidRDefault="00AA1188" w:rsidP="00AA1188">
      <w:pPr>
        <w:pStyle w:val="af7"/>
        <w:shd w:val="clear" w:color="auto" w:fill="FFFFFF"/>
        <w:spacing w:before="0" w:beforeAutospacing="0" w:after="0" w:afterAutospacing="0"/>
        <w:ind w:firstLine="426"/>
      </w:pPr>
      <w:r w:rsidRPr="00AA1188">
        <w:t>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8A31FC" w:rsidRPr="008A31FC" w:rsidRDefault="008A31FC" w:rsidP="008A31FC">
      <w:pPr>
        <w:jc w:val="center"/>
        <w:rPr>
          <w:sz w:val="24"/>
          <w:szCs w:val="24"/>
        </w:rPr>
      </w:pPr>
      <w:r w:rsidRPr="008A31FC">
        <w:rPr>
          <w:noProof/>
          <w:sz w:val="24"/>
          <w:szCs w:val="24"/>
        </w:rPr>
        <w:drawing>
          <wp:inline distT="0" distB="0" distL="0" distR="0">
            <wp:extent cx="522605" cy="641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05" cy="641350"/>
                    </a:xfrm>
                    <a:prstGeom prst="rect">
                      <a:avLst/>
                    </a:prstGeom>
                    <a:noFill/>
                    <a:ln>
                      <a:noFill/>
                    </a:ln>
                  </pic:spPr>
                </pic:pic>
              </a:graphicData>
            </a:graphic>
          </wp:inline>
        </w:drawing>
      </w:r>
    </w:p>
    <w:p w:rsidR="008A31FC" w:rsidRPr="008A31FC" w:rsidRDefault="008A31FC" w:rsidP="008A31FC">
      <w:pPr>
        <w:jc w:val="center"/>
        <w:rPr>
          <w:b/>
          <w:sz w:val="24"/>
          <w:szCs w:val="24"/>
        </w:rPr>
      </w:pPr>
      <w:r w:rsidRPr="008A31FC">
        <w:rPr>
          <w:b/>
          <w:sz w:val="24"/>
          <w:szCs w:val="24"/>
        </w:rPr>
        <w:t>СОВЕТ ДЕПУТАТОВ</w:t>
      </w:r>
    </w:p>
    <w:p w:rsidR="008A31FC" w:rsidRPr="008A31FC" w:rsidRDefault="008A31FC" w:rsidP="008A31FC">
      <w:pPr>
        <w:jc w:val="center"/>
        <w:rPr>
          <w:b/>
          <w:sz w:val="24"/>
          <w:szCs w:val="24"/>
        </w:rPr>
      </w:pPr>
      <w:r w:rsidRPr="008A31FC">
        <w:rPr>
          <w:b/>
          <w:sz w:val="24"/>
          <w:szCs w:val="24"/>
        </w:rPr>
        <w:t>ЧАНОВСКОГО РАЙОНА НОВОСИБИРСКОЙ ОБЛАСТИ</w:t>
      </w:r>
    </w:p>
    <w:p w:rsidR="008A31FC" w:rsidRPr="008A31FC" w:rsidRDefault="008A31FC" w:rsidP="008A31FC">
      <w:pPr>
        <w:jc w:val="center"/>
        <w:rPr>
          <w:b/>
          <w:sz w:val="24"/>
          <w:szCs w:val="24"/>
        </w:rPr>
      </w:pPr>
      <w:r w:rsidRPr="008A31FC">
        <w:rPr>
          <w:b/>
          <w:sz w:val="24"/>
          <w:szCs w:val="24"/>
        </w:rPr>
        <w:t>четвёртого созыва</w:t>
      </w:r>
    </w:p>
    <w:p w:rsidR="008A31FC" w:rsidRPr="008A31FC" w:rsidRDefault="008A31FC" w:rsidP="008A31FC">
      <w:pPr>
        <w:jc w:val="center"/>
        <w:rPr>
          <w:b/>
          <w:sz w:val="24"/>
          <w:szCs w:val="24"/>
        </w:rPr>
      </w:pPr>
    </w:p>
    <w:p w:rsidR="008A31FC" w:rsidRPr="008A31FC" w:rsidRDefault="008A31FC" w:rsidP="008A31FC">
      <w:pPr>
        <w:jc w:val="center"/>
        <w:rPr>
          <w:b/>
          <w:sz w:val="24"/>
          <w:szCs w:val="24"/>
        </w:rPr>
      </w:pPr>
      <w:r w:rsidRPr="008A31FC">
        <w:rPr>
          <w:b/>
          <w:sz w:val="24"/>
          <w:szCs w:val="24"/>
        </w:rPr>
        <w:t>РЕШЕНИЕ</w:t>
      </w:r>
    </w:p>
    <w:p w:rsidR="008A31FC" w:rsidRPr="008A31FC" w:rsidRDefault="008A31FC" w:rsidP="008A31FC">
      <w:pPr>
        <w:jc w:val="center"/>
        <w:rPr>
          <w:b/>
          <w:sz w:val="24"/>
          <w:szCs w:val="24"/>
        </w:rPr>
      </w:pPr>
      <w:r w:rsidRPr="008A31FC">
        <w:rPr>
          <w:b/>
          <w:sz w:val="24"/>
          <w:szCs w:val="24"/>
        </w:rPr>
        <w:t>пятьдесят седьмой сессии</w:t>
      </w:r>
    </w:p>
    <w:p w:rsidR="008A31FC" w:rsidRPr="008A31FC" w:rsidRDefault="008A31FC" w:rsidP="008A31FC">
      <w:pPr>
        <w:jc w:val="center"/>
        <w:rPr>
          <w:sz w:val="24"/>
          <w:szCs w:val="24"/>
          <w:highlight w:val="yellow"/>
        </w:rPr>
      </w:pPr>
    </w:p>
    <w:p w:rsidR="008A31FC" w:rsidRPr="008A31FC" w:rsidRDefault="008A31FC" w:rsidP="008A31FC">
      <w:pPr>
        <w:jc w:val="center"/>
        <w:rPr>
          <w:sz w:val="24"/>
          <w:szCs w:val="24"/>
        </w:rPr>
      </w:pPr>
      <w:r w:rsidRPr="008A31FC">
        <w:rPr>
          <w:sz w:val="24"/>
          <w:szCs w:val="24"/>
        </w:rPr>
        <w:t>16 апреля 2025 года                                                                                 № 387</w:t>
      </w:r>
    </w:p>
    <w:p w:rsidR="008A31FC" w:rsidRPr="008A31FC" w:rsidRDefault="008A31FC" w:rsidP="008A31FC">
      <w:pPr>
        <w:jc w:val="center"/>
        <w:rPr>
          <w:sz w:val="24"/>
          <w:szCs w:val="24"/>
        </w:rPr>
      </w:pPr>
      <w:r w:rsidRPr="008A31FC">
        <w:rPr>
          <w:sz w:val="24"/>
          <w:szCs w:val="24"/>
        </w:rPr>
        <w:t>р.п.Чаны</w:t>
      </w:r>
    </w:p>
    <w:p w:rsidR="008A31FC" w:rsidRPr="008A31FC" w:rsidRDefault="008A31FC" w:rsidP="008A31FC">
      <w:pPr>
        <w:jc w:val="center"/>
        <w:rPr>
          <w:sz w:val="24"/>
          <w:szCs w:val="24"/>
        </w:rPr>
      </w:pPr>
    </w:p>
    <w:p w:rsidR="008A31FC" w:rsidRPr="008A31FC" w:rsidRDefault="008A31FC" w:rsidP="008A31FC">
      <w:pPr>
        <w:jc w:val="center"/>
        <w:rPr>
          <w:sz w:val="24"/>
          <w:szCs w:val="24"/>
        </w:rPr>
      </w:pPr>
      <w:r w:rsidRPr="008A31FC">
        <w:rPr>
          <w:sz w:val="24"/>
          <w:szCs w:val="24"/>
        </w:rPr>
        <w:lastRenderedPageBreak/>
        <w:t>Об утверждении Правил землепользования и застройки Озеро-</w:t>
      </w:r>
      <w:proofErr w:type="spellStart"/>
      <w:r w:rsidRPr="008A31FC">
        <w:rPr>
          <w:sz w:val="24"/>
          <w:szCs w:val="24"/>
        </w:rPr>
        <w:t>Карачинского</w:t>
      </w:r>
      <w:proofErr w:type="spellEnd"/>
      <w:r w:rsidRPr="008A31FC">
        <w:rPr>
          <w:sz w:val="24"/>
          <w:szCs w:val="24"/>
        </w:rPr>
        <w:t xml:space="preserve"> сельсовета Чановского района Новосибирской области</w:t>
      </w:r>
    </w:p>
    <w:p w:rsidR="008A31FC" w:rsidRPr="008A31FC" w:rsidRDefault="008A31FC" w:rsidP="008A31FC">
      <w:pPr>
        <w:jc w:val="center"/>
        <w:rPr>
          <w:sz w:val="24"/>
          <w:szCs w:val="24"/>
        </w:rPr>
      </w:pPr>
    </w:p>
    <w:p w:rsidR="008A31FC" w:rsidRPr="008A31FC" w:rsidRDefault="008A31FC" w:rsidP="008A31FC">
      <w:pPr>
        <w:autoSpaceDE w:val="0"/>
        <w:autoSpaceDN w:val="0"/>
        <w:adjustRightInd w:val="0"/>
        <w:spacing w:after="240"/>
        <w:ind w:firstLine="426"/>
        <w:rPr>
          <w:sz w:val="24"/>
          <w:szCs w:val="24"/>
        </w:rPr>
      </w:pPr>
      <w:r w:rsidRPr="008A31FC">
        <w:rPr>
          <w:sz w:val="24"/>
          <w:szCs w:val="24"/>
        </w:rPr>
        <w:t>В соответствии со статьями 8, 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8A31FC" w:rsidRPr="008A31FC" w:rsidRDefault="008A31FC" w:rsidP="008A31FC">
      <w:pPr>
        <w:ind w:firstLine="426"/>
        <w:rPr>
          <w:sz w:val="24"/>
          <w:szCs w:val="24"/>
        </w:rPr>
      </w:pPr>
      <w:r w:rsidRPr="008A31FC">
        <w:rPr>
          <w:sz w:val="24"/>
          <w:szCs w:val="24"/>
        </w:rPr>
        <w:t>1. Утвердить прилагаемые Правила землепользования и застройки Озеро-</w:t>
      </w:r>
      <w:proofErr w:type="spellStart"/>
      <w:r w:rsidRPr="008A31FC">
        <w:rPr>
          <w:sz w:val="24"/>
          <w:szCs w:val="24"/>
        </w:rPr>
        <w:t>Карачинского</w:t>
      </w:r>
      <w:proofErr w:type="spellEnd"/>
      <w:r w:rsidRPr="008A31FC">
        <w:rPr>
          <w:sz w:val="24"/>
          <w:szCs w:val="24"/>
        </w:rPr>
        <w:t xml:space="preserve"> сельсовета Чановского района Новосибирской области.</w:t>
      </w:r>
    </w:p>
    <w:p w:rsidR="008A31FC" w:rsidRPr="008A31FC" w:rsidRDefault="008A31FC" w:rsidP="008A31FC">
      <w:pPr>
        <w:ind w:firstLine="426"/>
        <w:rPr>
          <w:sz w:val="24"/>
          <w:szCs w:val="24"/>
        </w:rPr>
      </w:pPr>
      <w:r w:rsidRPr="008A31FC">
        <w:rPr>
          <w:sz w:val="24"/>
          <w:szCs w:val="24"/>
        </w:rPr>
        <w:t>2. Признать утратившим силу:</w:t>
      </w:r>
    </w:p>
    <w:p w:rsidR="008A31FC" w:rsidRPr="008A31FC" w:rsidRDefault="008A31FC" w:rsidP="008A31FC">
      <w:pPr>
        <w:ind w:firstLine="426"/>
        <w:rPr>
          <w:sz w:val="24"/>
          <w:szCs w:val="24"/>
        </w:rPr>
      </w:pPr>
      <w:r w:rsidRPr="008A31FC">
        <w:rPr>
          <w:sz w:val="24"/>
          <w:szCs w:val="24"/>
        </w:rPr>
        <w:t xml:space="preserve"> 2.1. Решение Совета депутатов Чановского района Новосибирской области № 196 от 30.08.2017г. «Об утверждении Правил землепользования и застройки Озеро-</w:t>
      </w:r>
      <w:proofErr w:type="spellStart"/>
      <w:r w:rsidRPr="008A31FC">
        <w:rPr>
          <w:sz w:val="24"/>
          <w:szCs w:val="24"/>
        </w:rPr>
        <w:t>Карачинского</w:t>
      </w:r>
      <w:proofErr w:type="spellEnd"/>
      <w:r w:rsidRPr="008A31FC">
        <w:rPr>
          <w:sz w:val="24"/>
          <w:szCs w:val="24"/>
        </w:rPr>
        <w:t xml:space="preserve"> сельсовета»</w:t>
      </w:r>
    </w:p>
    <w:p w:rsidR="008A31FC" w:rsidRPr="008A31FC" w:rsidRDefault="008A31FC" w:rsidP="008A31FC">
      <w:pPr>
        <w:ind w:firstLine="426"/>
        <w:rPr>
          <w:sz w:val="24"/>
          <w:szCs w:val="24"/>
        </w:rPr>
      </w:pPr>
      <w:r w:rsidRPr="008A31FC">
        <w:rPr>
          <w:sz w:val="24"/>
          <w:szCs w:val="24"/>
        </w:rPr>
        <w:t>2.2. Решение Совета депутатов Чановского района Новосибирской области № 237 от 06.12.2017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Озеро-</w:t>
      </w:r>
      <w:proofErr w:type="spellStart"/>
      <w:r w:rsidRPr="008A31FC">
        <w:rPr>
          <w:sz w:val="24"/>
          <w:szCs w:val="24"/>
        </w:rPr>
        <w:t>Карачинского</w:t>
      </w:r>
      <w:proofErr w:type="spellEnd"/>
      <w:r w:rsidRPr="008A31FC">
        <w:rPr>
          <w:sz w:val="24"/>
          <w:szCs w:val="24"/>
        </w:rPr>
        <w:t xml:space="preserve"> сельсовета»</w:t>
      </w:r>
    </w:p>
    <w:p w:rsidR="008A31FC" w:rsidRPr="008A31FC" w:rsidRDefault="008A31FC" w:rsidP="008A31FC">
      <w:pPr>
        <w:ind w:firstLine="426"/>
        <w:rPr>
          <w:sz w:val="24"/>
          <w:szCs w:val="24"/>
        </w:rPr>
      </w:pPr>
      <w:r w:rsidRPr="008A31FC">
        <w:rPr>
          <w:sz w:val="24"/>
          <w:szCs w:val="24"/>
        </w:rPr>
        <w:t>2.3.  Решение Совета депутатов Чановского района Новосибирской области № 292 от 03.07.2018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Озеро-</w:t>
      </w:r>
      <w:proofErr w:type="spellStart"/>
      <w:r w:rsidRPr="008A31FC">
        <w:rPr>
          <w:sz w:val="24"/>
          <w:szCs w:val="24"/>
        </w:rPr>
        <w:t>Карачинского</w:t>
      </w:r>
      <w:proofErr w:type="spellEnd"/>
      <w:r w:rsidRPr="008A31FC">
        <w:rPr>
          <w:sz w:val="24"/>
          <w:szCs w:val="24"/>
        </w:rPr>
        <w:t xml:space="preserve"> сельсовета»</w:t>
      </w:r>
    </w:p>
    <w:p w:rsidR="008A31FC" w:rsidRPr="008A31FC" w:rsidRDefault="008A31FC" w:rsidP="008A31FC">
      <w:pPr>
        <w:ind w:firstLine="426"/>
        <w:rPr>
          <w:sz w:val="24"/>
          <w:szCs w:val="24"/>
        </w:rPr>
      </w:pPr>
      <w:r w:rsidRPr="008A31FC">
        <w:rPr>
          <w:sz w:val="24"/>
          <w:szCs w:val="24"/>
        </w:rPr>
        <w:t>2.4. Решение Совета депутатов Чановского района Новосибирской области № 468 от 05.12.2019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Озеро-</w:t>
      </w:r>
      <w:proofErr w:type="spellStart"/>
      <w:r w:rsidRPr="008A31FC">
        <w:rPr>
          <w:sz w:val="24"/>
          <w:szCs w:val="24"/>
        </w:rPr>
        <w:t>Карачинского</w:t>
      </w:r>
      <w:proofErr w:type="spellEnd"/>
      <w:r w:rsidRPr="008A31FC">
        <w:rPr>
          <w:sz w:val="24"/>
          <w:szCs w:val="24"/>
        </w:rPr>
        <w:t xml:space="preserve"> сельсовета»</w:t>
      </w:r>
    </w:p>
    <w:p w:rsidR="008A31FC" w:rsidRPr="008A31FC" w:rsidRDefault="008A31FC" w:rsidP="008A31FC">
      <w:pPr>
        <w:ind w:left="-142" w:firstLine="426"/>
        <w:rPr>
          <w:sz w:val="24"/>
          <w:szCs w:val="24"/>
        </w:rPr>
      </w:pPr>
      <w:r w:rsidRPr="008A31FC">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8A31FC" w:rsidRPr="008A31FC" w:rsidRDefault="008A31FC" w:rsidP="008A31FC">
      <w:pPr>
        <w:tabs>
          <w:tab w:val="left" w:pos="993"/>
        </w:tabs>
        <w:ind w:left="-142" w:firstLine="426"/>
        <w:rPr>
          <w:sz w:val="24"/>
          <w:szCs w:val="24"/>
        </w:rPr>
      </w:pPr>
      <w:r w:rsidRPr="008A31FC">
        <w:rPr>
          <w:sz w:val="24"/>
          <w:szCs w:val="24"/>
        </w:rPr>
        <w:t>4. Настоящее решение вступает в силу со дня, следующего за днем его официального опубликования.</w:t>
      </w:r>
    </w:p>
    <w:p w:rsidR="008A31FC" w:rsidRPr="008A31FC" w:rsidRDefault="008A31FC" w:rsidP="008A31FC">
      <w:pPr>
        <w:rPr>
          <w:sz w:val="24"/>
          <w:szCs w:val="24"/>
        </w:rPr>
      </w:pPr>
    </w:p>
    <w:tbl>
      <w:tblPr>
        <w:tblW w:w="0" w:type="auto"/>
        <w:tblLook w:val="01E0" w:firstRow="1" w:lastRow="1" w:firstColumn="1" w:lastColumn="1" w:noHBand="0" w:noVBand="0"/>
      </w:tblPr>
      <w:tblGrid>
        <w:gridCol w:w="3412"/>
        <w:gridCol w:w="809"/>
        <w:gridCol w:w="3650"/>
      </w:tblGrid>
      <w:tr w:rsidR="008A31FC" w:rsidRPr="008A31FC" w:rsidTr="008A31FC">
        <w:tc>
          <w:tcPr>
            <w:tcW w:w="3945" w:type="dxa"/>
          </w:tcPr>
          <w:p w:rsidR="008A31FC" w:rsidRPr="008A31FC" w:rsidRDefault="008A31FC" w:rsidP="008A31FC">
            <w:pPr>
              <w:rPr>
                <w:sz w:val="24"/>
                <w:szCs w:val="24"/>
              </w:rPr>
            </w:pPr>
            <w:r w:rsidRPr="008A31FC">
              <w:rPr>
                <w:sz w:val="24"/>
                <w:szCs w:val="24"/>
              </w:rPr>
              <w:t>Глава Чановского района Новосибирской области</w:t>
            </w:r>
          </w:p>
          <w:p w:rsidR="008A31FC" w:rsidRPr="008A31FC" w:rsidRDefault="008A31FC" w:rsidP="008A31FC">
            <w:pPr>
              <w:rPr>
                <w:sz w:val="24"/>
                <w:szCs w:val="24"/>
              </w:rPr>
            </w:pPr>
          </w:p>
          <w:p w:rsidR="008A31FC" w:rsidRPr="008A31FC" w:rsidRDefault="008A31FC" w:rsidP="008A31FC">
            <w:pPr>
              <w:rPr>
                <w:sz w:val="24"/>
                <w:szCs w:val="24"/>
              </w:rPr>
            </w:pPr>
            <w:r w:rsidRPr="008A31FC">
              <w:rPr>
                <w:sz w:val="24"/>
                <w:szCs w:val="24"/>
              </w:rPr>
              <w:t>________________В.И. Губер</w:t>
            </w:r>
          </w:p>
        </w:tc>
        <w:tc>
          <w:tcPr>
            <w:tcW w:w="1189" w:type="dxa"/>
          </w:tcPr>
          <w:p w:rsidR="008A31FC" w:rsidRPr="008A31FC" w:rsidRDefault="008A31FC" w:rsidP="008A31FC">
            <w:pPr>
              <w:rPr>
                <w:sz w:val="24"/>
                <w:szCs w:val="24"/>
              </w:rPr>
            </w:pPr>
          </w:p>
        </w:tc>
        <w:tc>
          <w:tcPr>
            <w:tcW w:w="4437" w:type="dxa"/>
          </w:tcPr>
          <w:p w:rsidR="008A31FC" w:rsidRPr="008A31FC" w:rsidRDefault="008A31FC" w:rsidP="008A31FC">
            <w:pPr>
              <w:rPr>
                <w:sz w:val="24"/>
                <w:szCs w:val="24"/>
              </w:rPr>
            </w:pPr>
            <w:r w:rsidRPr="008A31FC">
              <w:rPr>
                <w:sz w:val="24"/>
                <w:szCs w:val="24"/>
              </w:rPr>
              <w:t xml:space="preserve">  Председатель Совета депутатов    </w:t>
            </w:r>
          </w:p>
          <w:p w:rsidR="008A31FC" w:rsidRPr="008A31FC" w:rsidRDefault="008A31FC" w:rsidP="008A31FC">
            <w:pPr>
              <w:rPr>
                <w:sz w:val="24"/>
                <w:szCs w:val="24"/>
              </w:rPr>
            </w:pPr>
            <w:r w:rsidRPr="008A31FC">
              <w:rPr>
                <w:sz w:val="24"/>
                <w:szCs w:val="24"/>
              </w:rPr>
              <w:t xml:space="preserve">  Чановского района   </w:t>
            </w:r>
          </w:p>
          <w:p w:rsidR="008A31FC" w:rsidRPr="008A31FC" w:rsidRDefault="008A31FC" w:rsidP="008A31FC">
            <w:pPr>
              <w:rPr>
                <w:sz w:val="24"/>
                <w:szCs w:val="24"/>
              </w:rPr>
            </w:pPr>
            <w:r w:rsidRPr="008A31FC">
              <w:rPr>
                <w:sz w:val="24"/>
                <w:szCs w:val="24"/>
              </w:rPr>
              <w:t xml:space="preserve">  Новосибирской области</w:t>
            </w:r>
          </w:p>
          <w:p w:rsidR="008A31FC" w:rsidRPr="008A31FC" w:rsidRDefault="008A31FC" w:rsidP="008A31FC">
            <w:pPr>
              <w:rPr>
                <w:sz w:val="24"/>
                <w:szCs w:val="24"/>
              </w:rPr>
            </w:pPr>
            <w:r w:rsidRPr="008A31FC">
              <w:rPr>
                <w:sz w:val="24"/>
                <w:szCs w:val="24"/>
              </w:rPr>
              <w:t xml:space="preserve">  _______________В.Г. Шнайдер</w:t>
            </w:r>
          </w:p>
        </w:tc>
      </w:tr>
    </w:tbl>
    <w:p w:rsidR="00DA5619" w:rsidRDefault="00DA5619" w:rsidP="00D45B44">
      <w:pPr>
        <w:pStyle w:val="aff0"/>
        <w:rPr>
          <w:sz w:val="22"/>
          <w:szCs w:val="22"/>
        </w:rPr>
      </w:pPr>
    </w:p>
    <w:p w:rsidR="00DA5619" w:rsidRDefault="00DA5619" w:rsidP="00D45B44">
      <w:pPr>
        <w:pStyle w:val="aff0"/>
        <w:rPr>
          <w:sz w:val="22"/>
          <w:szCs w:val="22"/>
        </w:rPr>
      </w:pPr>
    </w:p>
    <w:p w:rsidR="008A31FC" w:rsidRPr="008A31FC" w:rsidRDefault="008A31FC" w:rsidP="008A31FC">
      <w:pPr>
        <w:jc w:val="right"/>
        <w:rPr>
          <w:sz w:val="22"/>
          <w:szCs w:val="22"/>
        </w:rPr>
      </w:pPr>
      <w:r w:rsidRPr="008A31FC">
        <w:rPr>
          <w:sz w:val="22"/>
          <w:szCs w:val="22"/>
        </w:rPr>
        <w:t xml:space="preserve">УТВЕРЖДЕНЫ  </w:t>
      </w:r>
    </w:p>
    <w:p w:rsidR="008A31FC" w:rsidRPr="008A31FC" w:rsidRDefault="008A31FC" w:rsidP="008A31FC">
      <w:pPr>
        <w:jc w:val="right"/>
        <w:rPr>
          <w:sz w:val="22"/>
          <w:szCs w:val="22"/>
        </w:rPr>
      </w:pPr>
      <w:r w:rsidRPr="008A31FC">
        <w:rPr>
          <w:sz w:val="22"/>
          <w:szCs w:val="22"/>
        </w:rPr>
        <w:t>решением пятьдесят седьмой сессии</w:t>
      </w:r>
    </w:p>
    <w:p w:rsidR="008A31FC" w:rsidRPr="008A31FC" w:rsidRDefault="008A31FC" w:rsidP="008A31FC">
      <w:pPr>
        <w:jc w:val="right"/>
        <w:rPr>
          <w:sz w:val="22"/>
          <w:szCs w:val="22"/>
        </w:rPr>
      </w:pPr>
      <w:r w:rsidRPr="008A31FC">
        <w:rPr>
          <w:sz w:val="22"/>
          <w:szCs w:val="22"/>
        </w:rPr>
        <w:t xml:space="preserve">Совета депутатов Чановского района </w:t>
      </w:r>
    </w:p>
    <w:p w:rsidR="008A31FC" w:rsidRPr="008A31FC" w:rsidRDefault="008A31FC" w:rsidP="008A31FC">
      <w:pPr>
        <w:jc w:val="right"/>
        <w:rPr>
          <w:sz w:val="22"/>
          <w:szCs w:val="22"/>
        </w:rPr>
      </w:pPr>
      <w:r w:rsidRPr="008A31FC">
        <w:rPr>
          <w:sz w:val="22"/>
          <w:szCs w:val="22"/>
        </w:rPr>
        <w:t xml:space="preserve">Новосибирской области четвёртого созыва </w:t>
      </w:r>
    </w:p>
    <w:p w:rsidR="008A31FC" w:rsidRDefault="008A31FC" w:rsidP="008A31FC">
      <w:pPr>
        <w:jc w:val="right"/>
        <w:rPr>
          <w:szCs w:val="28"/>
        </w:rPr>
      </w:pPr>
      <w:r w:rsidRPr="008A31FC">
        <w:rPr>
          <w:sz w:val="22"/>
          <w:szCs w:val="22"/>
        </w:rPr>
        <w:t>от 16.04.2025 № 387</w:t>
      </w:r>
    </w:p>
    <w:p w:rsidR="00DA5619" w:rsidRPr="008A31FC" w:rsidRDefault="00DA5619" w:rsidP="00D45B44">
      <w:pPr>
        <w:pStyle w:val="aff0"/>
        <w:rPr>
          <w:sz w:val="24"/>
        </w:rPr>
      </w:pPr>
    </w:p>
    <w:p w:rsidR="008A31FC" w:rsidRPr="008A31FC" w:rsidRDefault="008A31FC" w:rsidP="008A31FC">
      <w:pPr>
        <w:jc w:val="center"/>
        <w:rPr>
          <w:b/>
          <w:sz w:val="24"/>
          <w:szCs w:val="24"/>
        </w:rPr>
      </w:pPr>
      <w:r w:rsidRPr="008A31FC">
        <w:rPr>
          <w:b/>
          <w:sz w:val="24"/>
          <w:szCs w:val="24"/>
        </w:rPr>
        <w:t>ПРАВИЛА ЗЕМЛЕПОЛЬЗОВАНИЯ И ЗАСТРОЙКИ</w:t>
      </w:r>
    </w:p>
    <w:p w:rsidR="008A31FC" w:rsidRPr="008A31FC" w:rsidRDefault="008A31FC" w:rsidP="008A31FC">
      <w:pPr>
        <w:jc w:val="center"/>
        <w:rPr>
          <w:b/>
          <w:sz w:val="24"/>
          <w:szCs w:val="24"/>
        </w:rPr>
      </w:pPr>
      <w:r w:rsidRPr="008A31FC">
        <w:rPr>
          <w:b/>
          <w:sz w:val="24"/>
          <w:szCs w:val="24"/>
        </w:rPr>
        <w:t>ОЗЕРО-КАРАЧИНСКОГО СЕЛЬСОВЕТА</w:t>
      </w:r>
    </w:p>
    <w:p w:rsidR="008A31FC" w:rsidRPr="008A31FC" w:rsidRDefault="008A31FC" w:rsidP="008A31FC">
      <w:pPr>
        <w:jc w:val="center"/>
        <w:rPr>
          <w:b/>
          <w:sz w:val="24"/>
          <w:szCs w:val="24"/>
        </w:rPr>
      </w:pPr>
      <w:r w:rsidRPr="008A31FC">
        <w:rPr>
          <w:b/>
          <w:sz w:val="24"/>
          <w:szCs w:val="24"/>
        </w:rPr>
        <w:t>ЧАНОВСКОГО МУНИЦИПАЛЬНОГО РАЙОНА</w:t>
      </w:r>
    </w:p>
    <w:p w:rsidR="008A31FC" w:rsidRPr="008A31FC" w:rsidRDefault="008A31FC" w:rsidP="008A31FC">
      <w:pPr>
        <w:jc w:val="center"/>
        <w:rPr>
          <w:b/>
          <w:sz w:val="24"/>
          <w:szCs w:val="24"/>
        </w:rPr>
      </w:pPr>
      <w:r w:rsidRPr="008A31FC">
        <w:rPr>
          <w:b/>
          <w:sz w:val="24"/>
          <w:szCs w:val="24"/>
        </w:rPr>
        <w:t>НОВОСИБИРСКОЙ ОБЛАСТИ</w:t>
      </w:r>
    </w:p>
    <w:p w:rsidR="008A31FC" w:rsidRPr="008A31FC" w:rsidRDefault="008A31FC" w:rsidP="008A31FC">
      <w:pPr>
        <w:jc w:val="center"/>
        <w:rPr>
          <w:b/>
          <w:sz w:val="24"/>
          <w:szCs w:val="24"/>
        </w:rPr>
      </w:pPr>
    </w:p>
    <w:p w:rsidR="008A31FC" w:rsidRPr="008A31FC" w:rsidRDefault="008A31FC" w:rsidP="008A31FC">
      <w:pPr>
        <w:jc w:val="center"/>
        <w:rPr>
          <w:b/>
          <w:sz w:val="24"/>
          <w:szCs w:val="24"/>
        </w:rPr>
      </w:pPr>
      <w:r w:rsidRPr="008A31FC">
        <w:rPr>
          <w:b/>
          <w:sz w:val="24"/>
          <w:szCs w:val="24"/>
        </w:rPr>
        <w:t>ПОРЯДОК ПРИМЕНЕНИЯ И ВНЕСЕНИЯ ИЗМЕНЕНИЙ</w:t>
      </w:r>
    </w:p>
    <w:p w:rsidR="00DA5619" w:rsidRDefault="00DA5619" w:rsidP="00D45B44">
      <w:pPr>
        <w:pStyle w:val="aff0"/>
        <w:rPr>
          <w:sz w:val="22"/>
          <w:szCs w:val="22"/>
        </w:rPr>
      </w:pPr>
    </w:p>
    <w:p w:rsidR="008A31FC" w:rsidRPr="008A31FC" w:rsidRDefault="008A31FC" w:rsidP="008A31FC">
      <w:pPr>
        <w:pStyle w:val="20"/>
        <w:spacing w:after="240"/>
        <w:ind w:firstLine="426"/>
        <w:jc w:val="center"/>
        <w:rPr>
          <w:rFonts w:ascii="Times New Roman" w:hAnsi="Times New Roman" w:cs="Times New Roman"/>
          <w:bCs w:val="0"/>
          <w:i/>
          <w:color w:val="auto"/>
          <w:sz w:val="24"/>
          <w:szCs w:val="24"/>
        </w:rPr>
      </w:pPr>
      <w:r w:rsidRPr="008A31FC">
        <w:rPr>
          <w:rFonts w:ascii="Times New Roman" w:hAnsi="Times New Roman" w:cs="Times New Roman"/>
          <w:bCs w:val="0"/>
          <w:i/>
          <w:color w:val="auto"/>
          <w:sz w:val="24"/>
          <w:szCs w:val="24"/>
        </w:rPr>
        <w:t>РАЗДЕЛ I. ПОРЯДОК ПРИМЕНЕНИЯ ПРАВИЛ ЗЕМЛЕПОЛЬЗОВАНИЯ И ЗАСТРОЙКИ И ВНЕСЕНИЯ В НИХ ИЗМЕНЕНИЙ</w:t>
      </w:r>
    </w:p>
    <w:p w:rsidR="008A31FC" w:rsidRPr="008A31FC" w:rsidRDefault="008A31FC" w:rsidP="008A31FC">
      <w:pPr>
        <w:pStyle w:val="20"/>
        <w:spacing w:before="0"/>
        <w:ind w:firstLine="425"/>
        <w:jc w:val="center"/>
        <w:rPr>
          <w:rFonts w:ascii="Times New Roman" w:hAnsi="Times New Roman" w:cs="Times New Roman"/>
          <w:bCs w:val="0"/>
          <w:i/>
          <w:color w:val="auto"/>
          <w:sz w:val="24"/>
          <w:szCs w:val="24"/>
        </w:rPr>
      </w:pPr>
      <w:r w:rsidRPr="008A31FC">
        <w:rPr>
          <w:rFonts w:ascii="Times New Roman" w:hAnsi="Times New Roman" w:cs="Times New Roman"/>
          <w:bCs w:val="0"/>
          <w:i/>
          <w:color w:val="auto"/>
          <w:sz w:val="24"/>
          <w:szCs w:val="24"/>
        </w:rPr>
        <w:t>ГЛАВА I. Общие положения</w:t>
      </w:r>
    </w:p>
    <w:p w:rsidR="008A31FC" w:rsidRPr="008A31FC" w:rsidRDefault="008A31FC" w:rsidP="008A31FC">
      <w:pPr>
        <w:pStyle w:val="3"/>
        <w:keepLines/>
        <w:spacing w:before="0" w:after="0"/>
        <w:ind w:firstLine="425"/>
        <w:jc w:val="center"/>
        <w:rPr>
          <w:rFonts w:ascii="Times New Roman" w:hAnsi="Times New Roman" w:cs="Times New Roman"/>
          <w:sz w:val="24"/>
          <w:szCs w:val="24"/>
        </w:rPr>
      </w:pPr>
      <w:r w:rsidRPr="008A31FC">
        <w:rPr>
          <w:rFonts w:ascii="Times New Roman" w:hAnsi="Times New Roman" w:cs="Times New Roman"/>
          <w:sz w:val="24"/>
          <w:szCs w:val="24"/>
        </w:rPr>
        <w:t>Статья 1. Основания и цели введения Правил</w:t>
      </w:r>
    </w:p>
    <w:p w:rsidR="008A31FC" w:rsidRPr="008A31FC" w:rsidRDefault="008A31FC" w:rsidP="008A31FC">
      <w:pPr>
        <w:numPr>
          <w:ilvl w:val="0"/>
          <w:numId w:val="26"/>
        </w:numPr>
        <w:ind w:left="0" w:firstLine="425"/>
        <w:rPr>
          <w:color w:val="000000"/>
          <w:sz w:val="24"/>
          <w:szCs w:val="24"/>
        </w:rPr>
      </w:pPr>
      <w:r w:rsidRPr="008A31FC">
        <w:rPr>
          <w:color w:val="000000"/>
          <w:sz w:val="24"/>
          <w:szCs w:val="24"/>
        </w:rPr>
        <w:t>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Озеро-</w:t>
      </w:r>
      <w:proofErr w:type="spellStart"/>
      <w:r w:rsidRPr="008A31FC">
        <w:rPr>
          <w:color w:val="000000"/>
          <w:sz w:val="24"/>
          <w:szCs w:val="24"/>
        </w:rPr>
        <w:t>Карачинского</w:t>
      </w:r>
      <w:proofErr w:type="spellEnd"/>
      <w:r w:rsidRPr="008A31FC">
        <w:rPr>
          <w:color w:val="000000"/>
          <w:sz w:val="24"/>
          <w:szCs w:val="24"/>
        </w:rPr>
        <w:t xml:space="preserve"> сельсовета Чановского муниципального района Новосибирской области (далее – Озеро-Карачинский сельсовет)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rsidR="008A31FC" w:rsidRPr="008A31FC" w:rsidRDefault="008A31FC" w:rsidP="008A31FC">
      <w:pPr>
        <w:numPr>
          <w:ilvl w:val="0"/>
          <w:numId w:val="26"/>
        </w:numPr>
        <w:ind w:left="0" w:firstLine="426"/>
        <w:rPr>
          <w:color w:val="000000"/>
          <w:sz w:val="24"/>
          <w:szCs w:val="24"/>
        </w:rPr>
      </w:pPr>
      <w:r w:rsidRPr="008A31FC">
        <w:rPr>
          <w:color w:val="000000"/>
          <w:sz w:val="24"/>
          <w:szCs w:val="24"/>
        </w:rPr>
        <w:t>Целью введения системы регулирования землепользования и застройки, основанной на градостроительном зонировании, является:</w:t>
      </w:r>
    </w:p>
    <w:p w:rsidR="008A31FC" w:rsidRPr="008A31FC" w:rsidRDefault="008A31FC" w:rsidP="008A31FC">
      <w:pPr>
        <w:tabs>
          <w:tab w:val="left" w:pos="993"/>
        </w:tabs>
        <w:ind w:firstLine="426"/>
        <w:rPr>
          <w:color w:val="000000"/>
          <w:sz w:val="24"/>
          <w:szCs w:val="24"/>
        </w:rPr>
      </w:pPr>
      <w:r w:rsidRPr="008A31FC">
        <w:rPr>
          <w:color w:val="000000"/>
          <w:sz w:val="24"/>
          <w:szCs w:val="24"/>
        </w:rPr>
        <w:t>1) создание условий для устойчивого развития Озеро-</w:t>
      </w:r>
      <w:proofErr w:type="spellStart"/>
      <w:r w:rsidRPr="008A31FC">
        <w:rPr>
          <w:color w:val="000000"/>
          <w:sz w:val="24"/>
          <w:szCs w:val="24"/>
        </w:rPr>
        <w:t>Карачинского</w:t>
      </w:r>
      <w:proofErr w:type="spellEnd"/>
      <w:r w:rsidRPr="008A31FC">
        <w:rPr>
          <w:color w:val="000000"/>
          <w:sz w:val="24"/>
          <w:szCs w:val="24"/>
        </w:rPr>
        <w:t xml:space="preserve"> сельсовета, сохранение окружающей среды и объектов культурного наследия;</w:t>
      </w:r>
    </w:p>
    <w:p w:rsidR="008A31FC" w:rsidRPr="008A31FC" w:rsidRDefault="008A31FC" w:rsidP="008A31FC">
      <w:pPr>
        <w:ind w:firstLine="426"/>
        <w:rPr>
          <w:color w:val="000000"/>
          <w:sz w:val="24"/>
          <w:szCs w:val="24"/>
        </w:rPr>
      </w:pPr>
      <w:r w:rsidRPr="008A31FC">
        <w:rPr>
          <w:color w:val="000000"/>
          <w:sz w:val="24"/>
          <w:szCs w:val="24"/>
        </w:rPr>
        <w:t>2) создание условий для планировки территории Озеро-</w:t>
      </w:r>
      <w:proofErr w:type="spellStart"/>
      <w:r w:rsidRPr="008A31FC">
        <w:rPr>
          <w:color w:val="000000"/>
          <w:sz w:val="24"/>
          <w:szCs w:val="24"/>
        </w:rPr>
        <w:t>Карачинского</w:t>
      </w:r>
      <w:proofErr w:type="spellEnd"/>
      <w:r w:rsidRPr="008A31FC">
        <w:rPr>
          <w:color w:val="000000"/>
          <w:sz w:val="24"/>
          <w:szCs w:val="24"/>
        </w:rPr>
        <w:t xml:space="preserve"> сельсовета;</w:t>
      </w:r>
    </w:p>
    <w:p w:rsidR="008A31FC" w:rsidRPr="008A31FC" w:rsidRDefault="008A31FC" w:rsidP="008A31FC">
      <w:pPr>
        <w:ind w:firstLine="426"/>
        <w:rPr>
          <w:color w:val="000000"/>
          <w:sz w:val="24"/>
          <w:szCs w:val="24"/>
        </w:rPr>
      </w:pPr>
      <w:r w:rsidRPr="008A31FC">
        <w:rPr>
          <w:color w:val="000000"/>
          <w:sz w:val="24"/>
          <w:szCs w:val="24"/>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A31FC" w:rsidRPr="008A31FC" w:rsidRDefault="008A31FC" w:rsidP="008A31FC">
      <w:pPr>
        <w:ind w:firstLine="426"/>
        <w:rPr>
          <w:color w:val="000000"/>
          <w:sz w:val="24"/>
          <w:szCs w:val="24"/>
        </w:rPr>
      </w:pPr>
      <w:r w:rsidRPr="008A31FC">
        <w:rPr>
          <w:color w:val="000000"/>
          <w:sz w:val="24"/>
          <w:szCs w:val="24"/>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rsidR="008A31FC" w:rsidRPr="008A31FC" w:rsidRDefault="008A31FC" w:rsidP="008A31FC">
      <w:pPr>
        <w:numPr>
          <w:ilvl w:val="0"/>
          <w:numId w:val="26"/>
        </w:numPr>
        <w:ind w:left="0" w:firstLine="426"/>
        <w:rPr>
          <w:color w:val="000000"/>
          <w:sz w:val="24"/>
          <w:szCs w:val="24"/>
        </w:rPr>
      </w:pPr>
      <w:r w:rsidRPr="008A31FC">
        <w:rPr>
          <w:color w:val="000000"/>
          <w:sz w:val="24"/>
          <w:szCs w:val="24"/>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rsidR="008A31FC" w:rsidRPr="008A31FC" w:rsidRDefault="008A31FC" w:rsidP="008A31FC">
      <w:pPr>
        <w:numPr>
          <w:ilvl w:val="0"/>
          <w:numId w:val="26"/>
        </w:numPr>
        <w:ind w:left="0" w:firstLine="426"/>
        <w:rPr>
          <w:color w:val="000000"/>
          <w:sz w:val="24"/>
          <w:szCs w:val="24"/>
        </w:rPr>
      </w:pPr>
      <w:r w:rsidRPr="008A31FC">
        <w:rPr>
          <w:color w:val="000000"/>
          <w:sz w:val="24"/>
          <w:szCs w:val="24"/>
        </w:rPr>
        <w:t>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Озеро-</w:t>
      </w:r>
      <w:proofErr w:type="spellStart"/>
      <w:r w:rsidRPr="008A31FC">
        <w:rPr>
          <w:color w:val="000000"/>
          <w:sz w:val="24"/>
          <w:szCs w:val="24"/>
        </w:rPr>
        <w:t>Карачинского</w:t>
      </w:r>
      <w:proofErr w:type="spellEnd"/>
      <w:r w:rsidRPr="008A31FC">
        <w:rPr>
          <w:color w:val="000000"/>
          <w:sz w:val="24"/>
          <w:szCs w:val="24"/>
        </w:rPr>
        <w:t xml:space="preserve"> сельсовета.</w:t>
      </w:r>
    </w:p>
    <w:p w:rsidR="008A31FC" w:rsidRPr="008A31FC" w:rsidRDefault="008A31FC" w:rsidP="008A31FC">
      <w:pPr>
        <w:numPr>
          <w:ilvl w:val="0"/>
          <w:numId w:val="26"/>
        </w:numPr>
        <w:ind w:left="0" w:firstLine="426"/>
        <w:rPr>
          <w:color w:val="000000"/>
          <w:sz w:val="24"/>
          <w:szCs w:val="24"/>
        </w:rPr>
      </w:pPr>
      <w:r w:rsidRPr="008A31FC">
        <w:rPr>
          <w:color w:val="000000"/>
          <w:sz w:val="24"/>
          <w:szCs w:val="24"/>
        </w:rPr>
        <w:t>Настоящие Правила регламентируют деятельность по:</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 xml:space="preserve">проведению градостроительного зонирования </w:t>
      </w:r>
      <w:r w:rsidRPr="008A31FC">
        <w:rPr>
          <w:color w:val="000000"/>
          <w:sz w:val="24"/>
          <w:szCs w:val="24"/>
        </w:rPr>
        <w:t>Озеро-</w:t>
      </w:r>
      <w:proofErr w:type="spellStart"/>
      <w:r w:rsidRPr="008A31FC">
        <w:rPr>
          <w:color w:val="000000"/>
          <w:sz w:val="24"/>
          <w:szCs w:val="24"/>
        </w:rPr>
        <w:t>Карачинского</w:t>
      </w:r>
      <w:proofErr w:type="spellEnd"/>
      <w:r w:rsidRPr="008A31FC">
        <w:rPr>
          <w:color w:val="000000"/>
          <w:sz w:val="24"/>
          <w:szCs w:val="24"/>
        </w:rPr>
        <w:t xml:space="preserve"> сельсовета</w:t>
      </w:r>
      <w:r w:rsidRPr="008A31FC">
        <w:rPr>
          <w:bCs/>
          <w:color w:val="000000"/>
          <w:spacing w:val="-1"/>
          <w:sz w:val="24"/>
          <w:szCs w:val="24"/>
        </w:rPr>
        <w:t xml:space="preserve"> и установлению градостроительных регламентов;</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обеспечению открытости и доступности для физических и юридических лиц информации о землепользовании и застройке;</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 xml:space="preserve"> подготовке документации по планировке территории;</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внесению изменений в настоящие Правила;</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установлению и изменению границ территорий общего пользования;</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r w:rsidRPr="008A31FC">
        <w:rPr>
          <w:color w:val="000000"/>
          <w:sz w:val="24"/>
          <w:szCs w:val="24"/>
        </w:rPr>
        <w:t>Озеро-</w:t>
      </w:r>
      <w:proofErr w:type="spellStart"/>
      <w:r w:rsidRPr="008A31FC">
        <w:rPr>
          <w:color w:val="000000"/>
          <w:sz w:val="24"/>
          <w:szCs w:val="24"/>
        </w:rPr>
        <w:t>Карачинского</w:t>
      </w:r>
      <w:proofErr w:type="spellEnd"/>
      <w:r w:rsidRPr="008A31FC">
        <w:rPr>
          <w:color w:val="000000"/>
          <w:sz w:val="24"/>
          <w:szCs w:val="24"/>
        </w:rPr>
        <w:t xml:space="preserve"> сельсовета</w:t>
      </w:r>
      <w:r w:rsidRPr="008A31FC">
        <w:rPr>
          <w:bCs/>
          <w:color w:val="000000"/>
          <w:spacing w:val="-1"/>
          <w:sz w:val="24"/>
          <w:szCs w:val="24"/>
        </w:rPr>
        <w:t>);</w:t>
      </w:r>
    </w:p>
    <w:p w:rsidR="008A31FC" w:rsidRPr="008A31FC" w:rsidRDefault="008A31FC" w:rsidP="008A31FC">
      <w:pPr>
        <w:numPr>
          <w:ilvl w:val="0"/>
          <w:numId w:val="27"/>
        </w:numPr>
        <w:ind w:left="0" w:firstLine="426"/>
        <w:rPr>
          <w:bCs/>
          <w:color w:val="000000"/>
          <w:spacing w:val="-1"/>
          <w:sz w:val="24"/>
          <w:szCs w:val="24"/>
        </w:rPr>
      </w:pPr>
      <w:r w:rsidRPr="008A31FC">
        <w:rPr>
          <w:bCs/>
          <w:color w:val="000000"/>
          <w:spacing w:val="-1"/>
          <w:sz w:val="24"/>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rsidR="008A31FC" w:rsidRPr="008A31FC" w:rsidRDefault="008A31FC" w:rsidP="008A31FC">
      <w:pPr>
        <w:numPr>
          <w:ilvl w:val="0"/>
          <w:numId w:val="26"/>
        </w:numPr>
        <w:ind w:left="0" w:firstLine="426"/>
        <w:rPr>
          <w:color w:val="000000"/>
          <w:sz w:val="24"/>
          <w:szCs w:val="24"/>
        </w:rPr>
      </w:pPr>
      <w:r w:rsidRPr="008A31FC">
        <w:rPr>
          <w:color w:val="000000"/>
          <w:sz w:val="24"/>
          <w:szCs w:val="24"/>
        </w:rPr>
        <w:t>Настоящие Правила применяются наряду с:</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8A31FC" w:rsidRPr="008A31FC" w:rsidRDefault="008A31FC" w:rsidP="008A31FC">
      <w:pPr>
        <w:pStyle w:val="3"/>
        <w:keepLines/>
        <w:spacing w:after="240"/>
        <w:ind w:firstLine="426"/>
        <w:jc w:val="center"/>
        <w:rPr>
          <w:rFonts w:ascii="Times New Roman" w:hAnsi="Times New Roman" w:cs="Times New Roman"/>
          <w:sz w:val="24"/>
          <w:szCs w:val="24"/>
        </w:rPr>
      </w:pPr>
      <w:r w:rsidRPr="008A31FC">
        <w:rPr>
          <w:rFonts w:ascii="Times New Roman" w:hAnsi="Times New Roman" w:cs="Times New Roman"/>
          <w:sz w:val="24"/>
          <w:szCs w:val="24"/>
        </w:rPr>
        <w:t>Статья 2. Порядок подготовки и утверждения проекта Правил</w:t>
      </w:r>
    </w:p>
    <w:p w:rsidR="008A31FC" w:rsidRPr="008A31FC" w:rsidRDefault="008A31FC" w:rsidP="008A31FC">
      <w:pPr>
        <w:ind w:firstLine="426"/>
        <w:rPr>
          <w:color w:val="000000"/>
          <w:sz w:val="24"/>
          <w:szCs w:val="24"/>
        </w:rPr>
      </w:pPr>
      <w:r w:rsidRPr="008A31FC">
        <w:rPr>
          <w:color w:val="000000"/>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8A31FC" w:rsidRPr="008A31FC" w:rsidRDefault="008A31FC" w:rsidP="008A31FC">
      <w:pPr>
        <w:ind w:firstLine="426"/>
        <w:rPr>
          <w:color w:val="000000"/>
          <w:sz w:val="24"/>
          <w:szCs w:val="24"/>
        </w:rPr>
      </w:pPr>
      <w:r w:rsidRPr="008A31FC">
        <w:rPr>
          <w:color w:val="000000"/>
          <w:sz w:val="24"/>
          <w:szCs w:val="24"/>
        </w:rPr>
        <w:t>1.1 В случае, если в соответствии со </w:t>
      </w:r>
      <w:hyperlink r:id="rId28" w:anchor="dst4254" w:history="1">
        <w:r w:rsidRPr="008A31FC">
          <w:rPr>
            <w:rStyle w:val="afb"/>
            <w:color w:val="000000"/>
            <w:sz w:val="24"/>
            <w:szCs w:val="24"/>
          </w:rPr>
          <w:t>статьей 28.1</w:t>
        </w:r>
      </w:hyperlink>
      <w:r w:rsidRPr="008A31FC">
        <w:rPr>
          <w:color w:val="000000"/>
          <w:sz w:val="24"/>
          <w:szCs w:val="24"/>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8A31FC" w:rsidRPr="008A31FC" w:rsidRDefault="008A31FC" w:rsidP="008A31FC">
      <w:pPr>
        <w:ind w:firstLine="426"/>
        <w:rPr>
          <w:color w:val="000000"/>
          <w:sz w:val="24"/>
          <w:szCs w:val="24"/>
        </w:rPr>
      </w:pPr>
      <w:r w:rsidRPr="008A31FC">
        <w:rPr>
          <w:color w:val="000000"/>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8A31FC" w:rsidRPr="008A31FC" w:rsidRDefault="008A31FC" w:rsidP="008A31FC">
      <w:pPr>
        <w:ind w:firstLine="426"/>
        <w:rPr>
          <w:color w:val="000000"/>
          <w:sz w:val="24"/>
          <w:szCs w:val="24"/>
        </w:rPr>
      </w:pPr>
      <w:r w:rsidRPr="008A31FC">
        <w:rPr>
          <w:color w:val="000000"/>
          <w:sz w:val="24"/>
          <w:szCs w:val="24"/>
        </w:rPr>
        <w:t xml:space="preserve">3. Подготовка проекта правил землепользования и застройки осуществляется с учетом положений о территориальном планировании, </w:t>
      </w:r>
      <w:r w:rsidRPr="008A31FC">
        <w:rPr>
          <w:color w:val="000000"/>
          <w:sz w:val="24"/>
          <w:szCs w:val="24"/>
        </w:rPr>
        <w:lastRenderedPageBreak/>
        <w:t xml:space="preserve">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8A31FC">
        <w:rPr>
          <w:color w:val="000000"/>
          <w:sz w:val="24"/>
          <w:szCs w:val="24"/>
        </w:rPr>
        <w:t>приаэродромной</w:t>
      </w:r>
      <w:proofErr w:type="spellEnd"/>
      <w:r w:rsidRPr="008A31FC">
        <w:rPr>
          <w:color w:val="000000"/>
          <w:sz w:val="24"/>
          <w:szCs w:val="24"/>
        </w:rPr>
        <w:t xml:space="preserve"> территории, общественные обсуждения или публичные слушания не проводятся.</w:t>
      </w:r>
    </w:p>
    <w:p w:rsidR="008A31FC" w:rsidRPr="008A31FC" w:rsidRDefault="008A31FC" w:rsidP="008A31FC">
      <w:pPr>
        <w:ind w:firstLine="426"/>
        <w:rPr>
          <w:color w:val="000000"/>
          <w:sz w:val="24"/>
          <w:szCs w:val="24"/>
        </w:rPr>
      </w:pPr>
      <w:r w:rsidRPr="008A31FC">
        <w:rPr>
          <w:color w:val="000000"/>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A31FC" w:rsidRPr="008A31FC" w:rsidRDefault="008A31FC" w:rsidP="008A31FC">
      <w:pPr>
        <w:ind w:firstLine="426"/>
        <w:rPr>
          <w:color w:val="000000"/>
          <w:sz w:val="24"/>
          <w:szCs w:val="24"/>
        </w:rPr>
      </w:pPr>
      <w:r w:rsidRPr="008A31FC">
        <w:rPr>
          <w:color w:val="000000"/>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8A31FC" w:rsidRPr="008A31FC" w:rsidRDefault="008A31FC" w:rsidP="008A31FC">
      <w:pPr>
        <w:ind w:firstLine="426"/>
        <w:rPr>
          <w:color w:val="000000"/>
          <w:sz w:val="24"/>
          <w:szCs w:val="24"/>
        </w:rPr>
      </w:pPr>
      <w:r w:rsidRPr="008A31FC">
        <w:rPr>
          <w:color w:val="000000"/>
          <w:sz w:val="24"/>
          <w:szCs w:val="24"/>
        </w:rPr>
        <w:t xml:space="preserve">5. Решение о подготовке проекта правил землепользования и застройки принимается </w:t>
      </w:r>
      <w:r w:rsidRPr="008A31FC">
        <w:rPr>
          <w:sz w:val="24"/>
          <w:szCs w:val="24"/>
        </w:rPr>
        <w:t xml:space="preserve">главой района – главой администрации Чановского муниципального района </w:t>
      </w:r>
      <w:r w:rsidRPr="008A31FC">
        <w:rPr>
          <w:color w:val="000000"/>
          <w:sz w:val="24"/>
          <w:szCs w:val="24"/>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8A31FC" w:rsidRPr="008A31FC" w:rsidRDefault="008A31FC" w:rsidP="008A31FC">
      <w:pPr>
        <w:ind w:firstLine="426"/>
        <w:rPr>
          <w:color w:val="000000"/>
          <w:sz w:val="24"/>
          <w:szCs w:val="24"/>
        </w:rPr>
      </w:pPr>
      <w:r w:rsidRPr="008A31FC">
        <w:rPr>
          <w:color w:val="000000"/>
          <w:sz w:val="24"/>
          <w:szCs w:val="24"/>
        </w:rPr>
        <w:t xml:space="preserve">6. Одновременно с принятием решения о подготовке проекта правил землепользования и застройки </w:t>
      </w:r>
      <w:r w:rsidRPr="008A31FC">
        <w:rPr>
          <w:sz w:val="24"/>
          <w:szCs w:val="24"/>
        </w:rPr>
        <w:t xml:space="preserve">главой района – главой администрации Чановского муниципального района </w:t>
      </w:r>
      <w:r w:rsidRPr="008A31FC">
        <w:rPr>
          <w:color w:val="000000"/>
          <w:sz w:val="24"/>
          <w:szCs w:val="24"/>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A31FC" w:rsidRPr="008A31FC" w:rsidRDefault="008A31FC" w:rsidP="008A31FC">
      <w:pPr>
        <w:ind w:firstLine="426"/>
        <w:rPr>
          <w:color w:val="000000"/>
          <w:sz w:val="24"/>
          <w:szCs w:val="24"/>
        </w:rPr>
      </w:pPr>
      <w:r w:rsidRPr="008A31FC">
        <w:rPr>
          <w:color w:val="000000"/>
          <w:sz w:val="24"/>
          <w:szCs w:val="24"/>
        </w:rPr>
        <w:t xml:space="preserve">7. </w:t>
      </w:r>
      <w:r w:rsidRPr="008A31FC">
        <w:rPr>
          <w:sz w:val="24"/>
          <w:szCs w:val="24"/>
        </w:rPr>
        <w:t xml:space="preserve">Глава района – глава администрации Чановского муниципального района </w:t>
      </w:r>
      <w:r w:rsidRPr="008A31FC">
        <w:rPr>
          <w:color w:val="000000"/>
          <w:sz w:val="24"/>
          <w:szCs w:val="24"/>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Чановского муниципального района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A31FC" w:rsidRPr="008A31FC" w:rsidRDefault="008A31FC" w:rsidP="008A31FC">
      <w:pPr>
        <w:ind w:firstLine="426"/>
        <w:rPr>
          <w:color w:val="000000"/>
          <w:sz w:val="24"/>
          <w:szCs w:val="24"/>
        </w:rPr>
      </w:pPr>
      <w:r w:rsidRPr="008A31FC">
        <w:rPr>
          <w:color w:val="000000"/>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8A31FC">
        <w:rPr>
          <w:color w:val="000000"/>
          <w:sz w:val="24"/>
          <w:szCs w:val="24"/>
        </w:rPr>
        <w:t>приаэродромной</w:t>
      </w:r>
      <w:proofErr w:type="spellEnd"/>
      <w:r w:rsidRPr="008A31FC">
        <w:rPr>
          <w:color w:val="000000"/>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8A31FC" w:rsidRPr="008A31FC" w:rsidRDefault="008A31FC" w:rsidP="008A31FC">
      <w:pPr>
        <w:ind w:firstLine="426"/>
        <w:rPr>
          <w:color w:val="000000"/>
          <w:sz w:val="24"/>
          <w:szCs w:val="24"/>
        </w:rPr>
      </w:pPr>
      <w:r w:rsidRPr="008A31FC">
        <w:rPr>
          <w:color w:val="000000"/>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8A31FC" w:rsidRPr="008A31FC" w:rsidRDefault="008A31FC" w:rsidP="008A31FC">
      <w:pPr>
        <w:ind w:firstLine="426"/>
        <w:rPr>
          <w:color w:val="000000"/>
          <w:sz w:val="24"/>
          <w:szCs w:val="24"/>
        </w:rPr>
      </w:pPr>
      <w:r w:rsidRPr="008A31FC">
        <w:rPr>
          <w:color w:val="000000"/>
          <w:sz w:val="24"/>
          <w:szCs w:val="24"/>
        </w:rPr>
        <w:t>1) состав и порядок деятельности комиссии;</w:t>
      </w:r>
    </w:p>
    <w:p w:rsidR="008A31FC" w:rsidRPr="008A31FC" w:rsidRDefault="008A31FC" w:rsidP="008A31FC">
      <w:pPr>
        <w:ind w:firstLine="426"/>
        <w:rPr>
          <w:color w:val="000000"/>
          <w:sz w:val="24"/>
          <w:szCs w:val="24"/>
        </w:rPr>
      </w:pPr>
      <w:r w:rsidRPr="008A31FC">
        <w:rPr>
          <w:color w:val="000000"/>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8A31FC" w:rsidRPr="008A31FC" w:rsidRDefault="008A31FC" w:rsidP="008A31FC">
      <w:pPr>
        <w:ind w:firstLine="426"/>
        <w:rPr>
          <w:color w:val="000000"/>
          <w:sz w:val="24"/>
          <w:szCs w:val="24"/>
        </w:rPr>
      </w:pPr>
      <w:r w:rsidRPr="008A31FC">
        <w:rPr>
          <w:color w:val="000000"/>
          <w:sz w:val="24"/>
          <w:szCs w:val="24"/>
        </w:rPr>
        <w:t>3) порядок и сроки проведения работ по подготовке проекта правил землепользования и застройки;</w:t>
      </w:r>
    </w:p>
    <w:p w:rsidR="008A31FC" w:rsidRPr="008A31FC" w:rsidRDefault="008A31FC" w:rsidP="008A31FC">
      <w:pPr>
        <w:ind w:firstLine="426"/>
        <w:rPr>
          <w:color w:val="000000"/>
          <w:sz w:val="24"/>
          <w:szCs w:val="24"/>
        </w:rPr>
      </w:pPr>
      <w:r w:rsidRPr="008A31FC">
        <w:rPr>
          <w:color w:val="000000"/>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8A31FC" w:rsidRPr="008A31FC" w:rsidRDefault="008A31FC" w:rsidP="008A31FC">
      <w:pPr>
        <w:ind w:firstLine="426"/>
        <w:rPr>
          <w:color w:val="000000"/>
          <w:sz w:val="24"/>
          <w:szCs w:val="24"/>
        </w:rPr>
      </w:pPr>
      <w:r w:rsidRPr="008A31FC">
        <w:rPr>
          <w:color w:val="000000"/>
          <w:sz w:val="24"/>
          <w:szCs w:val="24"/>
        </w:rPr>
        <w:t>5) иные вопросы организации работ.</w:t>
      </w:r>
    </w:p>
    <w:p w:rsidR="008A31FC" w:rsidRPr="008A31FC" w:rsidRDefault="008A31FC" w:rsidP="008A31FC">
      <w:pPr>
        <w:ind w:firstLine="426"/>
        <w:rPr>
          <w:color w:val="000000"/>
          <w:sz w:val="24"/>
          <w:szCs w:val="24"/>
        </w:rPr>
      </w:pPr>
      <w:r w:rsidRPr="008A31FC">
        <w:rPr>
          <w:color w:val="000000"/>
          <w:sz w:val="24"/>
          <w:szCs w:val="24"/>
        </w:rPr>
        <w:t>9. Администрация Чановского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Озеро-</w:t>
      </w:r>
      <w:proofErr w:type="spellStart"/>
      <w:r w:rsidRPr="008A31FC">
        <w:rPr>
          <w:color w:val="000000"/>
          <w:sz w:val="24"/>
          <w:szCs w:val="24"/>
        </w:rPr>
        <w:t>Карачинского</w:t>
      </w:r>
      <w:proofErr w:type="spellEnd"/>
      <w:r w:rsidRPr="008A31FC">
        <w:rPr>
          <w:color w:val="000000"/>
          <w:sz w:val="24"/>
          <w:szCs w:val="24"/>
        </w:rPr>
        <w:t xml:space="preserve"> сельсовета схемам территориального планирования Чановского района , схемам территориального планирования двух и более субъектов Российской Федерации, схемам территориального планирования Новосибирской области, схемам территориального планирования Российской Федерации, </w:t>
      </w:r>
      <w:r w:rsidRPr="008A31FC">
        <w:rPr>
          <w:color w:val="000000"/>
          <w:sz w:val="24"/>
          <w:szCs w:val="24"/>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8A31FC" w:rsidRPr="008A31FC" w:rsidRDefault="008A31FC" w:rsidP="008A31FC">
      <w:pPr>
        <w:ind w:firstLine="426"/>
        <w:rPr>
          <w:color w:val="000000"/>
          <w:sz w:val="24"/>
          <w:szCs w:val="24"/>
        </w:rPr>
      </w:pPr>
      <w:r w:rsidRPr="008A31FC">
        <w:rPr>
          <w:color w:val="000000"/>
          <w:sz w:val="24"/>
          <w:szCs w:val="24"/>
        </w:rPr>
        <w:t xml:space="preserve">10. По результатам указанной в части 5 настоящей статьи проверки администрация Чановского муниципального района направляет проект правил землепользования и застройки </w:t>
      </w:r>
      <w:r w:rsidRPr="008A31FC">
        <w:rPr>
          <w:sz w:val="24"/>
          <w:szCs w:val="24"/>
        </w:rPr>
        <w:t>главе района – главе администрации Чановского район</w:t>
      </w:r>
      <w:r w:rsidRPr="008A31FC">
        <w:rPr>
          <w:color w:val="000000"/>
          <w:sz w:val="24"/>
          <w:szCs w:val="24"/>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8A31FC" w:rsidRPr="008A31FC" w:rsidRDefault="008A31FC" w:rsidP="008A31FC">
      <w:pPr>
        <w:ind w:firstLine="426"/>
        <w:rPr>
          <w:color w:val="000000"/>
          <w:sz w:val="24"/>
          <w:szCs w:val="24"/>
        </w:rPr>
      </w:pPr>
      <w:r w:rsidRPr="008A31FC">
        <w:rPr>
          <w:color w:val="000000"/>
          <w:sz w:val="24"/>
          <w:szCs w:val="24"/>
        </w:rPr>
        <w:t xml:space="preserve">11. </w:t>
      </w:r>
      <w:r w:rsidRPr="008A31FC">
        <w:rPr>
          <w:sz w:val="24"/>
          <w:szCs w:val="24"/>
        </w:rPr>
        <w:t xml:space="preserve">Глава района – глава администрации Чановского муниципального района </w:t>
      </w:r>
      <w:r w:rsidRPr="008A31FC">
        <w:rPr>
          <w:color w:val="000000"/>
          <w:sz w:val="24"/>
          <w:szCs w:val="24"/>
        </w:rPr>
        <w:t>при получении от органа местного самоуправления администрации Чановского муниципального района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A31FC" w:rsidRPr="008A31FC" w:rsidRDefault="008A31FC" w:rsidP="008A31FC">
      <w:pPr>
        <w:ind w:firstLine="426"/>
        <w:rPr>
          <w:color w:val="000000"/>
          <w:sz w:val="24"/>
          <w:szCs w:val="24"/>
        </w:rPr>
      </w:pPr>
      <w:r w:rsidRPr="008A31FC">
        <w:rPr>
          <w:color w:val="000000"/>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Чановского муниципального района и (или) нормативным правовым актом </w:t>
      </w:r>
      <w:r w:rsidRPr="008A31FC">
        <w:rPr>
          <w:bCs/>
          <w:spacing w:val="-1"/>
          <w:sz w:val="24"/>
          <w:szCs w:val="24"/>
        </w:rPr>
        <w:t>Совет депутатов Чановского муниципального района Новосибирской области</w:t>
      </w:r>
      <w:r w:rsidRPr="008A31FC">
        <w:rPr>
          <w:color w:val="000000"/>
          <w:sz w:val="24"/>
          <w:szCs w:val="24"/>
        </w:rPr>
        <w:t>, в соответствии со статьями 5.1 и 28 Градостроительного кодекса РФ и с частями 9 и 10 настоящей статьи.</w:t>
      </w:r>
    </w:p>
    <w:p w:rsidR="008A31FC" w:rsidRPr="008A31FC" w:rsidRDefault="008A31FC" w:rsidP="008A31FC">
      <w:pPr>
        <w:ind w:firstLine="426"/>
        <w:rPr>
          <w:color w:val="000000"/>
          <w:sz w:val="24"/>
          <w:szCs w:val="24"/>
        </w:rPr>
      </w:pPr>
      <w:r w:rsidRPr="008A31FC">
        <w:rPr>
          <w:color w:val="000000"/>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A31FC" w:rsidRPr="008A31FC" w:rsidRDefault="008A31FC" w:rsidP="008A31FC">
      <w:pPr>
        <w:ind w:firstLine="426"/>
        <w:rPr>
          <w:bCs/>
          <w:spacing w:val="-1"/>
          <w:sz w:val="24"/>
          <w:szCs w:val="24"/>
        </w:rPr>
      </w:pPr>
      <w:r w:rsidRPr="008A31FC">
        <w:rPr>
          <w:bCs/>
          <w:spacing w:val="-1"/>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A31FC" w:rsidRPr="008A31FC" w:rsidRDefault="008A31FC" w:rsidP="008A31FC">
      <w:pPr>
        <w:ind w:firstLine="426"/>
        <w:rPr>
          <w:color w:val="000000"/>
          <w:sz w:val="24"/>
          <w:szCs w:val="24"/>
        </w:rPr>
      </w:pPr>
      <w:r w:rsidRPr="008A31FC">
        <w:rPr>
          <w:color w:val="000000"/>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8A31FC">
        <w:rPr>
          <w:sz w:val="24"/>
          <w:szCs w:val="24"/>
        </w:rPr>
        <w:t>главе района – главе администрации Чановского район</w:t>
      </w:r>
      <w:r w:rsidRPr="008A31FC">
        <w:rPr>
          <w:color w:val="000000"/>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8A31FC" w:rsidRPr="008A31FC" w:rsidRDefault="008A31FC" w:rsidP="008A31FC">
      <w:pPr>
        <w:ind w:firstLine="426"/>
        <w:rPr>
          <w:color w:val="000000"/>
          <w:sz w:val="24"/>
          <w:szCs w:val="24"/>
        </w:rPr>
      </w:pPr>
      <w:r w:rsidRPr="008A31FC">
        <w:rPr>
          <w:color w:val="000000"/>
          <w:sz w:val="24"/>
          <w:szCs w:val="24"/>
        </w:rPr>
        <w:t xml:space="preserve">16. </w:t>
      </w:r>
      <w:r w:rsidRPr="008A31FC">
        <w:rPr>
          <w:sz w:val="24"/>
          <w:szCs w:val="24"/>
        </w:rPr>
        <w:t>Глава района – глава администрации Чановского район</w:t>
      </w:r>
      <w:r w:rsidRPr="008A31FC">
        <w:rPr>
          <w:color w:val="000000"/>
          <w:sz w:val="24"/>
          <w:szCs w:val="24"/>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 Чановского района ), о направлении указанного проекта в </w:t>
      </w:r>
      <w:r w:rsidRPr="008A31FC">
        <w:rPr>
          <w:bCs/>
          <w:spacing w:val="-1"/>
          <w:sz w:val="24"/>
          <w:szCs w:val="24"/>
        </w:rPr>
        <w:t>Совет депутатов Чановского муниципального района Новосибирской области</w:t>
      </w:r>
      <w:r w:rsidRPr="008A31FC">
        <w:rPr>
          <w:color w:val="000000"/>
          <w:sz w:val="24"/>
          <w:szCs w:val="24"/>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A31FC" w:rsidRPr="008A31FC" w:rsidRDefault="008A31FC" w:rsidP="008A31FC">
      <w:pPr>
        <w:ind w:firstLine="426"/>
        <w:rPr>
          <w:color w:val="000000"/>
          <w:sz w:val="24"/>
          <w:szCs w:val="24"/>
        </w:rPr>
      </w:pPr>
      <w:r w:rsidRPr="008A31FC">
        <w:rPr>
          <w:color w:val="000000"/>
          <w:sz w:val="24"/>
          <w:szCs w:val="24"/>
        </w:rPr>
        <w:t>17. Требования к составу и порядку деятельности комиссии устанавливаются в соответствии с Градостроительным кодексом РФ законами субъектов Российской Федерации, нормативными правовыми актами органов местного самоуправления.</w:t>
      </w:r>
    </w:p>
    <w:p w:rsidR="008A31FC" w:rsidRPr="008A31FC" w:rsidRDefault="008A31FC" w:rsidP="008A31FC">
      <w:pPr>
        <w:ind w:firstLine="426"/>
        <w:rPr>
          <w:color w:val="000000"/>
          <w:sz w:val="24"/>
          <w:szCs w:val="24"/>
        </w:rPr>
      </w:pPr>
      <w:r w:rsidRPr="008A31FC">
        <w:rPr>
          <w:color w:val="000000"/>
          <w:sz w:val="24"/>
          <w:szCs w:val="24"/>
        </w:rPr>
        <w:t xml:space="preserve">18. Правила землепользования и застройки утверждаются </w:t>
      </w:r>
      <w:r w:rsidRPr="008A31FC">
        <w:rPr>
          <w:bCs/>
          <w:spacing w:val="-1"/>
          <w:sz w:val="24"/>
          <w:szCs w:val="24"/>
        </w:rPr>
        <w:t>Советом депутатов Чановского муниципального района Новосибирской области</w:t>
      </w:r>
      <w:r w:rsidRPr="008A31FC">
        <w:rPr>
          <w:color w:val="000000"/>
          <w:sz w:val="24"/>
          <w:szCs w:val="24"/>
        </w:rPr>
        <w:t xml:space="preserve"> или, если это предусмотрено законодательством Новосибирской области о градостроительной деятельности, администрацией Чановского района , за исключением случаев, предусмотренных </w:t>
      </w:r>
      <w:hyperlink r:id="rId29" w:anchor="dst100981" w:history="1">
        <w:r w:rsidRPr="008A31FC">
          <w:rPr>
            <w:rStyle w:val="afb"/>
            <w:color w:val="000000"/>
            <w:sz w:val="24"/>
            <w:szCs w:val="24"/>
          </w:rPr>
          <w:t>статьей 63</w:t>
        </w:r>
      </w:hyperlink>
      <w:r w:rsidRPr="008A31FC">
        <w:rPr>
          <w:color w:val="000000"/>
          <w:sz w:val="24"/>
          <w:szCs w:val="24"/>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w:t>
      </w:r>
      <w:r w:rsidRPr="008A31FC">
        <w:rPr>
          <w:color w:val="000000"/>
          <w:sz w:val="24"/>
          <w:szCs w:val="24"/>
        </w:rPr>
        <w:lastRenderedPageBreak/>
        <w:t>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0" w:anchor="dst222" w:history="1">
        <w:r w:rsidRPr="008A31FC">
          <w:rPr>
            <w:rStyle w:val="afb"/>
            <w:color w:val="000000"/>
            <w:sz w:val="24"/>
            <w:szCs w:val="24"/>
          </w:rPr>
          <w:t>законом</w:t>
        </w:r>
      </w:hyperlink>
      <w:r w:rsidRPr="008A31FC">
        <w:rPr>
          <w:color w:val="000000"/>
          <w:sz w:val="24"/>
          <w:szCs w:val="24"/>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8A31FC" w:rsidRPr="008A31FC" w:rsidRDefault="008A31FC" w:rsidP="008A31FC">
      <w:pPr>
        <w:ind w:firstLine="426"/>
        <w:rPr>
          <w:color w:val="000000"/>
          <w:sz w:val="24"/>
          <w:szCs w:val="24"/>
        </w:rPr>
      </w:pPr>
      <w:r w:rsidRPr="008A31FC">
        <w:rPr>
          <w:color w:val="000000"/>
          <w:sz w:val="24"/>
          <w:szCs w:val="24"/>
        </w:rPr>
        <w:t xml:space="preserve">19. </w:t>
      </w:r>
      <w:r w:rsidRPr="008A31FC">
        <w:rPr>
          <w:bCs/>
          <w:spacing w:val="-1"/>
          <w:sz w:val="24"/>
          <w:szCs w:val="24"/>
        </w:rPr>
        <w:t>Совет депутатов Чановского муниципального района Новосибирской области</w:t>
      </w:r>
      <w:r w:rsidRPr="008A31FC">
        <w:rPr>
          <w:color w:val="000000"/>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Pr="008A31FC">
        <w:rPr>
          <w:sz w:val="24"/>
          <w:szCs w:val="24"/>
        </w:rPr>
        <w:t>главе района – главе администрации Чановского район</w:t>
      </w:r>
      <w:r w:rsidRPr="008A31FC">
        <w:rPr>
          <w:color w:val="000000"/>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Новосибирской области о градостроительной деятельности.</w:t>
      </w:r>
    </w:p>
    <w:p w:rsidR="008A31FC" w:rsidRPr="008A31FC" w:rsidRDefault="008A31FC" w:rsidP="008A31FC">
      <w:pPr>
        <w:ind w:firstLine="426"/>
        <w:rPr>
          <w:color w:val="000000"/>
          <w:sz w:val="24"/>
          <w:szCs w:val="24"/>
        </w:rPr>
      </w:pPr>
      <w:r w:rsidRPr="008A31FC">
        <w:rPr>
          <w:color w:val="000000"/>
          <w:sz w:val="24"/>
          <w:szCs w:val="24"/>
        </w:rPr>
        <w:t>20.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Чановского муниципального района в сети "Интернет".</w:t>
      </w:r>
    </w:p>
    <w:p w:rsidR="008A31FC" w:rsidRPr="008A31FC" w:rsidRDefault="008A31FC" w:rsidP="008A31FC">
      <w:pPr>
        <w:ind w:firstLine="426"/>
        <w:rPr>
          <w:color w:val="000000"/>
          <w:sz w:val="24"/>
          <w:szCs w:val="24"/>
        </w:rPr>
      </w:pPr>
      <w:r w:rsidRPr="008A31FC">
        <w:rPr>
          <w:color w:val="000000"/>
          <w:sz w:val="24"/>
          <w:szCs w:val="24"/>
        </w:rPr>
        <w:t>20.1.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8A31FC" w:rsidRPr="008A31FC" w:rsidRDefault="008A31FC" w:rsidP="008A31FC">
      <w:pPr>
        <w:ind w:firstLine="426"/>
        <w:rPr>
          <w:color w:val="000000"/>
          <w:sz w:val="24"/>
          <w:szCs w:val="24"/>
        </w:rPr>
      </w:pPr>
      <w:r w:rsidRPr="008A31FC">
        <w:rPr>
          <w:color w:val="000000"/>
          <w:sz w:val="24"/>
          <w:szCs w:val="24"/>
        </w:rPr>
        <w:t>21. Физические и юридические лица вправе оспорить решение об утверждении правил землепользования и застройки в судебном порядке.</w:t>
      </w:r>
    </w:p>
    <w:p w:rsidR="008A31FC" w:rsidRPr="008A31FC" w:rsidRDefault="008A31FC" w:rsidP="008A31FC">
      <w:pPr>
        <w:ind w:firstLine="426"/>
        <w:rPr>
          <w:color w:val="000000"/>
          <w:sz w:val="24"/>
          <w:szCs w:val="24"/>
        </w:rPr>
      </w:pPr>
      <w:r w:rsidRPr="008A31FC">
        <w:rPr>
          <w:color w:val="000000"/>
          <w:sz w:val="24"/>
          <w:szCs w:val="24"/>
        </w:rPr>
        <w:t>22.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Новосибирской области, утвержденным до утверждения правил землепользования и застройки.</w:t>
      </w:r>
    </w:p>
    <w:p w:rsidR="008A31FC" w:rsidRPr="008A31FC" w:rsidRDefault="008A31FC" w:rsidP="008A31FC">
      <w:pPr>
        <w:ind w:firstLine="426"/>
        <w:rPr>
          <w:color w:val="000000"/>
          <w:sz w:val="24"/>
          <w:szCs w:val="24"/>
        </w:rPr>
      </w:pPr>
      <w:r w:rsidRPr="008A31FC">
        <w:rPr>
          <w:color w:val="000000"/>
          <w:sz w:val="24"/>
          <w:szCs w:val="24"/>
        </w:rPr>
        <w:t>23.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A5619" w:rsidRDefault="00DA5619" w:rsidP="00D45B44">
      <w:pPr>
        <w:pStyle w:val="aff0"/>
        <w:rPr>
          <w:sz w:val="22"/>
          <w:szCs w:val="22"/>
        </w:rPr>
      </w:pPr>
    </w:p>
    <w:p w:rsidR="008A31FC" w:rsidRPr="008A31FC" w:rsidRDefault="008A31FC" w:rsidP="008A31FC">
      <w:pPr>
        <w:pStyle w:val="20"/>
        <w:spacing w:before="0"/>
        <w:ind w:firstLine="426"/>
        <w:jc w:val="center"/>
        <w:rPr>
          <w:rFonts w:ascii="Times New Roman" w:hAnsi="Times New Roman" w:cs="Times New Roman"/>
          <w:bCs w:val="0"/>
          <w:i/>
          <w:color w:val="auto"/>
          <w:sz w:val="24"/>
          <w:szCs w:val="24"/>
        </w:rPr>
      </w:pPr>
      <w:r w:rsidRPr="008A31FC">
        <w:rPr>
          <w:rFonts w:ascii="Times New Roman" w:hAnsi="Times New Roman" w:cs="Times New Roman"/>
          <w:bCs w:val="0"/>
          <w:i/>
          <w:color w:val="auto"/>
          <w:sz w:val="24"/>
          <w:szCs w:val="24"/>
        </w:rPr>
        <w:t>ГЛАВА II. Положения о регулировании землепользования и застройки органами местного самоуправления</w:t>
      </w:r>
    </w:p>
    <w:p w:rsidR="008A31FC" w:rsidRPr="008A31FC" w:rsidRDefault="008A31FC" w:rsidP="008A31FC">
      <w:pPr>
        <w:pStyle w:val="3"/>
        <w:keepLines/>
        <w:spacing w:before="0" w:after="0"/>
        <w:ind w:firstLine="426"/>
        <w:jc w:val="center"/>
        <w:rPr>
          <w:rFonts w:ascii="Times New Roman" w:hAnsi="Times New Roman" w:cs="Times New Roman"/>
          <w:sz w:val="24"/>
          <w:szCs w:val="24"/>
        </w:rPr>
      </w:pPr>
      <w:r w:rsidRPr="008A31FC">
        <w:rPr>
          <w:rFonts w:ascii="Times New Roman" w:hAnsi="Times New Roman" w:cs="Times New Roman"/>
          <w:sz w:val="24"/>
          <w:szCs w:val="24"/>
        </w:rPr>
        <w:t>Статья 3. Полномочия органов местного самоуправления в сфере регулирования землепользования и застройки</w:t>
      </w:r>
    </w:p>
    <w:p w:rsidR="008A31FC" w:rsidRPr="008A31FC" w:rsidRDefault="008A31FC" w:rsidP="008A31FC">
      <w:pPr>
        <w:pStyle w:val="affffff4"/>
        <w:numPr>
          <w:ilvl w:val="0"/>
          <w:numId w:val="28"/>
        </w:numPr>
        <w:tabs>
          <w:tab w:val="left" w:pos="1134"/>
        </w:tabs>
        <w:ind w:left="0" w:firstLine="426"/>
        <w:rPr>
          <w:rFonts w:ascii="Times New Roman" w:hAnsi="Times New Roman"/>
          <w:szCs w:val="24"/>
        </w:rPr>
      </w:pPr>
      <w:r w:rsidRPr="008A31FC">
        <w:rPr>
          <w:rFonts w:ascii="Times New Roman" w:hAnsi="Times New Roman"/>
          <w:szCs w:val="24"/>
        </w:rPr>
        <w:t>Органами местного самоуправления, осуществляющими деятельность по регулированию землепользования и застройки, являются:</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органы местного самоуправления муниципального образования </w:t>
      </w:r>
      <w:proofErr w:type="spellStart"/>
      <w:r w:rsidRPr="008A31FC">
        <w:rPr>
          <w:sz w:val="24"/>
          <w:szCs w:val="24"/>
        </w:rPr>
        <w:t>Чановский</w:t>
      </w:r>
      <w:proofErr w:type="spellEnd"/>
      <w:r w:rsidRPr="008A31FC">
        <w:rPr>
          <w:sz w:val="24"/>
          <w:szCs w:val="24"/>
        </w:rPr>
        <w:t xml:space="preserve"> муниципальный район</w:t>
      </w:r>
      <w:r w:rsidRPr="008A31FC">
        <w:rPr>
          <w:bCs/>
          <w:spacing w:val="-1"/>
          <w:sz w:val="24"/>
          <w:szCs w:val="24"/>
        </w:rPr>
        <w:t>.</w:t>
      </w:r>
    </w:p>
    <w:p w:rsidR="008A31FC" w:rsidRPr="008A31FC" w:rsidRDefault="008A31FC" w:rsidP="008A31FC">
      <w:pPr>
        <w:pStyle w:val="affffff4"/>
        <w:numPr>
          <w:ilvl w:val="0"/>
          <w:numId w:val="28"/>
        </w:numPr>
        <w:tabs>
          <w:tab w:val="left" w:pos="1134"/>
        </w:tabs>
        <w:ind w:left="0" w:firstLine="426"/>
        <w:rPr>
          <w:rFonts w:ascii="Times New Roman" w:hAnsi="Times New Roman"/>
          <w:szCs w:val="24"/>
        </w:rPr>
      </w:pPr>
      <w:r w:rsidRPr="008A31FC">
        <w:rPr>
          <w:rFonts w:ascii="Times New Roman" w:hAnsi="Times New Roman"/>
          <w:szCs w:val="24"/>
        </w:rPr>
        <w:t>Органами местного самоуправления Чановского муниципального района Новосибирской области, регулирующими землепользование и застройку на территории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являются:</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представительный орган местного самоуправления </w:t>
      </w:r>
      <w:r w:rsidRPr="008A31FC">
        <w:rPr>
          <w:sz w:val="24"/>
          <w:szCs w:val="24"/>
        </w:rPr>
        <w:t>Чановского муниципального района Новосибирской области</w:t>
      </w:r>
      <w:r w:rsidRPr="008A31FC">
        <w:rPr>
          <w:bCs/>
          <w:spacing w:val="-1"/>
          <w:sz w:val="24"/>
          <w:szCs w:val="24"/>
        </w:rPr>
        <w:t xml:space="preserve"> – Совет депутатов Чановского муниципального района Новосибирской области (далее Совет депутатов);</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исполнительно-распорядительный орган местного самоуправления </w:t>
      </w:r>
      <w:r w:rsidRPr="008A31FC">
        <w:rPr>
          <w:sz w:val="24"/>
          <w:szCs w:val="24"/>
        </w:rPr>
        <w:t>Чановского муниципального района Новосибирской области</w:t>
      </w:r>
      <w:r w:rsidRPr="008A31FC">
        <w:rPr>
          <w:bCs/>
          <w:spacing w:val="-1"/>
          <w:sz w:val="24"/>
          <w:szCs w:val="24"/>
        </w:rPr>
        <w:t xml:space="preserve"> – </w:t>
      </w:r>
      <w:r w:rsidRPr="008A31FC">
        <w:rPr>
          <w:bCs/>
          <w:spacing w:val="-1"/>
          <w:sz w:val="24"/>
          <w:szCs w:val="24"/>
        </w:rPr>
        <w:t xml:space="preserve">администрация </w:t>
      </w:r>
      <w:r w:rsidRPr="008A31FC">
        <w:rPr>
          <w:sz w:val="24"/>
          <w:szCs w:val="24"/>
        </w:rPr>
        <w:t>Чановского муниципального района Новосибирской области</w:t>
      </w:r>
      <w:r w:rsidRPr="008A31FC">
        <w:rPr>
          <w:bCs/>
          <w:spacing w:val="-1"/>
          <w:sz w:val="24"/>
          <w:szCs w:val="24"/>
        </w:rPr>
        <w:t xml:space="preserve"> (далее – администрация </w:t>
      </w:r>
      <w:r w:rsidRPr="008A31FC">
        <w:rPr>
          <w:sz w:val="24"/>
          <w:szCs w:val="24"/>
        </w:rPr>
        <w:t>Чановского</w:t>
      </w:r>
      <w:r w:rsidRPr="008A31FC">
        <w:rPr>
          <w:bCs/>
          <w:spacing w:val="-1"/>
          <w:sz w:val="24"/>
          <w:szCs w:val="24"/>
        </w:rPr>
        <w:t xml:space="preserve"> района);</w:t>
      </w:r>
    </w:p>
    <w:p w:rsidR="008A31FC" w:rsidRPr="008A31FC" w:rsidRDefault="008A31FC" w:rsidP="008A31FC">
      <w:pPr>
        <w:pStyle w:val="affffff4"/>
        <w:numPr>
          <w:ilvl w:val="0"/>
          <w:numId w:val="28"/>
        </w:numPr>
        <w:tabs>
          <w:tab w:val="left" w:pos="1134"/>
        </w:tabs>
        <w:ind w:left="0" w:firstLine="426"/>
        <w:rPr>
          <w:rFonts w:ascii="Times New Roman" w:hAnsi="Times New Roman"/>
          <w:szCs w:val="24"/>
        </w:rPr>
      </w:pPr>
      <w:r w:rsidRPr="008A31FC">
        <w:rPr>
          <w:rFonts w:ascii="Times New Roman" w:hAnsi="Times New Roman"/>
          <w:szCs w:val="24"/>
        </w:rPr>
        <w:t>В соответствии с действующим законодательством к полномочиям администрации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в области землепользования и застройки относятся:</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формирование и предоставление земельных участков, находящихся в собственности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разработка и реализация местных программ использования и охраны земель.</w:t>
      </w:r>
    </w:p>
    <w:p w:rsidR="008A31FC" w:rsidRPr="008A31FC" w:rsidRDefault="008A31FC" w:rsidP="008A31FC">
      <w:pPr>
        <w:pStyle w:val="affffff4"/>
        <w:numPr>
          <w:ilvl w:val="0"/>
          <w:numId w:val="28"/>
        </w:numPr>
        <w:tabs>
          <w:tab w:val="left" w:pos="1134"/>
        </w:tabs>
        <w:ind w:left="0" w:firstLine="426"/>
        <w:rPr>
          <w:rFonts w:ascii="Times New Roman" w:hAnsi="Times New Roman"/>
          <w:szCs w:val="24"/>
        </w:rPr>
      </w:pPr>
      <w:r w:rsidRPr="008A31FC">
        <w:rPr>
          <w:rFonts w:ascii="Times New Roman" w:hAnsi="Times New Roman"/>
          <w:szCs w:val="24"/>
        </w:rPr>
        <w:t>В соответствии с действующим законодательством Российской Федерации к полномочиям Совета депутатов в области землепользования и застройки, применительно к территории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относятся:</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утверждение генерального плана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 внесения в него изменений;</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утверждение местных нормативов градостроительного проектирования, внесения в них изменений; </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утверждение правил землепользования и застройки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 xml:space="preserve">, изменений в них; </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A31FC" w:rsidRPr="008A31FC" w:rsidRDefault="008A31FC" w:rsidP="008A31FC">
      <w:pPr>
        <w:pStyle w:val="affffff4"/>
        <w:numPr>
          <w:ilvl w:val="0"/>
          <w:numId w:val="28"/>
        </w:numPr>
        <w:tabs>
          <w:tab w:val="left" w:pos="1134"/>
        </w:tabs>
        <w:ind w:left="0" w:firstLine="426"/>
        <w:rPr>
          <w:rFonts w:ascii="Times New Roman" w:hAnsi="Times New Roman"/>
          <w:szCs w:val="24"/>
        </w:rPr>
      </w:pPr>
      <w:r w:rsidRPr="008A31FC">
        <w:rPr>
          <w:rFonts w:ascii="Times New Roman" w:hAnsi="Times New Roman"/>
          <w:szCs w:val="24"/>
        </w:rPr>
        <w:t>В соответствии действующим законодательством к полномочиям администрации Чановского муниципального района в области землепользования и застройки применительно к территории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относятся:</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Принятие решений:</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 подготовке проекта генерального плана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 проекта внесения в него изменений;</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 подготовке местных нормативов градостроительного проектирования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 внесения в них изменений;</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 подготовке проекта правил землепользования и застройки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 проекта изменений в них;</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 подготовке документации по планировке территории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 xml:space="preserve"> в случаях, предусмотренных Градостроительным кодексом Российской Федерации;</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 развитии застроенных территорий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 комплексном развитии территории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rsidR="008A31FC" w:rsidRPr="008A31FC" w:rsidRDefault="008A31FC" w:rsidP="008A31FC">
      <w:pPr>
        <w:numPr>
          <w:ilvl w:val="0"/>
          <w:numId w:val="27"/>
        </w:numPr>
        <w:ind w:left="0" w:firstLine="426"/>
        <w:rPr>
          <w:bCs/>
          <w:spacing w:val="-1"/>
          <w:sz w:val="24"/>
          <w:szCs w:val="24"/>
        </w:rPr>
      </w:pPr>
      <w:r w:rsidRPr="008A31FC">
        <w:rPr>
          <w:bCs/>
          <w:spacing w:val="-1"/>
          <w:sz w:val="24"/>
          <w:szCs w:val="24"/>
        </w:rPr>
        <w:t xml:space="preserve">о резервировании земель, об изъятии земельных участков в границах </w:t>
      </w:r>
      <w:r w:rsidRPr="008A31FC">
        <w:rPr>
          <w:sz w:val="24"/>
          <w:szCs w:val="24"/>
        </w:rPr>
        <w:t>Озеро-</w:t>
      </w:r>
      <w:proofErr w:type="spellStart"/>
      <w:r w:rsidRPr="008A31FC">
        <w:rPr>
          <w:sz w:val="24"/>
          <w:szCs w:val="24"/>
        </w:rPr>
        <w:t>Карачинского</w:t>
      </w:r>
      <w:proofErr w:type="spellEnd"/>
      <w:r w:rsidRPr="008A31FC">
        <w:rPr>
          <w:sz w:val="24"/>
          <w:szCs w:val="24"/>
        </w:rPr>
        <w:t xml:space="preserve"> сельсовета</w:t>
      </w:r>
      <w:r w:rsidRPr="008A31FC">
        <w:rPr>
          <w:bCs/>
          <w:spacing w:val="-1"/>
          <w:sz w:val="24"/>
          <w:szCs w:val="24"/>
        </w:rPr>
        <w:t xml:space="preserve"> для муниципальных нужд.</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Подготовка проекта генерального плана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Подготовка проекта местных нормативов градостроительного проектирования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внесения в них изменений.</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Подготовка проекта правил землепользования и застройки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Подготовка документации по планировке территории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в случаях, установленных Градостроительным кодексом Российской Федерации.</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Утверждение документации по планировке территории в случаях, установленных Градостроительным кодексом Российской Федерации.</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Подготовка градостроительных планов земельных участков.</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Выдача разрешений на строительство, реконструкцию объектов капитального строительства на территории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в случаях, установленных Градостроительным кодексом Российской Федерации, если иное не предусмотрено законами и нормативными правовыми актами Новосибирской области,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w:t>
      </w:r>
      <w:r w:rsidRPr="008A31FC">
        <w:rPr>
          <w:rFonts w:ascii="Times New Roman" w:hAnsi="Times New Roman"/>
          <w:szCs w:val="24"/>
        </w:rP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 в случаях, установленных Градостроительным кодексом Российской Федерации, если иное не предусмотрено законами и нормативными правовыми актами Новосибирской области.</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A31FC" w:rsidRPr="008A31FC" w:rsidRDefault="008A31FC" w:rsidP="008A31FC">
      <w:pPr>
        <w:pStyle w:val="affffff4"/>
        <w:numPr>
          <w:ilvl w:val="1"/>
          <w:numId w:val="28"/>
        </w:numPr>
        <w:tabs>
          <w:tab w:val="left" w:pos="1134"/>
        </w:tabs>
        <w:ind w:left="0" w:firstLine="426"/>
        <w:rPr>
          <w:rFonts w:ascii="Times New Roman" w:hAnsi="Times New Roman"/>
          <w:szCs w:val="24"/>
        </w:rPr>
      </w:pPr>
      <w:r w:rsidRPr="008A31FC">
        <w:rPr>
          <w:rFonts w:ascii="Times New Roman" w:hAnsi="Times New Roman"/>
          <w:szCs w:val="24"/>
        </w:rPr>
        <w:t>Осуществление муниципального земельного контроля за использованием земель в границах Озеро-</w:t>
      </w:r>
      <w:proofErr w:type="spellStart"/>
      <w:r w:rsidRPr="008A31FC">
        <w:rPr>
          <w:rFonts w:ascii="Times New Roman" w:hAnsi="Times New Roman"/>
          <w:szCs w:val="24"/>
        </w:rPr>
        <w:t>Карачинского</w:t>
      </w:r>
      <w:proofErr w:type="spellEnd"/>
      <w:r w:rsidRPr="008A31FC">
        <w:rPr>
          <w:rFonts w:ascii="Times New Roman" w:hAnsi="Times New Roman"/>
          <w:szCs w:val="24"/>
        </w:rPr>
        <w:t xml:space="preserve"> сельсовета.</w:t>
      </w:r>
    </w:p>
    <w:p w:rsidR="008A31FC" w:rsidRPr="008A31FC" w:rsidRDefault="008A31FC" w:rsidP="008A31FC">
      <w:pPr>
        <w:pStyle w:val="3"/>
        <w:keepLines/>
        <w:spacing w:before="0" w:after="0"/>
        <w:ind w:firstLine="426"/>
        <w:jc w:val="center"/>
        <w:rPr>
          <w:rFonts w:ascii="Times New Roman" w:hAnsi="Times New Roman" w:cs="Times New Roman"/>
          <w:sz w:val="24"/>
          <w:szCs w:val="24"/>
        </w:rPr>
      </w:pPr>
      <w:r w:rsidRPr="008A31FC">
        <w:rPr>
          <w:rFonts w:ascii="Times New Roman" w:hAnsi="Times New Roman" w:cs="Times New Roman"/>
          <w:sz w:val="24"/>
          <w:szCs w:val="24"/>
        </w:rPr>
        <w:t>Статья 4. Комиссия по подготовке проекта правил землепользования и застройки</w:t>
      </w:r>
    </w:p>
    <w:p w:rsidR="008A31FC" w:rsidRPr="008A31FC" w:rsidRDefault="008A31FC" w:rsidP="008A31FC">
      <w:pPr>
        <w:numPr>
          <w:ilvl w:val="2"/>
          <w:numId w:val="29"/>
        </w:numPr>
        <w:ind w:left="0" w:firstLine="426"/>
        <w:rPr>
          <w:color w:val="000000"/>
          <w:sz w:val="24"/>
          <w:szCs w:val="24"/>
        </w:rPr>
      </w:pPr>
      <w:r w:rsidRPr="008A31FC">
        <w:rPr>
          <w:sz w:val="24"/>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rsidR="008A31FC" w:rsidRPr="008A31FC" w:rsidRDefault="008A31FC" w:rsidP="008A31FC">
      <w:pPr>
        <w:numPr>
          <w:ilvl w:val="2"/>
          <w:numId w:val="29"/>
        </w:numPr>
        <w:ind w:left="0" w:firstLine="426"/>
        <w:rPr>
          <w:sz w:val="24"/>
          <w:szCs w:val="24"/>
        </w:rPr>
      </w:pPr>
      <w:r w:rsidRPr="008A31FC">
        <w:rPr>
          <w:sz w:val="24"/>
          <w:szCs w:val="24"/>
        </w:rPr>
        <w:t>Состав Комиссии определяется главой района – главой администрации Чановского района .</w:t>
      </w:r>
    </w:p>
    <w:p w:rsidR="008A31FC" w:rsidRPr="008A31FC" w:rsidRDefault="008A31FC" w:rsidP="008A31FC">
      <w:pPr>
        <w:ind w:firstLine="426"/>
        <w:rPr>
          <w:sz w:val="24"/>
          <w:szCs w:val="24"/>
        </w:rPr>
      </w:pPr>
      <w:r w:rsidRPr="008A31FC">
        <w:rPr>
          <w:sz w:val="24"/>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8A31FC" w:rsidRPr="008A31FC" w:rsidRDefault="008A31FC" w:rsidP="008A31FC">
      <w:pPr>
        <w:numPr>
          <w:ilvl w:val="2"/>
          <w:numId w:val="29"/>
        </w:numPr>
        <w:ind w:left="0" w:firstLine="426"/>
        <w:rPr>
          <w:sz w:val="24"/>
          <w:szCs w:val="24"/>
        </w:rPr>
      </w:pPr>
      <w:r w:rsidRPr="008A31FC">
        <w:rPr>
          <w:sz w:val="24"/>
          <w:szCs w:val="24"/>
        </w:rPr>
        <w:t>Комиссия по подготовке предложений по внесению изменений в ПЗЗ Озеро-</w:t>
      </w:r>
      <w:proofErr w:type="spellStart"/>
      <w:r w:rsidRPr="008A31FC">
        <w:rPr>
          <w:sz w:val="24"/>
          <w:szCs w:val="24"/>
        </w:rPr>
        <w:t>Карачинского</w:t>
      </w:r>
      <w:proofErr w:type="spellEnd"/>
      <w:r w:rsidRPr="008A31FC">
        <w:rPr>
          <w:sz w:val="24"/>
          <w:szCs w:val="24"/>
        </w:rPr>
        <w:t xml:space="preserve"> сельсовета:</w:t>
      </w:r>
    </w:p>
    <w:p w:rsidR="008A31FC" w:rsidRPr="008A31FC" w:rsidRDefault="008A31FC" w:rsidP="008A31FC">
      <w:pPr>
        <w:pStyle w:val="af5"/>
        <w:numPr>
          <w:ilvl w:val="0"/>
          <w:numId w:val="30"/>
        </w:numPr>
        <w:ind w:left="0" w:firstLine="426"/>
        <w:rPr>
          <w:bCs/>
          <w:spacing w:val="-1"/>
        </w:rPr>
      </w:pPr>
      <w:r w:rsidRPr="008A31FC">
        <w:rPr>
          <w:bCs/>
          <w:spacing w:val="-1"/>
        </w:rPr>
        <w:t>рассматривает поступившие обращения и предложения граждан и юридических лиц по вопросу внесения изменений в ПЗЗ;</w:t>
      </w:r>
    </w:p>
    <w:p w:rsidR="008A31FC" w:rsidRPr="008A31FC" w:rsidRDefault="008A31FC" w:rsidP="008A31FC">
      <w:pPr>
        <w:pStyle w:val="af5"/>
        <w:numPr>
          <w:ilvl w:val="0"/>
          <w:numId w:val="30"/>
        </w:numPr>
        <w:ind w:left="0" w:firstLine="426"/>
        <w:rPr>
          <w:bCs/>
          <w:spacing w:val="-1"/>
        </w:rPr>
      </w:pPr>
      <w:r w:rsidRPr="008A31FC">
        <w:rPr>
          <w:bCs/>
          <w:spacing w:val="-1"/>
        </w:rPr>
        <w:t>организует процесс разработки проекта по внесению изменений в ПЗЗ;</w:t>
      </w:r>
    </w:p>
    <w:p w:rsidR="008A31FC" w:rsidRPr="008A31FC" w:rsidRDefault="008A31FC" w:rsidP="008A31FC">
      <w:pPr>
        <w:pStyle w:val="af5"/>
        <w:numPr>
          <w:ilvl w:val="0"/>
          <w:numId w:val="30"/>
        </w:numPr>
        <w:ind w:left="0" w:firstLine="426"/>
        <w:rPr>
          <w:bCs/>
          <w:spacing w:val="-1"/>
        </w:rPr>
      </w:pPr>
      <w:r w:rsidRPr="008A31FC">
        <w:rPr>
          <w:bCs/>
          <w:spacing w:val="-1"/>
        </w:rPr>
        <w:t>осуществляет иные полномочия, необходимые для выполнения возложенных на Комиссию задач и функций.</w:t>
      </w:r>
    </w:p>
    <w:p w:rsidR="008A31FC" w:rsidRPr="008A31FC" w:rsidRDefault="008A31FC" w:rsidP="008A31FC">
      <w:pPr>
        <w:numPr>
          <w:ilvl w:val="2"/>
          <w:numId w:val="29"/>
        </w:numPr>
        <w:ind w:left="0" w:firstLine="426"/>
        <w:rPr>
          <w:color w:val="000000"/>
          <w:sz w:val="24"/>
          <w:szCs w:val="24"/>
        </w:rPr>
      </w:pPr>
      <w:r w:rsidRPr="008A31FC">
        <w:rPr>
          <w:sz w:val="24"/>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rsidR="008A31FC" w:rsidRPr="008A31FC" w:rsidRDefault="008A31FC" w:rsidP="008A31FC">
      <w:pPr>
        <w:numPr>
          <w:ilvl w:val="2"/>
          <w:numId w:val="29"/>
        </w:numPr>
        <w:ind w:left="0" w:firstLine="426"/>
        <w:rPr>
          <w:sz w:val="24"/>
          <w:szCs w:val="24"/>
        </w:rPr>
      </w:pPr>
      <w:r w:rsidRPr="008A31FC">
        <w:rPr>
          <w:sz w:val="24"/>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8A31FC" w:rsidRPr="008A31FC" w:rsidRDefault="008A31FC" w:rsidP="008A31FC">
      <w:pPr>
        <w:numPr>
          <w:ilvl w:val="2"/>
          <w:numId w:val="29"/>
        </w:numPr>
        <w:ind w:left="0" w:firstLine="426"/>
        <w:rPr>
          <w:sz w:val="24"/>
          <w:szCs w:val="24"/>
        </w:rPr>
      </w:pPr>
      <w:r w:rsidRPr="008A31FC">
        <w:rPr>
          <w:sz w:val="24"/>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rsidR="008A31FC" w:rsidRPr="008A31FC" w:rsidRDefault="008A31FC" w:rsidP="008A31FC">
      <w:pPr>
        <w:numPr>
          <w:ilvl w:val="2"/>
          <w:numId w:val="29"/>
        </w:numPr>
        <w:ind w:left="0" w:firstLine="426"/>
        <w:rPr>
          <w:sz w:val="24"/>
          <w:szCs w:val="24"/>
        </w:rPr>
      </w:pPr>
      <w:r w:rsidRPr="008A31FC">
        <w:rPr>
          <w:sz w:val="24"/>
          <w:szCs w:val="24"/>
        </w:rPr>
        <w:t>Поступившие предложения и заявления прилагаются к протоколам заседаний Комиссии, на которых их рассматривают.</w:t>
      </w:r>
    </w:p>
    <w:p w:rsidR="008A31FC" w:rsidRPr="008A31FC" w:rsidRDefault="008A31FC" w:rsidP="008A31FC">
      <w:pPr>
        <w:numPr>
          <w:ilvl w:val="2"/>
          <w:numId w:val="29"/>
        </w:numPr>
        <w:ind w:left="0" w:firstLine="426"/>
        <w:rPr>
          <w:sz w:val="24"/>
          <w:szCs w:val="24"/>
        </w:rPr>
      </w:pPr>
      <w:r w:rsidRPr="008A31FC">
        <w:rPr>
          <w:sz w:val="24"/>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8A31FC" w:rsidRPr="008A31FC" w:rsidRDefault="008A31FC" w:rsidP="008A31FC">
      <w:pPr>
        <w:numPr>
          <w:ilvl w:val="2"/>
          <w:numId w:val="29"/>
        </w:numPr>
        <w:ind w:left="0" w:firstLine="426"/>
        <w:rPr>
          <w:sz w:val="24"/>
          <w:szCs w:val="24"/>
        </w:rPr>
      </w:pPr>
      <w:r w:rsidRPr="008A31FC">
        <w:rPr>
          <w:sz w:val="24"/>
          <w:szCs w:val="24"/>
        </w:rPr>
        <w:t>Председатель Комиссии:</w:t>
      </w:r>
    </w:p>
    <w:p w:rsidR="008A31FC" w:rsidRPr="008A31FC" w:rsidRDefault="008A31FC" w:rsidP="008A31FC">
      <w:pPr>
        <w:pStyle w:val="af5"/>
        <w:numPr>
          <w:ilvl w:val="0"/>
          <w:numId w:val="30"/>
        </w:numPr>
        <w:ind w:left="0" w:firstLine="426"/>
        <w:rPr>
          <w:bCs/>
          <w:spacing w:val="-1"/>
        </w:rPr>
      </w:pPr>
      <w:r w:rsidRPr="008A31FC">
        <w:rPr>
          <w:bCs/>
          <w:spacing w:val="-1"/>
        </w:rPr>
        <w:t>принимает решение о необходимости проведения заседания Комиссии;</w:t>
      </w:r>
    </w:p>
    <w:p w:rsidR="008A31FC" w:rsidRPr="008A31FC" w:rsidRDefault="008A31FC" w:rsidP="008A31FC">
      <w:pPr>
        <w:pStyle w:val="af5"/>
        <w:numPr>
          <w:ilvl w:val="0"/>
          <w:numId w:val="30"/>
        </w:numPr>
        <w:ind w:left="0" w:firstLine="426"/>
        <w:rPr>
          <w:bCs/>
          <w:spacing w:val="-1"/>
        </w:rPr>
      </w:pPr>
      <w:r w:rsidRPr="008A31FC">
        <w:rPr>
          <w:bCs/>
          <w:spacing w:val="-1"/>
        </w:rPr>
        <w:t>осуществляет общее руководство деятельностью Комиссии;</w:t>
      </w:r>
    </w:p>
    <w:p w:rsidR="008A31FC" w:rsidRPr="008A31FC" w:rsidRDefault="008A31FC" w:rsidP="008A31FC">
      <w:pPr>
        <w:pStyle w:val="af5"/>
        <w:numPr>
          <w:ilvl w:val="0"/>
          <w:numId w:val="30"/>
        </w:numPr>
        <w:ind w:left="0" w:firstLine="426"/>
        <w:rPr>
          <w:bCs/>
          <w:spacing w:val="-1"/>
        </w:rPr>
      </w:pPr>
      <w:r w:rsidRPr="008A31FC">
        <w:rPr>
          <w:bCs/>
          <w:spacing w:val="-1"/>
        </w:rPr>
        <w:t>обеспечивает рассмотрение на заседании Комиссии поступивших предложений и заявлений.</w:t>
      </w:r>
    </w:p>
    <w:p w:rsidR="008A31FC" w:rsidRPr="008A31FC" w:rsidRDefault="008A31FC" w:rsidP="008A31FC">
      <w:pPr>
        <w:pStyle w:val="af5"/>
        <w:numPr>
          <w:ilvl w:val="0"/>
          <w:numId w:val="30"/>
        </w:numPr>
        <w:ind w:left="0" w:firstLine="426"/>
        <w:rPr>
          <w:bCs/>
          <w:spacing w:val="-1"/>
        </w:rPr>
      </w:pPr>
      <w:r w:rsidRPr="008A31FC">
        <w:rPr>
          <w:bCs/>
          <w:spacing w:val="-1"/>
        </w:rPr>
        <w:t>распределяет обязанности между членами Комиссии;</w:t>
      </w:r>
    </w:p>
    <w:p w:rsidR="008A31FC" w:rsidRPr="008A31FC" w:rsidRDefault="008A31FC" w:rsidP="008A31FC">
      <w:pPr>
        <w:pStyle w:val="af5"/>
        <w:numPr>
          <w:ilvl w:val="0"/>
          <w:numId w:val="30"/>
        </w:numPr>
        <w:ind w:left="0" w:firstLine="426"/>
        <w:rPr>
          <w:bCs/>
          <w:spacing w:val="-1"/>
        </w:rPr>
      </w:pPr>
      <w:r w:rsidRPr="008A31FC">
        <w:rPr>
          <w:bCs/>
          <w:spacing w:val="-1"/>
        </w:rPr>
        <w:t>дает указания и поручения членам Комиссии по вопросам, отнесенным к ее компетенции;</w:t>
      </w:r>
    </w:p>
    <w:p w:rsidR="008A31FC" w:rsidRPr="008A31FC" w:rsidRDefault="008A31FC" w:rsidP="008A31FC">
      <w:pPr>
        <w:pStyle w:val="af5"/>
        <w:numPr>
          <w:ilvl w:val="0"/>
          <w:numId w:val="30"/>
        </w:numPr>
        <w:ind w:left="0" w:firstLine="426"/>
        <w:rPr>
          <w:bCs/>
          <w:spacing w:val="-1"/>
        </w:rPr>
      </w:pPr>
      <w:r w:rsidRPr="008A31FC">
        <w:rPr>
          <w:bCs/>
          <w:spacing w:val="-1"/>
        </w:rPr>
        <w:t>ведет заседания Комиссии;</w:t>
      </w:r>
    </w:p>
    <w:p w:rsidR="008A31FC" w:rsidRPr="008A31FC" w:rsidRDefault="008A31FC" w:rsidP="008A31FC">
      <w:pPr>
        <w:pStyle w:val="af5"/>
        <w:numPr>
          <w:ilvl w:val="0"/>
          <w:numId w:val="30"/>
        </w:numPr>
        <w:ind w:left="0" w:firstLine="426"/>
        <w:rPr>
          <w:bCs/>
          <w:spacing w:val="-1"/>
        </w:rPr>
      </w:pPr>
      <w:r w:rsidRPr="008A31FC">
        <w:rPr>
          <w:bCs/>
          <w:spacing w:val="-1"/>
        </w:rPr>
        <w:t>утверждает протоколы заседаний Комиссии;</w:t>
      </w:r>
    </w:p>
    <w:p w:rsidR="008A31FC" w:rsidRPr="008A31FC" w:rsidRDefault="008A31FC" w:rsidP="008A31FC">
      <w:pPr>
        <w:pStyle w:val="af5"/>
        <w:numPr>
          <w:ilvl w:val="0"/>
          <w:numId w:val="30"/>
        </w:numPr>
        <w:ind w:left="0" w:firstLine="426"/>
        <w:rPr>
          <w:bCs/>
          <w:spacing w:val="-1"/>
        </w:rPr>
      </w:pPr>
      <w:r w:rsidRPr="008A31FC">
        <w:rPr>
          <w:bCs/>
          <w:spacing w:val="-1"/>
        </w:rPr>
        <w:t>несет ответственность за выполнение принятых на Комиссии решений и задач.</w:t>
      </w:r>
    </w:p>
    <w:p w:rsidR="008A31FC" w:rsidRPr="008A31FC" w:rsidRDefault="008A31FC" w:rsidP="008A31FC">
      <w:pPr>
        <w:numPr>
          <w:ilvl w:val="2"/>
          <w:numId w:val="29"/>
        </w:numPr>
        <w:ind w:left="0" w:firstLine="426"/>
        <w:rPr>
          <w:bCs/>
          <w:spacing w:val="-1"/>
          <w:sz w:val="24"/>
          <w:szCs w:val="24"/>
        </w:rPr>
      </w:pPr>
      <w:r w:rsidRPr="008A31FC">
        <w:rPr>
          <w:sz w:val="24"/>
          <w:szCs w:val="24"/>
        </w:rPr>
        <w:t>Секретарь Комиссии:</w:t>
      </w:r>
    </w:p>
    <w:p w:rsidR="008A31FC" w:rsidRPr="008A31FC" w:rsidRDefault="008A31FC" w:rsidP="008A31FC">
      <w:pPr>
        <w:pStyle w:val="af5"/>
        <w:numPr>
          <w:ilvl w:val="0"/>
          <w:numId w:val="30"/>
        </w:numPr>
        <w:ind w:left="0" w:firstLine="426"/>
        <w:rPr>
          <w:bCs/>
          <w:spacing w:val="-1"/>
        </w:rPr>
      </w:pPr>
      <w:r w:rsidRPr="008A31FC">
        <w:rPr>
          <w:bCs/>
          <w:spacing w:val="-1"/>
        </w:rPr>
        <w:t>по поручению председателя либо по письменному ходатайству одного или нескольких членов Комиссии формирует повестку заседания Комиссии;</w:t>
      </w:r>
    </w:p>
    <w:p w:rsidR="008A31FC" w:rsidRPr="008A31FC" w:rsidRDefault="008A31FC" w:rsidP="008A31FC">
      <w:pPr>
        <w:pStyle w:val="af5"/>
        <w:numPr>
          <w:ilvl w:val="0"/>
          <w:numId w:val="30"/>
        </w:numPr>
        <w:ind w:left="0" w:firstLine="426"/>
        <w:rPr>
          <w:bCs/>
          <w:spacing w:val="-1"/>
        </w:rPr>
      </w:pPr>
      <w:r w:rsidRPr="008A31FC">
        <w:rPr>
          <w:bCs/>
          <w:spacing w:val="-1"/>
        </w:rPr>
        <w:t>организует работу по обеспечению деятельности Комиссии;</w:t>
      </w:r>
    </w:p>
    <w:p w:rsidR="008A31FC" w:rsidRPr="008A31FC" w:rsidRDefault="008A31FC" w:rsidP="008A31FC">
      <w:pPr>
        <w:pStyle w:val="af5"/>
        <w:numPr>
          <w:ilvl w:val="0"/>
          <w:numId w:val="30"/>
        </w:numPr>
        <w:ind w:left="0" w:firstLine="426"/>
        <w:rPr>
          <w:bCs/>
          <w:spacing w:val="-1"/>
        </w:rPr>
      </w:pPr>
      <w:r w:rsidRPr="008A31FC">
        <w:rPr>
          <w:bCs/>
          <w:spacing w:val="-1"/>
        </w:rPr>
        <w:t>готовит материалы к заседаниям Комиссии и докладывает информацию по вопросам, вынесенным на рассмотрение Комиссии;</w:t>
      </w:r>
    </w:p>
    <w:p w:rsidR="008A31FC" w:rsidRPr="008A31FC" w:rsidRDefault="008A31FC" w:rsidP="008A31FC">
      <w:pPr>
        <w:pStyle w:val="af5"/>
        <w:numPr>
          <w:ilvl w:val="0"/>
          <w:numId w:val="30"/>
        </w:numPr>
        <w:ind w:left="0" w:firstLine="426"/>
        <w:rPr>
          <w:bCs/>
          <w:spacing w:val="-1"/>
        </w:rPr>
      </w:pPr>
      <w:r w:rsidRPr="008A31FC">
        <w:rPr>
          <w:bCs/>
          <w:spacing w:val="-1"/>
        </w:rPr>
        <w:t>уведомляет членов Комиссии о дате, месте проведения и повестке дня очередного заседания, но не позднее чем за три дня до даты его проведения;</w:t>
      </w:r>
    </w:p>
    <w:p w:rsidR="008A31FC" w:rsidRPr="008A31FC" w:rsidRDefault="008A31FC" w:rsidP="008A31FC">
      <w:pPr>
        <w:pStyle w:val="af5"/>
        <w:numPr>
          <w:ilvl w:val="0"/>
          <w:numId w:val="30"/>
        </w:numPr>
        <w:ind w:left="0" w:firstLine="426"/>
        <w:rPr>
          <w:bCs/>
          <w:spacing w:val="-1"/>
        </w:rPr>
      </w:pPr>
      <w:r w:rsidRPr="008A31FC">
        <w:rPr>
          <w:bCs/>
          <w:spacing w:val="-1"/>
        </w:rPr>
        <w:t>оформляет протоколы и другие документы по итогам заседания Комиссии;</w:t>
      </w:r>
    </w:p>
    <w:p w:rsidR="008A31FC" w:rsidRPr="008A31FC" w:rsidRDefault="008A31FC" w:rsidP="008A31FC">
      <w:pPr>
        <w:pStyle w:val="af5"/>
        <w:numPr>
          <w:ilvl w:val="0"/>
          <w:numId w:val="30"/>
        </w:numPr>
        <w:ind w:left="0" w:firstLine="426"/>
        <w:rPr>
          <w:bCs/>
          <w:spacing w:val="-1"/>
        </w:rPr>
      </w:pPr>
      <w:r w:rsidRPr="008A31FC">
        <w:rPr>
          <w:bCs/>
          <w:spacing w:val="-1"/>
        </w:rPr>
        <w:t>выполняет поручения Председателя Комиссии;</w:t>
      </w:r>
    </w:p>
    <w:p w:rsidR="008A31FC" w:rsidRPr="008A31FC" w:rsidRDefault="008A31FC" w:rsidP="008A31FC">
      <w:pPr>
        <w:pStyle w:val="af5"/>
        <w:numPr>
          <w:ilvl w:val="0"/>
          <w:numId w:val="30"/>
        </w:numPr>
        <w:ind w:left="0" w:firstLine="426"/>
        <w:rPr>
          <w:bCs/>
          <w:spacing w:val="-1"/>
        </w:rPr>
      </w:pPr>
      <w:r w:rsidRPr="008A31FC">
        <w:rPr>
          <w:bCs/>
          <w:spacing w:val="-1"/>
        </w:rPr>
        <w:t>ведет учет и обеспечивает хранение документов Комиссии до передачи их на архивное хранение;</w:t>
      </w:r>
    </w:p>
    <w:p w:rsidR="008A31FC" w:rsidRPr="008A31FC" w:rsidRDefault="008A31FC" w:rsidP="008A31FC">
      <w:pPr>
        <w:pStyle w:val="af5"/>
        <w:numPr>
          <w:ilvl w:val="0"/>
          <w:numId w:val="30"/>
        </w:numPr>
        <w:ind w:left="0" w:firstLine="426"/>
        <w:rPr>
          <w:bCs/>
          <w:spacing w:val="-1"/>
        </w:rPr>
      </w:pPr>
      <w:r w:rsidRPr="008A31FC">
        <w:rPr>
          <w:bCs/>
          <w:spacing w:val="-1"/>
        </w:rPr>
        <w:t>несет ответственность за сохранность документов;</w:t>
      </w:r>
    </w:p>
    <w:p w:rsidR="008A31FC" w:rsidRPr="008A31FC" w:rsidRDefault="008A31FC" w:rsidP="008A31FC">
      <w:pPr>
        <w:pStyle w:val="af5"/>
        <w:numPr>
          <w:ilvl w:val="0"/>
          <w:numId w:val="30"/>
        </w:numPr>
        <w:ind w:left="0" w:firstLine="426"/>
        <w:rPr>
          <w:bCs/>
          <w:spacing w:val="-1"/>
        </w:rPr>
      </w:pPr>
      <w:r w:rsidRPr="008A31FC">
        <w:rPr>
          <w:bCs/>
          <w:spacing w:val="-1"/>
        </w:rPr>
        <w:t>оформляет и подписывает протокол заседания Комиссии.</w:t>
      </w:r>
    </w:p>
    <w:p w:rsidR="008A31FC" w:rsidRPr="008A31FC" w:rsidRDefault="008A31FC" w:rsidP="008A31FC">
      <w:pPr>
        <w:numPr>
          <w:ilvl w:val="2"/>
          <w:numId w:val="29"/>
        </w:numPr>
        <w:ind w:left="0" w:firstLine="426"/>
        <w:rPr>
          <w:color w:val="000000"/>
          <w:sz w:val="24"/>
          <w:szCs w:val="24"/>
        </w:rPr>
      </w:pPr>
      <w:r w:rsidRPr="008A31FC">
        <w:rPr>
          <w:sz w:val="24"/>
          <w:szCs w:val="24"/>
        </w:rPr>
        <w:t>Протоколы заседания Комиссии оформляются в пятидневный срок с даты проведения заседания.</w:t>
      </w:r>
    </w:p>
    <w:p w:rsidR="00DA5619" w:rsidRDefault="00DA5619" w:rsidP="00D45B44">
      <w:pPr>
        <w:pStyle w:val="aff0"/>
        <w:rPr>
          <w:sz w:val="22"/>
          <w:szCs w:val="22"/>
        </w:rPr>
      </w:pPr>
    </w:p>
    <w:p w:rsidR="008A31FC" w:rsidRDefault="008A31FC" w:rsidP="008A31FC">
      <w:pPr>
        <w:pStyle w:val="20"/>
        <w:spacing w:after="240"/>
        <w:jc w:val="center"/>
        <w:rPr>
          <w:rFonts w:ascii="Times New Roman" w:hAnsi="Times New Roman"/>
          <w:bCs w:val="0"/>
          <w:i/>
          <w:color w:val="auto"/>
          <w:szCs w:val="28"/>
        </w:rPr>
      </w:pPr>
      <w:r>
        <w:rPr>
          <w:rFonts w:ascii="Times New Roman" w:hAnsi="Times New Roman"/>
          <w:bCs w:val="0"/>
          <w:i/>
          <w:color w:val="auto"/>
          <w:szCs w:val="28"/>
        </w:rPr>
        <w:t xml:space="preserve">ГЛАВА </w:t>
      </w:r>
      <w:r>
        <w:rPr>
          <w:rFonts w:ascii="Times New Roman" w:hAnsi="Times New Roman"/>
          <w:bCs w:val="0"/>
          <w:i/>
          <w:color w:val="auto"/>
          <w:szCs w:val="28"/>
          <w:lang w:val="en-US"/>
        </w:rPr>
        <w:t>III</w:t>
      </w:r>
      <w:r>
        <w:rPr>
          <w:rFonts w:ascii="Times New Roman" w:hAnsi="Times New Roman"/>
          <w:bCs w:val="0"/>
          <w:i/>
          <w:color w:val="auto"/>
          <w:szCs w:val="28"/>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A31FC" w:rsidRPr="00490527" w:rsidRDefault="008A31FC" w:rsidP="008A31FC">
      <w:pPr>
        <w:pStyle w:val="3"/>
        <w:keepLines/>
        <w:spacing w:after="240"/>
        <w:jc w:val="center"/>
        <w:rPr>
          <w:rFonts w:ascii="Times New Roman" w:hAnsi="Times New Roman"/>
          <w:sz w:val="28"/>
          <w:szCs w:val="28"/>
        </w:rPr>
      </w:pPr>
      <w:r w:rsidRPr="00490527">
        <w:rPr>
          <w:rFonts w:ascii="Times New Roman" w:hAnsi="Times New Roman"/>
          <w:sz w:val="28"/>
          <w:szCs w:val="28"/>
        </w:rPr>
        <w:t>Статья 5. Изменение видов разрешенного использования земельных участков и объектов капитального строительства</w:t>
      </w:r>
    </w:p>
    <w:p w:rsidR="008A31FC" w:rsidRDefault="008A31FC" w:rsidP="008A31FC">
      <w:pPr>
        <w:pStyle w:val="affffff4"/>
        <w:numPr>
          <w:ilvl w:val="0"/>
          <w:numId w:val="31"/>
        </w:numPr>
        <w:ind w:left="0" w:firstLine="709"/>
        <w:rPr>
          <w:rFonts w:ascii="Times New Roman" w:hAnsi="Times New Roman"/>
          <w:sz w:val="28"/>
          <w:szCs w:val="28"/>
        </w:rPr>
      </w:pPr>
      <w:r>
        <w:rPr>
          <w:rFonts w:ascii="Times New Roman" w:hAnsi="Times New Roman"/>
          <w:sz w:val="28"/>
          <w:szCs w:val="28"/>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A31FC" w:rsidRDefault="008A31FC" w:rsidP="008A31FC">
      <w:pPr>
        <w:pStyle w:val="affffff4"/>
        <w:numPr>
          <w:ilvl w:val="0"/>
          <w:numId w:val="31"/>
        </w:numPr>
        <w:ind w:left="0" w:firstLine="709"/>
        <w:rPr>
          <w:rFonts w:ascii="Times New Roman" w:hAnsi="Times New Roman"/>
          <w:sz w:val="28"/>
          <w:szCs w:val="28"/>
        </w:rPr>
      </w:pPr>
      <w:r>
        <w:rPr>
          <w:rFonts w:ascii="Times New Roman" w:hAnsi="Times New Roman"/>
          <w:sz w:val="28"/>
          <w:szCs w:val="28"/>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rsidR="008A31FC" w:rsidRDefault="008A31FC" w:rsidP="008A31FC">
      <w:pPr>
        <w:numPr>
          <w:ilvl w:val="0"/>
          <w:numId w:val="27"/>
        </w:numPr>
        <w:ind w:left="0" w:firstLine="707"/>
        <w:rPr>
          <w:bCs/>
          <w:spacing w:val="-1"/>
          <w:szCs w:val="28"/>
        </w:rPr>
      </w:pPr>
      <w:r>
        <w:rPr>
          <w:bCs/>
          <w:spacing w:val="-1"/>
          <w:szCs w:val="28"/>
        </w:rPr>
        <w:t>предоставления разрешения на условно разрешенный вид использования земельного участка или объекта капитального строительства;</w:t>
      </w:r>
    </w:p>
    <w:p w:rsidR="008A31FC" w:rsidRDefault="008A31FC" w:rsidP="008A31FC">
      <w:pPr>
        <w:numPr>
          <w:ilvl w:val="0"/>
          <w:numId w:val="27"/>
        </w:numPr>
        <w:ind w:left="0" w:firstLine="707"/>
        <w:rPr>
          <w:bCs/>
          <w:spacing w:val="-1"/>
          <w:szCs w:val="28"/>
        </w:rPr>
      </w:pPr>
      <w:r>
        <w:rPr>
          <w:bCs/>
          <w:spacing w:val="-1"/>
          <w:szCs w:val="28"/>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rsidR="008A31FC" w:rsidRDefault="008A31FC" w:rsidP="008A31FC">
      <w:pPr>
        <w:numPr>
          <w:ilvl w:val="0"/>
          <w:numId w:val="27"/>
        </w:numPr>
        <w:ind w:left="0" w:firstLine="707"/>
        <w:rPr>
          <w:bCs/>
          <w:spacing w:val="-1"/>
          <w:szCs w:val="28"/>
        </w:rPr>
      </w:pPr>
      <w:r>
        <w:rPr>
          <w:bCs/>
          <w:spacing w:val="-1"/>
          <w:szCs w:val="28"/>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rsidR="008A31FC" w:rsidRDefault="008A31FC" w:rsidP="008A31FC">
      <w:pPr>
        <w:numPr>
          <w:ilvl w:val="0"/>
          <w:numId w:val="31"/>
        </w:numPr>
        <w:ind w:left="0" w:firstLine="709"/>
        <w:rPr>
          <w:color w:val="000000"/>
          <w:szCs w:val="28"/>
        </w:rPr>
      </w:pPr>
      <w:r>
        <w:rPr>
          <w:szCs w:val="28"/>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8A31FC" w:rsidRPr="00490527" w:rsidRDefault="008A31FC" w:rsidP="008A31FC">
      <w:pPr>
        <w:pStyle w:val="3"/>
        <w:keepLines/>
        <w:spacing w:after="240"/>
        <w:jc w:val="center"/>
        <w:rPr>
          <w:rFonts w:ascii="Times New Roman" w:hAnsi="Times New Roman"/>
          <w:sz w:val="28"/>
          <w:szCs w:val="28"/>
        </w:rPr>
      </w:pPr>
      <w:r w:rsidRPr="00490527">
        <w:rPr>
          <w:rFonts w:ascii="Times New Roman" w:hAnsi="Times New Roman"/>
          <w:sz w:val="28"/>
          <w:szCs w:val="28"/>
        </w:rPr>
        <w:t>Статья 6. Предоставление разрешения на условно разрешенный вид использования земельного участка или объекта капитального строительства</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w:t>
      </w:r>
      <w:r>
        <w:rPr>
          <w:rFonts w:ascii="Times New Roman" w:hAnsi="Times New Roman"/>
          <w:sz w:val="28"/>
          <w:szCs w:val="28"/>
        </w:rPr>
        <w:lastRenderedPageBreak/>
        <w:t>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Чановского муниципального района Новосибирской области и (или) нормативным правовым актом Совета депутатов и не может быть более одного месяца.</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 главе администрации Чановского района .</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На основании указанных в части 6 настоящей статьи рекомендаций глава района – глава администрации Чановского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w:t>
      </w:r>
      <w:r>
        <w:rPr>
          <w:rFonts w:ascii="Times New Roman" w:hAnsi="Times New Roman"/>
          <w:sz w:val="28"/>
          <w:szCs w:val="28"/>
        </w:rPr>
        <w:t>юридическое лицо, заинтересованное в предоставлении такого разрешения.</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 xml:space="preserve">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Чановского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8A31FC" w:rsidRDefault="008A31FC" w:rsidP="008A31FC">
      <w:pPr>
        <w:pStyle w:val="affffff4"/>
        <w:numPr>
          <w:ilvl w:val="0"/>
          <w:numId w:val="32"/>
        </w:numPr>
        <w:ind w:left="0" w:firstLine="709"/>
        <w:rPr>
          <w:rFonts w:ascii="Times New Roman" w:hAnsi="Times New Roman"/>
          <w:sz w:val="28"/>
          <w:szCs w:val="28"/>
        </w:rPr>
      </w:pPr>
      <w:r>
        <w:rPr>
          <w:rFonts w:ascii="Times New Roman" w:hAnsi="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A31FC" w:rsidRDefault="008A31FC" w:rsidP="008A31FC">
      <w:pPr>
        <w:pStyle w:val="affffff4"/>
        <w:ind w:left="709" w:firstLine="0"/>
        <w:rPr>
          <w:rFonts w:ascii="Times New Roman" w:hAnsi="Times New Roman"/>
          <w:sz w:val="28"/>
          <w:szCs w:val="28"/>
        </w:rPr>
      </w:pPr>
    </w:p>
    <w:p w:rsidR="008A31FC" w:rsidRPr="008A31FC" w:rsidRDefault="008A31FC" w:rsidP="008A31FC">
      <w:pPr>
        <w:pStyle w:val="3"/>
        <w:keepLines/>
        <w:spacing w:before="0" w:after="0"/>
        <w:ind w:firstLine="426"/>
        <w:jc w:val="center"/>
        <w:rPr>
          <w:rFonts w:ascii="Times New Roman" w:hAnsi="Times New Roman"/>
          <w:sz w:val="24"/>
          <w:szCs w:val="24"/>
        </w:rPr>
      </w:pPr>
      <w:r w:rsidRPr="008A31FC">
        <w:rPr>
          <w:rFonts w:ascii="Times New Roman" w:hAnsi="Times New Roman"/>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1FC" w:rsidRPr="008A31FC" w:rsidRDefault="008A31FC" w:rsidP="008A31FC">
      <w:pPr>
        <w:pStyle w:val="affffff4"/>
        <w:numPr>
          <w:ilvl w:val="1"/>
          <w:numId w:val="33"/>
        </w:numPr>
        <w:ind w:left="0" w:firstLine="426"/>
        <w:rPr>
          <w:rFonts w:ascii="Times New Roman" w:hAnsi="Times New Roman"/>
          <w:szCs w:val="24"/>
        </w:rPr>
      </w:pPr>
      <w:r w:rsidRPr="008A31FC">
        <w:rPr>
          <w:rFonts w:ascii="Times New Roman" w:hAnsi="Times New Roman"/>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A31FC" w:rsidRPr="008A31FC" w:rsidRDefault="008A31FC" w:rsidP="008A31FC">
      <w:pPr>
        <w:numPr>
          <w:ilvl w:val="0"/>
          <w:numId w:val="34"/>
        </w:numPr>
        <w:tabs>
          <w:tab w:val="left" w:pos="851"/>
        </w:tabs>
        <w:ind w:left="0" w:firstLine="426"/>
        <w:rPr>
          <w:bCs/>
          <w:spacing w:val="-1"/>
          <w:sz w:val="24"/>
          <w:szCs w:val="24"/>
        </w:rPr>
      </w:pPr>
      <w:r w:rsidRPr="008A31FC">
        <w:rPr>
          <w:bCs/>
          <w:spacing w:val="-1"/>
          <w:sz w:val="24"/>
          <w:szCs w:val="24"/>
        </w:rPr>
        <w:t>предельные (минимальные и (или) максимальные) размеры земельных участков, в том числе их площадь;</w:t>
      </w:r>
    </w:p>
    <w:p w:rsidR="008A31FC" w:rsidRPr="008A31FC" w:rsidRDefault="008A31FC" w:rsidP="008A31FC">
      <w:pPr>
        <w:numPr>
          <w:ilvl w:val="0"/>
          <w:numId w:val="34"/>
        </w:numPr>
        <w:tabs>
          <w:tab w:val="left" w:pos="851"/>
        </w:tabs>
        <w:ind w:left="0" w:firstLine="426"/>
        <w:rPr>
          <w:bCs/>
          <w:spacing w:val="-1"/>
          <w:sz w:val="24"/>
          <w:szCs w:val="24"/>
        </w:rPr>
      </w:pPr>
      <w:r w:rsidRPr="008A31FC">
        <w:rPr>
          <w:bCs/>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31FC" w:rsidRPr="008A31FC" w:rsidRDefault="008A31FC" w:rsidP="008A31FC">
      <w:pPr>
        <w:numPr>
          <w:ilvl w:val="0"/>
          <w:numId w:val="34"/>
        </w:numPr>
        <w:tabs>
          <w:tab w:val="left" w:pos="851"/>
        </w:tabs>
        <w:ind w:left="0" w:firstLine="426"/>
        <w:rPr>
          <w:bCs/>
          <w:spacing w:val="-1"/>
          <w:sz w:val="24"/>
          <w:szCs w:val="24"/>
        </w:rPr>
      </w:pPr>
      <w:r w:rsidRPr="008A31FC">
        <w:rPr>
          <w:bCs/>
          <w:spacing w:val="-1"/>
          <w:sz w:val="24"/>
          <w:szCs w:val="24"/>
        </w:rPr>
        <w:t>предельное количество этажей или предельную высоту зданий, строений, сооружений;</w:t>
      </w:r>
    </w:p>
    <w:p w:rsidR="008A31FC" w:rsidRPr="008A31FC" w:rsidRDefault="008A31FC" w:rsidP="008A31FC">
      <w:pPr>
        <w:numPr>
          <w:ilvl w:val="0"/>
          <w:numId w:val="34"/>
        </w:numPr>
        <w:tabs>
          <w:tab w:val="left" w:pos="851"/>
        </w:tabs>
        <w:ind w:left="0" w:firstLine="426"/>
        <w:rPr>
          <w:bCs/>
          <w:spacing w:val="-1"/>
          <w:sz w:val="24"/>
          <w:szCs w:val="24"/>
        </w:rPr>
      </w:pPr>
      <w:r w:rsidRPr="008A31FC">
        <w:rPr>
          <w:bCs/>
          <w:spacing w:val="-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31FC" w:rsidRPr="008A31FC" w:rsidRDefault="008A31FC" w:rsidP="008A31FC">
      <w:pPr>
        <w:numPr>
          <w:ilvl w:val="1"/>
          <w:numId w:val="33"/>
        </w:numPr>
        <w:ind w:left="0" w:firstLine="426"/>
        <w:rPr>
          <w:sz w:val="24"/>
          <w:szCs w:val="24"/>
        </w:rPr>
      </w:pPr>
      <w:r w:rsidRPr="008A31FC">
        <w:rPr>
          <w:sz w:val="24"/>
          <w:szCs w:val="24"/>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w:t>
      </w:r>
      <w:r w:rsidRPr="008A31FC">
        <w:rPr>
          <w:sz w:val="24"/>
          <w:szCs w:val="24"/>
        </w:rPr>
        <w:lastRenderedPageBreak/>
        <w:t>разрешенного строительства, реконструкции объектов капитального строительства не подлежат установлению.</w:t>
      </w:r>
    </w:p>
    <w:p w:rsidR="008A31FC" w:rsidRPr="008A31FC" w:rsidRDefault="008A31FC" w:rsidP="008A31FC">
      <w:pPr>
        <w:numPr>
          <w:ilvl w:val="1"/>
          <w:numId w:val="33"/>
        </w:numPr>
        <w:ind w:left="0" w:firstLine="426"/>
        <w:rPr>
          <w:sz w:val="24"/>
          <w:szCs w:val="24"/>
        </w:rPr>
      </w:pPr>
      <w:r w:rsidRPr="008A31FC">
        <w:rPr>
          <w:sz w:val="24"/>
          <w:szCs w:val="24"/>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A31FC" w:rsidRPr="008A31FC" w:rsidRDefault="008A31FC" w:rsidP="008A31FC">
      <w:pPr>
        <w:numPr>
          <w:ilvl w:val="1"/>
          <w:numId w:val="33"/>
        </w:numPr>
        <w:ind w:left="0" w:firstLine="426"/>
        <w:rPr>
          <w:sz w:val="24"/>
          <w:szCs w:val="24"/>
        </w:rPr>
      </w:pPr>
      <w:r w:rsidRPr="008A31FC">
        <w:rPr>
          <w:sz w:val="24"/>
          <w:szCs w:val="24"/>
        </w:rPr>
        <w:t>Применительно к каждой территориальной зоне устанавливаются указанные в части 1 настоящей статьи размеры и параметры, их сочетания.</w:t>
      </w:r>
    </w:p>
    <w:p w:rsidR="008A31FC" w:rsidRPr="008A31FC" w:rsidRDefault="008A31FC" w:rsidP="008A31FC">
      <w:pPr>
        <w:numPr>
          <w:ilvl w:val="1"/>
          <w:numId w:val="33"/>
        </w:numPr>
        <w:ind w:left="0" w:firstLine="426"/>
        <w:rPr>
          <w:sz w:val="24"/>
          <w:szCs w:val="24"/>
        </w:rPr>
      </w:pPr>
      <w:r w:rsidRPr="008A31FC">
        <w:rPr>
          <w:sz w:val="24"/>
          <w:szCs w:val="24"/>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A31FC" w:rsidRPr="008A31FC" w:rsidRDefault="008A31FC" w:rsidP="008A31FC">
      <w:pPr>
        <w:numPr>
          <w:ilvl w:val="1"/>
          <w:numId w:val="33"/>
        </w:numPr>
        <w:ind w:left="0" w:firstLine="426"/>
        <w:rPr>
          <w:sz w:val="24"/>
          <w:szCs w:val="24"/>
        </w:rPr>
      </w:pPr>
      <w:r w:rsidRPr="008A31FC">
        <w:rPr>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A31FC" w:rsidRPr="008A31FC" w:rsidRDefault="008A31FC" w:rsidP="008A31FC">
      <w:pPr>
        <w:pStyle w:val="3"/>
        <w:keepLines/>
        <w:spacing w:before="0" w:after="0"/>
        <w:ind w:firstLine="426"/>
        <w:jc w:val="center"/>
        <w:rPr>
          <w:rFonts w:ascii="Times New Roman" w:hAnsi="Times New Roman"/>
          <w:sz w:val="24"/>
          <w:szCs w:val="24"/>
        </w:rPr>
      </w:pPr>
      <w:r w:rsidRPr="008A31FC">
        <w:rPr>
          <w:rFonts w:ascii="Times New Roman" w:hAnsi="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w:t>
      </w:r>
      <w:r w:rsidRPr="008A31FC">
        <w:rPr>
          <w:rFonts w:ascii="Times New Roman" w:hAnsi="Times New Roman"/>
          <w:szCs w:val="24"/>
        </w:rPr>
        <w:t>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 главе администрации Чановского района .</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Глава района – глава администрации Чановского муниципального района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A31FC" w:rsidRPr="008A31FC" w:rsidRDefault="008A31FC" w:rsidP="008A31FC">
      <w:pPr>
        <w:pStyle w:val="affffff4"/>
        <w:numPr>
          <w:ilvl w:val="0"/>
          <w:numId w:val="35"/>
        </w:numPr>
        <w:ind w:left="0" w:firstLine="426"/>
        <w:rPr>
          <w:rFonts w:ascii="Times New Roman" w:hAnsi="Times New Roman"/>
          <w:szCs w:val="24"/>
        </w:rPr>
      </w:pPr>
      <w:r w:rsidRPr="008A31FC">
        <w:rPr>
          <w:rFonts w:ascii="Times New Roman" w:hAnsi="Times New Roman"/>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8A31FC">
        <w:rPr>
          <w:rFonts w:ascii="Times New Roman" w:hAnsi="Times New Roman"/>
          <w:szCs w:val="24"/>
        </w:rPr>
        <w:t>приаэродромной</w:t>
      </w:r>
      <w:proofErr w:type="spellEnd"/>
      <w:r w:rsidRPr="008A31FC">
        <w:rPr>
          <w:rFonts w:ascii="Times New Roman" w:hAnsi="Times New Roman"/>
          <w:szCs w:val="24"/>
        </w:rPr>
        <w:t xml:space="preserve"> территории.</w:t>
      </w:r>
    </w:p>
    <w:p w:rsidR="00DA5619" w:rsidRDefault="00DA5619" w:rsidP="00D45B44">
      <w:pPr>
        <w:pStyle w:val="aff0"/>
        <w:rPr>
          <w:sz w:val="22"/>
          <w:szCs w:val="22"/>
        </w:rPr>
      </w:pPr>
    </w:p>
    <w:p w:rsidR="008A31FC" w:rsidRPr="008A31FC" w:rsidRDefault="008A31FC" w:rsidP="008A31FC">
      <w:pPr>
        <w:pStyle w:val="20"/>
        <w:spacing w:before="0"/>
        <w:jc w:val="center"/>
        <w:rPr>
          <w:rFonts w:ascii="Times New Roman" w:hAnsi="Times New Roman" w:cs="Times New Roman"/>
          <w:bCs w:val="0"/>
          <w:i/>
          <w:color w:val="auto"/>
          <w:sz w:val="24"/>
          <w:szCs w:val="24"/>
        </w:rPr>
      </w:pPr>
      <w:r w:rsidRPr="008A31FC">
        <w:rPr>
          <w:rFonts w:ascii="Times New Roman" w:hAnsi="Times New Roman" w:cs="Times New Roman"/>
          <w:bCs w:val="0"/>
          <w:i/>
          <w:color w:val="auto"/>
          <w:sz w:val="24"/>
          <w:szCs w:val="24"/>
        </w:rPr>
        <w:t>ГЛАВА IV. Положения о подготовке документации по планировке территории</w:t>
      </w:r>
    </w:p>
    <w:p w:rsidR="008A31FC" w:rsidRPr="008A31FC" w:rsidRDefault="008A31FC" w:rsidP="008A31FC">
      <w:pPr>
        <w:pStyle w:val="3"/>
        <w:keepLines/>
        <w:spacing w:before="0" w:after="0"/>
        <w:jc w:val="center"/>
        <w:rPr>
          <w:rFonts w:ascii="Times New Roman" w:hAnsi="Times New Roman" w:cs="Times New Roman"/>
          <w:sz w:val="24"/>
          <w:szCs w:val="24"/>
        </w:rPr>
      </w:pPr>
      <w:r w:rsidRPr="008A31FC">
        <w:rPr>
          <w:rFonts w:ascii="Times New Roman" w:hAnsi="Times New Roman" w:cs="Times New Roman"/>
          <w:sz w:val="24"/>
          <w:szCs w:val="24"/>
        </w:rPr>
        <w:t>Статья 9. Назначение и виды документации по планировке территории</w:t>
      </w:r>
    </w:p>
    <w:p w:rsidR="008A31FC" w:rsidRPr="008A31FC" w:rsidRDefault="008A31FC" w:rsidP="00E07899">
      <w:pPr>
        <w:pStyle w:val="affffff4"/>
        <w:numPr>
          <w:ilvl w:val="0"/>
          <w:numId w:val="36"/>
        </w:numPr>
        <w:ind w:left="0" w:firstLine="426"/>
        <w:rPr>
          <w:rFonts w:ascii="Times New Roman" w:hAnsi="Times New Roman"/>
          <w:szCs w:val="24"/>
        </w:rPr>
      </w:pPr>
      <w:r w:rsidRPr="008A31FC">
        <w:rPr>
          <w:rFonts w:ascii="Times New Roman" w:hAnsi="Times New Roman"/>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A31FC" w:rsidRPr="008A31FC" w:rsidRDefault="008A31FC" w:rsidP="00E07899">
      <w:pPr>
        <w:pStyle w:val="affffff4"/>
        <w:numPr>
          <w:ilvl w:val="0"/>
          <w:numId w:val="36"/>
        </w:numPr>
        <w:ind w:left="0" w:firstLine="426"/>
        <w:rPr>
          <w:rFonts w:ascii="Times New Roman" w:hAnsi="Times New Roman"/>
          <w:szCs w:val="24"/>
        </w:rPr>
      </w:pPr>
      <w:r w:rsidRPr="008A31FC">
        <w:rPr>
          <w:rFonts w:ascii="Times New Roman" w:hAnsi="Times New Roman"/>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необходимы установление, изменение или отмена красных линий;</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w:t>
      </w:r>
      <w:r w:rsidRPr="008A31FC">
        <w:rPr>
          <w:bCs/>
          <w:spacing w:val="-1"/>
          <w:sz w:val="24"/>
          <w:szCs w:val="24"/>
        </w:rPr>
        <w:lastRenderedPageBreak/>
        <w:t>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планируется осуществление комплексного развития территории;</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31FC" w:rsidRPr="008A31FC" w:rsidRDefault="008A31FC" w:rsidP="00E07899">
      <w:pPr>
        <w:pStyle w:val="affffff4"/>
        <w:numPr>
          <w:ilvl w:val="0"/>
          <w:numId w:val="36"/>
        </w:numPr>
        <w:ind w:left="0" w:firstLine="426"/>
        <w:rPr>
          <w:rFonts w:ascii="Times New Roman" w:hAnsi="Times New Roman"/>
          <w:szCs w:val="24"/>
        </w:rPr>
      </w:pPr>
      <w:r w:rsidRPr="008A31FC">
        <w:rPr>
          <w:rFonts w:ascii="Times New Roman" w:hAnsi="Times New Roman"/>
          <w:szCs w:val="24"/>
        </w:rPr>
        <w:t>Видами документации по планировке территории являются:</w:t>
      </w:r>
    </w:p>
    <w:p w:rsidR="008A31FC" w:rsidRPr="008A31FC" w:rsidRDefault="008A31FC" w:rsidP="00E07899">
      <w:pPr>
        <w:numPr>
          <w:ilvl w:val="0"/>
          <w:numId w:val="27"/>
        </w:numPr>
        <w:ind w:left="1064" w:firstLine="426"/>
        <w:rPr>
          <w:bCs/>
          <w:spacing w:val="-1"/>
          <w:sz w:val="24"/>
          <w:szCs w:val="24"/>
        </w:rPr>
      </w:pPr>
      <w:r w:rsidRPr="008A31FC">
        <w:rPr>
          <w:bCs/>
          <w:spacing w:val="-1"/>
          <w:sz w:val="24"/>
          <w:szCs w:val="24"/>
        </w:rPr>
        <w:t>проект планировки территории;</w:t>
      </w:r>
    </w:p>
    <w:p w:rsidR="008A31FC" w:rsidRPr="008A31FC" w:rsidRDefault="008A31FC" w:rsidP="00E07899">
      <w:pPr>
        <w:numPr>
          <w:ilvl w:val="0"/>
          <w:numId w:val="27"/>
        </w:numPr>
        <w:ind w:left="1064" w:firstLine="426"/>
        <w:rPr>
          <w:bCs/>
          <w:spacing w:val="-1"/>
          <w:sz w:val="24"/>
          <w:szCs w:val="24"/>
        </w:rPr>
      </w:pPr>
      <w:r w:rsidRPr="008A31FC">
        <w:rPr>
          <w:bCs/>
          <w:spacing w:val="-1"/>
          <w:sz w:val="24"/>
          <w:szCs w:val="24"/>
        </w:rPr>
        <w:t>проект межевания территории.</w:t>
      </w:r>
    </w:p>
    <w:p w:rsidR="008A31FC" w:rsidRPr="008A31FC" w:rsidRDefault="008A31FC" w:rsidP="00E07899">
      <w:pPr>
        <w:pStyle w:val="affffff4"/>
        <w:numPr>
          <w:ilvl w:val="0"/>
          <w:numId w:val="36"/>
        </w:numPr>
        <w:ind w:left="0" w:firstLine="426"/>
        <w:rPr>
          <w:rFonts w:ascii="Times New Roman" w:hAnsi="Times New Roman"/>
          <w:szCs w:val="24"/>
        </w:rPr>
      </w:pPr>
      <w:r w:rsidRPr="008A31FC">
        <w:rPr>
          <w:rFonts w:ascii="Times New Roman" w:hAnsi="Times New Roman"/>
          <w:szCs w:val="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8A31FC" w:rsidRPr="008A31FC" w:rsidRDefault="008A31FC" w:rsidP="00E07899">
      <w:pPr>
        <w:pStyle w:val="affffff4"/>
        <w:numPr>
          <w:ilvl w:val="0"/>
          <w:numId w:val="36"/>
        </w:numPr>
        <w:ind w:left="0" w:firstLine="426"/>
        <w:rPr>
          <w:rFonts w:ascii="Times New Roman" w:hAnsi="Times New Roman"/>
          <w:szCs w:val="24"/>
        </w:rPr>
      </w:pPr>
      <w:r w:rsidRPr="008A31FC">
        <w:rPr>
          <w:rFonts w:ascii="Times New Roman" w:hAnsi="Times New Roman"/>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A31FC" w:rsidRPr="008A31FC" w:rsidRDefault="008A31FC" w:rsidP="00E07899">
      <w:pPr>
        <w:pStyle w:val="affffff4"/>
        <w:numPr>
          <w:ilvl w:val="0"/>
          <w:numId w:val="36"/>
        </w:numPr>
        <w:ind w:left="0" w:firstLine="426"/>
        <w:rPr>
          <w:rFonts w:ascii="Times New Roman" w:hAnsi="Times New Roman"/>
          <w:szCs w:val="24"/>
        </w:rPr>
      </w:pPr>
      <w:r w:rsidRPr="008A31FC">
        <w:rPr>
          <w:rFonts w:ascii="Times New Roman" w:hAnsi="Times New Roman"/>
          <w:szCs w:val="24"/>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A31FC" w:rsidRPr="008A31FC" w:rsidRDefault="008A31FC" w:rsidP="00E07899">
      <w:pPr>
        <w:pStyle w:val="3"/>
        <w:keepLines/>
        <w:spacing w:after="240"/>
        <w:ind w:firstLine="426"/>
        <w:jc w:val="center"/>
        <w:rPr>
          <w:rFonts w:ascii="Times New Roman" w:hAnsi="Times New Roman" w:cs="Times New Roman"/>
          <w:sz w:val="24"/>
          <w:szCs w:val="24"/>
        </w:rPr>
      </w:pPr>
      <w:r w:rsidRPr="008A31FC">
        <w:rPr>
          <w:rFonts w:ascii="Times New Roman" w:hAnsi="Times New Roman" w:cs="Times New Roman"/>
          <w:sz w:val="24"/>
          <w:szCs w:val="24"/>
        </w:rPr>
        <w:t>Статья 10. Подготовка и утверждение документации по планировке территории</w:t>
      </w:r>
    </w:p>
    <w:p w:rsidR="008A31FC" w:rsidRPr="008A31FC" w:rsidRDefault="008A31FC" w:rsidP="00E07899">
      <w:pPr>
        <w:numPr>
          <w:ilvl w:val="0"/>
          <w:numId w:val="37"/>
        </w:numPr>
        <w:tabs>
          <w:tab w:val="left" w:pos="1134"/>
        </w:tabs>
        <w:ind w:left="0" w:firstLine="426"/>
        <w:rPr>
          <w:color w:val="000000"/>
          <w:sz w:val="24"/>
          <w:szCs w:val="24"/>
        </w:rPr>
      </w:pPr>
      <w:r w:rsidRPr="008A31FC">
        <w:rPr>
          <w:sz w:val="24"/>
          <w:szCs w:val="24"/>
        </w:rPr>
        <w:t>Решения о подготовке документации по планировке территории принимаются администрацией Чановского района , за исключением случаев, указанных в частях 1.1 и 11.9 настоящей статьи.</w:t>
      </w:r>
    </w:p>
    <w:p w:rsidR="008A31FC" w:rsidRPr="008A31FC" w:rsidRDefault="008A31FC" w:rsidP="00E07899">
      <w:pPr>
        <w:numPr>
          <w:ilvl w:val="1"/>
          <w:numId w:val="37"/>
        </w:numPr>
        <w:tabs>
          <w:tab w:val="left" w:pos="1134"/>
        </w:tabs>
        <w:ind w:left="0" w:firstLine="426"/>
        <w:rPr>
          <w:sz w:val="24"/>
          <w:szCs w:val="24"/>
        </w:rPr>
      </w:pPr>
      <w:r w:rsidRPr="008A31FC">
        <w:rPr>
          <w:sz w:val="24"/>
          <w:szCs w:val="24"/>
        </w:rPr>
        <w:t>Решения о подготовке документации по планировке территории принимаются самостоятельно:</w:t>
      </w:r>
    </w:p>
    <w:p w:rsidR="008A31FC" w:rsidRPr="008A31FC" w:rsidRDefault="008A31FC" w:rsidP="00E07899">
      <w:pPr>
        <w:numPr>
          <w:ilvl w:val="3"/>
          <w:numId w:val="38"/>
        </w:numPr>
        <w:tabs>
          <w:tab w:val="left" w:pos="1134"/>
        </w:tabs>
        <w:ind w:left="0" w:firstLine="426"/>
        <w:rPr>
          <w:sz w:val="24"/>
          <w:szCs w:val="24"/>
        </w:rPr>
      </w:pPr>
      <w:r w:rsidRPr="008A31FC">
        <w:rPr>
          <w:sz w:val="24"/>
          <w:szCs w:val="24"/>
        </w:rPr>
        <w:t>лицами, с которыми заключены договоры о комплексном развитии территории;</w:t>
      </w:r>
    </w:p>
    <w:p w:rsidR="008A31FC" w:rsidRPr="008A31FC" w:rsidRDefault="008A31FC" w:rsidP="00E07899">
      <w:pPr>
        <w:numPr>
          <w:ilvl w:val="3"/>
          <w:numId w:val="38"/>
        </w:numPr>
        <w:tabs>
          <w:tab w:val="left" w:pos="1134"/>
        </w:tabs>
        <w:ind w:left="0" w:firstLine="426"/>
        <w:rPr>
          <w:sz w:val="24"/>
          <w:szCs w:val="24"/>
        </w:rPr>
      </w:pPr>
      <w:r w:rsidRPr="008A31FC">
        <w:rPr>
          <w:sz w:val="24"/>
          <w:szCs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rsidR="008A31FC" w:rsidRPr="008A31FC" w:rsidRDefault="008A31FC" w:rsidP="00E07899">
      <w:pPr>
        <w:numPr>
          <w:ilvl w:val="3"/>
          <w:numId w:val="38"/>
        </w:numPr>
        <w:tabs>
          <w:tab w:val="left" w:pos="1134"/>
        </w:tabs>
        <w:ind w:left="0" w:firstLine="426"/>
        <w:rPr>
          <w:sz w:val="24"/>
          <w:szCs w:val="24"/>
        </w:rPr>
      </w:pPr>
      <w:r w:rsidRPr="008A31FC">
        <w:rPr>
          <w:sz w:val="24"/>
          <w:szCs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rsidR="008A31FC" w:rsidRPr="008A31FC" w:rsidRDefault="008A31FC" w:rsidP="00E07899">
      <w:pPr>
        <w:numPr>
          <w:ilvl w:val="3"/>
          <w:numId w:val="38"/>
        </w:numPr>
        <w:tabs>
          <w:tab w:val="left" w:pos="1134"/>
        </w:tabs>
        <w:ind w:left="0" w:firstLine="426"/>
        <w:rPr>
          <w:sz w:val="24"/>
          <w:szCs w:val="24"/>
        </w:rPr>
      </w:pPr>
      <w:r w:rsidRPr="008A31FC">
        <w:rPr>
          <w:sz w:val="24"/>
          <w:szCs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A31FC" w:rsidRPr="008A31FC" w:rsidRDefault="008A31FC" w:rsidP="00E07899">
      <w:pPr>
        <w:numPr>
          <w:ilvl w:val="1"/>
          <w:numId w:val="37"/>
        </w:numPr>
        <w:tabs>
          <w:tab w:val="left" w:pos="1134"/>
        </w:tabs>
        <w:ind w:left="0" w:firstLine="426"/>
        <w:rPr>
          <w:sz w:val="24"/>
          <w:szCs w:val="24"/>
        </w:rPr>
      </w:pPr>
      <w:r w:rsidRPr="008A31FC">
        <w:rPr>
          <w:sz w:val="24"/>
          <w:szCs w:val="24"/>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A31FC" w:rsidRPr="008A31FC" w:rsidRDefault="008A31FC" w:rsidP="00E07899">
      <w:pPr>
        <w:numPr>
          <w:ilvl w:val="0"/>
          <w:numId w:val="37"/>
        </w:numPr>
        <w:tabs>
          <w:tab w:val="left" w:pos="1134"/>
        </w:tabs>
        <w:ind w:left="0" w:firstLine="426"/>
        <w:rPr>
          <w:sz w:val="24"/>
          <w:szCs w:val="24"/>
        </w:rPr>
      </w:pPr>
      <w:r w:rsidRPr="008A31FC">
        <w:rPr>
          <w:sz w:val="24"/>
          <w:szCs w:val="24"/>
        </w:rPr>
        <w:t xml:space="preserve">Администрация Чановского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w:t>
      </w:r>
      <w:r w:rsidRPr="008A31FC">
        <w:rPr>
          <w:sz w:val="24"/>
          <w:szCs w:val="24"/>
        </w:rPr>
        <w:t>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Чановского района , за исключением случаев, указанных в частях 2 - 3.2, 4.1, 4.2 статьи 45 Градостроительного кодекса Российской Федерации.</w:t>
      </w:r>
    </w:p>
    <w:p w:rsidR="008A31FC" w:rsidRPr="008A31FC" w:rsidRDefault="008A31FC" w:rsidP="00E07899">
      <w:pPr>
        <w:numPr>
          <w:ilvl w:val="0"/>
          <w:numId w:val="37"/>
        </w:numPr>
        <w:tabs>
          <w:tab w:val="left" w:pos="1134"/>
        </w:tabs>
        <w:ind w:left="0" w:firstLine="426"/>
        <w:rPr>
          <w:sz w:val="24"/>
          <w:szCs w:val="24"/>
        </w:rPr>
      </w:pPr>
      <w:r w:rsidRPr="008A31FC">
        <w:rPr>
          <w:sz w:val="24"/>
          <w:szCs w:val="24"/>
        </w:rPr>
        <w:t>Администрация Чановского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Озеро-</w:t>
      </w:r>
      <w:proofErr w:type="spellStart"/>
      <w:r w:rsidRPr="008A31FC">
        <w:rPr>
          <w:sz w:val="24"/>
          <w:szCs w:val="24"/>
        </w:rPr>
        <w:t>Карачинского</w:t>
      </w:r>
      <w:proofErr w:type="spellEnd"/>
      <w:r w:rsidRPr="008A31FC">
        <w:rPr>
          <w:sz w:val="24"/>
          <w:szCs w:val="24"/>
        </w:rPr>
        <w:t xml:space="preserve"> сельсовета,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rsidR="008A31FC" w:rsidRPr="008A31FC" w:rsidRDefault="008A31FC" w:rsidP="00E07899">
      <w:pPr>
        <w:numPr>
          <w:ilvl w:val="1"/>
          <w:numId w:val="37"/>
        </w:numPr>
        <w:tabs>
          <w:tab w:val="left" w:pos="1134"/>
        </w:tabs>
        <w:ind w:left="0" w:firstLine="426"/>
        <w:rPr>
          <w:sz w:val="24"/>
          <w:szCs w:val="24"/>
        </w:rPr>
      </w:pPr>
      <w:r w:rsidRPr="008A31FC">
        <w:rPr>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A31FC" w:rsidRPr="008A31FC" w:rsidRDefault="008A31FC" w:rsidP="00E07899">
      <w:pPr>
        <w:numPr>
          <w:ilvl w:val="1"/>
          <w:numId w:val="37"/>
        </w:numPr>
        <w:tabs>
          <w:tab w:val="left" w:pos="1134"/>
        </w:tabs>
        <w:ind w:left="0" w:firstLine="426"/>
        <w:rPr>
          <w:sz w:val="24"/>
          <w:szCs w:val="24"/>
        </w:rPr>
      </w:pPr>
      <w:r w:rsidRPr="008A31FC">
        <w:rPr>
          <w:sz w:val="24"/>
          <w:szCs w:val="24"/>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Озеро-</w:t>
      </w:r>
      <w:proofErr w:type="spellStart"/>
      <w:r w:rsidRPr="008A31FC">
        <w:rPr>
          <w:sz w:val="24"/>
          <w:szCs w:val="24"/>
        </w:rPr>
        <w:t>Карачинского</w:t>
      </w:r>
      <w:proofErr w:type="spellEnd"/>
      <w:r w:rsidRPr="008A31FC">
        <w:rPr>
          <w:sz w:val="24"/>
          <w:szCs w:val="24"/>
        </w:rPr>
        <w:t xml:space="preserve"> сельсовета, утверждение документации по планировке территории осуществляется администрацией Чановского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A31FC" w:rsidRPr="008A31FC" w:rsidRDefault="008A31FC" w:rsidP="00E07899">
      <w:pPr>
        <w:pStyle w:val="affffff5"/>
        <w:ind w:firstLine="426"/>
      </w:pPr>
      <w:r w:rsidRPr="008A31FC">
        <w:t xml:space="preserve">4. Администрация Чановского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 за исключением случаев, указанных в </w:t>
      </w:r>
      <w:hyperlink r:id="rId31" w:anchor="dst1431" w:history="1">
        <w:r w:rsidRPr="008A31FC">
          <w:rPr>
            <w:rStyle w:val="afb"/>
          </w:rPr>
          <w:t>частях 2</w:t>
        </w:r>
      </w:hyperlink>
      <w:r w:rsidRPr="008A31FC">
        <w:t xml:space="preserve"> - 3.2, </w:t>
      </w:r>
      <w:hyperlink r:id="rId32" w:anchor="dst1436" w:history="1">
        <w:r w:rsidRPr="008A31FC">
          <w:rPr>
            <w:rStyle w:val="afb"/>
          </w:rPr>
          <w:t>4.1</w:t>
        </w:r>
      </w:hyperlink>
      <w:r w:rsidRPr="008A31FC">
        <w:t>, 4.2 настоящей статьи.</w:t>
      </w:r>
    </w:p>
    <w:p w:rsidR="008A31FC" w:rsidRPr="008A31FC" w:rsidRDefault="008A31FC" w:rsidP="00E07899">
      <w:pPr>
        <w:pStyle w:val="affffff6"/>
        <w:shd w:val="clear" w:color="auto" w:fill="FFFFFF"/>
        <w:spacing w:before="0" w:after="0"/>
        <w:ind w:firstLine="426"/>
        <w:jc w:val="both"/>
      </w:pPr>
      <w:r w:rsidRPr="008A31FC">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 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A31FC" w:rsidRPr="008A31FC" w:rsidRDefault="008A31FC" w:rsidP="00E07899">
      <w:pPr>
        <w:pStyle w:val="affffff6"/>
        <w:shd w:val="clear" w:color="auto" w:fill="FFFFFF"/>
        <w:spacing w:before="0" w:after="0"/>
        <w:ind w:firstLine="426"/>
        <w:jc w:val="both"/>
      </w:pPr>
      <w:r w:rsidRPr="008A31FC">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A31FC" w:rsidRPr="008A31FC" w:rsidRDefault="008A31FC" w:rsidP="00E07899">
      <w:pPr>
        <w:pStyle w:val="affffff6"/>
        <w:shd w:val="clear" w:color="auto" w:fill="FFFFFF"/>
        <w:spacing w:before="0" w:after="0"/>
        <w:ind w:firstLine="426"/>
        <w:jc w:val="both"/>
      </w:pPr>
      <w:r w:rsidRPr="008A31FC">
        <w:t xml:space="preserve">5. Администрация Чановского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Pr="008A31FC">
        <w:lastRenderedPageBreak/>
        <w:t>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8A31FC" w:rsidRPr="008A31FC" w:rsidRDefault="008A31FC" w:rsidP="00E07899">
      <w:pPr>
        <w:pStyle w:val="affffff6"/>
        <w:shd w:val="clear" w:color="auto" w:fill="FFFFFF"/>
        <w:spacing w:before="0" w:after="0"/>
        <w:ind w:firstLine="426"/>
        <w:jc w:val="both"/>
      </w:pPr>
      <w:r w:rsidRPr="008A31FC">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A31FC" w:rsidRPr="008A31FC" w:rsidRDefault="008A31FC" w:rsidP="00E07899">
      <w:pPr>
        <w:pStyle w:val="affffff6"/>
        <w:shd w:val="clear" w:color="auto" w:fill="FFFFFF"/>
        <w:spacing w:before="0" w:after="0"/>
        <w:ind w:firstLine="426"/>
        <w:jc w:val="both"/>
      </w:pPr>
      <w:r w:rsidRPr="008A31FC">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A31FC" w:rsidRPr="008A31FC" w:rsidRDefault="008A31FC" w:rsidP="00E07899">
      <w:pPr>
        <w:pStyle w:val="affffff6"/>
        <w:shd w:val="clear" w:color="auto" w:fill="FFFFFF"/>
        <w:spacing w:before="0" w:after="0"/>
        <w:ind w:firstLine="426"/>
        <w:jc w:val="both"/>
      </w:pPr>
      <w:r w:rsidRPr="008A31FC">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8A31FC" w:rsidRPr="008A31FC" w:rsidRDefault="008A31FC" w:rsidP="00E07899">
      <w:pPr>
        <w:pStyle w:val="affffff6"/>
        <w:shd w:val="clear" w:color="auto" w:fill="FFFFFF"/>
        <w:spacing w:before="0" w:after="0"/>
        <w:ind w:firstLine="426"/>
        <w:jc w:val="both"/>
      </w:pPr>
      <w:r w:rsidRPr="008A31FC">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Новосибирской области, администрация Чановского района ,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rsidR="008A31FC" w:rsidRPr="008A31FC" w:rsidRDefault="008A31FC" w:rsidP="00E07899">
      <w:pPr>
        <w:pStyle w:val="affffff6"/>
        <w:shd w:val="clear" w:color="auto" w:fill="FFFFFF"/>
        <w:spacing w:before="0" w:after="0"/>
        <w:ind w:firstLine="426"/>
        <w:jc w:val="both"/>
      </w:pPr>
      <w:r w:rsidRPr="008A31FC">
        <w:t>8. Подготовка документации по планировке территории осуществляется администрацией Чановского района ,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A31FC" w:rsidRPr="008A31FC" w:rsidRDefault="008A31FC" w:rsidP="00E07899">
      <w:pPr>
        <w:pStyle w:val="affffff6"/>
        <w:shd w:val="clear" w:color="auto" w:fill="FFFFFF"/>
        <w:spacing w:before="0" w:after="0"/>
        <w:ind w:firstLine="426"/>
        <w:jc w:val="both"/>
      </w:pPr>
      <w:r w:rsidRPr="008A31FC">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8A31FC" w:rsidRPr="008A31FC" w:rsidRDefault="008A31FC" w:rsidP="00E07899">
      <w:pPr>
        <w:pStyle w:val="affffff6"/>
        <w:shd w:val="clear" w:color="auto" w:fill="FFFFFF"/>
        <w:spacing w:before="0" w:after="0"/>
        <w:ind w:firstLine="426"/>
        <w:jc w:val="both"/>
      </w:pPr>
      <w:r w:rsidRPr="008A31FC">
        <w:t>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8A31FC" w:rsidRPr="008A31FC" w:rsidRDefault="008A31FC" w:rsidP="00E07899">
      <w:pPr>
        <w:pStyle w:val="affffff6"/>
        <w:shd w:val="clear" w:color="auto" w:fill="FFFFFF"/>
        <w:spacing w:before="0" w:after="0"/>
        <w:ind w:firstLine="426"/>
        <w:jc w:val="both"/>
      </w:pPr>
      <w:r w:rsidRPr="008A31FC">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Новосибирской области Российской Федерации, администрации Чановского района , указанные в частях 2 - 5.2 статьи 45 Градостроительного кодекса Российской Федерации.</w:t>
      </w:r>
    </w:p>
    <w:p w:rsidR="008A31FC" w:rsidRPr="008A31FC" w:rsidRDefault="008A31FC" w:rsidP="00E07899">
      <w:pPr>
        <w:pStyle w:val="affffff6"/>
        <w:shd w:val="clear" w:color="auto" w:fill="FFFFFF"/>
        <w:spacing w:before="0" w:after="0"/>
        <w:ind w:firstLine="426"/>
        <w:jc w:val="both"/>
      </w:pPr>
      <w:r w:rsidRPr="008A31FC">
        <w:t>9.2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Озеро-</w:t>
      </w:r>
      <w:proofErr w:type="spellStart"/>
      <w:r w:rsidRPr="008A31FC">
        <w:t>Карачинского</w:t>
      </w:r>
      <w:proofErr w:type="spellEnd"/>
      <w:r w:rsidRPr="008A31FC">
        <w:t xml:space="preserve"> сельсовета,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Озеро-</w:t>
      </w:r>
      <w:proofErr w:type="spellStart"/>
      <w:r w:rsidRPr="008A31FC">
        <w:t>Карачинского</w:t>
      </w:r>
      <w:proofErr w:type="spellEnd"/>
      <w:r w:rsidRPr="008A31FC">
        <w:t xml:space="preserve"> сельсовета, правила землепользования и застройки. Утверждение указанной документации по планировке территории допускается </w:t>
      </w:r>
      <w:r w:rsidRPr="008A31FC">
        <w:t>до утверждения этих изменений в данные генеральный план Озеро-</w:t>
      </w:r>
      <w:proofErr w:type="spellStart"/>
      <w:r w:rsidRPr="008A31FC">
        <w:t>Карачинского</w:t>
      </w:r>
      <w:proofErr w:type="spellEnd"/>
      <w:r w:rsidRPr="008A31FC">
        <w:t xml:space="preserve"> сельсовета, правила землепользования и застройки.</w:t>
      </w:r>
    </w:p>
    <w:p w:rsidR="008A31FC" w:rsidRPr="008A31FC" w:rsidRDefault="008A31FC" w:rsidP="00E07899">
      <w:pPr>
        <w:pStyle w:val="affffff6"/>
        <w:shd w:val="clear" w:color="auto" w:fill="FFFFFF"/>
        <w:spacing w:before="0" w:after="0"/>
        <w:ind w:firstLine="426"/>
        <w:jc w:val="both"/>
      </w:pPr>
      <w:r w:rsidRPr="008A31FC">
        <w:t>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A31FC" w:rsidRPr="008A31FC" w:rsidRDefault="008A31FC" w:rsidP="00E07899">
      <w:pPr>
        <w:pStyle w:val="affffff6"/>
        <w:shd w:val="clear" w:color="auto" w:fill="FFFFFF"/>
        <w:spacing w:before="0" w:after="0"/>
        <w:ind w:firstLine="426"/>
        <w:jc w:val="both"/>
      </w:pPr>
      <w:r w:rsidRPr="008A31FC">
        <w:t>10.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Новосибирской области, администрацией Чановского района ,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документами территориального планирования Чановского района .</w:t>
      </w:r>
    </w:p>
    <w:p w:rsidR="008A31FC" w:rsidRPr="008A31FC" w:rsidRDefault="008A31FC" w:rsidP="00E07899">
      <w:pPr>
        <w:pStyle w:val="affffff6"/>
        <w:shd w:val="clear" w:color="auto" w:fill="FFFFFF"/>
        <w:spacing w:before="0" w:after="0"/>
        <w:ind w:firstLine="426"/>
        <w:jc w:val="both"/>
      </w:pPr>
      <w:r w:rsidRPr="008A31FC">
        <w:t>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8A31FC" w:rsidRPr="008A31FC" w:rsidRDefault="008A31FC" w:rsidP="00E07899">
      <w:pPr>
        <w:pStyle w:val="affffff6"/>
        <w:shd w:val="clear" w:color="auto" w:fill="FFFFFF"/>
        <w:spacing w:before="0" w:after="0"/>
        <w:ind w:firstLine="426"/>
        <w:jc w:val="both"/>
      </w:pPr>
      <w:r w:rsidRPr="008A31FC">
        <w:t>11.1.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Чановского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8A31FC" w:rsidRPr="008A31FC" w:rsidRDefault="008A31FC" w:rsidP="00E07899">
      <w:pPr>
        <w:pStyle w:val="affffff6"/>
        <w:shd w:val="clear" w:color="auto" w:fill="FFFFFF"/>
        <w:spacing w:before="0" w:after="0"/>
        <w:ind w:firstLine="426"/>
        <w:jc w:val="both"/>
      </w:pPr>
      <w:r w:rsidRPr="008A31FC">
        <w:t>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8A31FC" w:rsidRPr="008A31FC" w:rsidRDefault="008A31FC" w:rsidP="00E07899">
      <w:pPr>
        <w:pStyle w:val="affffff6"/>
        <w:shd w:val="clear" w:color="auto" w:fill="FFFFFF"/>
        <w:spacing w:before="0" w:after="0"/>
        <w:ind w:firstLine="426"/>
        <w:jc w:val="both"/>
      </w:pPr>
      <w:r w:rsidRPr="008A31FC">
        <w:t>12.1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Чановского района ,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Чановского муниципального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A31FC" w:rsidRPr="008A31FC" w:rsidRDefault="008A31FC" w:rsidP="00E07899">
      <w:pPr>
        <w:pStyle w:val="affffff6"/>
        <w:shd w:val="clear" w:color="auto" w:fill="FFFFFF"/>
        <w:spacing w:before="0" w:after="0"/>
        <w:ind w:firstLine="426"/>
        <w:jc w:val="both"/>
      </w:pPr>
      <w:r w:rsidRPr="008A31FC">
        <w:t>12.2 В случае, если по истечении пятнадцати рабочих дней с момента поступления в администрацию Чановского района ,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rsidR="008A31FC" w:rsidRPr="008A31FC" w:rsidRDefault="008A31FC" w:rsidP="00E07899">
      <w:pPr>
        <w:pStyle w:val="affffff6"/>
        <w:shd w:val="clear" w:color="auto" w:fill="FFFFFF"/>
        <w:spacing w:before="0" w:after="0"/>
        <w:ind w:firstLine="426"/>
        <w:jc w:val="both"/>
      </w:pPr>
      <w:r w:rsidRPr="008A31FC">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Чановского района ,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A31FC" w:rsidRPr="008A31FC" w:rsidRDefault="008A31FC" w:rsidP="00E07899">
      <w:pPr>
        <w:pStyle w:val="affffff6"/>
        <w:shd w:val="clear" w:color="auto" w:fill="FFFFFF"/>
        <w:spacing w:before="0" w:after="0"/>
        <w:ind w:firstLine="426"/>
        <w:jc w:val="both"/>
      </w:pPr>
      <w:r w:rsidRPr="008A31FC">
        <w:t>12.4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Озеро-</w:t>
      </w:r>
      <w:proofErr w:type="spellStart"/>
      <w:r w:rsidRPr="008A31FC">
        <w:t>Карачинского</w:t>
      </w:r>
      <w:proofErr w:type="spellEnd"/>
      <w:r w:rsidRPr="008A31FC">
        <w:t xml:space="preserve"> сельсовета и утверждение которой осуществляется уполномоченным федеральным органом исполнительной власти, уполномоченным органом исполнительной власти Новосибирской области, администрацией Чановского района , до ее утверждения подлежит согласованию с главой района – главой администрации Чановского района ,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A31FC" w:rsidRPr="008A31FC" w:rsidRDefault="008A31FC" w:rsidP="00E07899">
      <w:pPr>
        <w:pStyle w:val="affffff6"/>
        <w:shd w:val="clear" w:color="auto" w:fill="FFFFFF"/>
        <w:spacing w:before="0" w:after="0"/>
        <w:ind w:firstLine="426"/>
        <w:jc w:val="both"/>
      </w:pPr>
      <w:r w:rsidRPr="008A31FC">
        <w:lastRenderedPageBreak/>
        <w:t>12.5 В течение пятнадцати рабочих дней со дня получения указанной в части 11.4 настоящей статьи документации по планировке территории глава района – глава администрации Чановского района ,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A31FC" w:rsidRPr="008A31FC" w:rsidRDefault="008A31FC" w:rsidP="00E07899">
      <w:pPr>
        <w:numPr>
          <w:ilvl w:val="0"/>
          <w:numId w:val="27"/>
        </w:numPr>
        <w:ind w:left="0" w:firstLine="426"/>
        <w:rPr>
          <w:bCs/>
          <w:spacing w:val="-1"/>
          <w:sz w:val="24"/>
          <w:szCs w:val="24"/>
        </w:rPr>
      </w:pPr>
      <w:r w:rsidRPr="008A31FC">
        <w:rPr>
          <w:bCs/>
          <w:spacing w:val="-1"/>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A31FC" w:rsidRPr="008A31FC" w:rsidRDefault="008A31FC" w:rsidP="00E07899">
      <w:pPr>
        <w:pStyle w:val="affffff6"/>
        <w:shd w:val="clear" w:color="auto" w:fill="FFFFFF"/>
        <w:spacing w:before="0" w:after="0"/>
        <w:ind w:firstLine="426"/>
        <w:jc w:val="both"/>
      </w:pPr>
      <w:r w:rsidRPr="008A31FC">
        <w:t>12.6 В случае, если по истечении пятнадцати рабочих дней с момента поступления главе района – главе администрации Чановского района , предусмотренной частью 11.4 настоящей статьи документации по планировке территории главой района – главой администрации Чановского района ,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A31FC" w:rsidRPr="008A31FC" w:rsidRDefault="008A31FC" w:rsidP="00E07899">
      <w:pPr>
        <w:pStyle w:val="affffff6"/>
        <w:shd w:val="clear" w:color="auto" w:fill="FFFFFF"/>
        <w:spacing w:before="0" w:after="0"/>
        <w:ind w:firstLine="426"/>
        <w:jc w:val="both"/>
      </w:pPr>
      <w:r w:rsidRPr="008A31FC">
        <w:t xml:space="preserve">12.7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8A31FC">
        <w:t>неухудшения</w:t>
      </w:r>
      <w:proofErr w:type="spellEnd"/>
      <w:r w:rsidRPr="008A31FC">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8A31FC" w:rsidRPr="008A31FC" w:rsidRDefault="008A31FC" w:rsidP="00E07899">
      <w:pPr>
        <w:pStyle w:val="affffff6"/>
        <w:shd w:val="clear" w:color="auto" w:fill="FFFFFF"/>
        <w:spacing w:before="0" w:after="0"/>
        <w:ind w:firstLine="426"/>
        <w:jc w:val="both"/>
      </w:pPr>
      <w:r w:rsidRPr="008A31FC">
        <w:t>12.8 Порядок разрешения разногласий между органами государственной власти, администрацией Чановского муниципального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A31FC" w:rsidRPr="008A31FC" w:rsidRDefault="008A31FC" w:rsidP="00E07899">
      <w:pPr>
        <w:pStyle w:val="affffff6"/>
        <w:shd w:val="clear" w:color="auto" w:fill="FFFFFF"/>
        <w:spacing w:before="0" w:after="0"/>
        <w:ind w:firstLine="426"/>
        <w:jc w:val="both"/>
      </w:pPr>
      <w:r w:rsidRPr="008A31FC">
        <w:t>12.9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Чановского района ,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Чановского района . В случае, если по истечении этих пятнадцати рабочих дней указанными органами не представлены в администрацию Чановского района ,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A31FC" w:rsidRPr="008A31FC" w:rsidRDefault="008A31FC" w:rsidP="00E07899">
      <w:pPr>
        <w:pStyle w:val="affffff6"/>
        <w:shd w:val="clear" w:color="auto" w:fill="FFFFFF"/>
        <w:spacing w:before="0" w:after="0"/>
        <w:ind w:firstLine="426"/>
        <w:jc w:val="both"/>
      </w:pPr>
      <w:r w:rsidRPr="008A31FC">
        <w:t>13. Особенности подготовки документации по планировке территории применительно к территориям Озеро-</w:t>
      </w:r>
      <w:proofErr w:type="spellStart"/>
      <w:r w:rsidRPr="008A31FC">
        <w:t>Карачинского</w:t>
      </w:r>
      <w:proofErr w:type="spellEnd"/>
      <w:r w:rsidRPr="008A31FC">
        <w:t xml:space="preserve"> сельсовета устанавливаются статьей 46 Градостроительного кодекса Российской Федерации.</w:t>
      </w:r>
    </w:p>
    <w:p w:rsidR="008A31FC" w:rsidRPr="008A31FC" w:rsidRDefault="008A31FC" w:rsidP="00E07899">
      <w:pPr>
        <w:pStyle w:val="affffff6"/>
        <w:shd w:val="clear" w:color="auto" w:fill="FFFFFF"/>
        <w:spacing w:before="0" w:after="0"/>
        <w:ind w:firstLine="426"/>
        <w:jc w:val="both"/>
      </w:pPr>
      <w:r w:rsidRPr="008A31FC">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Чановского района ,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Чановского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A31FC" w:rsidRPr="008A31FC" w:rsidRDefault="008A31FC" w:rsidP="00E07899">
      <w:pPr>
        <w:pStyle w:val="affffff6"/>
        <w:shd w:val="clear" w:color="auto" w:fill="FFFFFF"/>
        <w:spacing w:before="0" w:after="0"/>
        <w:ind w:firstLine="426"/>
        <w:jc w:val="both"/>
      </w:pPr>
      <w:r w:rsidRPr="008A31FC">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Новосибирской области, администрацией Чановского района , направляется главе района – главе администрации Чановского района , применительно к территории которого осуществлялась подготовка такой документации, в течение семи дней со дня ее утверждения.</w:t>
      </w:r>
    </w:p>
    <w:p w:rsidR="008A31FC" w:rsidRPr="008A31FC" w:rsidRDefault="008A31FC" w:rsidP="00E07899">
      <w:pPr>
        <w:pStyle w:val="affffff6"/>
        <w:shd w:val="clear" w:color="auto" w:fill="FFFFFF"/>
        <w:spacing w:before="0" w:after="0"/>
        <w:ind w:firstLine="426"/>
        <w:jc w:val="both"/>
      </w:pPr>
      <w:r w:rsidRPr="008A31FC">
        <w:t>15. Администрация Чановского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Чановского муниципального района (при наличии официального сайта муниципального образования) в сети "Интернет".</w:t>
      </w:r>
    </w:p>
    <w:p w:rsidR="008A31FC" w:rsidRPr="008A31FC" w:rsidRDefault="008A31FC" w:rsidP="00E07899">
      <w:pPr>
        <w:pStyle w:val="affffff6"/>
        <w:shd w:val="clear" w:color="auto" w:fill="FFFFFF"/>
        <w:spacing w:before="0" w:after="0"/>
        <w:ind w:firstLine="426"/>
        <w:jc w:val="both"/>
      </w:pPr>
      <w:r w:rsidRPr="008A31FC">
        <w:t>16. Органы государственной власти Российской Федерации, органы государственной власти Новосибирской области, администрация Чановского района , физические и юридические лица вправе оспорить в судебном порядке документацию по планировке территории.</w:t>
      </w:r>
    </w:p>
    <w:p w:rsidR="008A31FC" w:rsidRPr="008A31FC" w:rsidRDefault="008A31FC" w:rsidP="00E07899">
      <w:pPr>
        <w:pStyle w:val="affffff6"/>
        <w:shd w:val="clear" w:color="auto" w:fill="FFFFFF"/>
        <w:spacing w:before="0" w:after="0"/>
        <w:ind w:firstLine="426"/>
        <w:jc w:val="both"/>
      </w:pPr>
      <w:r w:rsidRPr="008A31FC">
        <w:t xml:space="preserve">17. Порядок подготовки документации по планировке территории, разрабатываемой на основании решений администрации Чановского района , порядок принятия решения об утверждении документации по планировке территории для размещения объектов, </w:t>
      </w:r>
      <w:r w:rsidRPr="008A31FC">
        <w:t>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Чановского района .</w:t>
      </w:r>
    </w:p>
    <w:p w:rsidR="008A31FC" w:rsidRPr="008A31FC" w:rsidRDefault="008A31FC" w:rsidP="00E07899">
      <w:pPr>
        <w:pStyle w:val="affffff6"/>
        <w:shd w:val="clear" w:color="auto" w:fill="FFFFFF"/>
        <w:spacing w:before="0" w:after="0"/>
        <w:ind w:firstLine="426"/>
        <w:jc w:val="both"/>
      </w:pPr>
      <w:r w:rsidRPr="008A31FC">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A31FC" w:rsidRPr="008A31FC" w:rsidRDefault="008A31FC" w:rsidP="00E07899">
      <w:pPr>
        <w:pStyle w:val="affffff6"/>
        <w:shd w:val="clear" w:color="auto" w:fill="FFFFFF"/>
        <w:spacing w:before="0" w:after="0"/>
        <w:ind w:firstLine="426"/>
        <w:jc w:val="both"/>
      </w:pPr>
      <w:r w:rsidRPr="008A31FC">
        <w:t>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A5619" w:rsidRDefault="00DA5619" w:rsidP="00D45B44">
      <w:pPr>
        <w:pStyle w:val="aff0"/>
        <w:rPr>
          <w:sz w:val="22"/>
          <w:szCs w:val="22"/>
        </w:rPr>
      </w:pPr>
    </w:p>
    <w:p w:rsidR="00E07899" w:rsidRPr="00E07899" w:rsidRDefault="00E07899" w:rsidP="00E07899">
      <w:pPr>
        <w:pStyle w:val="20"/>
        <w:spacing w:before="0"/>
        <w:ind w:firstLine="426"/>
        <w:jc w:val="center"/>
        <w:rPr>
          <w:rFonts w:ascii="Times New Roman" w:hAnsi="Times New Roman" w:cs="Times New Roman"/>
          <w:bCs w:val="0"/>
          <w:i/>
          <w:color w:val="auto"/>
          <w:sz w:val="24"/>
          <w:szCs w:val="24"/>
        </w:rPr>
      </w:pPr>
      <w:bookmarkStart w:id="52" w:name="_Toc146197689"/>
      <w:bookmarkStart w:id="53" w:name="_Toc101178788"/>
      <w:r w:rsidRPr="00E07899">
        <w:rPr>
          <w:rFonts w:ascii="Times New Roman" w:hAnsi="Times New Roman" w:cs="Times New Roman"/>
          <w:bCs w:val="0"/>
          <w:i/>
          <w:color w:val="auto"/>
          <w:sz w:val="24"/>
          <w:szCs w:val="24"/>
        </w:rPr>
        <w:t>ГЛАВА V. Положения о проведении общественных обсуждений или публичных слушаний по вопросам землепользования и застройки</w:t>
      </w:r>
      <w:bookmarkEnd w:id="52"/>
      <w:bookmarkEnd w:id="53"/>
    </w:p>
    <w:p w:rsidR="00E07899" w:rsidRPr="00E07899" w:rsidRDefault="00E07899" w:rsidP="00E07899">
      <w:pPr>
        <w:pStyle w:val="3"/>
        <w:keepLines/>
        <w:spacing w:before="0" w:after="0"/>
        <w:ind w:firstLine="426"/>
        <w:jc w:val="center"/>
        <w:rPr>
          <w:rFonts w:ascii="Times New Roman" w:hAnsi="Times New Roman" w:cs="Times New Roman"/>
          <w:sz w:val="24"/>
          <w:szCs w:val="24"/>
        </w:rPr>
      </w:pPr>
      <w:bookmarkStart w:id="54" w:name="_Toc146197690"/>
      <w:bookmarkStart w:id="55" w:name="_Toc101178789"/>
      <w:r w:rsidRPr="00E07899">
        <w:rPr>
          <w:rFonts w:ascii="Times New Roman" w:hAnsi="Times New Roman" w:cs="Times New Roman"/>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4"/>
      <w:bookmarkEnd w:id="55"/>
    </w:p>
    <w:p w:rsidR="00E07899" w:rsidRPr="00E07899" w:rsidRDefault="00E07899" w:rsidP="00E07899">
      <w:pPr>
        <w:pStyle w:val="af5"/>
        <w:numPr>
          <w:ilvl w:val="3"/>
          <w:numId w:val="39"/>
        </w:numPr>
        <w:ind w:left="0" w:firstLine="426"/>
        <w:rPr>
          <w:color w:val="000000"/>
        </w:rPr>
      </w:pPr>
      <w:r w:rsidRPr="00E0789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Чановского муниципального района Новосибирской области и (или) нормативным правовым актом Совета депутатов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E07899" w:rsidRPr="00E07899" w:rsidRDefault="00E07899" w:rsidP="00E07899">
      <w:pPr>
        <w:pStyle w:val="af5"/>
        <w:numPr>
          <w:ilvl w:val="3"/>
          <w:numId w:val="39"/>
        </w:numPr>
        <w:ind w:left="0" w:firstLine="426"/>
      </w:pPr>
      <w:r w:rsidRPr="00E07899">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07899" w:rsidRPr="00E07899" w:rsidRDefault="00E07899" w:rsidP="00E07899">
      <w:pPr>
        <w:pStyle w:val="af5"/>
        <w:numPr>
          <w:ilvl w:val="3"/>
          <w:numId w:val="39"/>
        </w:numPr>
        <w:ind w:left="0" w:firstLine="426"/>
      </w:pPr>
      <w:r w:rsidRPr="00E07899">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w:t>
      </w:r>
      <w:r w:rsidRPr="00E07899">
        <w:lastRenderedPageBreak/>
        <w:t>воздействия на окружающую среду в результате реализации данных проектов.</w:t>
      </w:r>
    </w:p>
    <w:p w:rsidR="00E07899" w:rsidRPr="00E07899" w:rsidRDefault="00E07899" w:rsidP="00E07899">
      <w:pPr>
        <w:pStyle w:val="af5"/>
        <w:numPr>
          <w:ilvl w:val="3"/>
          <w:numId w:val="39"/>
        </w:numPr>
        <w:ind w:left="0" w:firstLine="426"/>
      </w:pPr>
      <w:r w:rsidRPr="00E07899">
        <w:t>Процедура проведения общественных обсуждений состоит из следующих этапов:</w:t>
      </w:r>
    </w:p>
    <w:p w:rsidR="00E07899" w:rsidRPr="00E07899" w:rsidRDefault="00E07899" w:rsidP="00E07899">
      <w:pPr>
        <w:pStyle w:val="af5"/>
        <w:numPr>
          <w:ilvl w:val="3"/>
          <w:numId w:val="40"/>
        </w:numPr>
        <w:ind w:left="0" w:firstLine="426"/>
      </w:pPr>
      <w:r w:rsidRPr="00E07899">
        <w:t>оповещение о начале общественных обсуждений;</w:t>
      </w:r>
    </w:p>
    <w:p w:rsidR="00E07899" w:rsidRPr="00E07899" w:rsidRDefault="00E07899" w:rsidP="00E07899">
      <w:pPr>
        <w:pStyle w:val="af5"/>
        <w:numPr>
          <w:ilvl w:val="3"/>
          <w:numId w:val="40"/>
        </w:numPr>
        <w:ind w:left="0" w:firstLine="426"/>
      </w:pPr>
      <w:r w:rsidRPr="00E07899">
        <w:t>размещение проекта, подлежащего рассмотрению на общественных обсуждениях, и информационных материалов к нему на официальном сайте Чановского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07899" w:rsidRPr="00E07899" w:rsidRDefault="00E07899" w:rsidP="00E07899">
      <w:pPr>
        <w:pStyle w:val="af5"/>
        <w:numPr>
          <w:ilvl w:val="3"/>
          <w:numId w:val="40"/>
        </w:numPr>
        <w:ind w:left="0" w:firstLine="426"/>
      </w:pPr>
      <w:r w:rsidRPr="00E07899">
        <w:t>проведение экспозиции или экспозиций проекта, подлежащего рассмотрению на общественных обсуждениях;</w:t>
      </w:r>
    </w:p>
    <w:p w:rsidR="00E07899" w:rsidRPr="00E07899" w:rsidRDefault="00E07899" w:rsidP="00E07899">
      <w:pPr>
        <w:pStyle w:val="af5"/>
        <w:numPr>
          <w:ilvl w:val="3"/>
          <w:numId w:val="40"/>
        </w:numPr>
        <w:ind w:left="0" w:firstLine="426"/>
      </w:pPr>
      <w:r w:rsidRPr="00E07899">
        <w:t>подготовка и оформление протокола общественных обсуждений;</w:t>
      </w:r>
    </w:p>
    <w:p w:rsidR="00E07899" w:rsidRPr="00E07899" w:rsidRDefault="00E07899" w:rsidP="00E07899">
      <w:pPr>
        <w:pStyle w:val="af5"/>
        <w:numPr>
          <w:ilvl w:val="3"/>
          <w:numId w:val="40"/>
        </w:numPr>
        <w:ind w:left="0" w:firstLine="426"/>
      </w:pPr>
      <w:r w:rsidRPr="00E07899">
        <w:t>подготовка и опубликование заключения о результатах общественных обсуждений.</w:t>
      </w:r>
    </w:p>
    <w:p w:rsidR="00E07899" w:rsidRPr="00E07899" w:rsidRDefault="00E07899" w:rsidP="00E07899">
      <w:pPr>
        <w:pStyle w:val="af5"/>
        <w:numPr>
          <w:ilvl w:val="3"/>
          <w:numId w:val="39"/>
        </w:numPr>
        <w:ind w:left="0" w:firstLine="426"/>
      </w:pPr>
      <w:r w:rsidRPr="00E07899">
        <w:t>Процедура проведения публичных слушаний состоит из следующих этапов:</w:t>
      </w:r>
    </w:p>
    <w:p w:rsidR="00E07899" w:rsidRPr="00E07899" w:rsidRDefault="00E07899" w:rsidP="00E07899">
      <w:pPr>
        <w:pStyle w:val="af5"/>
        <w:numPr>
          <w:ilvl w:val="0"/>
          <w:numId w:val="41"/>
        </w:numPr>
        <w:ind w:left="0" w:firstLine="426"/>
      </w:pPr>
      <w:r w:rsidRPr="00E07899">
        <w:t>оповещение о начале публичных слушаний;</w:t>
      </w:r>
    </w:p>
    <w:p w:rsidR="00E07899" w:rsidRPr="00E07899" w:rsidRDefault="00E07899" w:rsidP="00E07899">
      <w:pPr>
        <w:pStyle w:val="af5"/>
        <w:numPr>
          <w:ilvl w:val="0"/>
          <w:numId w:val="41"/>
        </w:numPr>
        <w:ind w:left="0" w:firstLine="426"/>
      </w:pPr>
      <w:r w:rsidRPr="00E07899">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07899" w:rsidRPr="00E07899" w:rsidRDefault="00E07899" w:rsidP="00E07899">
      <w:pPr>
        <w:pStyle w:val="af5"/>
        <w:numPr>
          <w:ilvl w:val="0"/>
          <w:numId w:val="41"/>
        </w:numPr>
        <w:ind w:left="0" w:firstLine="426"/>
      </w:pPr>
      <w:r w:rsidRPr="00E07899">
        <w:t>проведение экспозиции или экспозиций проекта, подлежащего рассмотрению на публичных слушаниях;</w:t>
      </w:r>
    </w:p>
    <w:p w:rsidR="00E07899" w:rsidRPr="00E07899" w:rsidRDefault="00E07899" w:rsidP="00E07899">
      <w:pPr>
        <w:pStyle w:val="af5"/>
        <w:numPr>
          <w:ilvl w:val="0"/>
          <w:numId w:val="41"/>
        </w:numPr>
        <w:ind w:left="0" w:firstLine="426"/>
      </w:pPr>
      <w:r w:rsidRPr="00E07899">
        <w:t>проведение собрания или собраний участников публичных слушаний;</w:t>
      </w:r>
    </w:p>
    <w:p w:rsidR="00E07899" w:rsidRPr="00E07899" w:rsidRDefault="00E07899" w:rsidP="00E07899">
      <w:pPr>
        <w:pStyle w:val="af5"/>
        <w:numPr>
          <w:ilvl w:val="0"/>
          <w:numId w:val="41"/>
        </w:numPr>
        <w:ind w:left="0" w:firstLine="426"/>
      </w:pPr>
      <w:r w:rsidRPr="00E07899">
        <w:t>подготовка и оформление протокола публичных слушаний;</w:t>
      </w:r>
    </w:p>
    <w:p w:rsidR="00E07899" w:rsidRPr="00E07899" w:rsidRDefault="00E07899" w:rsidP="00E07899">
      <w:pPr>
        <w:pStyle w:val="af5"/>
        <w:numPr>
          <w:ilvl w:val="0"/>
          <w:numId w:val="41"/>
        </w:numPr>
        <w:ind w:left="0" w:firstLine="426"/>
      </w:pPr>
      <w:r w:rsidRPr="00E07899">
        <w:t>подготовка и опубликование заключения о результатах публичных слушаний.</w:t>
      </w:r>
    </w:p>
    <w:p w:rsidR="00E07899" w:rsidRPr="00E07899" w:rsidRDefault="00E07899" w:rsidP="00E07899">
      <w:pPr>
        <w:pStyle w:val="af5"/>
        <w:numPr>
          <w:ilvl w:val="3"/>
          <w:numId w:val="39"/>
        </w:numPr>
        <w:ind w:left="0" w:firstLine="426"/>
      </w:pPr>
      <w:r w:rsidRPr="00E07899">
        <w:t>Оповещение о начале общественных обсуждений или публичных слушаний должно содержать:</w:t>
      </w:r>
    </w:p>
    <w:p w:rsidR="00E07899" w:rsidRPr="00E07899" w:rsidRDefault="00E07899" w:rsidP="00E07899">
      <w:pPr>
        <w:pStyle w:val="af5"/>
        <w:numPr>
          <w:ilvl w:val="0"/>
          <w:numId w:val="42"/>
        </w:numPr>
        <w:ind w:left="0" w:firstLine="426"/>
      </w:pPr>
      <w:r w:rsidRPr="00E07899">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07899" w:rsidRPr="00E07899" w:rsidRDefault="00E07899" w:rsidP="00E07899">
      <w:pPr>
        <w:pStyle w:val="af5"/>
        <w:numPr>
          <w:ilvl w:val="0"/>
          <w:numId w:val="42"/>
        </w:numPr>
        <w:ind w:left="0" w:firstLine="426"/>
      </w:pPr>
      <w:r w:rsidRPr="00E07899">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07899" w:rsidRPr="00E07899" w:rsidRDefault="00E07899" w:rsidP="00E07899">
      <w:pPr>
        <w:pStyle w:val="af5"/>
        <w:numPr>
          <w:ilvl w:val="0"/>
          <w:numId w:val="42"/>
        </w:numPr>
        <w:ind w:left="0" w:firstLine="426"/>
      </w:pPr>
      <w:r w:rsidRPr="00E07899">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07899" w:rsidRPr="00E07899" w:rsidRDefault="00E07899" w:rsidP="00E07899">
      <w:pPr>
        <w:pStyle w:val="af5"/>
        <w:numPr>
          <w:ilvl w:val="0"/>
          <w:numId w:val="42"/>
        </w:numPr>
        <w:ind w:left="0" w:firstLine="426"/>
      </w:pPr>
      <w:r w:rsidRPr="00E07899">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07899" w:rsidRPr="00E07899" w:rsidRDefault="00E07899" w:rsidP="00E07899">
      <w:pPr>
        <w:pStyle w:val="af5"/>
        <w:numPr>
          <w:ilvl w:val="3"/>
          <w:numId w:val="39"/>
        </w:numPr>
        <w:ind w:left="0" w:firstLine="426"/>
      </w:pPr>
      <w:r w:rsidRPr="00E07899">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07899" w:rsidRPr="00E07899" w:rsidRDefault="00E07899" w:rsidP="00E07899">
      <w:pPr>
        <w:pStyle w:val="af5"/>
        <w:numPr>
          <w:ilvl w:val="3"/>
          <w:numId w:val="39"/>
        </w:numPr>
        <w:ind w:left="0" w:firstLine="426"/>
      </w:pPr>
      <w:r w:rsidRPr="00E07899">
        <w:t>Оповещение о начале общественных обсуждений или публичных слушаний:</w:t>
      </w:r>
    </w:p>
    <w:p w:rsidR="00E07899" w:rsidRPr="00E07899" w:rsidRDefault="00E07899" w:rsidP="00E07899">
      <w:pPr>
        <w:pStyle w:val="af5"/>
        <w:numPr>
          <w:ilvl w:val="0"/>
          <w:numId w:val="43"/>
        </w:numPr>
        <w:ind w:left="0" w:firstLine="426"/>
      </w:pPr>
      <w:r w:rsidRPr="00E07899">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07899" w:rsidRPr="00E07899" w:rsidRDefault="00E07899" w:rsidP="00E07899">
      <w:pPr>
        <w:pStyle w:val="af5"/>
        <w:numPr>
          <w:ilvl w:val="0"/>
          <w:numId w:val="43"/>
        </w:numPr>
        <w:ind w:left="0" w:firstLine="426"/>
      </w:pPr>
      <w:r w:rsidRPr="00E07899">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w:t>
      </w:r>
      <w:r w:rsidRPr="00E07899">
        <w:t>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07899" w:rsidRPr="00E07899" w:rsidRDefault="00E07899" w:rsidP="00E07899">
      <w:pPr>
        <w:pStyle w:val="af5"/>
        <w:numPr>
          <w:ilvl w:val="3"/>
          <w:numId w:val="39"/>
        </w:numPr>
        <w:ind w:left="0" w:firstLine="426"/>
      </w:pPr>
      <w:r w:rsidRPr="00E07899">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Чановского муниципального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07899" w:rsidRPr="00E07899" w:rsidRDefault="00E07899" w:rsidP="00E07899">
      <w:pPr>
        <w:pStyle w:val="af5"/>
        <w:numPr>
          <w:ilvl w:val="3"/>
          <w:numId w:val="39"/>
        </w:numPr>
        <w:ind w:left="0" w:firstLine="426"/>
      </w:pPr>
      <w:r w:rsidRPr="00E07899">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E07899" w:rsidRPr="00E07899" w:rsidRDefault="00E07899" w:rsidP="00E07899">
      <w:pPr>
        <w:pStyle w:val="af5"/>
        <w:numPr>
          <w:ilvl w:val="0"/>
          <w:numId w:val="44"/>
        </w:numPr>
        <w:ind w:left="0" w:firstLine="426"/>
      </w:pPr>
      <w:r w:rsidRPr="00E07899">
        <w:t>посредством официального сайта или информационных систем (в случае проведения общественных обсуждений);</w:t>
      </w:r>
    </w:p>
    <w:p w:rsidR="00E07899" w:rsidRPr="00E07899" w:rsidRDefault="00E07899" w:rsidP="00E07899">
      <w:pPr>
        <w:pStyle w:val="af5"/>
        <w:numPr>
          <w:ilvl w:val="0"/>
          <w:numId w:val="44"/>
        </w:numPr>
        <w:ind w:left="0" w:firstLine="426"/>
      </w:pPr>
      <w:r w:rsidRPr="00E07899">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E07899" w:rsidRPr="00E07899" w:rsidRDefault="00E07899" w:rsidP="00E07899">
      <w:pPr>
        <w:pStyle w:val="af5"/>
        <w:numPr>
          <w:ilvl w:val="0"/>
          <w:numId w:val="44"/>
        </w:numPr>
        <w:ind w:left="0" w:firstLine="426"/>
      </w:pPr>
      <w:r w:rsidRPr="00E07899">
        <w:t>в письменной форме или в форме электронного документа в адрес организатора общественных обсуждений или публичных слушаний;</w:t>
      </w:r>
    </w:p>
    <w:p w:rsidR="00E07899" w:rsidRPr="00E07899" w:rsidRDefault="00E07899" w:rsidP="00E07899">
      <w:pPr>
        <w:pStyle w:val="af5"/>
        <w:numPr>
          <w:ilvl w:val="0"/>
          <w:numId w:val="44"/>
        </w:numPr>
        <w:ind w:left="0" w:firstLine="426"/>
      </w:pPr>
      <w:r w:rsidRPr="00E07899">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07899" w:rsidRPr="00E07899" w:rsidRDefault="00E07899" w:rsidP="00E07899">
      <w:pPr>
        <w:pStyle w:val="af5"/>
        <w:numPr>
          <w:ilvl w:val="3"/>
          <w:numId w:val="39"/>
        </w:numPr>
        <w:ind w:left="0" w:firstLine="426"/>
      </w:pPr>
      <w:r w:rsidRPr="00E07899">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E07899" w:rsidRPr="00E07899" w:rsidRDefault="00E07899" w:rsidP="00E07899">
      <w:pPr>
        <w:pStyle w:val="af5"/>
        <w:numPr>
          <w:ilvl w:val="3"/>
          <w:numId w:val="39"/>
        </w:numPr>
        <w:ind w:left="0" w:firstLine="426"/>
      </w:pPr>
      <w:r w:rsidRPr="00E07899">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07899" w:rsidRPr="00E07899" w:rsidRDefault="00E07899" w:rsidP="00E07899">
      <w:pPr>
        <w:pStyle w:val="af5"/>
        <w:numPr>
          <w:ilvl w:val="3"/>
          <w:numId w:val="39"/>
        </w:numPr>
        <w:ind w:left="0" w:firstLine="426"/>
      </w:pPr>
      <w:r w:rsidRPr="00E07899">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E07899" w:rsidRPr="00E07899" w:rsidRDefault="00E07899" w:rsidP="00E07899">
      <w:pPr>
        <w:pStyle w:val="af5"/>
        <w:numPr>
          <w:ilvl w:val="3"/>
          <w:numId w:val="39"/>
        </w:numPr>
        <w:ind w:left="0" w:firstLine="426"/>
      </w:pPr>
      <w:r w:rsidRPr="00E07899">
        <w:t xml:space="preserve">Обработка персональных данных участников общественных обсуждений или публичных слушаний осуществляется с учетом </w:t>
      </w:r>
      <w:r w:rsidRPr="00E07899">
        <w:lastRenderedPageBreak/>
        <w:t>требований, установленных Федеральным законом от 27 июля 2006 года N 152-ФЗ "О персональных данных".</w:t>
      </w:r>
    </w:p>
    <w:p w:rsidR="00E07899" w:rsidRPr="00E07899" w:rsidRDefault="00E07899" w:rsidP="00E07899">
      <w:pPr>
        <w:pStyle w:val="af5"/>
        <w:numPr>
          <w:ilvl w:val="3"/>
          <w:numId w:val="39"/>
        </w:numPr>
        <w:ind w:left="0" w:firstLine="426"/>
      </w:pPr>
      <w:r w:rsidRPr="00E07899">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07899" w:rsidRPr="00E07899" w:rsidRDefault="00E07899" w:rsidP="00E07899">
      <w:pPr>
        <w:pStyle w:val="af5"/>
        <w:numPr>
          <w:ilvl w:val="3"/>
          <w:numId w:val="39"/>
        </w:numPr>
        <w:ind w:left="0" w:firstLine="426"/>
      </w:pPr>
      <w:r w:rsidRPr="00E07899">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Новосибирской области, администрации Чановского района , подведомственных им организаций).</w:t>
      </w:r>
    </w:p>
    <w:p w:rsidR="00E07899" w:rsidRPr="00E07899" w:rsidRDefault="00E07899" w:rsidP="00E07899">
      <w:pPr>
        <w:pStyle w:val="af5"/>
        <w:numPr>
          <w:ilvl w:val="3"/>
          <w:numId w:val="39"/>
        </w:numPr>
        <w:ind w:left="0" w:firstLine="426"/>
      </w:pPr>
      <w:r w:rsidRPr="00E07899">
        <w:t>Официальный сайт и (или) информационные системы должны обеспечивать возможность:</w:t>
      </w:r>
    </w:p>
    <w:p w:rsidR="00E07899" w:rsidRPr="00E07899" w:rsidRDefault="00E07899" w:rsidP="00E07899">
      <w:pPr>
        <w:pStyle w:val="af5"/>
        <w:numPr>
          <w:ilvl w:val="0"/>
          <w:numId w:val="45"/>
        </w:numPr>
        <w:ind w:left="0" w:firstLine="426"/>
      </w:pPr>
      <w:r w:rsidRPr="00E07899">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07899" w:rsidRPr="00E07899" w:rsidRDefault="00E07899" w:rsidP="00E07899">
      <w:pPr>
        <w:pStyle w:val="af5"/>
        <w:numPr>
          <w:ilvl w:val="0"/>
          <w:numId w:val="45"/>
        </w:numPr>
        <w:ind w:left="0" w:firstLine="426"/>
      </w:pPr>
      <w:r w:rsidRPr="00E07899">
        <w:t>представления информации о результатах общественных обсуждений, количестве участников общественных обсуждений.</w:t>
      </w:r>
    </w:p>
    <w:p w:rsidR="00E07899" w:rsidRPr="00E07899" w:rsidRDefault="00E07899" w:rsidP="00E07899">
      <w:pPr>
        <w:pStyle w:val="af5"/>
        <w:numPr>
          <w:ilvl w:val="3"/>
          <w:numId w:val="39"/>
        </w:numPr>
        <w:ind w:left="0" w:firstLine="426"/>
      </w:pPr>
      <w:r w:rsidRPr="00E07899">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07899" w:rsidRPr="00E07899" w:rsidRDefault="00E07899" w:rsidP="00E07899">
      <w:pPr>
        <w:pStyle w:val="af5"/>
        <w:numPr>
          <w:ilvl w:val="0"/>
          <w:numId w:val="46"/>
        </w:numPr>
        <w:ind w:left="0" w:firstLine="426"/>
      </w:pPr>
      <w:r w:rsidRPr="00E07899">
        <w:t>дата оформления протокола общественных обсуждений или публичных слушаний;</w:t>
      </w:r>
    </w:p>
    <w:p w:rsidR="00E07899" w:rsidRPr="00E07899" w:rsidRDefault="00E07899" w:rsidP="00E07899">
      <w:pPr>
        <w:pStyle w:val="af5"/>
        <w:numPr>
          <w:ilvl w:val="0"/>
          <w:numId w:val="46"/>
        </w:numPr>
        <w:ind w:left="0" w:firstLine="426"/>
      </w:pPr>
      <w:r w:rsidRPr="00E07899">
        <w:t>информация об организаторе общественных обсуждений или публичных слушаний;</w:t>
      </w:r>
    </w:p>
    <w:p w:rsidR="00E07899" w:rsidRPr="00E07899" w:rsidRDefault="00E07899" w:rsidP="00E07899">
      <w:pPr>
        <w:pStyle w:val="af5"/>
        <w:numPr>
          <w:ilvl w:val="0"/>
          <w:numId w:val="46"/>
        </w:numPr>
        <w:ind w:left="0" w:firstLine="426"/>
      </w:pPr>
      <w:r w:rsidRPr="00E07899">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07899" w:rsidRPr="00E07899" w:rsidRDefault="00E07899" w:rsidP="00E07899">
      <w:pPr>
        <w:pStyle w:val="af5"/>
        <w:numPr>
          <w:ilvl w:val="0"/>
          <w:numId w:val="46"/>
        </w:numPr>
        <w:ind w:left="0" w:firstLine="426"/>
      </w:pPr>
      <w:r w:rsidRPr="00E07899">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07899" w:rsidRPr="00E07899" w:rsidRDefault="00E07899" w:rsidP="00E07899">
      <w:pPr>
        <w:pStyle w:val="af5"/>
        <w:numPr>
          <w:ilvl w:val="0"/>
          <w:numId w:val="46"/>
        </w:numPr>
        <w:ind w:left="0" w:firstLine="426"/>
      </w:pPr>
      <w:r w:rsidRPr="00E07899">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07899" w:rsidRPr="00E07899" w:rsidRDefault="00E07899" w:rsidP="00E07899">
      <w:pPr>
        <w:pStyle w:val="af5"/>
        <w:numPr>
          <w:ilvl w:val="3"/>
          <w:numId w:val="39"/>
        </w:numPr>
        <w:ind w:left="0" w:firstLine="426"/>
      </w:pPr>
      <w:r w:rsidRPr="00E07899">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07899" w:rsidRPr="00E07899" w:rsidRDefault="00E07899" w:rsidP="00E07899">
      <w:pPr>
        <w:pStyle w:val="af5"/>
        <w:numPr>
          <w:ilvl w:val="3"/>
          <w:numId w:val="39"/>
        </w:numPr>
        <w:ind w:left="0" w:firstLine="426"/>
      </w:pPr>
      <w:r w:rsidRPr="00E07899">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07899" w:rsidRPr="00E07899" w:rsidRDefault="00E07899" w:rsidP="00E07899">
      <w:pPr>
        <w:pStyle w:val="af5"/>
        <w:numPr>
          <w:ilvl w:val="3"/>
          <w:numId w:val="39"/>
        </w:numPr>
        <w:ind w:left="0" w:firstLine="426"/>
      </w:pPr>
      <w:r w:rsidRPr="00E07899">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07899" w:rsidRPr="00E07899" w:rsidRDefault="00E07899" w:rsidP="00E07899">
      <w:pPr>
        <w:pStyle w:val="af5"/>
        <w:numPr>
          <w:ilvl w:val="3"/>
          <w:numId w:val="39"/>
        </w:numPr>
        <w:ind w:left="0" w:firstLine="426"/>
      </w:pPr>
      <w:r w:rsidRPr="00E07899">
        <w:t>В заключении о результатах общественных обсуждений или публичных слушаний должны быть указаны:</w:t>
      </w:r>
    </w:p>
    <w:p w:rsidR="00E07899" w:rsidRPr="00E07899" w:rsidRDefault="00E07899" w:rsidP="00E07899">
      <w:pPr>
        <w:pStyle w:val="af5"/>
        <w:numPr>
          <w:ilvl w:val="0"/>
          <w:numId w:val="47"/>
        </w:numPr>
        <w:ind w:left="0" w:firstLine="426"/>
      </w:pPr>
      <w:r w:rsidRPr="00E07899">
        <w:t>дата оформления заключения о результатах общественных обсуждений или публичных слушаний;</w:t>
      </w:r>
    </w:p>
    <w:p w:rsidR="00E07899" w:rsidRPr="00E07899" w:rsidRDefault="00E07899" w:rsidP="00E07899">
      <w:pPr>
        <w:pStyle w:val="af5"/>
        <w:numPr>
          <w:ilvl w:val="0"/>
          <w:numId w:val="47"/>
        </w:numPr>
        <w:ind w:left="0" w:firstLine="426"/>
      </w:pPr>
      <w:r w:rsidRPr="00E07899">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07899" w:rsidRPr="00E07899" w:rsidRDefault="00E07899" w:rsidP="00E07899">
      <w:pPr>
        <w:pStyle w:val="af5"/>
        <w:numPr>
          <w:ilvl w:val="0"/>
          <w:numId w:val="47"/>
        </w:numPr>
        <w:ind w:left="0" w:firstLine="426"/>
      </w:pPr>
      <w:r w:rsidRPr="00E07899">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07899" w:rsidRPr="00E07899" w:rsidRDefault="00E07899" w:rsidP="00E07899">
      <w:pPr>
        <w:pStyle w:val="af5"/>
        <w:numPr>
          <w:ilvl w:val="0"/>
          <w:numId w:val="47"/>
        </w:numPr>
        <w:ind w:left="0" w:firstLine="426"/>
      </w:pPr>
      <w:r w:rsidRPr="00E07899">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r w:rsidRPr="00E07899">
        <w:t>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07899" w:rsidRPr="00E07899" w:rsidRDefault="00E07899" w:rsidP="00E07899">
      <w:pPr>
        <w:pStyle w:val="af5"/>
        <w:numPr>
          <w:ilvl w:val="0"/>
          <w:numId w:val="47"/>
        </w:numPr>
        <w:ind w:left="0" w:firstLine="426"/>
      </w:pPr>
      <w:r w:rsidRPr="00E07899">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07899" w:rsidRPr="00E07899" w:rsidRDefault="00E07899" w:rsidP="00E07899">
      <w:pPr>
        <w:pStyle w:val="af5"/>
        <w:numPr>
          <w:ilvl w:val="3"/>
          <w:numId w:val="39"/>
        </w:numPr>
        <w:ind w:left="0" w:firstLine="426"/>
      </w:pPr>
      <w:r w:rsidRPr="00E07899">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07899" w:rsidRPr="00E07899" w:rsidRDefault="00E07899" w:rsidP="00E07899">
      <w:pPr>
        <w:pStyle w:val="af5"/>
        <w:numPr>
          <w:ilvl w:val="3"/>
          <w:numId w:val="39"/>
        </w:numPr>
        <w:ind w:left="0" w:firstLine="426"/>
      </w:pPr>
      <w:r w:rsidRPr="00E07899">
        <w:t>Уставом Чановского муниципального района Новосибирской области и (или) нормативным правовым актом Совета депутатов на основании положений Градостроительного кодекса Российской Федерации определяются:</w:t>
      </w:r>
    </w:p>
    <w:p w:rsidR="00E07899" w:rsidRPr="00E07899" w:rsidRDefault="00E07899" w:rsidP="00E07899">
      <w:pPr>
        <w:pStyle w:val="af5"/>
        <w:numPr>
          <w:ilvl w:val="0"/>
          <w:numId w:val="48"/>
        </w:numPr>
        <w:ind w:left="0" w:firstLine="426"/>
      </w:pPr>
      <w:r w:rsidRPr="00E07899">
        <w:t>порядок организации и проведения общественных обсуждений или публичных слушаний по проектам;</w:t>
      </w:r>
    </w:p>
    <w:p w:rsidR="00E07899" w:rsidRPr="00E07899" w:rsidRDefault="00E07899" w:rsidP="00E07899">
      <w:pPr>
        <w:pStyle w:val="af5"/>
        <w:numPr>
          <w:ilvl w:val="0"/>
          <w:numId w:val="48"/>
        </w:numPr>
        <w:ind w:left="0" w:firstLine="426"/>
      </w:pPr>
      <w:r w:rsidRPr="00E07899">
        <w:t>организатор общественных обсуждений или публичных слушаний;</w:t>
      </w:r>
    </w:p>
    <w:p w:rsidR="00E07899" w:rsidRPr="00E07899" w:rsidRDefault="00E07899" w:rsidP="00E07899">
      <w:pPr>
        <w:pStyle w:val="af5"/>
        <w:numPr>
          <w:ilvl w:val="0"/>
          <w:numId w:val="48"/>
        </w:numPr>
        <w:ind w:left="0" w:firstLine="426"/>
      </w:pPr>
      <w:r w:rsidRPr="00E07899">
        <w:t>срок проведения общественных обсуждений или публичных слушаний;</w:t>
      </w:r>
    </w:p>
    <w:p w:rsidR="00E07899" w:rsidRPr="00E07899" w:rsidRDefault="00E07899" w:rsidP="00E07899">
      <w:pPr>
        <w:pStyle w:val="af5"/>
        <w:numPr>
          <w:ilvl w:val="0"/>
          <w:numId w:val="48"/>
        </w:numPr>
        <w:ind w:left="0" w:firstLine="426"/>
      </w:pPr>
      <w:r w:rsidRPr="00E07899">
        <w:t>официальный сайт и (или) информационные системы;</w:t>
      </w:r>
    </w:p>
    <w:p w:rsidR="00E07899" w:rsidRPr="00E07899" w:rsidRDefault="00E07899" w:rsidP="00E07899">
      <w:pPr>
        <w:pStyle w:val="af5"/>
        <w:numPr>
          <w:ilvl w:val="0"/>
          <w:numId w:val="48"/>
        </w:numPr>
        <w:ind w:left="0" w:firstLine="426"/>
      </w:pPr>
      <w:r w:rsidRPr="00E07899">
        <w:t>требования к информационным стендам, на которых размещаются оповещения о начале общественных обсуждений или публичных слушаний;</w:t>
      </w:r>
    </w:p>
    <w:p w:rsidR="00E07899" w:rsidRPr="00E07899" w:rsidRDefault="00E07899" w:rsidP="00E07899">
      <w:pPr>
        <w:pStyle w:val="af5"/>
        <w:numPr>
          <w:ilvl w:val="0"/>
          <w:numId w:val="48"/>
        </w:numPr>
        <w:ind w:left="0" w:firstLine="426"/>
      </w:pPr>
      <w:r w:rsidRPr="00E07899">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07899" w:rsidRPr="00E07899" w:rsidRDefault="00E07899" w:rsidP="00E07899">
      <w:pPr>
        <w:pStyle w:val="af5"/>
        <w:numPr>
          <w:ilvl w:val="0"/>
          <w:numId w:val="48"/>
        </w:numPr>
        <w:ind w:left="0" w:firstLine="426"/>
      </w:pPr>
      <w:r w:rsidRPr="00E07899">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07899" w:rsidRPr="00E07899" w:rsidRDefault="00E07899" w:rsidP="00E07899">
      <w:pPr>
        <w:pStyle w:val="af5"/>
        <w:numPr>
          <w:ilvl w:val="3"/>
          <w:numId w:val="39"/>
        </w:numPr>
        <w:ind w:left="0" w:firstLine="426"/>
      </w:pPr>
      <w:r w:rsidRPr="00E07899">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07899" w:rsidRPr="00E07899" w:rsidRDefault="00E07899" w:rsidP="00E07899">
      <w:pPr>
        <w:pStyle w:val="af5"/>
        <w:numPr>
          <w:ilvl w:val="3"/>
          <w:numId w:val="39"/>
        </w:numPr>
        <w:ind w:left="0" w:firstLine="426"/>
      </w:pPr>
      <w:r w:rsidRPr="00E07899">
        <w:t>В случае, если для реализации решения о комплексном развитии территории требуется внесение изменений в генеральный план Озеро-</w:t>
      </w:r>
      <w:proofErr w:type="spellStart"/>
      <w:r w:rsidRPr="00E07899">
        <w:t>Карачинского</w:t>
      </w:r>
      <w:proofErr w:type="spellEnd"/>
      <w:r w:rsidRPr="00E07899">
        <w:t xml:space="preserve"> сельсовета по решению главы района – главы администрации Чановского муниципального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Озеро-</w:t>
      </w:r>
      <w:proofErr w:type="spellStart"/>
      <w:r w:rsidRPr="00E07899">
        <w:t>Карачинского</w:t>
      </w:r>
      <w:proofErr w:type="spellEnd"/>
      <w:r w:rsidRPr="00E07899">
        <w:t xml:space="preserve"> сельсовета и по проекту документации по планировке территории, подлежащей комплексному развитию.</w:t>
      </w:r>
    </w:p>
    <w:p w:rsidR="00DA5619" w:rsidRDefault="00DA5619" w:rsidP="00E07899">
      <w:pPr>
        <w:pStyle w:val="aff0"/>
        <w:rPr>
          <w:sz w:val="22"/>
          <w:szCs w:val="22"/>
        </w:rPr>
      </w:pPr>
    </w:p>
    <w:p w:rsidR="00E07899" w:rsidRPr="00E07899" w:rsidRDefault="00E07899" w:rsidP="00E07899">
      <w:pPr>
        <w:pStyle w:val="20"/>
        <w:spacing w:before="0"/>
        <w:jc w:val="center"/>
        <w:rPr>
          <w:rFonts w:ascii="Times New Roman" w:hAnsi="Times New Roman"/>
          <w:bCs w:val="0"/>
          <w:i/>
          <w:color w:val="auto"/>
          <w:sz w:val="24"/>
          <w:szCs w:val="24"/>
        </w:rPr>
      </w:pPr>
      <w:bookmarkStart w:id="56" w:name="_Toc146197691"/>
      <w:r w:rsidRPr="00E07899">
        <w:rPr>
          <w:rFonts w:ascii="Times New Roman" w:hAnsi="Times New Roman"/>
          <w:bCs w:val="0"/>
          <w:i/>
          <w:color w:val="auto"/>
          <w:sz w:val="24"/>
          <w:szCs w:val="24"/>
        </w:rPr>
        <w:t xml:space="preserve">ГЛАВА </w:t>
      </w:r>
      <w:r w:rsidRPr="00E07899">
        <w:rPr>
          <w:rFonts w:ascii="Times New Roman" w:hAnsi="Times New Roman"/>
          <w:bCs w:val="0"/>
          <w:i/>
          <w:color w:val="auto"/>
          <w:sz w:val="24"/>
          <w:szCs w:val="24"/>
          <w:lang w:val="en-US"/>
        </w:rPr>
        <w:t>VI</w:t>
      </w:r>
      <w:r w:rsidRPr="00E07899">
        <w:rPr>
          <w:rFonts w:ascii="Times New Roman" w:hAnsi="Times New Roman"/>
          <w:bCs w:val="0"/>
          <w:i/>
          <w:color w:val="auto"/>
          <w:sz w:val="24"/>
          <w:szCs w:val="24"/>
        </w:rPr>
        <w:t>. Положения о внесении изменений в правила землепользования и застройки</w:t>
      </w:r>
      <w:bookmarkEnd w:id="56"/>
    </w:p>
    <w:p w:rsidR="00E07899" w:rsidRPr="00E07899" w:rsidRDefault="00E07899" w:rsidP="00E07899">
      <w:pPr>
        <w:pStyle w:val="3"/>
        <w:keepLines/>
        <w:spacing w:before="0" w:after="0"/>
        <w:jc w:val="center"/>
        <w:rPr>
          <w:rFonts w:ascii="Times New Roman" w:hAnsi="Times New Roman"/>
          <w:sz w:val="24"/>
          <w:szCs w:val="24"/>
        </w:rPr>
      </w:pPr>
      <w:bookmarkStart w:id="57" w:name="_Toc146197692"/>
      <w:bookmarkStart w:id="58" w:name="_Toc101178769"/>
      <w:r w:rsidRPr="00E07899">
        <w:rPr>
          <w:rFonts w:ascii="Times New Roman" w:hAnsi="Times New Roman"/>
          <w:sz w:val="24"/>
          <w:szCs w:val="24"/>
        </w:rPr>
        <w:t>Статья 12. Порядок внесения изменений в правила землепользования и застройки</w:t>
      </w:r>
      <w:bookmarkEnd w:id="57"/>
      <w:bookmarkEnd w:id="58"/>
    </w:p>
    <w:p w:rsidR="00E07899" w:rsidRPr="00E07899" w:rsidRDefault="00E07899" w:rsidP="00E07899">
      <w:pPr>
        <w:pStyle w:val="af5"/>
        <w:numPr>
          <w:ilvl w:val="6"/>
          <w:numId w:val="49"/>
        </w:numPr>
        <w:ind w:left="0" w:firstLine="426"/>
        <w:rPr>
          <w:color w:val="000000"/>
        </w:rPr>
      </w:pPr>
      <w:r w:rsidRPr="00E07899">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rsidR="00E07899" w:rsidRPr="00E07899" w:rsidRDefault="00E07899" w:rsidP="00E07899">
      <w:pPr>
        <w:pStyle w:val="af5"/>
        <w:numPr>
          <w:ilvl w:val="0"/>
          <w:numId w:val="49"/>
        </w:numPr>
        <w:ind w:left="0" w:firstLine="426"/>
      </w:pPr>
      <w:r w:rsidRPr="00E07899">
        <w:t>Основаниями для рассмотрения администрацией Чановского муниципального района вопроса о внесении изменений в правила землепользования и застройки являются:</w:t>
      </w:r>
    </w:p>
    <w:p w:rsidR="00E07899" w:rsidRPr="00E07899" w:rsidRDefault="00E07899" w:rsidP="00E07899">
      <w:pPr>
        <w:ind w:firstLine="426"/>
        <w:rPr>
          <w:sz w:val="24"/>
          <w:szCs w:val="24"/>
        </w:rPr>
      </w:pPr>
      <w:r w:rsidRPr="00E07899">
        <w:rPr>
          <w:sz w:val="24"/>
          <w:szCs w:val="24"/>
        </w:rPr>
        <w:t>1) несоответствие правил землепользования и застройки генеральному плану Озеро-</w:t>
      </w:r>
      <w:proofErr w:type="spellStart"/>
      <w:r w:rsidRPr="00E07899">
        <w:rPr>
          <w:sz w:val="24"/>
          <w:szCs w:val="24"/>
        </w:rPr>
        <w:t>Карачинского</w:t>
      </w:r>
      <w:proofErr w:type="spellEnd"/>
      <w:r w:rsidRPr="00E07899">
        <w:rPr>
          <w:sz w:val="24"/>
          <w:szCs w:val="24"/>
        </w:rPr>
        <w:t xml:space="preserve"> сельсовета, схеме территориального планирования Чановского района , возникшее в результате внесения в такие генеральные планы или схему территориального планирования Чановского муниципального района изменений;</w:t>
      </w:r>
    </w:p>
    <w:p w:rsidR="00E07899" w:rsidRPr="00E07899" w:rsidRDefault="00E07899" w:rsidP="00E07899">
      <w:pPr>
        <w:ind w:firstLine="426"/>
        <w:rPr>
          <w:sz w:val="24"/>
          <w:szCs w:val="24"/>
        </w:rPr>
      </w:pPr>
      <w:r w:rsidRPr="00E07899">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w:t>
      </w:r>
      <w:r w:rsidRPr="00E07899">
        <w:rPr>
          <w:sz w:val="24"/>
          <w:szCs w:val="24"/>
        </w:rPr>
        <w:lastRenderedPageBreak/>
        <w:t xml:space="preserve">использования объектов недвижимости, установленных на </w:t>
      </w:r>
      <w:proofErr w:type="spellStart"/>
      <w:r w:rsidRPr="00E07899">
        <w:rPr>
          <w:sz w:val="24"/>
          <w:szCs w:val="24"/>
        </w:rPr>
        <w:t>приаэродромной</w:t>
      </w:r>
      <w:proofErr w:type="spellEnd"/>
      <w:r w:rsidRPr="00E07899">
        <w:rPr>
          <w:sz w:val="24"/>
          <w:szCs w:val="24"/>
        </w:rPr>
        <w:t xml:space="preserve"> территории, которые допущены в правилах землепользования и застройки Озеро-</w:t>
      </w:r>
      <w:proofErr w:type="spellStart"/>
      <w:r w:rsidRPr="00E07899">
        <w:rPr>
          <w:sz w:val="24"/>
          <w:szCs w:val="24"/>
        </w:rPr>
        <w:t>Карачинского</w:t>
      </w:r>
      <w:proofErr w:type="spellEnd"/>
      <w:r w:rsidRPr="00E07899">
        <w:rPr>
          <w:sz w:val="24"/>
          <w:szCs w:val="24"/>
        </w:rPr>
        <w:t xml:space="preserve"> сельсовета, межселенной территории;</w:t>
      </w:r>
    </w:p>
    <w:p w:rsidR="00E07899" w:rsidRPr="00E07899" w:rsidRDefault="00E07899" w:rsidP="00E07899">
      <w:pPr>
        <w:ind w:firstLine="426"/>
        <w:rPr>
          <w:sz w:val="24"/>
          <w:szCs w:val="24"/>
        </w:rPr>
      </w:pPr>
      <w:r w:rsidRPr="00E07899">
        <w:rPr>
          <w:sz w:val="24"/>
          <w:szCs w:val="24"/>
        </w:rPr>
        <w:t>2) поступление предложений об изменении границ территориальных зон, изменении градостроительных регламентов;</w:t>
      </w:r>
    </w:p>
    <w:p w:rsidR="00E07899" w:rsidRPr="00E07899" w:rsidRDefault="00E07899" w:rsidP="00E07899">
      <w:pPr>
        <w:ind w:firstLine="426"/>
        <w:rPr>
          <w:sz w:val="24"/>
          <w:szCs w:val="24"/>
        </w:rPr>
      </w:pPr>
      <w:r w:rsidRPr="00E07899">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07899" w:rsidRPr="00E07899" w:rsidRDefault="00E07899" w:rsidP="00E07899">
      <w:pPr>
        <w:ind w:firstLine="426"/>
        <w:rPr>
          <w:sz w:val="24"/>
          <w:szCs w:val="24"/>
        </w:rPr>
      </w:pPr>
      <w:r w:rsidRPr="00E07899">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07899" w:rsidRPr="00E07899" w:rsidRDefault="00E07899" w:rsidP="00E07899">
      <w:pPr>
        <w:ind w:firstLine="426"/>
        <w:rPr>
          <w:sz w:val="24"/>
          <w:szCs w:val="24"/>
        </w:rPr>
      </w:pPr>
      <w:r w:rsidRPr="00E07899">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07899" w:rsidRPr="00E07899" w:rsidRDefault="00E07899" w:rsidP="00E07899">
      <w:pPr>
        <w:ind w:firstLine="426"/>
        <w:rPr>
          <w:sz w:val="24"/>
          <w:szCs w:val="24"/>
        </w:rPr>
      </w:pPr>
      <w:r w:rsidRPr="00E07899">
        <w:rPr>
          <w:sz w:val="24"/>
          <w:szCs w:val="24"/>
        </w:rPr>
        <w:t>6) принятие решения о комплексном развитии территории;</w:t>
      </w:r>
    </w:p>
    <w:p w:rsidR="00E07899" w:rsidRPr="00E07899" w:rsidRDefault="00E07899" w:rsidP="00E07899">
      <w:pPr>
        <w:ind w:firstLine="426"/>
        <w:rPr>
          <w:sz w:val="24"/>
          <w:szCs w:val="24"/>
        </w:rPr>
      </w:pPr>
      <w:r w:rsidRPr="00E07899">
        <w:rPr>
          <w:sz w:val="24"/>
          <w:szCs w:val="24"/>
        </w:rPr>
        <w:t>7) обнаружение мест захоронений погибших при защите Отечества, расположенных в границах Озеро-</w:t>
      </w:r>
      <w:proofErr w:type="spellStart"/>
      <w:r w:rsidRPr="00E07899">
        <w:rPr>
          <w:sz w:val="24"/>
          <w:szCs w:val="24"/>
        </w:rPr>
        <w:t>Карачинского</w:t>
      </w:r>
      <w:proofErr w:type="spellEnd"/>
      <w:r w:rsidRPr="00E07899">
        <w:rPr>
          <w:sz w:val="24"/>
          <w:szCs w:val="24"/>
        </w:rPr>
        <w:t xml:space="preserve"> сельсовета.</w:t>
      </w:r>
    </w:p>
    <w:p w:rsidR="00E07899" w:rsidRPr="00E07899" w:rsidRDefault="00E07899" w:rsidP="00E07899">
      <w:pPr>
        <w:pStyle w:val="af5"/>
        <w:numPr>
          <w:ilvl w:val="0"/>
          <w:numId w:val="49"/>
        </w:numPr>
        <w:ind w:left="0" w:firstLine="426"/>
      </w:pPr>
      <w:r w:rsidRPr="00E07899">
        <w:t>Предложения о внесении изменений в правила землепользования и застройки в Комиссию направляются:</w:t>
      </w:r>
    </w:p>
    <w:p w:rsidR="00E07899" w:rsidRPr="00E07899" w:rsidRDefault="00E07899" w:rsidP="00E07899">
      <w:pPr>
        <w:ind w:firstLine="426"/>
        <w:rPr>
          <w:sz w:val="24"/>
          <w:szCs w:val="24"/>
        </w:rPr>
      </w:pPr>
      <w:r w:rsidRPr="00E07899">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07899" w:rsidRPr="00E07899" w:rsidRDefault="00E07899" w:rsidP="00E07899">
      <w:pPr>
        <w:ind w:firstLine="426"/>
        <w:rPr>
          <w:sz w:val="24"/>
          <w:szCs w:val="24"/>
        </w:rPr>
      </w:pPr>
      <w:r w:rsidRPr="00E07899">
        <w:rPr>
          <w:sz w:val="24"/>
          <w:szCs w:val="24"/>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07899" w:rsidRPr="00E07899" w:rsidRDefault="00E07899" w:rsidP="00E07899">
      <w:pPr>
        <w:ind w:firstLine="426"/>
        <w:rPr>
          <w:sz w:val="24"/>
          <w:szCs w:val="24"/>
        </w:rPr>
      </w:pPr>
      <w:r w:rsidRPr="00E07899">
        <w:rPr>
          <w:sz w:val="24"/>
          <w:szCs w:val="24"/>
        </w:rPr>
        <w:t>3) администрацией Чановского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07899" w:rsidRPr="00E07899" w:rsidRDefault="00E07899" w:rsidP="00E07899">
      <w:pPr>
        <w:ind w:firstLine="426"/>
        <w:rPr>
          <w:sz w:val="24"/>
          <w:szCs w:val="24"/>
        </w:rPr>
      </w:pPr>
      <w:r w:rsidRPr="00E07899">
        <w:rPr>
          <w:sz w:val="24"/>
          <w:szCs w:val="24"/>
        </w:rPr>
        <w:t>4) администрацией Чановского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Озеро-</w:t>
      </w:r>
      <w:proofErr w:type="spellStart"/>
      <w:r w:rsidRPr="00E07899">
        <w:rPr>
          <w:sz w:val="24"/>
          <w:szCs w:val="24"/>
        </w:rPr>
        <w:t>Карачинского</w:t>
      </w:r>
      <w:proofErr w:type="spellEnd"/>
      <w:r w:rsidRPr="00E07899">
        <w:rPr>
          <w:sz w:val="24"/>
          <w:szCs w:val="24"/>
        </w:rPr>
        <w:t xml:space="preserve"> сельсовета, межселенных территориях;</w:t>
      </w:r>
    </w:p>
    <w:p w:rsidR="00E07899" w:rsidRPr="00E07899" w:rsidRDefault="00E07899" w:rsidP="00E07899">
      <w:pPr>
        <w:ind w:firstLine="426"/>
        <w:rPr>
          <w:sz w:val="24"/>
          <w:szCs w:val="24"/>
        </w:rPr>
      </w:pPr>
      <w:r w:rsidRPr="00E07899">
        <w:rPr>
          <w:sz w:val="24"/>
          <w:szCs w:val="24"/>
        </w:rPr>
        <w:t>4.1) администрацией Чановского муниципального района в случаях обнаружения мест захоронений погибших при защите Отечества, расположенных в границах Озеро-</w:t>
      </w:r>
      <w:proofErr w:type="spellStart"/>
      <w:r w:rsidRPr="00E07899">
        <w:rPr>
          <w:sz w:val="24"/>
          <w:szCs w:val="24"/>
        </w:rPr>
        <w:t>Карачинского</w:t>
      </w:r>
      <w:proofErr w:type="spellEnd"/>
      <w:r w:rsidRPr="00E07899">
        <w:rPr>
          <w:sz w:val="24"/>
          <w:szCs w:val="24"/>
        </w:rPr>
        <w:t xml:space="preserve"> сельсовета;</w:t>
      </w:r>
    </w:p>
    <w:p w:rsidR="00E07899" w:rsidRPr="00E07899" w:rsidRDefault="00E07899" w:rsidP="00E07899">
      <w:pPr>
        <w:ind w:firstLine="426"/>
        <w:rPr>
          <w:sz w:val="24"/>
          <w:szCs w:val="24"/>
        </w:rPr>
      </w:pPr>
      <w:r w:rsidRPr="00E07899">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07899" w:rsidRPr="00E07899" w:rsidRDefault="00E07899" w:rsidP="00E07899">
      <w:pPr>
        <w:ind w:firstLine="426"/>
        <w:rPr>
          <w:sz w:val="24"/>
          <w:szCs w:val="24"/>
        </w:rPr>
      </w:pPr>
      <w:r w:rsidRPr="00E07899">
        <w:rPr>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07899" w:rsidRPr="00E07899" w:rsidRDefault="00E07899" w:rsidP="00E07899">
      <w:pPr>
        <w:ind w:firstLine="426"/>
        <w:rPr>
          <w:sz w:val="24"/>
          <w:szCs w:val="24"/>
        </w:rPr>
      </w:pPr>
      <w:r w:rsidRPr="00E07899">
        <w:rPr>
          <w:sz w:val="24"/>
          <w:szCs w:val="24"/>
        </w:rPr>
        <w:t>7) высшим исполнительным органом государственной Новосибирской области, администрацией Чановского района ,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Чановского муниципального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Озеро-</w:t>
      </w:r>
      <w:proofErr w:type="spellStart"/>
      <w:r w:rsidRPr="00E07899">
        <w:rPr>
          <w:sz w:val="24"/>
          <w:szCs w:val="24"/>
        </w:rPr>
        <w:t>Карачинского</w:t>
      </w:r>
      <w:proofErr w:type="spellEnd"/>
      <w:r w:rsidRPr="00E07899">
        <w:rPr>
          <w:sz w:val="24"/>
          <w:szCs w:val="24"/>
        </w:rPr>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rsidR="00E07899" w:rsidRPr="00E07899" w:rsidRDefault="00E07899" w:rsidP="00E07899">
      <w:pPr>
        <w:ind w:firstLine="426"/>
        <w:rPr>
          <w:sz w:val="24"/>
          <w:szCs w:val="24"/>
        </w:rPr>
      </w:pPr>
      <w:r w:rsidRPr="00E07899">
        <w:rPr>
          <w:sz w:val="24"/>
          <w:szCs w:val="24"/>
        </w:rPr>
        <w:t xml:space="preserve">3.1. В случае, если правилами землепользования и застройки не обеспечена в соответствии с частью 3.1 статьи 31 Градостроительного </w:t>
      </w:r>
      <w:r w:rsidRPr="00E07899">
        <w:rPr>
          <w:sz w:val="24"/>
          <w:szCs w:val="24"/>
        </w:rPr>
        <w:t>кодекса Российской Федерации возможность размещения на территориях Озеро-</w:t>
      </w:r>
      <w:proofErr w:type="spellStart"/>
      <w:r w:rsidRPr="00E07899">
        <w:rPr>
          <w:sz w:val="24"/>
          <w:szCs w:val="24"/>
        </w:rPr>
        <w:t>Карачинского</w:t>
      </w:r>
      <w:proofErr w:type="spellEnd"/>
      <w:r w:rsidRPr="00E07899">
        <w:rPr>
          <w:sz w:val="24"/>
          <w:szCs w:val="24"/>
        </w:rPr>
        <w:t xml:space="preserve"> сельсовета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Чановского муниципального района направляют главе района – главе администрации Чановского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E07899" w:rsidRPr="00E07899" w:rsidRDefault="00E07899" w:rsidP="00E07899">
      <w:pPr>
        <w:ind w:firstLine="426"/>
        <w:rPr>
          <w:sz w:val="24"/>
          <w:szCs w:val="24"/>
        </w:rPr>
      </w:pPr>
      <w:r w:rsidRPr="00E07899">
        <w:rPr>
          <w:sz w:val="24"/>
          <w:szCs w:val="24"/>
        </w:rPr>
        <w:t>3.2. В случае, предусмотренном частью 3.1 настоящей статьи, глава района – глава администрации Чановского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E07899" w:rsidRPr="00E07899" w:rsidRDefault="00E07899" w:rsidP="00E07899">
      <w:pPr>
        <w:ind w:firstLine="426"/>
        <w:rPr>
          <w:sz w:val="24"/>
          <w:szCs w:val="24"/>
        </w:rPr>
      </w:pPr>
      <w:r w:rsidRPr="00E07899">
        <w:rPr>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E07899" w:rsidRPr="00E07899" w:rsidRDefault="00E07899" w:rsidP="00E07899">
      <w:pPr>
        <w:ind w:firstLine="426"/>
        <w:rPr>
          <w:sz w:val="24"/>
          <w:szCs w:val="24"/>
        </w:rPr>
      </w:pPr>
      <w:r w:rsidRPr="00E07899">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07899" w:rsidRPr="00E07899" w:rsidRDefault="00E07899" w:rsidP="00E07899">
      <w:pPr>
        <w:ind w:firstLine="426"/>
        <w:rPr>
          <w:sz w:val="24"/>
          <w:szCs w:val="24"/>
        </w:rPr>
      </w:pPr>
      <w:r w:rsidRPr="00E07899">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Озеро-</w:t>
      </w:r>
      <w:proofErr w:type="spellStart"/>
      <w:r w:rsidRPr="00E07899">
        <w:rPr>
          <w:sz w:val="24"/>
          <w:szCs w:val="24"/>
        </w:rPr>
        <w:t>Карачинского</w:t>
      </w:r>
      <w:proofErr w:type="spellEnd"/>
      <w:r w:rsidRPr="00E07899">
        <w:rPr>
          <w:sz w:val="24"/>
          <w:szCs w:val="24"/>
        </w:rPr>
        <w:t xml:space="preserve"> сельсовета,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07899" w:rsidRPr="00E07899" w:rsidRDefault="00E07899" w:rsidP="00E07899">
      <w:pPr>
        <w:ind w:firstLine="426"/>
        <w:rPr>
          <w:sz w:val="24"/>
          <w:szCs w:val="24"/>
        </w:rPr>
      </w:pPr>
      <w:r w:rsidRPr="00E07899">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 – главе администрации Чановского района .</w:t>
      </w:r>
    </w:p>
    <w:p w:rsidR="00E07899" w:rsidRPr="00E07899" w:rsidRDefault="00E07899" w:rsidP="00E07899">
      <w:pPr>
        <w:ind w:firstLine="426"/>
        <w:rPr>
          <w:sz w:val="24"/>
          <w:szCs w:val="24"/>
        </w:rPr>
      </w:pPr>
      <w:r w:rsidRPr="00E07899">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E07899">
        <w:rPr>
          <w:sz w:val="24"/>
          <w:szCs w:val="24"/>
        </w:rPr>
        <w:t>приаэродромной</w:t>
      </w:r>
      <w:proofErr w:type="spellEnd"/>
      <w:r w:rsidRPr="00E07899">
        <w:rPr>
          <w:sz w:val="24"/>
          <w:szCs w:val="24"/>
        </w:rPr>
        <w:t xml:space="preserve"> территории, рассмотрению Комиссией не подлежит.</w:t>
      </w:r>
    </w:p>
    <w:p w:rsidR="00E07899" w:rsidRPr="00E07899" w:rsidRDefault="00E07899" w:rsidP="00E07899">
      <w:pPr>
        <w:ind w:firstLine="426"/>
        <w:rPr>
          <w:sz w:val="24"/>
          <w:szCs w:val="24"/>
        </w:rPr>
      </w:pPr>
      <w:r w:rsidRPr="00E07899">
        <w:rPr>
          <w:sz w:val="24"/>
          <w:szCs w:val="24"/>
        </w:rPr>
        <w:t>5. Главе района – главе администрации Чановского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07899" w:rsidRPr="00E07899" w:rsidRDefault="00E07899" w:rsidP="00E07899">
      <w:pPr>
        <w:ind w:firstLine="426"/>
        <w:rPr>
          <w:sz w:val="24"/>
          <w:szCs w:val="24"/>
        </w:rPr>
      </w:pPr>
      <w:r w:rsidRPr="00E07899">
        <w:rPr>
          <w:sz w:val="24"/>
          <w:szCs w:val="24"/>
        </w:rPr>
        <w:t>5.1. В случае, если утверждение изменений в правила землепользования и застройки осуществляется Советом депутатов, проект о внесении изменений в правила землепользования и застройки, направленный в Совет депутатов, подлежит рассмотрению на заседании указанного органа не позднее дня проведения заседания, следующего за ближайшим заседанием.</w:t>
      </w:r>
    </w:p>
    <w:p w:rsidR="00E07899" w:rsidRPr="00E07899" w:rsidRDefault="00E07899" w:rsidP="00E07899">
      <w:pPr>
        <w:ind w:firstLine="426"/>
        <w:rPr>
          <w:sz w:val="24"/>
          <w:szCs w:val="24"/>
        </w:rPr>
      </w:pPr>
      <w:r w:rsidRPr="00E07899">
        <w:rPr>
          <w:sz w:val="24"/>
          <w:szCs w:val="24"/>
        </w:rPr>
        <w:t xml:space="preserve">6. Глава района – глава администрации Чановского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w:t>
      </w:r>
      <w:r w:rsidRPr="00E07899">
        <w:rPr>
          <w:sz w:val="24"/>
          <w:szCs w:val="24"/>
        </w:rPr>
        <w:lastRenderedPageBreak/>
        <w:t>статьи, может быть обжаловано главой района – главой администрации Чановского муниципального района в суд.</w:t>
      </w:r>
    </w:p>
    <w:p w:rsidR="00E07899" w:rsidRPr="00E07899" w:rsidRDefault="00E07899" w:rsidP="00E07899">
      <w:pPr>
        <w:ind w:firstLine="426"/>
        <w:rPr>
          <w:sz w:val="24"/>
          <w:szCs w:val="24"/>
        </w:rPr>
      </w:pPr>
      <w:r w:rsidRPr="00E07899">
        <w:rPr>
          <w:sz w:val="24"/>
          <w:szCs w:val="24"/>
        </w:rPr>
        <w:t>7. 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Чановского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7899" w:rsidRPr="00E07899" w:rsidRDefault="00E07899" w:rsidP="00E07899">
      <w:pPr>
        <w:ind w:firstLine="426"/>
        <w:rPr>
          <w:sz w:val="24"/>
          <w:szCs w:val="24"/>
        </w:rPr>
      </w:pPr>
      <w:r w:rsidRPr="00E07899">
        <w:rPr>
          <w:sz w:val="24"/>
          <w:szCs w:val="24"/>
        </w:rPr>
        <w:t>8. В случаях, предусмотренных пунктами 3 - 5 части 2 настоящей статьи, исполнительный орган государственной власти или администрация Чановского района ,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 главе администрации Чановского муниципального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07899" w:rsidRPr="00E07899" w:rsidRDefault="00E07899" w:rsidP="00E07899">
      <w:pPr>
        <w:ind w:firstLine="426"/>
        <w:rPr>
          <w:sz w:val="24"/>
          <w:szCs w:val="24"/>
        </w:rPr>
      </w:pPr>
      <w:r w:rsidRPr="00E07899">
        <w:rPr>
          <w:sz w:val="24"/>
          <w:szCs w:val="24"/>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 глава администрации Чановского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E07899" w:rsidRPr="00E07899" w:rsidRDefault="00E07899" w:rsidP="00E07899">
      <w:pPr>
        <w:ind w:firstLine="426"/>
        <w:rPr>
          <w:sz w:val="24"/>
          <w:szCs w:val="24"/>
        </w:rPr>
      </w:pPr>
      <w:r w:rsidRPr="00E07899">
        <w:rPr>
          <w:sz w:val="24"/>
          <w:szCs w:val="24"/>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07899" w:rsidRDefault="00E07899" w:rsidP="00E07899">
      <w:pPr>
        <w:rPr>
          <w:rFonts w:ascii="Arial" w:hAnsi="Arial" w:cs="Arial"/>
          <w:sz w:val="24"/>
        </w:rPr>
      </w:pPr>
    </w:p>
    <w:p w:rsidR="00DF390E" w:rsidRPr="00DF390E" w:rsidRDefault="00DF390E" w:rsidP="00DF390E">
      <w:pPr>
        <w:jc w:val="center"/>
        <w:rPr>
          <w:b/>
          <w:sz w:val="24"/>
          <w:szCs w:val="24"/>
        </w:rPr>
      </w:pPr>
      <w:bookmarkStart w:id="59" w:name="_Toc170370402"/>
      <w:r w:rsidRPr="00DF390E">
        <w:rPr>
          <w:b/>
          <w:sz w:val="24"/>
          <w:szCs w:val="24"/>
        </w:rPr>
        <w:t>РАЗДЕЛ II. КАРТА ГРАДОСТРОИТЕЛЬНОГО ЗОНИРОВАНИЯ</w:t>
      </w:r>
      <w:bookmarkEnd w:id="59"/>
    </w:p>
    <w:p w:rsidR="00DF390E" w:rsidRPr="00DF390E" w:rsidRDefault="00DF390E" w:rsidP="00DF390E">
      <w:pPr>
        <w:jc w:val="center"/>
        <w:rPr>
          <w:b/>
          <w:sz w:val="24"/>
          <w:szCs w:val="24"/>
        </w:rPr>
      </w:pPr>
      <w:bookmarkStart w:id="60" w:name="__RefHeading___42"/>
      <w:bookmarkStart w:id="61" w:name="_Toc170370403"/>
      <w:bookmarkEnd w:id="60"/>
      <w:r w:rsidRPr="00DF390E">
        <w:rPr>
          <w:b/>
          <w:sz w:val="24"/>
          <w:szCs w:val="24"/>
        </w:rPr>
        <w:t>ГЛАВА VII. Карта градостроительного зонирования</w:t>
      </w:r>
      <w:bookmarkEnd w:id="61"/>
    </w:p>
    <w:p w:rsidR="00DF390E" w:rsidRPr="00DF390E" w:rsidRDefault="00DF390E" w:rsidP="00DF390E">
      <w:pPr>
        <w:rPr>
          <w:sz w:val="24"/>
          <w:szCs w:val="24"/>
        </w:rPr>
      </w:pPr>
    </w:p>
    <w:p w:rsidR="00DF390E" w:rsidRPr="00DF390E" w:rsidRDefault="00DF390E" w:rsidP="00DF390E">
      <w:pPr>
        <w:jc w:val="center"/>
        <w:rPr>
          <w:b/>
          <w:sz w:val="24"/>
          <w:szCs w:val="24"/>
        </w:rPr>
      </w:pPr>
      <w:bookmarkStart w:id="62" w:name="__RefHeading___43"/>
      <w:bookmarkStart w:id="63" w:name="_Toc170370404"/>
      <w:bookmarkEnd w:id="62"/>
      <w:r w:rsidRPr="00DF390E">
        <w:rPr>
          <w:b/>
          <w:sz w:val="24"/>
          <w:szCs w:val="24"/>
        </w:rPr>
        <w:t>РАЗДЕЛ III. ГРАДОСТРОИТЕЛЬНЫЕ РЕГЛАМЕНТЫ ТЕРРИТОРИАЛЬНЫХ ЗОН</w:t>
      </w:r>
      <w:bookmarkEnd w:id="63"/>
    </w:p>
    <w:p w:rsidR="00DF390E" w:rsidRPr="00DF390E" w:rsidRDefault="00DF390E" w:rsidP="00DF390E">
      <w:pPr>
        <w:jc w:val="center"/>
        <w:rPr>
          <w:b/>
          <w:sz w:val="24"/>
          <w:szCs w:val="24"/>
        </w:rPr>
      </w:pPr>
      <w:bookmarkStart w:id="64" w:name="_Toc259101843"/>
      <w:bookmarkStart w:id="65" w:name="_Toc332213549"/>
      <w:bookmarkStart w:id="66" w:name="_Toc435786278"/>
      <w:bookmarkStart w:id="67" w:name="_Toc494378590"/>
      <w:bookmarkStart w:id="68" w:name="_Toc519776956"/>
      <w:bookmarkStart w:id="69" w:name="_Toc170370405"/>
      <w:r w:rsidRPr="00DF390E">
        <w:rPr>
          <w:b/>
          <w:sz w:val="24"/>
          <w:szCs w:val="24"/>
        </w:rPr>
        <w:t xml:space="preserve">ГЛАВА VIII. </w:t>
      </w:r>
      <w:bookmarkEnd w:id="64"/>
      <w:bookmarkEnd w:id="65"/>
      <w:bookmarkEnd w:id="66"/>
      <w:r w:rsidRPr="00DF390E">
        <w:rPr>
          <w:b/>
          <w:sz w:val="24"/>
          <w:szCs w:val="24"/>
        </w:rPr>
        <w:t>Градостроительные регламенты</w:t>
      </w:r>
      <w:bookmarkEnd w:id="67"/>
      <w:bookmarkEnd w:id="68"/>
      <w:bookmarkEnd w:id="69"/>
    </w:p>
    <w:p w:rsidR="00DF390E" w:rsidRPr="00DF390E" w:rsidRDefault="00DF390E" w:rsidP="00DF390E">
      <w:pPr>
        <w:jc w:val="center"/>
        <w:rPr>
          <w:b/>
          <w:sz w:val="24"/>
          <w:szCs w:val="24"/>
        </w:rPr>
      </w:pPr>
      <w:bookmarkStart w:id="70" w:name="Par380"/>
      <w:bookmarkStart w:id="71" w:name="_Toc215313901"/>
      <w:bookmarkStart w:id="72" w:name="_Toc259101844"/>
      <w:bookmarkStart w:id="73" w:name="_Toc332213550"/>
      <w:bookmarkStart w:id="74" w:name="_Toc435786279"/>
      <w:bookmarkStart w:id="75" w:name="_Toc494378592"/>
      <w:bookmarkStart w:id="76" w:name="_Toc519776958"/>
      <w:bookmarkStart w:id="77" w:name="_Toc170370406"/>
      <w:bookmarkEnd w:id="70"/>
    </w:p>
    <w:p w:rsidR="00DF390E" w:rsidRPr="00DF390E" w:rsidRDefault="00DF390E" w:rsidP="00DF390E">
      <w:pPr>
        <w:jc w:val="center"/>
        <w:rPr>
          <w:b/>
          <w:sz w:val="24"/>
          <w:szCs w:val="24"/>
        </w:rPr>
      </w:pPr>
      <w:r w:rsidRPr="00DF390E">
        <w:rPr>
          <w:b/>
          <w:sz w:val="24"/>
          <w:szCs w:val="24"/>
        </w:rPr>
        <w:t xml:space="preserve">Статья 13. </w:t>
      </w:r>
      <w:bookmarkEnd w:id="71"/>
      <w:bookmarkEnd w:id="72"/>
      <w:bookmarkEnd w:id="73"/>
      <w:bookmarkEnd w:id="74"/>
      <w:bookmarkEnd w:id="75"/>
      <w:bookmarkEnd w:id="76"/>
      <w:r w:rsidRPr="00DF390E">
        <w:rPr>
          <w:b/>
          <w:sz w:val="24"/>
          <w:szCs w:val="24"/>
        </w:rPr>
        <w:t>Перечень территориальных зон</w:t>
      </w:r>
      <w:bookmarkEnd w:id="77"/>
    </w:p>
    <w:p w:rsidR="00DF390E" w:rsidRPr="00DF390E" w:rsidRDefault="00DF390E" w:rsidP="00DF390E">
      <w:pPr>
        <w:jc w:val="center"/>
        <w:rPr>
          <w:b/>
          <w:sz w:val="24"/>
          <w:szCs w:val="24"/>
        </w:rPr>
      </w:pPr>
    </w:p>
    <w:p w:rsidR="00DF390E" w:rsidRPr="00DF390E" w:rsidRDefault="00DF390E" w:rsidP="00DF390E">
      <w:pPr>
        <w:rPr>
          <w:sz w:val="24"/>
          <w:szCs w:val="24"/>
        </w:rPr>
      </w:pPr>
      <w:r w:rsidRPr="00DF390E">
        <w:rPr>
          <w:sz w:val="24"/>
          <w:szCs w:val="24"/>
        </w:rPr>
        <w:t>На Карте градостроительного зонирования Озеро-</w:t>
      </w:r>
      <w:proofErr w:type="spellStart"/>
      <w:r w:rsidRPr="00DF390E">
        <w:rPr>
          <w:sz w:val="24"/>
          <w:szCs w:val="24"/>
        </w:rPr>
        <w:t>Карачинского</w:t>
      </w:r>
      <w:proofErr w:type="spellEnd"/>
      <w:r w:rsidRPr="00DF390E">
        <w:rPr>
          <w:sz w:val="24"/>
          <w:szCs w:val="24"/>
        </w:rPr>
        <w:t xml:space="preserve"> сельсовета устанавливаются следующие виды территориальных зон, на которые распространяется действие градостроительных регламентов.</w:t>
      </w:r>
    </w:p>
    <w:p w:rsidR="00DF390E" w:rsidRPr="00DF390E" w:rsidRDefault="00DF390E" w:rsidP="00DF390E">
      <w:pPr>
        <w:rPr>
          <w:sz w:val="24"/>
          <w:szCs w:val="24"/>
        </w:rPr>
      </w:pPr>
      <w:r w:rsidRPr="00DF390E">
        <w:rPr>
          <w:sz w:val="24"/>
          <w:szCs w:val="24"/>
        </w:rPr>
        <w:t>Жилые зоны:</w:t>
      </w:r>
    </w:p>
    <w:p w:rsidR="00DF390E" w:rsidRPr="00DF390E" w:rsidRDefault="00DF390E" w:rsidP="00DF390E">
      <w:pPr>
        <w:rPr>
          <w:sz w:val="24"/>
          <w:szCs w:val="24"/>
        </w:rPr>
      </w:pPr>
      <w:r w:rsidRPr="00DF390E">
        <w:rPr>
          <w:sz w:val="24"/>
          <w:szCs w:val="24"/>
        </w:rPr>
        <w:t>Зона застройки индивидуальными жилыми домами в границах земель населенных пунктов (</w:t>
      </w:r>
      <w:proofErr w:type="spellStart"/>
      <w:r w:rsidRPr="00DF390E">
        <w:rPr>
          <w:sz w:val="24"/>
          <w:szCs w:val="24"/>
        </w:rPr>
        <w:t>нЖин</w:t>
      </w:r>
      <w:proofErr w:type="spellEnd"/>
      <w:r w:rsidRPr="00DF390E">
        <w:rPr>
          <w:sz w:val="24"/>
          <w:szCs w:val="24"/>
        </w:rPr>
        <w:t>);</w:t>
      </w:r>
    </w:p>
    <w:p w:rsidR="00DF390E" w:rsidRPr="00DF390E" w:rsidRDefault="00DF390E" w:rsidP="00DF390E">
      <w:pPr>
        <w:rPr>
          <w:sz w:val="24"/>
          <w:szCs w:val="24"/>
        </w:rPr>
      </w:pPr>
      <w:r w:rsidRPr="00DF390E">
        <w:rPr>
          <w:sz w:val="24"/>
          <w:szCs w:val="24"/>
        </w:rPr>
        <w:t>Зона застройки малоэтажными жилыми домами в границах земель населенных пунктов (</w:t>
      </w:r>
      <w:proofErr w:type="spellStart"/>
      <w:r w:rsidRPr="00DF390E">
        <w:rPr>
          <w:sz w:val="24"/>
          <w:szCs w:val="24"/>
        </w:rPr>
        <w:t>нЖмл</w:t>
      </w:r>
      <w:proofErr w:type="spellEnd"/>
      <w:r w:rsidRPr="00DF390E">
        <w:rPr>
          <w:sz w:val="24"/>
          <w:szCs w:val="24"/>
        </w:rPr>
        <w:t>);</w:t>
      </w:r>
    </w:p>
    <w:p w:rsidR="00DF390E" w:rsidRPr="00DF390E" w:rsidRDefault="00DF390E" w:rsidP="00DF390E">
      <w:pPr>
        <w:rPr>
          <w:sz w:val="24"/>
          <w:szCs w:val="24"/>
        </w:rPr>
      </w:pPr>
      <w:r w:rsidRPr="00DF390E">
        <w:rPr>
          <w:sz w:val="24"/>
          <w:szCs w:val="24"/>
        </w:rPr>
        <w:t>Общественно-деловые зоны:</w:t>
      </w:r>
    </w:p>
    <w:p w:rsidR="00DF390E" w:rsidRPr="00DF390E" w:rsidRDefault="00DF390E" w:rsidP="00DF390E">
      <w:pPr>
        <w:rPr>
          <w:sz w:val="24"/>
          <w:szCs w:val="24"/>
        </w:rPr>
      </w:pPr>
      <w:r w:rsidRPr="00DF390E">
        <w:rPr>
          <w:sz w:val="24"/>
          <w:szCs w:val="24"/>
        </w:rPr>
        <w:t>Многофункциональная общественно-деловая зона в границах земель населенных пунктов (</w:t>
      </w:r>
      <w:proofErr w:type="spellStart"/>
      <w:r w:rsidRPr="00DF390E">
        <w:rPr>
          <w:sz w:val="24"/>
          <w:szCs w:val="24"/>
        </w:rPr>
        <w:t>нОм</w:t>
      </w:r>
      <w:proofErr w:type="spellEnd"/>
      <w:r w:rsidRPr="00DF390E">
        <w:rPr>
          <w:sz w:val="24"/>
          <w:szCs w:val="24"/>
        </w:rPr>
        <w:t>);</w:t>
      </w:r>
    </w:p>
    <w:p w:rsidR="00DF390E" w:rsidRPr="00DF390E" w:rsidRDefault="00DF390E" w:rsidP="00DF390E">
      <w:pPr>
        <w:rPr>
          <w:sz w:val="24"/>
          <w:szCs w:val="24"/>
        </w:rPr>
      </w:pPr>
      <w:r w:rsidRPr="00DF390E">
        <w:rPr>
          <w:sz w:val="24"/>
          <w:szCs w:val="24"/>
        </w:rPr>
        <w:t>Зона специализированной общественной застройки в границах земель населенных пунктов (</w:t>
      </w:r>
      <w:proofErr w:type="spellStart"/>
      <w:r w:rsidRPr="00DF390E">
        <w:rPr>
          <w:sz w:val="24"/>
          <w:szCs w:val="24"/>
        </w:rPr>
        <w:t>нОс</w:t>
      </w:r>
      <w:proofErr w:type="spellEnd"/>
      <w:r w:rsidRPr="00DF390E">
        <w:rPr>
          <w:sz w:val="24"/>
          <w:szCs w:val="24"/>
        </w:rPr>
        <w:t>);</w:t>
      </w:r>
    </w:p>
    <w:p w:rsidR="00DF390E" w:rsidRPr="00DF390E" w:rsidRDefault="00DF390E" w:rsidP="00DF390E">
      <w:pPr>
        <w:rPr>
          <w:sz w:val="24"/>
          <w:szCs w:val="24"/>
        </w:rPr>
      </w:pPr>
      <w:r w:rsidRPr="00DF390E">
        <w:rPr>
          <w:sz w:val="24"/>
          <w:szCs w:val="24"/>
        </w:rPr>
        <w:t>Производственные зоны, зоны инженерной и транспортной инфраструктур:</w:t>
      </w:r>
    </w:p>
    <w:p w:rsidR="00DF390E" w:rsidRPr="00DF390E" w:rsidRDefault="00DF390E" w:rsidP="00DF390E">
      <w:pPr>
        <w:rPr>
          <w:sz w:val="24"/>
          <w:szCs w:val="24"/>
        </w:rPr>
      </w:pPr>
      <w:r w:rsidRPr="00DF390E">
        <w:rPr>
          <w:sz w:val="24"/>
          <w:szCs w:val="24"/>
        </w:rPr>
        <w:t>Производственная зона (П);</w:t>
      </w:r>
    </w:p>
    <w:p w:rsidR="00DF390E" w:rsidRPr="00DF390E" w:rsidRDefault="00DF390E" w:rsidP="00DF390E">
      <w:pPr>
        <w:rPr>
          <w:sz w:val="24"/>
          <w:szCs w:val="24"/>
        </w:rPr>
      </w:pPr>
      <w:r w:rsidRPr="00DF390E">
        <w:rPr>
          <w:sz w:val="24"/>
          <w:szCs w:val="24"/>
        </w:rPr>
        <w:t>Производственная зона в границах земель населенных пунктов (</w:t>
      </w:r>
      <w:proofErr w:type="spellStart"/>
      <w:r w:rsidRPr="00DF390E">
        <w:rPr>
          <w:sz w:val="24"/>
          <w:szCs w:val="24"/>
        </w:rPr>
        <w:t>нП</w:t>
      </w:r>
      <w:proofErr w:type="spellEnd"/>
      <w:r w:rsidRPr="00DF390E">
        <w:rPr>
          <w:sz w:val="24"/>
          <w:szCs w:val="24"/>
        </w:rPr>
        <w:t>);</w:t>
      </w:r>
    </w:p>
    <w:p w:rsidR="00DF390E" w:rsidRPr="00DF390E" w:rsidRDefault="00DF390E" w:rsidP="00DF390E">
      <w:pPr>
        <w:rPr>
          <w:sz w:val="24"/>
          <w:szCs w:val="24"/>
        </w:rPr>
      </w:pPr>
      <w:r w:rsidRPr="00DF390E">
        <w:rPr>
          <w:sz w:val="24"/>
          <w:szCs w:val="24"/>
        </w:rPr>
        <w:t>Зона инженерной инфраструктуры (И);</w:t>
      </w:r>
    </w:p>
    <w:p w:rsidR="00DF390E" w:rsidRPr="00DF390E" w:rsidRDefault="00DF390E" w:rsidP="00DF390E">
      <w:pPr>
        <w:rPr>
          <w:sz w:val="24"/>
          <w:szCs w:val="24"/>
        </w:rPr>
      </w:pPr>
      <w:r w:rsidRPr="00DF390E">
        <w:rPr>
          <w:sz w:val="24"/>
          <w:szCs w:val="24"/>
        </w:rPr>
        <w:t>Зона инженерной инфраструктуры в границах земель населенных пунктов (</w:t>
      </w:r>
      <w:proofErr w:type="spellStart"/>
      <w:r w:rsidRPr="00DF390E">
        <w:rPr>
          <w:sz w:val="24"/>
          <w:szCs w:val="24"/>
        </w:rPr>
        <w:t>нИ</w:t>
      </w:r>
      <w:proofErr w:type="spellEnd"/>
      <w:r w:rsidRPr="00DF390E">
        <w:rPr>
          <w:sz w:val="24"/>
          <w:szCs w:val="24"/>
        </w:rPr>
        <w:t>);</w:t>
      </w:r>
    </w:p>
    <w:p w:rsidR="00DF390E" w:rsidRPr="00DF390E" w:rsidRDefault="00DF390E" w:rsidP="00DF390E">
      <w:pPr>
        <w:rPr>
          <w:sz w:val="24"/>
          <w:szCs w:val="24"/>
        </w:rPr>
      </w:pPr>
      <w:r w:rsidRPr="00DF390E">
        <w:rPr>
          <w:sz w:val="24"/>
          <w:szCs w:val="24"/>
        </w:rPr>
        <w:t>Зона транспортной инфраструктуры (Т);</w:t>
      </w:r>
    </w:p>
    <w:p w:rsidR="00DF390E" w:rsidRPr="00DF390E" w:rsidRDefault="00DF390E" w:rsidP="00DF390E">
      <w:pPr>
        <w:rPr>
          <w:sz w:val="24"/>
          <w:szCs w:val="24"/>
        </w:rPr>
      </w:pPr>
      <w:r w:rsidRPr="00DF390E">
        <w:rPr>
          <w:sz w:val="24"/>
          <w:szCs w:val="24"/>
        </w:rPr>
        <w:t>Зона транспортной инфраструктуры в границах земель населенных пунктов (</w:t>
      </w:r>
      <w:proofErr w:type="spellStart"/>
      <w:r w:rsidRPr="00DF390E">
        <w:rPr>
          <w:sz w:val="24"/>
          <w:szCs w:val="24"/>
        </w:rPr>
        <w:t>нТ</w:t>
      </w:r>
      <w:proofErr w:type="spellEnd"/>
      <w:r w:rsidRPr="00DF390E">
        <w:rPr>
          <w:sz w:val="24"/>
          <w:szCs w:val="24"/>
        </w:rPr>
        <w:t>);</w:t>
      </w:r>
    </w:p>
    <w:p w:rsidR="00DF390E" w:rsidRPr="00DF390E" w:rsidRDefault="00DF390E" w:rsidP="00DF390E">
      <w:pPr>
        <w:rPr>
          <w:sz w:val="24"/>
          <w:szCs w:val="24"/>
        </w:rPr>
      </w:pPr>
      <w:r w:rsidRPr="00DF390E">
        <w:rPr>
          <w:sz w:val="24"/>
          <w:szCs w:val="24"/>
        </w:rPr>
        <w:t>Зона уличной и дорожной сети (УДС);</w:t>
      </w:r>
    </w:p>
    <w:p w:rsidR="00DF390E" w:rsidRPr="00DF390E" w:rsidRDefault="00DF390E" w:rsidP="00DF390E">
      <w:pPr>
        <w:rPr>
          <w:sz w:val="24"/>
          <w:szCs w:val="24"/>
        </w:rPr>
      </w:pPr>
      <w:r w:rsidRPr="00DF390E">
        <w:rPr>
          <w:sz w:val="24"/>
          <w:szCs w:val="24"/>
        </w:rPr>
        <w:t>Зоны сельскохозяйственного использования:</w:t>
      </w:r>
    </w:p>
    <w:p w:rsidR="00DF390E" w:rsidRPr="00DF390E" w:rsidRDefault="00DF390E" w:rsidP="00DF390E">
      <w:pPr>
        <w:rPr>
          <w:sz w:val="24"/>
          <w:szCs w:val="24"/>
        </w:rPr>
      </w:pPr>
      <w:r w:rsidRPr="00DF390E">
        <w:rPr>
          <w:sz w:val="24"/>
          <w:szCs w:val="24"/>
        </w:rPr>
        <w:t>Зона сельскохозяйственных использования (Си);</w:t>
      </w:r>
    </w:p>
    <w:p w:rsidR="00DF390E" w:rsidRPr="00DF390E" w:rsidRDefault="00DF390E" w:rsidP="00DF390E">
      <w:pPr>
        <w:rPr>
          <w:sz w:val="24"/>
          <w:szCs w:val="24"/>
        </w:rPr>
      </w:pPr>
      <w:r w:rsidRPr="00DF390E">
        <w:rPr>
          <w:sz w:val="24"/>
          <w:szCs w:val="24"/>
        </w:rPr>
        <w:t>Производственная зона сельскохозяйственных предприятий (</w:t>
      </w:r>
      <w:proofErr w:type="spellStart"/>
      <w:r w:rsidRPr="00DF390E">
        <w:rPr>
          <w:sz w:val="24"/>
          <w:szCs w:val="24"/>
        </w:rPr>
        <w:t>СиПп</w:t>
      </w:r>
      <w:proofErr w:type="spellEnd"/>
      <w:r w:rsidRPr="00DF390E">
        <w:rPr>
          <w:sz w:val="24"/>
          <w:szCs w:val="24"/>
        </w:rPr>
        <w:t>);</w:t>
      </w:r>
    </w:p>
    <w:p w:rsidR="00DF390E" w:rsidRPr="00DF390E" w:rsidRDefault="00DF390E" w:rsidP="00DF390E">
      <w:pPr>
        <w:rPr>
          <w:sz w:val="24"/>
          <w:szCs w:val="24"/>
        </w:rPr>
      </w:pPr>
      <w:r w:rsidRPr="00DF390E">
        <w:rPr>
          <w:sz w:val="24"/>
          <w:szCs w:val="24"/>
        </w:rPr>
        <w:t>Производственная зона сельскохозяйственных предприятий в границах земель населенных пунктов (</w:t>
      </w:r>
      <w:proofErr w:type="spellStart"/>
      <w:r w:rsidRPr="00DF390E">
        <w:rPr>
          <w:sz w:val="24"/>
          <w:szCs w:val="24"/>
        </w:rPr>
        <w:t>нСиПП</w:t>
      </w:r>
      <w:proofErr w:type="spellEnd"/>
      <w:r w:rsidRPr="00DF390E">
        <w:rPr>
          <w:sz w:val="24"/>
          <w:szCs w:val="24"/>
        </w:rPr>
        <w:t>);</w:t>
      </w:r>
    </w:p>
    <w:p w:rsidR="00DF390E" w:rsidRPr="00DF390E" w:rsidRDefault="00DF390E" w:rsidP="00DF390E">
      <w:pPr>
        <w:rPr>
          <w:sz w:val="24"/>
          <w:szCs w:val="24"/>
        </w:rPr>
      </w:pPr>
      <w:r w:rsidRPr="00DF390E">
        <w:rPr>
          <w:sz w:val="24"/>
          <w:szCs w:val="24"/>
        </w:rPr>
        <w:t>Зона ведения садового хозяйства (</w:t>
      </w:r>
      <w:proofErr w:type="spellStart"/>
      <w:r w:rsidRPr="00DF390E">
        <w:rPr>
          <w:sz w:val="24"/>
          <w:szCs w:val="24"/>
        </w:rPr>
        <w:t>Ссх</w:t>
      </w:r>
      <w:proofErr w:type="spellEnd"/>
      <w:r w:rsidRPr="00DF390E">
        <w:rPr>
          <w:sz w:val="24"/>
          <w:szCs w:val="24"/>
        </w:rPr>
        <w:t>);</w:t>
      </w:r>
    </w:p>
    <w:p w:rsidR="00DF390E" w:rsidRPr="00DF390E" w:rsidRDefault="00DF390E" w:rsidP="00DF390E">
      <w:pPr>
        <w:rPr>
          <w:sz w:val="24"/>
          <w:szCs w:val="24"/>
        </w:rPr>
      </w:pPr>
      <w:r w:rsidRPr="00DF390E">
        <w:rPr>
          <w:sz w:val="24"/>
          <w:szCs w:val="24"/>
        </w:rPr>
        <w:t>Зоны рекреационного назначения:</w:t>
      </w:r>
    </w:p>
    <w:p w:rsidR="00DF390E" w:rsidRPr="00DF390E" w:rsidRDefault="00DF390E" w:rsidP="00DF390E">
      <w:pPr>
        <w:rPr>
          <w:sz w:val="24"/>
          <w:szCs w:val="24"/>
        </w:rPr>
      </w:pPr>
      <w:r w:rsidRPr="00DF390E">
        <w:rPr>
          <w:sz w:val="24"/>
          <w:szCs w:val="24"/>
        </w:rPr>
        <w:t>Зона объектов отдыха (Р);</w:t>
      </w:r>
    </w:p>
    <w:p w:rsidR="00DF390E" w:rsidRPr="00DF390E" w:rsidRDefault="00DF390E" w:rsidP="00DF390E">
      <w:pPr>
        <w:rPr>
          <w:sz w:val="24"/>
          <w:szCs w:val="24"/>
        </w:rPr>
      </w:pPr>
      <w:r w:rsidRPr="00DF390E">
        <w:rPr>
          <w:sz w:val="24"/>
          <w:szCs w:val="24"/>
        </w:rPr>
        <w:t>Зона объектов отдыха в границах земель населенных пунктов (</w:t>
      </w:r>
      <w:proofErr w:type="spellStart"/>
      <w:r w:rsidRPr="00DF390E">
        <w:rPr>
          <w:sz w:val="24"/>
          <w:szCs w:val="24"/>
        </w:rPr>
        <w:t>нР</w:t>
      </w:r>
      <w:proofErr w:type="spellEnd"/>
      <w:r w:rsidRPr="00DF390E">
        <w:rPr>
          <w:sz w:val="24"/>
          <w:szCs w:val="24"/>
        </w:rPr>
        <w:t>);</w:t>
      </w:r>
    </w:p>
    <w:p w:rsidR="00DF390E" w:rsidRPr="00DF390E" w:rsidRDefault="00DF390E" w:rsidP="00DF390E">
      <w:pPr>
        <w:rPr>
          <w:sz w:val="24"/>
          <w:szCs w:val="24"/>
        </w:rPr>
      </w:pPr>
      <w:r w:rsidRPr="00DF390E">
        <w:rPr>
          <w:sz w:val="24"/>
          <w:szCs w:val="24"/>
        </w:rPr>
        <w:t>Зона озелененных территорий общего пользования в границах земель населенных пунктов (</w:t>
      </w:r>
      <w:proofErr w:type="spellStart"/>
      <w:r w:rsidRPr="00DF390E">
        <w:rPr>
          <w:sz w:val="24"/>
          <w:szCs w:val="24"/>
        </w:rPr>
        <w:t>нРтоп</w:t>
      </w:r>
      <w:proofErr w:type="spellEnd"/>
      <w:r w:rsidRPr="00DF390E">
        <w:rPr>
          <w:sz w:val="24"/>
          <w:szCs w:val="24"/>
        </w:rPr>
        <w:t>);</w:t>
      </w:r>
    </w:p>
    <w:p w:rsidR="00DF390E" w:rsidRPr="00DF390E" w:rsidRDefault="00DF390E" w:rsidP="00DF390E">
      <w:pPr>
        <w:rPr>
          <w:sz w:val="24"/>
          <w:szCs w:val="24"/>
        </w:rPr>
      </w:pPr>
      <w:r w:rsidRPr="00DF390E">
        <w:rPr>
          <w:sz w:val="24"/>
          <w:szCs w:val="24"/>
        </w:rPr>
        <w:t>Зона лесов (Л);</w:t>
      </w:r>
    </w:p>
    <w:p w:rsidR="00DF390E" w:rsidRPr="00DF390E" w:rsidRDefault="00DF390E" w:rsidP="00DF390E">
      <w:pPr>
        <w:rPr>
          <w:sz w:val="24"/>
          <w:szCs w:val="24"/>
        </w:rPr>
      </w:pPr>
      <w:r w:rsidRPr="00DF390E">
        <w:rPr>
          <w:sz w:val="24"/>
          <w:szCs w:val="24"/>
        </w:rPr>
        <w:t>Зоны специального назначения:</w:t>
      </w:r>
    </w:p>
    <w:p w:rsidR="00DF390E" w:rsidRPr="00DF390E" w:rsidRDefault="00DF390E" w:rsidP="00DF390E">
      <w:pPr>
        <w:rPr>
          <w:sz w:val="24"/>
          <w:szCs w:val="24"/>
        </w:rPr>
      </w:pPr>
      <w:r w:rsidRPr="00DF390E">
        <w:rPr>
          <w:sz w:val="24"/>
          <w:szCs w:val="24"/>
        </w:rPr>
        <w:t>Зона кладбищ (</w:t>
      </w:r>
      <w:proofErr w:type="spellStart"/>
      <w:r w:rsidRPr="00DF390E">
        <w:rPr>
          <w:sz w:val="24"/>
          <w:szCs w:val="24"/>
        </w:rPr>
        <w:t>ДКл</w:t>
      </w:r>
      <w:proofErr w:type="spellEnd"/>
      <w:r w:rsidRPr="00DF390E">
        <w:rPr>
          <w:sz w:val="24"/>
          <w:szCs w:val="24"/>
        </w:rPr>
        <w:t>);</w:t>
      </w:r>
    </w:p>
    <w:p w:rsidR="00DF390E" w:rsidRPr="00DF390E" w:rsidRDefault="00DF390E" w:rsidP="00DF390E">
      <w:pPr>
        <w:rPr>
          <w:sz w:val="24"/>
          <w:szCs w:val="24"/>
        </w:rPr>
      </w:pPr>
      <w:r w:rsidRPr="00DF390E">
        <w:rPr>
          <w:sz w:val="24"/>
          <w:szCs w:val="24"/>
        </w:rPr>
        <w:t>Зона кладбищ в границах земель населенных пунктов (</w:t>
      </w:r>
      <w:proofErr w:type="spellStart"/>
      <w:r w:rsidRPr="00DF390E">
        <w:rPr>
          <w:sz w:val="24"/>
          <w:szCs w:val="24"/>
        </w:rPr>
        <w:t>нДКл</w:t>
      </w:r>
      <w:proofErr w:type="spellEnd"/>
      <w:r w:rsidRPr="00DF390E">
        <w:rPr>
          <w:sz w:val="24"/>
          <w:szCs w:val="24"/>
        </w:rPr>
        <w:t>);</w:t>
      </w:r>
    </w:p>
    <w:p w:rsidR="00DF390E" w:rsidRPr="00490527" w:rsidRDefault="00DF390E" w:rsidP="00DF390E">
      <w:r w:rsidRPr="00490527">
        <w:t>Зона складирования и захоронения отходов (</w:t>
      </w:r>
      <w:proofErr w:type="spellStart"/>
      <w:r w:rsidRPr="00490527">
        <w:t>ДСп</w:t>
      </w:r>
      <w:proofErr w:type="spellEnd"/>
      <w:r w:rsidRPr="00490527">
        <w:t>).</w:t>
      </w: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B26762" w:rsidRPr="00B26762" w:rsidRDefault="00B26762" w:rsidP="00B26762">
      <w:pPr>
        <w:jc w:val="center"/>
        <w:rPr>
          <w:sz w:val="24"/>
          <w:szCs w:val="24"/>
        </w:rPr>
      </w:pPr>
      <w:r w:rsidRPr="004A5F71">
        <w:rPr>
          <w:noProof/>
          <w:szCs w:val="28"/>
        </w:rPr>
        <w:drawing>
          <wp:inline distT="0" distB="0" distL="0" distR="0" wp14:anchorId="602D8661" wp14:editId="4D890E14">
            <wp:extent cx="524510" cy="636270"/>
            <wp:effectExtent l="19050" t="0" r="8890" b="0"/>
            <wp:docPr id="9" name="Рисунок 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B26762" w:rsidRPr="00B26762" w:rsidRDefault="00B26762" w:rsidP="00B26762">
      <w:pPr>
        <w:jc w:val="center"/>
        <w:rPr>
          <w:b/>
          <w:sz w:val="24"/>
          <w:szCs w:val="24"/>
        </w:rPr>
      </w:pPr>
      <w:r w:rsidRPr="00B26762">
        <w:rPr>
          <w:b/>
          <w:sz w:val="24"/>
          <w:szCs w:val="24"/>
        </w:rPr>
        <w:t>СОВЕТ ДЕПУТАТОВ</w:t>
      </w:r>
    </w:p>
    <w:p w:rsidR="00B26762" w:rsidRPr="00B26762" w:rsidRDefault="00B26762" w:rsidP="00B26762">
      <w:pPr>
        <w:jc w:val="center"/>
        <w:rPr>
          <w:b/>
          <w:sz w:val="24"/>
          <w:szCs w:val="24"/>
        </w:rPr>
      </w:pPr>
      <w:r w:rsidRPr="00B26762">
        <w:rPr>
          <w:b/>
          <w:sz w:val="24"/>
          <w:szCs w:val="24"/>
        </w:rPr>
        <w:t>ЧАНОВСКОГО РАЙОНА НОВОСИБИРСКОЙ ОБЛАСТИ</w:t>
      </w:r>
    </w:p>
    <w:p w:rsidR="00B26762" w:rsidRPr="00B26762" w:rsidRDefault="00B26762" w:rsidP="00B26762">
      <w:pPr>
        <w:jc w:val="center"/>
        <w:rPr>
          <w:b/>
          <w:sz w:val="24"/>
          <w:szCs w:val="24"/>
        </w:rPr>
      </w:pPr>
      <w:r w:rsidRPr="00B26762">
        <w:rPr>
          <w:b/>
          <w:sz w:val="24"/>
          <w:szCs w:val="24"/>
        </w:rPr>
        <w:t>четвёртого созыва</w:t>
      </w:r>
    </w:p>
    <w:p w:rsidR="00B26762" w:rsidRPr="00B26762" w:rsidRDefault="00B26762" w:rsidP="00B26762">
      <w:pPr>
        <w:jc w:val="center"/>
        <w:rPr>
          <w:b/>
          <w:sz w:val="24"/>
          <w:szCs w:val="24"/>
        </w:rPr>
      </w:pPr>
    </w:p>
    <w:p w:rsidR="00B26762" w:rsidRPr="00B26762" w:rsidRDefault="00B26762" w:rsidP="00B26762">
      <w:pPr>
        <w:jc w:val="center"/>
        <w:rPr>
          <w:b/>
          <w:sz w:val="24"/>
          <w:szCs w:val="24"/>
        </w:rPr>
      </w:pPr>
      <w:r w:rsidRPr="00B26762">
        <w:rPr>
          <w:b/>
          <w:sz w:val="24"/>
          <w:szCs w:val="24"/>
        </w:rPr>
        <w:t>РЕШЕНИЕ</w:t>
      </w:r>
    </w:p>
    <w:p w:rsidR="00B26762" w:rsidRPr="00B26762" w:rsidRDefault="00B26762" w:rsidP="00B26762">
      <w:pPr>
        <w:jc w:val="center"/>
        <w:rPr>
          <w:b/>
          <w:sz w:val="24"/>
          <w:szCs w:val="24"/>
        </w:rPr>
      </w:pPr>
      <w:r w:rsidRPr="00B26762">
        <w:rPr>
          <w:b/>
          <w:sz w:val="24"/>
          <w:szCs w:val="24"/>
        </w:rPr>
        <w:t>пятьдесят седьмой сессии</w:t>
      </w:r>
    </w:p>
    <w:p w:rsidR="00B26762" w:rsidRPr="00B26762" w:rsidRDefault="00B26762" w:rsidP="00B26762">
      <w:pPr>
        <w:jc w:val="center"/>
        <w:rPr>
          <w:sz w:val="24"/>
          <w:szCs w:val="24"/>
          <w:highlight w:val="yellow"/>
        </w:rPr>
      </w:pPr>
    </w:p>
    <w:p w:rsidR="00B26762" w:rsidRPr="00B26762" w:rsidRDefault="00B26762" w:rsidP="00B26762">
      <w:pPr>
        <w:jc w:val="center"/>
        <w:rPr>
          <w:sz w:val="24"/>
          <w:szCs w:val="24"/>
        </w:rPr>
      </w:pPr>
      <w:r w:rsidRPr="00B26762">
        <w:rPr>
          <w:sz w:val="24"/>
          <w:szCs w:val="24"/>
        </w:rPr>
        <w:t>16 апреля 2025 года                                                                                № 388</w:t>
      </w:r>
    </w:p>
    <w:p w:rsidR="00B26762" w:rsidRPr="00B26762" w:rsidRDefault="00B26762" w:rsidP="00B26762">
      <w:pPr>
        <w:jc w:val="center"/>
        <w:rPr>
          <w:sz w:val="24"/>
          <w:szCs w:val="24"/>
        </w:rPr>
      </w:pPr>
      <w:r w:rsidRPr="00B26762">
        <w:rPr>
          <w:sz w:val="24"/>
          <w:szCs w:val="24"/>
        </w:rPr>
        <w:t>р.п.Чаны</w:t>
      </w:r>
    </w:p>
    <w:p w:rsidR="00B26762" w:rsidRPr="00B26762" w:rsidRDefault="00B26762" w:rsidP="00B26762">
      <w:pPr>
        <w:jc w:val="center"/>
        <w:rPr>
          <w:sz w:val="24"/>
          <w:szCs w:val="24"/>
        </w:rPr>
      </w:pPr>
    </w:p>
    <w:p w:rsidR="00B26762" w:rsidRPr="00B26762" w:rsidRDefault="00B26762" w:rsidP="00B26762">
      <w:pPr>
        <w:jc w:val="center"/>
        <w:rPr>
          <w:sz w:val="24"/>
          <w:szCs w:val="24"/>
        </w:rPr>
      </w:pPr>
      <w:r w:rsidRPr="00B26762">
        <w:rPr>
          <w:sz w:val="24"/>
          <w:szCs w:val="24"/>
        </w:rPr>
        <w:t xml:space="preserve">О утверждении Правил землепользования и застройки </w:t>
      </w:r>
      <w:proofErr w:type="spellStart"/>
      <w:r w:rsidRPr="00B26762">
        <w:rPr>
          <w:sz w:val="24"/>
          <w:szCs w:val="24"/>
        </w:rPr>
        <w:t>Тебисского</w:t>
      </w:r>
      <w:proofErr w:type="spellEnd"/>
      <w:r w:rsidRPr="00B26762">
        <w:rPr>
          <w:sz w:val="24"/>
          <w:szCs w:val="24"/>
        </w:rPr>
        <w:t xml:space="preserve"> сельсовета Чановского района Новосибирской области</w:t>
      </w:r>
    </w:p>
    <w:p w:rsidR="00B26762" w:rsidRPr="00B26762" w:rsidRDefault="00B26762" w:rsidP="00B26762">
      <w:pPr>
        <w:jc w:val="center"/>
        <w:rPr>
          <w:sz w:val="24"/>
          <w:szCs w:val="24"/>
        </w:rPr>
      </w:pPr>
    </w:p>
    <w:p w:rsidR="00B26762" w:rsidRPr="00B26762" w:rsidRDefault="00B26762" w:rsidP="00B26762">
      <w:pPr>
        <w:autoSpaceDE w:val="0"/>
        <w:autoSpaceDN w:val="0"/>
        <w:adjustRightInd w:val="0"/>
        <w:ind w:firstLine="426"/>
        <w:rPr>
          <w:sz w:val="24"/>
          <w:szCs w:val="24"/>
        </w:rPr>
      </w:pPr>
      <w:r w:rsidRPr="00B26762">
        <w:rPr>
          <w:sz w:val="24"/>
          <w:szCs w:val="24"/>
        </w:rPr>
        <w:t>В соответствии со статьями 8, 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B26762" w:rsidRPr="00B26762" w:rsidRDefault="00B26762" w:rsidP="00B26762">
      <w:pPr>
        <w:ind w:left="-142" w:firstLine="426"/>
        <w:rPr>
          <w:sz w:val="24"/>
          <w:szCs w:val="24"/>
        </w:rPr>
      </w:pPr>
      <w:r w:rsidRPr="00B26762">
        <w:rPr>
          <w:sz w:val="24"/>
          <w:szCs w:val="24"/>
        </w:rPr>
        <w:t xml:space="preserve">1. Утвердить прилагаемые Правила землепользования и застройки </w:t>
      </w:r>
      <w:proofErr w:type="spellStart"/>
      <w:r w:rsidRPr="00B26762">
        <w:rPr>
          <w:sz w:val="24"/>
          <w:szCs w:val="24"/>
        </w:rPr>
        <w:t>Тебисского</w:t>
      </w:r>
      <w:proofErr w:type="spellEnd"/>
      <w:r w:rsidRPr="00B26762">
        <w:rPr>
          <w:sz w:val="24"/>
          <w:szCs w:val="24"/>
        </w:rPr>
        <w:t xml:space="preserve"> сельсовета Чановского района Новосибирской области.</w:t>
      </w:r>
    </w:p>
    <w:p w:rsidR="00B26762" w:rsidRPr="00B26762" w:rsidRDefault="00B26762" w:rsidP="00B26762">
      <w:pPr>
        <w:ind w:left="-142" w:firstLine="426"/>
        <w:rPr>
          <w:sz w:val="24"/>
          <w:szCs w:val="24"/>
        </w:rPr>
      </w:pPr>
      <w:r w:rsidRPr="00B26762">
        <w:rPr>
          <w:sz w:val="24"/>
          <w:szCs w:val="24"/>
        </w:rPr>
        <w:t>2. Признать утратившим силу:</w:t>
      </w:r>
    </w:p>
    <w:p w:rsidR="00B26762" w:rsidRPr="00B26762" w:rsidRDefault="00B26762" w:rsidP="00B26762">
      <w:pPr>
        <w:ind w:left="-142" w:firstLine="568"/>
        <w:rPr>
          <w:sz w:val="24"/>
          <w:szCs w:val="24"/>
        </w:rPr>
      </w:pPr>
      <w:r w:rsidRPr="00B26762">
        <w:rPr>
          <w:sz w:val="24"/>
          <w:szCs w:val="24"/>
        </w:rPr>
        <w:t xml:space="preserve">2.1. Решение Совета депутатов Чановского района Новосибирской области № 202 от 30.08.2017г. «Об утверждении  Правил землепользования и застройки </w:t>
      </w:r>
      <w:proofErr w:type="spellStart"/>
      <w:r w:rsidRPr="00B26762">
        <w:rPr>
          <w:sz w:val="24"/>
          <w:szCs w:val="24"/>
        </w:rPr>
        <w:t>Тебисского</w:t>
      </w:r>
      <w:proofErr w:type="spellEnd"/>
      <w:r w:rsidRPr="00B26762">
        <w:rPr>
          <w:sz w:val="24"/>
          <w:szCs w:val="24"/>
        </w:rPr>
        <w:t xml:space="preserve"> сельсовета»</w:t>
      </w:r>
    </w:p>
    <w:p w:rsidR="00B26762" w:rsidRPr="00B26762" w:rsidRDefault="00B26762" w:rsidP="00B26762">
      <w:pPr>
        <w:ind w:left="-142" w:firstLine="568"/>
        <w:rPr>
          <w:sz w:val="24"/>
          <w:szCs w:val="24"/>
        </w:rPr>
      </w:pPr>
      <w:r w:rsidRPr="00B26762">
        <w:rPr>
          <w:sz w:val="24"/>
          <w:szCs w:val="24"/>
        </w:rPr>
        <w:t xml:space="preserve">2.2. Решение Совета депутатов Чановского района Новосибирской области № 243 от 06.12.2017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w:t>
      </w:r>
      <w:proofErr w:type="spellStart"/>
      <w:r w:rsidRPr="00B26762">
        <w:rPr>
          <w:sz w:val="24"/>
          <w:szCs w:val="24"/>
        </w:rPr>
        <w:t>Тебисского</w:t>
      </w:r>
      <w:proofErr w:type="spellEnd"/>
      <w:r w:rsidRPr="00B26762">
        <w:rPr>
          <w:sz w:val="24"/>
          <w:szCs w:val="24"/>
        </w:rPr>
        <w:t xml:space="preserve"> сельсовета»</w:t>
      </w:r>
    </w:p>
    <w:p w:rsidR="00B26762" w:rsidRPr="00B26762" w:rsidRDefault="00B26762" w:rsidP="00B26762">
      <w:pPr>
        <w:ind w:left="-142" w:firstLine="568"/>
        <w:rPr>
          <w:sz w:val="24"/>
          <w:szCs w:val="24"/>
        </w:rPr>
      </w:pPr>
      <w:r w:rsidRPr="00B26762">
        <w:rPr>
          <w:sz w:val="24"/>
          <w:szCs w:val="24"/>
        </w:rPr>
        <w:t xml:space="preserve">2.3.  Решение Совета депутатов Чановского района Новосибирской области № 298 от 03.07.2018 «О внесении изменений в решение двадцать </w:t>
      </w:r>
      <w:r w:rsidRPr="00B26762">
        <w:rPr>
          <w:sz w:val="24"/>
          <w:szCs w:val="24"/>
        </w:rPr>
        <w:lastRenderedPageBreak/>
        <w:t xml:space="preserve">пятой сессии Совета депутатов Чановского района Новосибирской области № 195 от 30.08.2017г. «Об утверждении Правил землепользования и застройки </w:t>
      </w:r>
      <w:proofErr w:type="spellStart"/>
      <w:r w:rsidRPr="00B26762">
        <w:rPr>
          <w:sz w:val="24"/>
          <w:szCs w:val="24"/>
        </w:rPr>
        <w:t>Тебисского</w:t>
      </w:r>
      <w:proofErr w:type="spellEnd"/>
      <w:r w:rsidRPr="00B26762">
        <w:rPr>
          <w:sz w:val="24"/>
          <w:szCs w:val="24"/>
        </w:rPr>
        <w:t xml:space="preserve"> сельсовета»</w:t>
      </w:r>
    </w:p>
    <w:p w:rsidR="00B26762" w:rsidRPr="00B26762" w:rsidRDefault="00B26762" w:rsidP="00B26762">
      <w:pPr>
        <w:ind w:left="-142" w:firstLine="568"/>
        <w:rPr>
          <w:sz w:val="24"/>
          <w:szCs w:val="24"/>
        </w:rPr>
      </w:pPr>
      <w:r w:rsidRPr="00B26762">
        <w:rPr>
          <w:sz w:val="24"/>
          <w:szCs w:val="24"/>
        </w:rPr>
        <w:t xml:space="preserve">2.4. Решение Совета депутатов Чановского района Новосибирской области № 474 от 05.12.2019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w:t>
      </w:r>
      <w:proofErr w:type="spellStart"/>
      <w:r w:rsidRPr="00B26762">
        <w:rPr>
          <w:sz w:val="24"/>
          <w:szCs w:val="24"/>
        </w:rPr>
        <w:t>Тебисского</w:t>
      </w:r>
      <w:proofErr w:type="spellEnd"/>
      <w:r w:rsidRPr="00B26762">
        <w:rPr>
          <w:sz w:val="24"/>
          <w:szCs w:val="24"/>
        </w:rPr>
        <w:t xml:space="preserve"> сельсовета»</w:t>
      </w:r>
    </w:p>
    <w:p w:rsidR="00B26762" w:rsidRPr="00B26762" w:rsidRDefault="00B26762" w:rsidP="00B26762">
      <w:pPr>
        <w:ind w:left="-142" w:firstLine="568"/>
        <w:rPr>
          <w:sz w:val="24"/>
          <w:szCs w:val="24"/>
        </w:rPr>
      </w:pPr>
      <w:r w:rsidRPr="00B26762">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B26762" w:rsidRPr="00B26762" w:rsidRDefault="00B26762" w:rsidP="00B26762">
      <w:pPr>
        <w:tabs>
          <w:tab w:val="left" w:pos="993"/>
        </w:tabs>
        <w:ind w:left="-142" w:firstLine="568"/>
        <w:rPr>
          <w:sz w:val="24"/>
          <w:szCs w:val="24"/>
        </w:rPr>
      </w:pPr>
      <w:r w:rsidRPr="00B26762">
        <w:rPr>
          <w:sz w:val="24"/>
          <w:szCs w:val="24"/>
        </w:rPr>
        <w:t>4. Настоящее решение вступает в силу со дня, следующего за днем его официального опубликования.</w:t>
      </w:r>
    </w:p>
    <w:p w:rsidR="00B26762" w:rsidRPr="00B26762" w:rsidRDefault="00B26762" w:rsidP="00B26762">
      <w:pPr>
        <w:rPr>
          <w:sz w:val="24"/>
          <w:szCs w:val="24"/>
        </w:rPr>
      </w:pPr>
    </w:p>
    <w:tbl>
      <w:tblPr>
        <w:tblW w:w="0" w:type="auto"/>
        <w:tblLook w:val="01E0" w:firstRow="1" w:lastRow="1" w:firstColumn="1" w:lastColumn="1" w:noHBand="0" w:noVBand="0"/>
      </w:tblPr>
      <w:tblGrid>
        <w:gridCol w:w="3412"/>
        <w:gridCol w:w="809"/>
        <w:gridCol w:w="3650"/>
      </w:tblGrid>
      <w:tr w:rsidR="00B26762" w:rsidRPr="00B26762" w:rsidTr="00B8693D">
        <w:tc>
          <w:tcPr>
            <w:tcW w:w="3945" w:type="dxa"/>
          </w:tcPr>
          <w:p w:rsidR="00B26762" w:rsidRPr="00B26762" w:rsidRDefault="00B26762" w:rsidP="00B8693D">
            <w:pPr>
              <w:rPr>
                <w:sz w:val="24"/>
                <w:szCs w:val="24"/>
              </w:rPr>
            </w:pPr>
            <w:r w:rsidRPr="00B26762">
              <w:rPr>
                <w:sz w:val="24"/>
                <w:szCs w:val="24"/>
              </w:rPr>
              <w:t>Глава Чановского района Новосибирской области</w:t>
            </w:r>
          </w:p>
          <w:p w:rsidR="00B26762" w:rsidRPr="00B26762" w:rsidRDefault="00B26762" w:rsidP="00B8693D">
            <w:pPr>
              <w:rPr>
                <w:sz w:val="24"/>
                <w:szCs w:val="24"/>
              </w:rPr>
            </w:pPr>
          </w:p>
          <w:p w:rsidR="00B26762" w:rsidRPr="00B26762" w:rsidRDefault="00B26762" w:rsidP="00B8693D">
            <w:pPr>
              <w:rPr>
                <w:sz w:val="24"/>
                <w:szCs w:val="24"/>
              </w:rPr>
            </w:pPr>
            <w:r w:rsidRPr="00B26762">
              <w:rPr>
                <w:sz w:val="24"/>
                <w:szCs w:val="24"/>
              </w:rPr>
              <w:t>________________В.И. Губер</w:t>
            </w:r>
          </w:p>
        </w:tc>
        <w:tc>
          <w:tcPr>
            <w:tcW w:w="1189" w:type="dxa"/>
          </w:tcPr>
          <w:p w:rsidR="00B26762" w:rsidRPr="00B26762" w:rsidRDefault="00B26762" w:rsidP="00B8693D">
            <w:pPr>
              <w:rPr>
                <w:sz w:val="24"/>
                <w:szCs w:val="24"/>
              </w:rPr>
            </w:pPr>
          </w:p>
        </w:tc>
        <w:tc>
          <w:tcPr>
            <w:tcW w:w="4437" w:type="dxa"/>
          </w:tcPr>
          <w:p w:rsidR="00B26762" w:rsidRPr="00B26762" w:rsidRDefault="00B26762" w:rsidP="00B8693D">
            <w:pPr>
              <w:rPr>
                <w:sz w:val="24"/>
                <w:szCs w:val="24"/>
              </w:rPr>
            </w:pPr>
            <w:r w:rsidRPr="00B26762">
              <w:rPr>
                <w:sz w:val="24"/>
                <w:szCs w:val="24"/>
              </w:rPr>
              <w:t xml:space="preserve">  Председатель Совета депутатов    </w:t>
            </w:r>
          </w:p>
          <w:p w:rsidR="00B26762" w:rsidRPr="00B26762" w:rsidRDefault="00B26762" w:rsidP="00B8693D">
            <w:pPr>
              <w:rPr>
                <w:sz w:val="24"/>
                <w:szCs w:val="24"/>
              </w:rPr>
            </w:pPr>
            <w:r w:rsidRPr="00B26762">
              <w:rPr>
                <w:sz w:val="24"/>
                <w:szCs w:val="24"/>
              </w:rPr>
              <w:t xml:space="preserve">  Чановского района   </w:t>
            </w:r>
          </w:p>
          <w:p w:rsidR="00B26762" w:rsidRPr="00B26762" w:rsidRDefault="00B26762" w:rsidP="00B8693D">
            <w:pPr>
              <w:rPr>
                <w:sz w:val="24"/>
                <w:szCs w:val="24"/>
              </w:rPr>
            </w:pPr>
            <w:r w:rsidRPr="00B26762">
              <w:rPr>
                <w:sz w:val="24"/>
                <w:szCs w:val="24"/>
              </w:rPr>
              <w:t xml:space="preserve">  Новосибирской области</w:t>
            </w:r>
          </w:p>
          <w:p w:rsidR="00B26762" w:rsidRPr="00B26762" w:rsidRDefault="00B26762" w:rsidP="00B8693D">
            <w:pPr>
              <w:rPr>
                <w:sz w:val="24"/>
                <w:szCs w:val="24"/>
              </w:rPr>
            </w:pPr>
            <w:r w:rsidRPr="00B26762">
              <w:rPr>
                <w:sz w:val="24"/>
                <w:szCs w:val="24"/>
              </w:rPr>
              <w:t xml:space="preserve">  _______________В.Г. Шнайдер</w:t>
            </w:r>
          </w:p>
        </w:tc>
      </w:tr>
    </w:tbl>
    <w:p w:rsidR="00DA5619" w:rsidRDefault="00DA5619" w:rsidP="00D45B44">
      <w:pPr>
        <w:pStyle w:val="aff0"/>
        <w:rPr>
          <w:sz w:val="22"/>
          <w:szCs w:val="22"/>
        </w:rPr>
      </w:pPr>
    </w:p>
    <w:p w:rsidR="00DA5619" w:rsidRDefault="00DA5619" w:rsidP="00D45B44">
      <w:pPr>
        <w:pStyle w:val="aff0"/>
        <w:rPr>
          <w:sz w:val="22"/>
          <w:szCs w:val="22"/>
        </w:rPr>
      </w:pPr>
    </w:p>
    <w:p w:rsidR="00B26762" w:rsidRPr="00B26762" w:rsidRDefault="00B26762" w:rsidP="00B26762">
      <w:pPr>
        <w:jc w:val="right"/>
        <w:rPr>
          <w:sz w:val="22"/>
          <w:szCs w:val="22"/>
        </w:rPr>
      </w:pPr>
      <w:r w:rsidRPr="00B26762">
        <w:rPr>
          <w:sz w:val="22"/>
          <w:szCs w:val="22"/>
        </w:rPr>
        <w:t xml:space="preserve">УТВЕРЖДЕНЫ  </w:t>
      </w:r>
    </w:p>
    <w:p w:rsidR="00B26762" w:rsidRPr="00B26762" w:rsidRDefault="00B26762" w:rsidP="00B26762">
      <w:pPr>
        <w:jc w:val="right"/>
        <w:rPr>
          <w:sz w:val="22"/>
          <w:szCs w:val="22"/>
        </w:rPr>
      </w:pPr>
      <w:r w:rsidRPr="00B26762">
        <w:rPr>
          <w:sz w:val="22"/>
          <w:szCs w:val="22"/>
        </w:rPr>
        <w:t>решением пятьдесят седьмой сессии</w:t>
      </w:r>
    </w:p>
    <w:p w:rsidR="00B26762" w:rsidRPr="00B26762" w:rsidRDefault="00B26762" w:rsidP="00B26762">
      <w:pPr>
        <w:jc w:val="right"/>
        <w:rPr>
          <w:sz w:val="22"/>
          <w:szCs w:val="22"/>
        </w:rPr>
      </w:pPr>
      <w:r w:rsidRPr="00B26762">
        <w:rPr>
          <w:sz w:val="22"/>
          <w:szCs w:val="22"/>
        </w:rPr>
        <w:t xml:space="preserve">Совета депутатов Чановского района </w:t>
      </w:r>
    </w:p>
    <w:p w:rsidR="00B26762" w:rsidRPr="00B26762" w:rsidRDefault="00B26762" w:rsidP="00B26762">
      <w:pPr>
        <w:jc w:val="right"/>
        <w:rPr>
          <w:sz w:val="22"/>
          <w:szCs w:val="22"/>
        </w:rPr>
      </w:pPr>
      <w:r w:rsidRPr="00B26762">
        <w:rPr>
          <w:sz w:val="22"/>
          <w:szCs w:val="22"/>
        </w:rPr>
        <w:t xml:space="preserve">Новосибирской области четвёртого созыва </w:t>
      </w:r>
    </w:p>
    <w:p w:rsidR="00DA5619" w:rsidRPr="00B26762" w:rsidRDefault="00B26762" w:rsidP="00B26762">
      <w:pPr>
        <w:pStyle w:val="aff0"/>
        <w:jc w:val="right"/>
        <w:rPr>
          <w:sz w:val="22"/>
          <w:szCs w:val="22"/>
        </w:rPr>
      </w:pPr>
      <w:r w:rsidRPr="00B26762">
        <w:rPr>
          <w:sz w:val="22"/>
          <w:szCs w:val="22"/>
        </w:rPr>
        <w:t>от 16.04.2025 № 388</w:t>
      </w:r>
    </w:p>
    <w:p w:rsidR="00DA5619" w:rsidRDefault="00DA5619" w:rsidP="00D45B44">
      <w:pPr>
        <w:pStyle w:val="aff0"/>
        <w:rPr>
          <w:sz w:val="22"/>
          <w:szCs w:val="22"/>
        </w:rPr>
      </w:pPr>
    </w:p>
    <w:p w:rsidR="00B26762" w:rsidRPr="00B26762" w:rsidRDefault="00B26762" w:rsidP="00B26762">
      <w:pPr>
        <w:jc w:val="center"/>
        <w:rPr>
          <w:b/>
          <w:sz w:val="24"/>
          <w:szCs w:val="24"/>
        </w:rPr>
      </w:pPr>
      <w:r w:rsidRPr="00B26762">
        <w:rPr>
          <w:b/>
          <w:sz w:val="24"/>
          <w:szCs w:val="24"/>
        </w:rPr>
        <w:t>ПРАВИЛА ЗЕМЛЕПОЛЬЗОВАНИЯ И ЗАСТРОЙКИ</w:t>
      </w:r>
    </w:p>
    <w:p w:rsidR="00B26762" w:rsidRPr="00B26762" w:rsidRDefault="00B26762" w:rsidP="00B26762">
      <w:pPr>
        <w:jc w:val="center"/>
        <w:rPr>
          <w:b/>
          <w:sz w:val="24"/>
          <w:szCs w:val="24"/>
        </w:rPr>
      </w:pPr>
      <w:r w:rsidRPr="00B26762">
        <w:rPr>
          <w:b/>
          <w:sz w:val="24"/>
          <w:szCs w:val="24"/>
        </w:rPr>
        <w:t>ТЕБИССКОГО СЕЛЬСОВЕТА</w:t>
      </w:r>
    </w:p>
    <w:p w:rsidR="00B26762" w:rsidRPr="00B26762" w:rsidRDefault="00B26762" w:rsidP="00B26762">
      <w:pPr>
        <w:jc w:val="center"/>
        <w:rPr>
          <w:b/>
          <w:sz w:val="24"/>
          <w:szCs w:val="24"/>
        </w:rPr>
      </w:pPr>
      <w:r w:rsidRPr="00B26762">
        <w:rPr>
          <w:b/>
          <w:sz w:val="24"/>
          <w:szCs w:val="24"/>
        </w:rPr>
        <w:t>ЧАНОВСКОГО МУНИЦИПАЛЬНОГО РАЙОНА</w:t>
      </w:r>
    </w:p>
    <w:p w:rsidR="00B26762" w:rsidRPr="00B26762" w:rsidRDefault="00B26762" w:rsidP="00B26762">
      <w:pPr>
        <w:jc w:val="center"/>
        <w:rPr>
          <w:b/>
          <w:sz w:val="24"/>
          <w:szCs w:val="24"/>
        </w:rPr>
      </w:pPr>
      <w:r w:rsidRPr="00B26762">
        <w:rPr>
          <w:b/>
          <w:sz w:val="24"/>
          <w:szCs w:val="24"/>
        </w:rPr>
        <w:t>НОВОСИБИРСКОЙ ОБЛАСТИ</w:t>
      </w:r>
    </w:p>
    <w:p w:rsidR="00B26762" w:rsidRPr="00B26762" w:rsidRDefault="00B26762" w:rsidP="00B26762">
      <w:pPr>
        <w:jc w:val="center"/>
        <w:rPr>
          <w:b/>
          <w:sz w:val="24"/>
          <w:szCs w:val="24"/>
        </w:rPr>
      </w:pPr>
    </w:p>
    <w:p w:rsidR="00B26762" w:rsidRPr="00770B21" w:rsidRDefault="00B26762" w:rsidP="00B26762">
      <w:pPr>
        <w:jc w:val="center"/>
        <w:rPr>
          <w:b/>
          <w:sz w:val="28"/>
          <w:szCs w:val="28"/>
        </w:rPr>
      </w:pPr>
      <w:r w:rsidRPr="00B26762">
        <w:rPr>
          <w:b/>
          <w:sz w:val="24"/>
          <w:szCs w:val="24"/>
        </w:rPr>
        <w:t>ПОРЯДОК ПРИМЕНЕНИЯ И ВНЕСЕНИЯ ИЗМЕНЕНИЙ</w:t>
      </w:r>
    </w:p>
    <w:p w:rsidR="00DA5619" w:rsidRDefault="00DA5619" w:rsidP="00B26762">
      <w:pPr>
        <w:pStyle w:val="aff0"/>
        <w:rPr>
          <w:sz w:val="22"/>
          <w:szCs w:val="22"/>
        </w:rPr>
      </w:pPr>
    </w:p>
    <w:p w:rsidR="00B26762" w:rsidRPr="00B26762" w:rsidRDefault="00B26762" w:rsidP="00B26762">
      <w:pPr>
        <w:pStyle w:val="20"/>
        <w:spacing w:after="240"/>
        <w:jc w:val="center"/>
        <w:rPr>
          <w:rFonts w:ascii="Times New Roman" w:hAnsi="Times New Roman" w:cs="Times New Roman"/>
          <w:bCs w:val="0"/>
          <w:i/>
          <w:color w:val="auto"/>
          <w:sz w:val="24"/>
          <w:szCs w:val="24"/>
        </w:rPr>
      </w:pPr>
      <w:r w:rsidRPr="00B26762">
        <w:rPr>
          <w:rFonts w:ascii="Times New Roman" w:hAnsi="Times New Roman" w:cs="Times New Roman"/>
          <w:color w:val="auto"/>
          <w:sz w:val="24"/>
          <w:szCs w:val="24"/>
        </w:rPr>
        <w:t>РАЗДЕЛ I. ПОРЯДОК ПРИМЕНЕНИЯ ПРАВИЛ ЗЕМЛЕПОЛЬЗОВАНИЯ И ЗАСТРОЙКИ И ВНЕСЕНИЯ В НИХ ИЗМЕНЕНИЙ</w:t>
      </w:r>
    </w:p>
    <w:p w:rsidR="00B26762" w:rsidRPr="00B26762" w:rsidRDefault="00B26762" w:rsidP="00E7144F">
      <w:pPr>
        <w:pStyle w:val="20"/>
        <w:spacing w:before="0"/>
        <w:jc w:val="center"/>
        <w:rPr>
          <w:rFonts w:ascii="Times New Roman" w:hAnsi="Times New Roman" w:cs="Times New Roman"/>
          <w:bCs w:val="0"/>
          <w:i/>
          <w:color w:val="auto"/>
          <w:sz w:val="24"/>
          <w:szCs w:val="24"/>
        </w:rPr>
      </w:pPr>
      <w:r w:rsidRPr="00B26762">
        <w:rPr>
          <w:rFonts w:ascii="Times New Roman" w:hAnsi="Times New Roman" w:cs="Times New Roman"/>
          <w:color w:val="auto"/>
          <w:sz w:val="24"/>
          <w:szCs w:val="24"/>
        </w:rPr>
        <w:t>ГЛАВА I. Общие положения</w:t>
      </w:r>
    </w:p>
    <w:p w:rsidR="00B26762" w:rsidRPr="00B26762" w:rsidRDefault="00B26762" w:rsidP="00E7144F">
      <w:pPr>
        <w:pStyle w:val="3"/>
        <w:keepLines/>
        <w:spacing w:before="0" w:after="0"/>
        <w:jc w:val="center"/>
        <w:rPr>
          <w:rFonts w:ascii="Times New Roman" w:eastAsiaTheme="majorEastAsia" w:hAnsi="Times New Roman" w:cs="Times New Roman"/>
          <w:sz w:val="24"/>
          <w:szCs w:val="24"/>
        </w:rPr>
      </w:pPr>
      <w:r w:rsidRPr="00B26762">
        <w:rPr>
          <w:rFonts w:ascii="Times New Roman" w:eastAsiaTheme="majorEastAsia" w:hAnsi="Times New Roman" w:cs="Times New Roman"/>
          <w:sz w:val="24"/>
          <w:szCs w:val="24"/>
        </w:rPr>
        <w:t>Статья 1. Основания и цели введения Правил</w:t>
      </w:r>
    </w:p>
    <w:p w:rsidR="00B26762" w:rsidRPr="00B26762" w:rsidRDefault="00B26762" w:rsidP="00E7144F">
      <w:pPr>
        <w:numPr>
          <w:ilvl w:val="0"/>
          <w:numId w:val="13"/>
        </w:numPr>
        <w:ind w:left="0" w:firstLine="426"/>
        <w:rPr>
          <w:color w:val="000000" w:themeColor="text1"/>
          <w:sz w:val="24"/>
          <w:szCs w:val="24"/>
        </w:rPr>
      </w:pPr>
      <w:r w:rsidRPr="00B26762">
        <w:rPr>
          <w:color w:val="000000" w:themeColor="text1"/>
          <w:sz w:val="24"/>
          <w:szCs w:val="24"/>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proofErr w:type="spellStart"/>
      <w:r w:rsidRPr="00B26762">
        <w:rPr>
          <w:color w:val="000000" w:themeColor="text1"/>
          <w:sz w:val="24"/>
          <w:szCs w:val="24"/>
        </w:rPr>
        <w:t>Тебисского</w:t>
      </w:r>
      <w:proofErr w:type="spellEnd"/>
      <w:r w:rsidRPr="00B26762">
        <w:rPr>
          <w:color w:val="000000" w:themeColor="text1"/>
          <w:sz w:val="24"/>
          <w:szCs w:val="24"/>
        </w:rPr>
        <w:t xml:space="preserve"> сельсовета Чановского муниципального района Новосибирской области (далее – Тебисский сельсовет)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rsidR="00B26762" w:rsidRPr="00B26762" w:rsidRDefault="00B26762" w:rsidP="00E7144F">
      <w:pPr>
        <w:numPr>
          <w:ilvl w:val="0"/>
          <w:numId w:val="13"/>
        </w:numPr>
        <w:ind w:left="0" w:firstLine="426"/>
        <w:rPr>
          <w:color w:val="000000" w:themeColor="text1"/>
          <w:sz w:val="24"/>
          <w:szCs w:val="24"/>
        </w:rPr>
      </w:pPr>
      <w:r w:rsidRPr="00B26762">
        <w:rPr>
          <w:color w:val="000000" w:themeColor="text1"/>
          <w:sz w:val="24"/>
          <w:szCs w:val="24"/>
        </w:rPr>
        <w:t>Целью введения системы регулирования землепользования и застройки, основанной на градостроительном зонировании, является:</w:t>
      </w:r>
    </w:p>
    <w:p w:rsidR="00B26762" w:rsidRPr="00B26762" w:rsidRDefault="00B26762" w:rsidP="00E7144F">
      <w:pPr>
        <w:tabs>
          <w:tab w:val="left" w:pos="993"/>
        </w:tabs>
        <w:ind w:firstLine="426"/>
        <w:rPr>
          <w:color w:val="000000" w:themeColor="text1"/>
          <w:sz w:val="24"/>
          <w:szCs w:val="24"/>
        </w:rPr>
      </w:pPr>
      <w:r w:rsidRPr="00B26762">
        <w:rPr>
          <w:color w:val="000000" w:themeColor="text1"/>
          <w:sz w:val="24"/>
          <w:szCs w:val="24"/>
        </w:rPr>
        <w:t xml:space="preserve">1) создание условий для устойчивого развития </w:t>
      </w:r>
      <w:proofErr w:type="spellStart"/>
      <w:r w:rsidRPr="00B26762">
        <w:rPr>
          <w:color w:val="000000" w:themeColor="text1"/>
          <w:sz w:val="24"/>
          <w:szCs w:val="24"/>
        </w:rPr>
        <w:t>Тебисского</w:t>
      </w:r>
      <w:proofErr w:type="spellEnd"/>
      <w:r w:rsidRPr="00B26762">
        <w:rPr>
          <w:color w:val="000000" w:themeColor="text1"/>
          <w:sz w:val="24"/>
          <w:szCs w:val="24"/>
        </w:rPr>
        <w:t xml:space="preserve"> сельсовета, сохранение окружающей среды и объектов культурного наследия;</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2) создание условий для планировки территории </w:t>
      </w:r>
      <w:proofErr w:type="spellStart"/>
      <w:r w:rsidRPr="00B26762">
        <w:rPr>
          <w:color w:val="000000" w:themeColor="text1"/>
          <w:sz w:val="24"/>
          <w:szCs w:val="24"/>
        </w:rPr>
        <w:t>Тебисского</w:t>
      </w:r>
      <w:proofErr w:type="spellEnd"/>
      <w:r w:rsidRPr="00B26762">
        <w:rPr>
          <w:color w:val="000000" w:themeColor="text1"/>
          <w:sz w:val="24"/>
          <w:szCs w:val="24"/>
        </w:rPr>
        <w:t xml:space="preserve"> сельсовета;</w:t>
      </w:r>
    </w:p>
    <w:p w:rsidR="00B26762" w:rsidRPr="00B26762" w:rsidRDefault="00B26762" w:rsidP="00E7144F">
      <w:pPr>
        <w:ind w:firstLine="426"/>
        <w:rPr>
          <w:color w:val="000000" w:themeColor="text1"/>
          <w:sz w:val="24"/>
          <w:szCs w:val="24"/>
        </w:rPr>
      </w:pPr>
      <w:r w:rsidRPr="00B26762">
        <w:rPr>
          <w:color w:val="000000" w:themeColor="text1"/>
          <w:sz w:val="24"/>
          <w:szCs w:val="24"/>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26762" w:rsidRPr="00B26762" w:rsidRDefault="00B26762" w:rsidP="00E7144F">
      <w:pPr>
        <w:ind w:firstLine="426"/>
        <w:rPr>
          <w:color w:val="000000" w:themeColor="text1"/>
          <w:sz w:val="24"/>
          <w:szCs w:val="24"/>
        </w:rPr>
      </w:pPr>
      <w:r w:rsidRPr="00B26762">
        <w:rPr>
          <w:color w:val="000000" w:themeColor="text1"/>
          <w:sz w:val="24"/>
          <w:szCs w:val="24"/>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rsidR="00B26762" w:rsidRPr="00B26762" w:rsidRDefault="00B26762" w:rsidP="00E7144F">
      <w:pPr>
        <w:numPr>
          <w:ilvl w:val="0"/>
          <w:numId w:val="13"/>
        </w:numPr>
        <w:ind w:left="0" w:firstLine="426"/>
        <w:rPr>
          <w:color w:val="000000" w:themeColor="text1"/>
          <w:sz w:val="24"/>
          <w:szCs w:val="24"/>
        </w:rPr>
      </w:pPr>
      <w:r w:rsidRPr="00B26762">
        <w:rPr>
          <w:color w:val="000000" w:themeColor="text1"/>
          <w:sz w:val="24"/>
          <w:szCs w:val="24"/>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rsidR="00B26762" w:rsidRPr="00B26762" w:rsidRDefault="00B26762" w:rsidP="00E7144F">
      <w:pPr>
        <w:numPr>
          <w:ilvl w:val="0"/>
          <w:numId w:val="13"/>
        </w:numPr>
        <w:ind w:left="0" w:firstLine="426"/>
        <w:rPr>
          <w:color w:val="000000" w:themeColor="text1"/>
          <w:sz w:val="24"/>
          <w:szCs w:val="24"/>
        </w:rPr>
      </w:pPr>
      <w:r w:rsidRPr="00B26762">
        <w:rPr>
          <w:color w:val="000000" w:themeColor="text1"/>
          <w:sz w:val="24"/>
          <w:szCs w:val="24"/>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proofErr w:type="spellStart"/>
      <w:r w:rsidRPr="00B26762">
        <w:rPr>
          <w:color w:val="000000" w:themeColor="text1"/>
          <w:sz w:val="24"/>
          <w:szCs w:val="24"/>
        </w:rPr>
        <w:t>Тебисского</w:t>
      </w:r>
      <w:proofErr w:type="spellEnd"/>
      <w:r w:rsidRPr="00B26762">
        <w:rPr>
          <w:color w:val="000000" w:themeColor="text1"/>
          <w:sz w:val="24"/>
          <w:szCs w:val="24"/>
        </w:rPr>
        <w:t xml:space="preserve"> сельсовета.</w:t>
      </w:r>
    </w:p>
    <w:p w:rsidR="00B26762" w:rsidRPr="00B26762" w:rsidRDefault="00B26762" w:rsidP="00E7144F">
      <w:pPr>
        <w:numPr>
          <w:ilvl w:val="0"/>
          <w:numId w:val="13"/>
        </w:numPr>
        <w:ind w:left="0" w:firstLine="426"/>
        <w:rPr>
          <w:color w:val="000000" w:themeColor="text1"/>
          <w:sz w:val="24"/>
          <w:szCs w:val="24"/>
        </w:rPr>
      </w:pPr>
      <w:r w:rsidRPr="00B26762">
        <w:rPr>
          <w:color w:val="000000" w:themeColor="text1"/>
          <w:sz w:val="24"/>
          <w:szCs w:val="24"/>
        </w:rPr>
        <w:t>Настоящие Правила регламентируют деятельность по:</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 xml:space="preserve">проведению градостроительного зонирования </w:t>
      </w:r>
      <w:proofErr w:type="spellStart"/>
      <w:r w:rsidRPr="00B26762">
        <w:rPr>
          <w:color w:val="000000" w:themeColor="text1"/>
          <w:sz w:val="24"/>
          <w:szCs w:val="24"/>
        </w:rPr>
        <w:t>Тебисского</w:t>
      </w:r>
      <w:proofErr w:type="spellEnd"/>
      <w:r w:rsidRPr="00B26762">
        <w:rPr>
          <w:color w:val="000000" w:themeColor="text1"/>
          <w:sz w:val="24"/>
          <w:szCs w:val="24"/>
        </w:rPr>
        <w:t xml:space="preserve"> сельсовета</w:t>
      </w:r>
      <w:r w:rsidRPr="00B26762">
        <w:rPr>
          <w:bCs/>
          <w:color w:val="000000" w:themeColor="text1"/>
          <w:spacing w:val="-1"/>
          <w:sz w:val="24"/>
          <w:szCs w:val="24"/>
        </w:rPr>
        <w:t xml:space="preserve"> и установлению градостроительных регламентов;</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обеспечению открытости и доступности для физических и юридических лиц информации о землепользовании и застройке;</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 xml:space="preserve"> подготовке документации по планировке территории;</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внесению изменений в настоящие Правила;</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установлению и изменению границ территорий общего пользования;</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proofErr w:type="spellStart"/>
      <w:r w:rsidRPr="00B26762">
        <w:rPr>
          <w:color w:val="000000" w:themeColor="text1"/>
          <w:sz w:val="24"/>
          <w:szCs w:val="24"/>
        </w:rPr>
        <w:t>Тебисского</w:t>
      </w:r>
      <w:proofErr w:type="spellEnd"/>
      <w:r w:rsidRPr="00B26762">
        <w:rPr>
          <w:color w:val="000000" w:themeColor="text1"/>
          <w:sz w:val="24"/>
          <w:szCs w:val="24"/>
        </w:rPr>
        <w:t xml:space="preserve"> сельсовета</w:t>
      </w:r>
      <w:r w:rsidRPr="00B26762">
        <w:rPr>
          <w:bCs/>
          <w:color w:val="000000" w:themeColor="text1"/>
          <w:spacing w:val="-1"/>
          <w:sz w:val="24"/>
          <w:szCs w:val="24"/>
        </w:rPr>
        <w:t>);</w:t>
      </w:r>
    </w:p>
    <w:p w:rsidR="00B26762" w:rsidRPr="00B26762" w:rsidRDefault="00B26762" w:rsidP="00E7144F">
      <w:pPr>
        <w:numPr>
          <w:ilvl w:val="0"/>
          <w:numId w:val="14"/>
        </w:numPr>
        <w:ind w:left="0" w:firstLine="426"/>
        <w:rPr>
          <w:bCs/>
          <w:color w:val="000000" w:themeColor="text1"/>
          <w:spacing w:val="-1"/>
          <w:sz w:val="24"/>
          <w:szCs w:val="24"/>
        </w:rPr>
      </w:pPr>
      <w:r w:rsidRPr="00B26762">
        <w:rPr>
          <w:bCs/>
          <w:color w:val="000000" w:themeColor="text1"/>
          <w:spacing w:val="-1"/>
          <w:sz w:val="24"/>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rsidR="00B26762" w:rsidRPr="00B26762" w:rsidRDefault="00B26762" w:rsidP="00E7144F">
      <w:pPr>
        <w:numPr>
          <w:ilvl w:val="0"/>
          <w:numId w:val="13"/>
        </w:numPr>
        <w:ind w:left="0" w:firstLine="426"/>
        <w:rPr>
          <w:color w:val="000000" w:themeColor="text1"/>
          <w:sz w:val="24"/>
          <w:szCs w:val="24"/>
        </w:rPr>
      </w:pPr>
      <w:r w:rsidRPr="00B26762">
        <w:rPr>
          <w:color w:val="000000" w:themeColor="text1"/>
          <w:sz w:val="24"/>
          <w:szCs w:val="24"/>
        </w:rPr>
        <w:t>Настоящие Правила применяются наряду с:</w:t>
      </w:r>
    </w:p>
    <w:p w:rsidR="00B26762" w:rsidRPr="00B26762" w:rsidRDefault="00B26762" w:rsidP="00E7144F">
      <w:pPr>
        <w:numPr>
          <w:ilvl w:val="0"/>
          <w:numId w:val="14"/>
        </w:numPr>
        <w:ind w:left="0" w:firstLine="426"/>
        <w:rPr>
          <w:bCs/>
          <w:spacing w:val="-1"/>
          <w:sz w:val="24"/>
          <w:szCs w:val="24"/>
        </w:rPr>
      </w:pPr>
      <w:r w:rsidRPr="00B26762">
        <w:rPr>
          <w:bCs/>
          <w:spacing w:val="-1"/>
          <w:sz w:val="24"/>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rsidR="00B26762" w:rsidRPr="00B26762" w:rsidRDefault="00B26762" w:rsidP="00E7144F">
      <w:pPr>
        <w:numPr>
          <w:ilvl w:val="0"/>
          <w:numId w:val="14"/>
        </w:numPr>
        <w:ind w:left="0" w:firstLine="426"/>
        <w:rPr>
          <w:bCs/>
          <w:spacing w:val="-1"/>
          <w:sz w:val="24"/>
          <w:szCs w:val="24"/>
        </w:rPr>
      </w:pPr>
      <w:r w:rsidRPr="00B26762">
        <w:rPr>
          <w:bCs/>
          <w:spacing w:val="-1"/>
          <w:sz w:val="24"/>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B26762" w:rsidRPr="00B26762" w:rsidRDefault="00B26762" w:rsidP="00E7144F">
      <w:pPr>
        <w:pStyle w:val="3"/>
        <w:keepLines/>
        <w:spacing w:after="240"/>
        <w:ind w:firstLine="426"/>
        <w:jc w:val="center"/>
        <w:rPr>
          <w:rFonts w:ascii="Times New Roman" w:eastAsiaTheme="majorEastAsia" w:hAnsi="Times New Roman" w:cs="Times New Roman"/>
          <w:sz w:val="24"/>
          <w:szCs w:val="24"/>
        </w:rPr>
      </w:pPr>
      <w:r w:rsidRPr="00B26762">
        <w:rPr>
          <w:rFonts w:ascii="Times New Roman" w:eastAsiaTheme="majorEastAsia" w:hAnsi="Times New Roman" w:cs="Times New Roman"/>
          <w:sz w:val="24"/>
          <w:szCs w:val="24"/>
        </w:rPr>
        <w:t>Статья 2. Порядок подготовки и утверждения проекта Правил</w:t>
      </w:r>
    </w:p>
    <w:p w:rsidR="00B26762" w:rsidRPr="00B26762" w:rsidRDefault="00B26762" w:rsidP="00E7144F">
      <w:pPr>
        <w:ind w:firstLine="426"/>
        <w:rPr>
          <w:color w:val="000000" w:themeColor="text1"/>
          <w:sz w:val="24"/>
          <w:szCs w:val="24"/>
        </w:rPr>
      </w:pPr>
      <w:r w:rsidRPr="00B26762">
        <w:rPr>
          <w:color w:val="000000" w:themeColor="text1"/>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B26762" w:rsidRPr="00B26762" w:rsidRDefault="00B26762" w:rsidP="00E7144F">
      <w:pPr>
        <w:ind w:firstLine="426"/>
        <w:rPr>
          <w:color w:val="000000" w:themeColor="text1"/>
          <w:sz w:val="24"/>
          <w:szCs w:val="24"/>
        </w:rPr>
      </w:pPr>
      <w:r w:rsidRPr="00B26762">
        <w:rPr>
          <w:color w:val="000000" w:themeColor="text1"/>
          <w:sz w:val="24"/>
          <w:szCs w:val="24"/>
        </w:rPr>
        <w:t>1.1 В случае, если в соответствии со </w:t>
      </w:r>
      <w:hyperlink r:id="rId33" w:anchor="dst4254" w:history="1">
        <w:r w:rsidRPr="00B26762">
          <w:rPr>
            <w:color w:val="000000" w:themeColor="text1"/>
            <w:sz w:val="24"/>
            <w:szCs w:val="24"/>
          </w:rPr>
          <w:t>статьей 28.1</w:t>
        </w:r>
      </w:hyperlink>
      <w:r w:rsidRPr="00B26762">
        <w:rPr>
          <w:color w:val="000000" w:themeColor="text1"/>
          <w:sz w:val="24"/>
          <w:szCs w:val="24"/>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B26762" w:rsidRPr="00B26762" w:rsidRDefault="00B26762" w:rsidP="00E7144F">
      <w:pPr>
        <w:ind w:firstLine="426"/>
        <w:rPr>
          <w:color w:val="000000" w:themeColor="text1"/>
          <w:sz w:val="24"/>
          <w:szCs w:val="24"/>
        </w:rPr>
      </w:pPr>
      <w:r w:rsidRPr="00B26762">
        <w:rPr>
          <w:color w:val="000000" w:themeColor="text1"/>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26762">
        <w:rPr>
          <w:color w:val="000000" w:themeColor="text1"/>
          <w:sz w:val="24"/>
          <w:szCs w:val="24"/>
        </w:rPr>
        <w:t>приаэродромной</w:t>
      </w:r>
      <w:proofErr w:type="spellEnd"/>
      <w:r w:rsidRPr="00B26762">
        <w:rPr>
          <w:color w:val="000000" w:themeColor="text1"/>
          <w:sz w:val="24"/>
          <w:szCs w:val="24"/>
        </w:rPr>
        <w:t xml:space="preserve"> территории, общественные обсуждения или публичные слушания не проводятся.</w:t>
      </w:r>
    </w:p>
    <w:p w:rsidR="00B26762" w:rsidRPr="00B26762" w:rsidRDefault="00B26762" w:rsidP="00E7144F">
      <w:pPr>
        <w:ind w:firstLine="426"/>
        <w:rPr>
          <w:color w:val="000000" w:themeColor="text1"/>
          <w:sz w:val="24"/>
          <w:szCs w:val="24"/>
        </w:rPr>
      </w:pPr>
      <w:r w:rsidRPr="00B26762">
        <w:rPr>
          <w:color w:val="000000" w:themeColor="text1"/>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4. Применительно к части территории поселения или городского округа подготовка проекта правил землепользования и застройки может </w:t>
      </w:r>
      <w:r w:rsidRPr="00B26762">
        <w:rPr>
          <w:color w:val="000000" w:themeColor="text1"/>
          <w:sz w:val="24"/>
          <w:szCs w:val="24"/>
        </w:rPr>
        <w:lastRenderedPageBreak/>
        <w:t>осуществляться при отсутствии генерального плана поселения или генерального плана городского округа.</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5. Решение о подготовке проекта правил землепользования и застройки принимается </w:t>
      </w:r>
      <w:r w:rsidRPr="00B26762">
        <w:rPr>
          <w:sz w:val="24"/>
          <w:szCs w:val="24"/>
        </w:rPr>
        <w:t xml:space="preserve">главой района – главой администрации Чановского муниципального района </w:t>
      </w:r>
      <w:r w:rsidRPr="00B26762">
        <w:rPr>
          <w:color w:val="000000" w:themeColor="text1"/>
          <w:sz w:val="24"/>
          <w:szCs w:val="24"/>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6. Одновременно с принятием решения о подготовке проекта правил землепользования и застройки </w:t>
      </w:r>
      <w:r w:rsidRPr="00B26762">
        <w:rPr>
          <w:sz w:val="24"/>
          <w:szCs w:val="24"/>
        </w:rPr>
        <w:t xml:space="preserve">главой района – главой администрации Чановского муниципального района </w:t>
      </w:r>
      <w:r w:rsidRPr="00B26762">
        <w:rPr>
          <w:color w:val="000000" w:themeColor="text1"/>
          <w:sz w:val="24"/>
          <w:szCs w:val="24"/>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7. </w:t>
      </w:r>
      <w:r w:rsidRPr="00B26762">
        <w:rPr>
          <w:sz w:val="24"/>
          <w:szCs w:val="24"/>
        </w:rPr>
        <w:t xml:space="preserve">Глава района – глава администрации Чановского муниципального района </w:t>
      </w:r>
      <w:r w:rsidRPr="00B26762">
        <w:rPr>
          <w:color w:val="000000" w:themeColor="text1"/>
          <w:sz w:val="24"/>
          <w:szCs w:val="24"/>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Чановского муниципального района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26762">
        <w:rPr>
          <w:color w:val="000000" w:themeColor="text1"/>
          <w:sz w:val="24"/>
          <w:szCs w:val="24"/>
        </w:rPr>
        <w:t>приаэродромной</w:t>
      </w:r>
      <w:proofErr w:type="spellEnd"/>
      <w:r w:rsidRPr="00B26762">
        <w:rPr>
          <w:color w:val="000000" w:themeColor="text1"/>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B26762" w:rsidRPr="00B26762" w:rsidRDefault="00B26762" w:rsidP="00E7144F">
      <w:pPr>
        <w:ind w:firstLine="426"/>
        <w:rPr>
          <w:color w:val="000000" w:themeColor="text1"/>
          <w:sz w:val="24"/>
          <w:szCs w:val="24"/>
        </w:rPr>
      </w:pPr>
      <w:r w:rsidRPr="00B26762">
        <w:rPr>
          <w:color w:val="000000" w:themeColor="text1"/>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B26762" w:rsidRPr="00B26762" w:rsidRDefault="00B26762" w:rsidP="00E7144F">
      <w:pPr>
        <w:ind w:firstLine="426"/>
        <w:rPr>
          <w:color w:val="000000" w:themeColor="text1"/>
          <w:sz w:val="24"/>
          <w:szCs w:val="24"/>
        </w:rPr>
      </w:pPr>
      <w:r w:rsidRPr="00B26762">
        <w:rPr>
          <w:color w:val="000000" w:themeColor="text1"/>
          <w:sz w:val="24"/>
          <w:szCs w:val="24"/>
        </w:rPr>
        <w:t>1) состав и порядок деятельности комиссии;</w:t>
      </w:r>
    </w:p>
    <w:p w:rsidR="00B26762" w:rsidRPr="00B26762" w:rsidRDefault="00B26762" w:rsidP="00E7144F">
      <w:pPr>
        <w:ind w:firstLine="426"/>
        <w:rPr>
          <w:color w:val="000000" w:themeColor="text1"/>
          <w:sz w:val="24"/>
          <w:szCs w:val="24"/>
        </w:rPr>
      </w:pPr>
      <w:r w:rsidRPr="00B26762">
        <w:rPr>
          <w:color w:val="000000" w:themeColor="text1"/>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B26762" w:rsidRPr="00B26762" w:rsidRDefault="00B26762" w:rsidP="00E7144F">
      <w:pPr>
        <w:ind w:firstLine="426"/>
        <w:rPr>
          <w:color w:val="000000" w:themeColor="text1"/>
          <w:sz w:val="24"/>
          <w:szCs w:val="24"/>
        </w:rPr>
      </w:pPr>
      <w:r w:rsidRPr="00B26762">
        <w:rPr>
          <w:color w:val="000000" w:themeColor="text1"/>
          <w:sz w:val="24"/>
          <w:szCs w:val="24"/>
        </w:rPr>
        <w:t>3) порядок и сроки проведения работ по подготовке проекта правил землепользования и застройки;</w:t>
      </w:r>
    </w:p>
    <w:p w:rsidR="00B26762" w:rsidRPr="00B26762" w:rsidRDefault="00B26762" w:rsidP="00E7144F">
      <w:pPr>
        <w:ind w:firstLine="426"/>
        <w:rPr>
          <w:color w:val="000000" w:themeColor="text1"/>
          <w:sz w:val="24"/>
          <w:szCs w:val="24"/>
        </w:rPr>
      </w:pPr>
      <w:r w:rsidRPr="00B26762">
        <w:rPr>
          <w:color w:val="000000" w:themeColor="text1"/>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B26762" w:rsidRPr="00B26762" w:rsidRDefault="00B26762" w:rsidP="00E7144F">
      <w:pPr>
        <w:ind w:firstLine="426"/>
        <w:rPr>
          <w:color w:val="000000" w:themeColor="text1"/>
          <w:sz w:val="24"/>
          <w:szCs w:val="24"/>
        </w:rPr>
      </w:pPr>
      <w:r w:rsidRPr="00B26762">
        <w:rPr>
          <w:color w:val="000000" w:themeColor="text1"/>
          <w:sz w:val="24"/>
          <w:szCs w:val="24"/>
        </w:rPr>
        <w:t>5) иные вопросы организации работ.</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9. Администрация Чановского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proofErr w:type="spellStart"/>
      <w:r w:rsidRPr="00B26762">
        <w:rPr>
          <w:color w:val="000000" w:themeColor="text1"/>
          <w:sz w:val="24"/>
          <w:szCs w:val="24"/>
        </w:rPr>
        <w:t>Тебисского</w:t>
      </w:r>
      <w:proofErr w:type="spellEnd"/>
      <w:r w:rsidRPr="00B26762">
        <w:rPr>
          <w:color w:val="000000" w:themeColor="text1"/>
          <w:sz w:val="24"/>
          <w:szCs w:val="24"/>
        </w:rPr>
        <w:t xml:space="preserve"> сельсовета схемам территориального планирования Чановского района , схемам территориального планирования двух и более субъектов Российской Федерации, схемам территориального планирования Новосибирской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10. По результатам указанной в части 5 настоящей статьи проверки администрация Чановского муниципального района направляет проект правил землепользования и застройки </w:t>
      </w:r>
      <w:r w:rsidRPr="00B26762">
        <w:rPr>
          <w:sz w:val="24"/>
          <w:szCs w:val="24"/>
        </w:rPr>
        <w:t>главе района – главе администрации Чановского район</w:t>
      </w:r>
      <w:r w:rsidRPr="00B26762">
        <w:rPr>
          <w:color w:val="000000" w:themeColor="text1"/>
          <w:sz w:val="24"/>
          <w:szCs w:val="24"/>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11. </w:t>
      </w:r>
      <w:r w:rsidRPr="00B26762">
        <w:rPr>
          <w:sz w:val="24"/>
          <w:szCs w:val="24"/>
        </w:rPr>
        <w:t xml:space="preserve">Глава района – глава администрации Чановского муниципального района </w:t>
      </w:r>
      <w:r w:rsidRPr="00B26762">
        <w:rPr>
          <w:color w:val="000000" w:themeColor="text1"/>
          <w:sz w:val="24"/>
          <w:szCs w:val="24"/>
        </w:rPr>
        <w:t>при получении от органа местного самоуправления администрации Чановского муниципального района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Чановского муниципального района и (или) нормативным правовым актом </w:t>
      </w:r>
      <w:r w:rsidRPr="00B26762">
        <w:rPr>
          <w:bCs/>
          <w:spacing w:val="-1"/>
          <w:sz w:val="24"/>
          <w:szCs w:val="24"/>
        </w:rPr>
        <w:t>Совет депутатов Чановского муниципального района Новосибирской области</w:t>
      </w:r>
      <w:r w:rsidRPr="00B26762">
        <w:rPr>
          <w:color w:val="000000" w:themeColor="text1"/>
          <w:sz w:val="24"/>
          <w:szCs w:val="24"/>
        </w:rPr>
        <w:t xml:space="preserve">, в соответствии со </w:t>
      </w:r>
      <w:r w:rsidRPr="00B26762">
        <w:rPr>
          <w:color w:val="000000" w:themeColor="text1"/>
          <w:sz w:val="24"/>
          <w:szCs w:val="24"/>
        </w:rPr>
        <w:t>статьями 5.1 и 28 Градостроительного кодекса РФ и с частями 9 и 10 настоящей статьи.</w:t>
      </w:r>
    </w:p>
    <w:p w:rsidR="00B26762" w:rsidRPr="00B26762" w:rsidRDefault="00B26762" w:rsidP="00E7144F">
      <w:pPr>
        <w:ind w:firstLine="426"/>
        <w:rPr>
          <w:color w:val="000000" w:themeColor="text1"/>
          <w:sz w:val="24"/>
          <w:szCs w:val="24"/>
        </w:rPr>
      </w:pPr>
      <w:r w:rsidRPr="00B26762">
        <w:rPr>
          <w:color w:val="000000" w:themeColor="text1"/>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B26762" w:rsidRPr="00B26762" w:rsidRDefault="00B26762" w:rsidP="00E7144F">
      <w:pPr>
        <w:ind w:firstLine="426"/>
        <w:rPr>
          <w:bCs/>
          <w:spacing w:val="-1"/>
          <w:sz w:val="24"/>
          <w:szCs w:val="24"/>
        </w:rPr>
      </w:pPr>
      <w:r w:rsidRPr="00B26762">
        <w:rPr>
          <w:bCs/>
          <w:spacing w:val="-1"/>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B26762">
        <w:rPr>
          <w:sz w:val="24"/>
          <w:szCs w:val="24"/>
        </w:rPr>
        <w:t>главе района – главе администрации Чановского район</w:t>
      </w:r>
      <w:r w:rsidRPr="00B26762">
        <w:rPr>
          <w:color w:val="000000" w:themeColor="text1"/>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16. </w:t>
      </w:r>
      <w:r w:rsidRPr="00B26762">
        <w:rPr>
          <w:sz w:val="24"/>
          <w:szCs w:val="24"/>
        </w:rPr>
        <w:t>Глава района – глава администрации Чановского район</w:t>
      </w:r>
      <w:r w:rsidRPr="00B26762">
        <w:rPr>
          <w:color w:val="000000" w:themeColor="text1"/>
          <w:sz w:val="24"/>
          <w:szCs w:val="24"/>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 Чановского района ), о направлении указанного проекта в </w:t>
      </w:r>
      <w:r w:rsidRPr="00B26762">
        <w:rPr>
          <w:bCs/>
          <w:spacing w:val="-1"/>
          <w:sz w:val="24"/>
          <w:szCs w:val="24"/>
        </w:rPr>
        <w:t>Совет депутатов Чановского муниципального района Новосибирской области</w:t>
      </w:r>
      <w:r w:rsidRPr="00B26762">
        <w:rPr>
          <w:color w:val="000000" w:themeColor="text1"/>
          <w:sz w:val="24"/>
          <w:szCs w:val="24"/>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26762" w:rsidRPr="00B26762" w:rsidRDefault="00B26762" w:rsidP="00E7144F">
      <w:pPr>
        <w:ind w:firstLine="426"/>
        <w:rPr>
          <w:color w:val="000000" w:themeColor="text1"/>
          <w:sz w:val="24"/>
          <w:szCs w:val="24"/>
        </w:rPr>
      </w:pPr>
      <w:r w:rsidRPr="00B26762">
        <w:rPr>
          <w:color w:val="000000" w:themeColor="text1"/>
          <w:sz w:val="24"/>
          <w:szCs w:val="24"/>
        </w:rPr>
        <w:t>17. Требования к составу и порядку деятельности комиссии устанавливаются в соответствии с Градостроительным кодексом РФ законами субъектов Российской Федерации, нормативными правовыми актами органов местного самоуправления.</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18. Правила землепользования и застройки утверждаются </w:t>
      </w:r>
      <w:r w:rsidRPr="00B26762">
        <w:rPr>
          <w:bCs/>
          <w:spacing w:val="-1"/>
          <w:sz w:val="24"/>
          <w:szCs w:val="24"/>
        </w:rPr>
        <w:t>Советом депутатов Чановского муниципального района Новосибирской области</w:t>
      </w:r>
      <w:r w:rsidRPr="00B26762">
        <w:rPr>
          <w:color w:val="000000" w:themeColor="text1"/>
          <w:sz w:val="24"/>
          <w:szCs w:val="24"/>
        </w:rPr>
        <w:t xml:space="preserve"> или, если это предусмотрено законодательством Новосибирской области о градостроительной деятельности, администрацией Чановского района , за исключением случаев, предусмотренных </w:t>
      </w:r>
      <w:hyperlink r:id="rId34" w:anchor="dst100981" w:history="1">
        <w:r w:rsidRPr="00B26762">
          <w:rPr>
            <w:color w:val="000000" w:themeColor="text1"/>
            <w:sz w:val="24"/>
            <w:szCs w:val="24"/>
          </w:rPr>
          <w:t>статьей 63</w:t>
        </w:r>
      </w:hyperlink>
      <w:r w:rsidRPr="00B26762">
        <w:rPr>
          <w:color w:val="000000" w:themeColor="text1"/>
          <w:sz w:val="24"/>
          <w:szCs w:val="24"/>
        </w:rPr>
        <w:t>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5" w:anchor="dst222" w:history="1">
        <w:r w:rsidRPr="00B26762">
          <w:rPr>
            <w:color w:val="000000" w:themeColor="text1"/>
            <w:sz w:val="24"/>
            <w:szCs w:val="24"/>
          </w:rPr>
          <w:t>законом</w:t>
        </w:r>
      </w:hyperlink>
      <w:r w:rsidRPr="00B26762">
        <w:rPr>
          <w:color w:val="000000" w:themeColor="text1"/>
          <w:sz w:val="24"/>
          <w:szCs w:val="24"/>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B26762" w:rsidRPr="00B26762" w:rsidRDefault="00B26762" w:rsidP="00E7144F">
      <w:pPr>
        <w:ind w:firstLine="426"/>
        <w:rPr>
          <w:color w:val="000000" w:themeColor="text1"/>
          <w:sz w:val="24"/>
          <w:szCs w:val="24"/>
        </w:rPr>
      </w:pPr>
      <w:r w:rsidRPr="00B26762">
        <w:rPr>
          <w:color w:val="000000" w:themeColor="text1"/>
          <w:sz w:val="24"/>
          <w:szCs w:val="24"/>
        </w:rPr>
        <w:t xml:space="preserve">19. </w:t>
      </w:r>
      <w:r w:rsidRPr="00B26762">
        <w:rPr>
          <w:bCs/>
          <w:spacing w:val="-1"/>
          <w:sz w:val="24"/>
          <w:szCs w:val="24"/>
        </w:rPr>
        <w:t>Совет депутатов Чановского муниципального района Новосибирской области</w:t>
      </w:r>
      <w:r w:rsidRPr="00B26762">
        <w:rPr>
          <w:color w:val="000000" w:themeColor="text1"/>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Pr="00B26762">
        <w:rPr>
          <w:sz w:val="24"/>
          <w:szCs w:val="24"/>
        </w:rPr>
        <w:t xml:space="preserve">главе района – главе </w:t>
      </w:r>
      <w:r w:rsidRPr="00B26762">
        <w:rPr>
          <w:sz w:val="24"/>
          <w:szCs w:val="24"/>
        </w:rPr>
        <w:lastRenderedPageBreak/>
        <w:t>администрации Чановского район</w:t>
      </w:r>
      <w:r w:rsidRPr="00B26762">
        <w:rPr>
          <w:color w:val="000000" w:themeColor="text1"/>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Новосибирской области о градостроительной деятельности.</w:t>
      </w:r>
    </w:p>
    <w:p w:rsidR="00B26762" w:rsidRPr="00B26762" w:rsidRDefault="00B26762" w:rsidP="00E7144F">
      <w:pPr>
        <w:ind w:firstLine="426"/>
        <w:rPr>
          <w:color w:val="000000" w:themeColor="text1"/>
          <w:sz w:val="24"/>
          <w:szCs w:val="24"/>
        </w:rPr>
      </w:pPr>
      <w:r w:rsidRPr="00B26762">
        <w:rPr>
          <w:color w:val="000000" w:themeColor="text1"/>
          <w:sz w:val="24"/>
          <w:szCs w:val="24"/>
        </w:rPr>
        <w:t>20.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Чановского муниципального района в сети "Интернет".</w:t>
      </w:r>
    </w:p>
    <w:p w:rsidR="00B26762" w:rsidRPr="00B26762" w:rsidRDefault="00B26762" w:rsidP="00E7144F">
      <w:pPr>
        <w:ind w:firstLine="426"/>
        <w:rPr>
          <w:color w:val="000000" w:themeColor="text1"/>
          <w:sz w:val="24"/>
          <w:szCs w:val="24"/>
        </w:rPr>
      </w:pPr>
      <w:r w:rsidRPr="00B26762">
        <w:rPr>
          <w:color w:val="000000" w:themeColor="text1"/>
          <w:sz w:val="24"/>
          <w:szCs w:val="24"/>
        </w:rPr>
        <w:t>20.1.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26762" w:rsidRPr="00B26762" w:rsidRDefault="00B26762" w:rsidP="00E7144F">
      <w:pPr>
        <w:ind w:firstLine="426"/>
        <w:rPr>
          <w:color w:val="000000" w:themeColor="text1"/>
          <w:sz w:val="24"/>
          <w:szCs w:val="24"/>
        </w:rPr>
      </w:pPr>
      <w:r w:rsidRPr="00B26762">
        <w:rPr>
          <w:color w:val="000000" w:themeColor="text1"/>
          <w:sz w:val="24"/>
          <w:szCs w:val="24"/>
        </w:rPr>
        <w:t>21. Физические и юридические лица вправе оспорить решение об утверждении правил землепользования и застройки в судебном порядке.</w:t>
      </w:r>
    </w:p>
    <w:p w:rsidR="00B26762" w:rsidRPr="00B26762" w:rsidRDefault="00B26762" w:rsidP="00E7144F">
      <w:pPr>
        <w:ind w:firstLine="426"/>
        <w:rPr>
          <w:color w:val="000000" w:themeColor="text1"/>
          <w:sz w:val="24"/>
          <w:szCs w:val="24"/>
        </w:rPr>
      </w:pPr>
      <w:r w:rsidRPr="00B26762">
        <w:rPr>
          <w:color w:val="000000" w:themeColor="text1"/>
          <w:sz w:val="24"/>
          <w:szCs w:val="24"/>
        </w:rPr>
        <w:t>22.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Новосибирской области, утвержденным до утверждения правил землепользования и застройки.</w:t>
      </w:r>
    </w:p>
    <w:p w:rsidR="00B26762" w:rsidRPr="00B26762" w:rsidRDefault="00B26762" w:rsidP="00E7144F">
      <w:pPr>
        <w:ind w:firstLine="426"/>
        <w:rPr>
          <w:color w:val="000000" w:themeColor="text1"/>
          <w:sz w:val="24"/>
          <w:szCs w:val="24"/>
        </w:rPr>
      </w:pPr>
      <w:r w:rsidRPr="00B26762">
        <w:rPr>
          <w:color w:val="000000" w:themeColor="text1"/>
          <w:sz w:val="24"/>
          <w:szCs w:val="24"/>
        </w:rPr>
        <w:t>23.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A5619" w:rsidRDefault="00DA5619" w:rsidP="00D45B44">
      <w:pPr>
        <w:pStyle w:val="aff0"/>
        <w:rPr>
          <w:sz w:val="22"/>
          <w:szCs w:val="22"/>
        </w:rPr>
      </w:pPr>
    </w:p>
    <w:p w:rsidR="0054044F" w:rsidRPr="0054044F" w:rsidRDefault="0054044F" w:rsidP="0054044F">
      <w:pPr>
        <w:pStyle w:val="20"/>
        <w:spacing w:before="0"/>
        <w:ind w:firstLine="426"/>
        <w:jc w:val="center"/>
        <w:rPr>
          <w:rFonts w:ascii="Times New Roman" w:hAnsi="Times New Roman" w:cs="Times New Roman"/>
          <w:bCs w:val="0"/>
          <w:i/>
          <w:color w:val="auto"/>
          <w:sz w:val="24"/>
          <w:szCs w:val="24"/>
        </w:rPr>
      </w:pPr>
      <w:r w:rsidRPr="0054044F">
        <w:rPr>
          <w:rFonts w:ascii="Times New Roman" w:hAnsi="Times New Roman" w:cs="Times New Roman"/>
          <w:color w:val="auto"/>
          <w:sz w:val="24"/>
          <w:szCs w:val="24"/>
        </w:rPr>
        <w:t>ГЛАВА II. Положения о регулировании землепользования и застройки органами местного самоуправления</w:t>
      </w:r>
    </w:p>
    <w:p w:rsidR="0054044F" w:rsidRPr="0054044F" w:rsidRDefault="0054044F" w:rsidP="0054044F">
      <w:pPr>
        <w:pStyle w:val="3"/>
        <w:keepLines/>
        <w:spacing w:before="0" w:after="0"/>
        <w:ind w:firstLine="426"/>
        <w:jc w:val="center"/>
        <w:rPr>
          <w:rFonts w:ascii="Times New Roman" w:eastAsiaTheme="majorEastAsia" w:hAnsi="Times New Roman" w:cs="Times New Roman"/>
          <w:sz w:val="24"/>
          <w:szCs w:val="24"/>
        </w:rPr>
      </w:pPr>
      <w:r w:rsidRPr="0054044F">
        <w:rPr>
          <w:rFonts w:ascii="Times New Roman" w:eastAsiaTheme="majorEastAsia" w:hAnsi="Times New Roman" w:cs="Times New Roman"/>
          <w:sz w:val="24"/>
          <w:szCs w:val="24"/>
        </w:rPr>
        <w:t>Статья 3. Полномочия органов местного самоуправления в сфере регулирования землепользования и застройки</w:t>
      </w:r>
    </w:p>
    <w:p w:rsidR="0054044F" w:rsidRPr="0054044F" w:rsidRDefault="0054044F" w:rsidP="0054044F">
      <w:pPr>
        <w:pStyle w:val="affffff4"/>
        <w:numPr>
          <w:ilvl w:val="0"/>
          <w:numId w:val="15"/>
        </w:numPr>
        <w:tabs>
          <w:tab w:val="left" w:pos="-993"/>
        </w:tabs>
        <w:ind w:left="0" w:firstLine="426"/>
        <w:rPr>
          <w:rFonts w:ascii="Times New Roman" w:hAnsi="Times New Roman"/>
          <w:szCs w:val="24"/>
        </w:rPr>
      </w:pPr>
      <w:r w:rsidRPr="0054044F">
        <w:rPr>
          <w:rFonts w:ascii="Times New Roman" w:hAnsi="Times New Roman"/>
          <w:szCs w:val="24"/>
        </w:rPr>
        <w:t>Органами местного самоуправления, осуществляющими деятельность по регулированию землепользования и застройки, являются:</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органы местного самоуправления муниципального образования </w:t>
      </w:r>
      <w:proofErr w:type="spellStart"/>
      <w:r w:rsidRPr="0054044F">
        <w:rPr>
          <w:sz w:val="24"/>
          <w:szCs w:val="24"/>
        </w:rPr>
        <w:t>Чановский</w:t>
      </w:r>
      <w:proofErr w:type="spellEnd"/>
      <w:r w:rsidRPr="0054044F">
        <w:rPr>
          <w:sz w:val="24"/>
          <w:szCs w:val="24"/>
        </w:rPr>
        <w:t xml:space="preserve"> муниципальный район</w:t>
      </w:r>
      <w:r w:rsidRPr="0054044F">
        <w:rPr>
          <w:bCs/>
          <w:spacing w:val="-1"/>
          <w:sz w:val="24"/>
          <w:szCs w:val="24"/>
        </w:rPr>
        <w:t>.</w:t>
      </w:r>
    </w:p>
    <w:p w:rsidR="0054044F" w:rsidRPr="0054044F" w:rsidRDefault="0054044F" w:rsidP="0054044F">
      <w:pPr>
        <w:pStyle w:val="affffff4"/>
        <w:numPr>
          <w:ilvl w:val="0"/>
          <w:numId w:val="15"/>
        </w:numPr>
        <w:tabs>
          <w:tab w:val="left" w:pos="-993"/>
        </w:tabs>
        <w:ind w:left="0" w:firstLine="426"/>
        <w:rPr>
          <w:rFonts w:ascii="Times New Roman" w:hAnsi="Times New Roman"/>
          <w:szCs w:val="24"/>
        </w:rPr>
      </w:pPr>
      <w:r w:rsidRPr="0054044F">
        <w:rPr>
          <w:rFonts w:ascii="Times New Roman" w:hAnsi="Times New Roman"/>
          <w:szCs w:val="24"/>
        </w:rPr>
        <w:t xml:space="preserve">Органами местного самоуправления Чановского муниципального района Новосибирской области, регулирующими землепользование и застройку на территории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являются:</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представительный орган местного самоуправления </w:t>
      </w:r>
      <w:r w:rsidRPr="0054044F">
        <w:rPr>
          <w:sz w:val="24"/>
          <w:szCs w:val="24"/>
        </w:rPr>
        <w:t>Чановского муниципального района Новосибирской области</w:t>
      </w:r>
      <w:r w:rsidRPr="0054044F">
        <w:rPr>
          <w:bCs/>
          <w:spacing w:val="-1"/>
          <w:sz w:val="24"/>
          <w:szCs w:val="24"/>
        </w:rPr>
        <w:t xml:space="preserve"> – Совет депутатов Чановского муниципального района Новосибирской области (далее Совет депутатов);</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исполнительно-распорядительный орган местного самоуправления </w:t>
      </w:r>
      <w:r w:rsidRPr="0054044F">
        <w:rPr>
          <w:sz w:val="24"/>
          <w:szCs w:val="24"/>
        </w:rPr>
        <w:t>Чановского муниципального района Новосибирской области</w:t>
      </w:r>
      <w:r w:rsidRPr="0054044F">
        <w:rPr>
          <w:bCs/>
          <w:spacing w:val="-1"/>
          <w:sz w:val="24"/>
          <w:szCs w:val="24"/>
        </w:rPr>
        <w:t xml:space="preserve"> – администрация </w:t>
      </w:r>
      <w:r w:rsidRPr="0054044F">
        <w:rPr>
          <w:sz w:val="24"/>
          <w:szCs w:val="24"/>
        </w:rPr>
        <w:t>Чановского муниципального района Новосибирской области</w:t>
      </w:r>
      <w:r w:rsidRPr="0054044F">
        <w:rPr>
          <w:bCs/>
          <w:spacing w:val="-1"/>
          <w:sz w:val="24"/>
          <w:szCs w:val="24"/>
        </w:rPr>
        <w:t xml:space="preserve"> (далее – администрация </w:t>
      </w:r>
      <w:r w:rsidRPr="0054044F">
        <w:rPr>
          <w:sz w:val="24"/>
          <w:szCs w:val="24"/>
        </w:rPr>
        <w:t>Чановского</w:t>
      </w:r>
      <w:r w:rsidRPr="0054044F">
        <w:rPr>
          <w:bCs/>
          <w:spacing w:val="-1"/>
          <w:sz w:val="24"/>
          <w:szCs w:val="24"/>
        </w:rPr>
        <w:t xml:space="preserve"> района);</w:t>
      </w:r>
    </w:p>
    <w:p w:rsidR="0054044F" w:rsidRPr="0054044F" w:rsidRDefault="0054044F" w:rsidP="0054044F">
      <w:pPr>
        <w:pStyle w:val="affffff4"/>
        <w:numPr>
          <w:ilvl w:val="0"/>
          <w:numId w:val="15"/>
        </w:numPr>
        <w:tabs>
          <w:tab w:val="left" w:pos="-993"/>
        </w:tabs>
        <w:ind w:left="0" w:firstLine="426"/>
        <w:rPr>
          <w:rFonts w:ascii="Times New Roman" w:hAnsi="Times New Roman"/>
          <w:szCs w:val="24"/>
        </w:rPr>
      </w:pPr>
      <w:r w:rsidRPr="0054044F">
        <w:rPr>
          <w:rFonts w:ascii="Times New Roman" w:hAnsi="Times New Roman"/>
          <w:szCs w:val="24"/>
        </w:rPr>
        <w:t xml:space="preserve">В соответствии с действующим законодательством к полномочиям администрации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в области землепользования и застройки относятся:</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формирование и предоставление земельных участков, находящихся в собственности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разработка и реализация местных программ использования и охраны земель.</w:t>
      </w:r>
    </w:p>
    <w:p w:rsidR="0054044F" w:rsidRPr="0054044F" w:rsidRDefault="0054044F" w:rsidP="0054044F">
      <w:pPr>
        <w:pStyle w:val="affffff4"/>
        <w:numPr>
          <w:ilvl w:val="0"/>
          <w:numId w:val="15"/>
        </w:numPr>
        <w:tabs>
          <w:tab w:val="left" w:pos="-993"/>
        </w:tabs>
        <w:ind w:left="0" w:firstLine="426"/>
        <w:rPr>
          <w:rFonts w:ascii="Times New Roman" w:hAnsi="Times New Roman"/>
          <w:szCs w:val="24"/>
        </w:rPr>
      </w:pPr>
      <w:r w:rsidRPr="0054044F">
        <w:rPr>
          <w:rFonts w:ascii="Times New Roman" w:hAnsi="Times New Roman"/>
          <w:szCs w:val="24"/>
        </w:rPr>
        <w:t xml:space="preserve">В соответствии с действующим законодательством Российской Федерации к полномочиям Совета депутатов в области землепользования и застройки, применительно к территории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относятся:</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утверждение генерального плана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 внесения в него изменений;</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утверждение местных нормативов градостроительного проектирования, внесения в них изменений; </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утверждение правил землепользования и застройки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 xml:space="preserve">, изменений в них; </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принятие решений о проведении публичных слушаний, общественных обсуждений по вопросам градостроительной деятельности </w:t>
      </w:r>
      <w:r w:rsidRPr="0054044F">
        <w:rPr>
          <w:bCs/>
          <w:spacing w:val="-1"/>
          <w:sz w:val="24"/>
          <w:szCs w:val="24"/>
        </w:rPr>
        <w:t>в случаях, предусмотренных Градостроительным кодексом Российской Федерации.</w:t>
      </w:r>
    </w:p>
    <w:p w:rsidR="0054044F" w:rsidRPr="0054044F" w:rsidRDefault="0054044F" w:rsidP="0054044F">
      <w:pPr>
        <w:pStyle w:val="affffff4"/>
        <w:numPr>
          <w:ilvl w:val="0"/>
          <w:numId w:val="15"/>
        </w:numPr>
        <w:tabs>
          <w:tab w:val="left" w:pos="-993"/>
        </w:tabs>
        <w:ind w:left="0" w:firstLine="426"/>
        <w:rPr>
          <w:rFonts w:ascii="Times New Roman" w:hAnsi="Times New Roman"/>
          <w:szCs w:val="24"/>
        </w:rPr>
      </w:pPr>
      <w:r w:rsidRPr="0054044F">
        <w:rPr>
          <w:rFonts w:ascii="Times New Roman" w:hAnsi="Times New Roman"/>
          <w:szCs w:val="24"/>
        </w:rPr>
        <w:t xml:space="preserve">В соответствии действующим законодательством к полномочиям администрации Чановского муниципального района в области землепользования и застройки применительно к территории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относятся:</w:t>
      </w:r>
    </w:p>
    <w:p w:rsidR="0054044F" w:rsidRPr="0054044F" w:rsidRDefault="0054044F" w:rsidP="0054044F">
      <w:pPr>
        <w:pStyle w:val="affffff4"/>
        <w:numPr>
          <w:ilvl w:val="1"/>
          <w:numId w:val="15"/>
        </w:numPr>
        <w:tabs>
          <w:tab w:val="left" w:pos="-993"/>
        </w:tabs>
        <w:ind w:left="0" w:firstLine="426"/>
        <w:rPr>
          <w:rFonts w:ascii="Times New Roman" w:hAnsi="Times New Roman"/>
          <w:szCs w:val="24"/>
        </w:rPr>
      </w:pPr>
      <w:r w:rsidRPr="0054044F">
        <w:rPr>
          <w:rFonts w:ascii="Times New Roman" w:hAnsi="Times New Roman"/>
          <w:szCs w:val="24"/>
        </w:rPr>
        <w:t>Принятие решений:</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 подготовке проекта генерального плана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 проекта внесения в него изменений;</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 подготовке местных нормативов градостроительного проектирования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 внесения в них изменений;</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 подготовке проекта правил землепользования и застройки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 проекта изменений в них;</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 подготовке документации по планировке территории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 xml:space="preserve"> в случаях, предусмотренных Градостроительным кодексом Российской Федерации;</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 развитии застроенных территорий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 комплексном развитии территории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rsidR="0054044F" w:rsidRPr="0054044F" w:rsidRDefault="0054044F" w:rsidP="0054044F">
      <w:pPr>
        <w:numPr>
          <w:ilvl w:val="0"/>
          <w:numId w:val="14"/>
        </w:numPr>
        <w:tabs>
          <w:tab w:val="left" w:pos="-993"/>
        </w:tabs>
        <w:ind w:left="0" w:firstLine="426"/>
        <w:rPr>
          <w:bCs/>
          <w:spacing w:val="-1"/>
          <w:sz w:val="24"/>
          <w:szCs w:val="24"/>
        </w:rPr>
      </w:pPr>
      <w:r w:rsidRPr="0054044F">
        <w:rPr>
          <w:bCs/>
          <w:spacing w:val="-1"/>
          <w:sz w:val="24"/>
          <w:szCs w:val="24"/>
        </w:rPr>
        <w:t xml:space="preserve">о резервировании земель, об изъятии земельных участков в границах </w:t>
      </w:r>
      <w:proofErr w:type="spellStart"/>
      <w:r w:rsidRPr="0054044F">
        <w:rPr>
          <w:sz w:val="24"/>
          <w:szCs w:val="24"/>
        </w:rPr>
        <w:t>Тебисского</w:t>
      </w:r>
      <w:proofErr w:type="spellEnd"/>
      <w:r w:rsidRPr="0054044F">
        <w:rPr>
          <w:sz w:val="24"/>
          <w:szCs w:val="24"/>
        </w:rPr>
        <w:t xml:space="preserve"> сельсовета</w:t>
      </w:r>
      <w:r w:rsidRPr="0054044F">
        <w:rPr>
          <w:bCs/>
          <w:spacing w:val="-1"/>
          <w:sz w:val="24"/>
          <w:szCs w:val="24"/>
        </w:rPr>
        <w:t xml:space="preserve"> для муниципальных нужд.</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 xml:space="preserve">Подготовка проекта генерального плана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 xml:space="preserve">Подготовка проекта местных нормативов градостроительного проектирования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внесения в них изменений.</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 xml:space="preserve">Подготовка проекта правил землепользования и застройки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 xml:space="preserve">Подготовка документации по планировке территории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в случаях, установленных Градостроительным кодексом Российской Федерации.</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Утверждение документации по планировке территории в случаях, установленных Градостроительным кодексом Российской Федерации.</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Подготовка градостроительных планов земельных участков.</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 xml:space="preserve">Выдача разрешений на строительство, реконструкцию объектов капитального строительства на территории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в случаях, установленных Градостроительным кодексом Российской Федерации, если иное не предусмотрено законами и нормативными правовыми актами Новосибирской области,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 в случаях, установленных Градостроительным кодексом Российской Федерации, если иное не предусмотрено законами и нормативными правовыми актами Новосибирской области.</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lastRenderedPageBreak/>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54044F" w:rsidRPr="0054044F" w:rsidRDefault="0054044F" w:rsidP="0054044F">
      <w:pPr>
        <w:pStyle w:val="affffff4"/>
        <w:numPr>
          <w:ilvl w:val="1"/>
          <w:numId w:val="15"/>
        </w:numPr>
        <w:tabs>
          <w:tab w:val="left" w:pos="1134"/>
        </w:tabs>
        <w:ind w:left="0" w:firstLine="426"/>
        <w:rPr>
          <w:rFonts w:ascii="Times New Roman" w:hAnsi="Times New Roman"/>
          <w:szCs w:val="24"/>
        </w:rPr>
      </w:pPr>
      <w:r w:rsidRPr="0054044F">
        <w:rPr>
          <w:rFonts w:ascii="Times New Roman" w:hAnsi="Times New Roman"/>
          <w:szCs w:val="24"/>
        </w:rPr>
        <w:t xml:space="preserve">Осуществление муниципального земельного контроля за использованием земель в границах </w:t>
      </w:r>
      <w:proofErr w:type="spellStart"/>
      <w:r w:rsidRPr="0054044F">
        <w:rPr>
          <w:rFonts w:ascii="Times New Roman" w:hAnsi="Times New Roman"/>
          <w:szCs w:val="24"/>
        </w:rPr>
        <w:t>Тебисского</w:t>
      </w:r>
      <w:proofErr w:type="spellEnd"/>
      <w:r w:rsidRPr="0054044F">
        <w:rPr>
          <w:rFonts w:ascii="Times New Roman" w:hAnsi="Times New Roman"/>
          <w:szCs w:val="24"/>
        </w:rPr>
        <w:t xml:space="preserve"> сельсовета.</w:t>
      </w:r>
    </w:p>
    <w:p w:rsidR="0054044F" w:rsidRPr="0054044F" w:rsidRDefault="0054044F" w:rsidP="0054044F">
      <w:pPr>
        <w:pStyle w:val="3"/>
        <w:keepLines/>
        <w:spacing w:before="0" w:after="0"/>
        <w:ind w:firstLine="426"/>
        <w:jc w:val="center"/>
        <w:rPr>
          <w:rFonts w:ascii="Times New Roman" w:eastAsiaTheme="majorEastAsia" w:hAnsi="Times New Roman" w:cs="Times New Roman"/>
          <w:sz w:val="24"/>
          <w:szCs w:val="24"/>
        </w:rPr>
      </w:pPr>
      <w:r w:rsidRPr="0054044F">
        <w:rPr>
          <w:rFonts w:ascii="Times New Roman" w:eastAsiaTheme="majorEastAsia" w:hAnsi="Times New Roman" w:cs="Times New Roman"/>
          <w:sz w:val="24"/>
          <w:szCs w:val="24"/>
        </w:rPr>
        <w:t>Статья 4. Комиссия по подготовке проекта правил землепользования и застройки</w:t>
      </w:r>
    </w:p>
    <w:p w:rsidR="0054044F" w:rsidRPr="0054044F" w:rsidRDefault="0054044F" w:rsidP="0054044F">
      <w:pPr>
        <w:numPr>
          <w:ilvl w:val="2"/>
          <w:numId w:val="16"/>
        </w:numPr>
        <w:ind w:left="0" w:firstLine="426"/>
        <w:rPr>
          <w:sz w:val="24"/>
          <w:szCs w:val="24"/>
        </w:rPr>
      </w:pPr>
      <w:r w:rsidRPr="0054044F">
        <w:rPr>
          <w:sz w:val="24"/>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rsidR="0054044F" w:rsidRPr="0054044F" w:rsidRDefault="0054044F" w:rsidP="0054044F">
      <w:pPr>
        <w:numPr>
          <w:ilvl w:val="2"/>
          <w:numId w:val="16"/>
        </w:numPr>
        <w:ind w:left="0" w:firstLine="426"/>
        <w:rPr>
          <w:sz w:val="24"/>
          <w:szCs w:val="24"/>
        </w:rPr>
      </w:pPr>
      <w:r w:rsidRPr="0054044F">
        <w:rPr>
          <w:sz w:val="24"/>
          <w:szCs w:val="24"/>
        </w:rPr>
        <w:t>Состав Комиссии определяется главой района – главой администрации Чановского района .</w:t>
      </w:r>
    </w:p>
    <w:p w:rsidR="0054044F" w:rsidRPr="0054044F" w:rsidRDefault="0054044F" w:rsidP="0054044F">
      <w:pPr>
        <w:ind w:firstLine="426"/>
        <w:rPr>
          <w:sz w:val="24"/>
          <w:szCs w:val="24"/>
        </w:rPr>
      </w:pPr>
      <w:r w:rsidRPr="0054044F">
        <w:rPr>
          <w:sz w:val="24"/>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54044F" w:rsidRPr="0054044F" w:rsidRDefault="0054044F" w:rsidP="0054044F">
      <w:pPr>
        <w:numPr>
          <w:ilvl w:val="2"/>
          <w:numId w:val="16"/>
        </w:numPr>
        <w:ind w:left="0" w:firstLine="426"/>
        <w:rPr>
          <w:sz w:val="24"/>
          <w:szCs w:val="24"/>
        </w:rPr>
      </w:pPr>
      <w:r w:rsidRPr="0054044F">
        <w:rPr>
          <w:sz w:val="24"/>
          <w:szCs w:val="24"/>
        </w:rPr>
        <w:t xml:space="preserve">Комиссия по подготовке предложений по внесению изменений в ПЗЗ </w:t>
      </w:r>
      <w:proofErr w:type="spellStart"/>
      <w:r w:rsidRPr="0054044F">
        <w:rPr>
          <w:sz w:val="24"/>
          <w:szCs w:val="24"/>
        </w:rPr>
        <w:t>Тебисского</w:t>
      </w:r>
      <w:proofErr w:type="spellEnd"/>
      <w:r w:rsidRPr="0054044F">
        <w:rPr>
          <w:sz w:val="24"/>
          <w:szCs w:val="24"/>
        </w:rPr>
        <w:t xml:space="preserve"> сельсовета:</w:t>
      </w:r>
    </w:p>
    <w:p w:rsidR="0054044F" w:rsidRPr="0054044F" w:rsidRDefault="0054044F" w:rsidP="0054044F">
      <w:pPr>
        <w:pStyle w:val="af5"/>
        <w:numPr>
          <w:ilvl w:val="0"/>
          <w:numId w:val="17"/>
        </w:numPr>
        <w:ind w:left="1064" w:firstLine="426"/>
        <w:rPr>
          <w:bCs/>
          <w:spacing w:val="-1"/>
        </w:rPr>
      </w:pPr>
      <w:r w:rsidRPr="0054044F">
        <w:rPr>
          <w:bCs/>
          <w:spacing w:val="-1"/>
        </w:rPr>
        <w:t>рассматривает поступившие обращения и предложения граждан и юридических лиц по вопросу внесения изменений в ПЗЗ;</w:t>
      </w:r>
    </w:p>
    <w:p w:rsidR="0054044F" w:rsidRPr="0054044F" w:rsidRDefault="0054044F" w:rsidP="0054044F">
      <w:pPr>
        <w:pStyle w:val="af5"/>
        <w:numPr>
          <w:ilvl w:val="0"/>
          <w:numId w:val="17"/>
        </w:numPr>
        <w:ind w:left="1064" w:firstLine="426"/>
        <w:rPr>
          <w:bCs/>
          <w:spacing w:val="-1"/>
        </w:rPr>
      </w:pPr>
      <w:r w:rsidRPr="0054044F">
        <w:rPr>
          <w:bCs/>
          <w:spacing w:val="-1"/>
        </w:rPr>
        <w:t>организует процесс разработки проекта по внесению изменений в ПЗЗ;</w:t>
      </w:r>
    </w:p>
    <w:p w:rsidR="0054044F" w:rsidRPr="0054044F" w:rsidRDefault="0054044F" w:rsidP="0054044F">
      <w:pPr>
        <w:pStyle w:val="af5"/>
        <w:numPr>
          <w:ilvl w:val="0"/>
          <w:numId w:val="17"/>
        </w:numPr>
        <w:ind w:left="1064" w:firstLine="426"/>
        <w:rPr>
          <w:bCs/>
          <w:spacing w:val="-1"/>
        </w:rPr>
      </w:pPr>
      <w:r w:rsidRPr="0054044F">
        <w:rPr>
          <w:bCs/>
          <w:spacing w:val="-1"/>
        </w:rPr>
        <w:t>осуществляет иные полномочия, необходимые для выполнения возложенных на Комиссию задач и функций.</w:t>
      </w:r>
    </w:p>
    <w:p w:rsidR="0054044F" w:rsidRPr="0054044F" w:rsidRDefault="0054044F" w:rsidP="0054044F">
      <w:pPr>
        <w:numPr>
          <w:ilvl w:val="2"/>
          <w:numId w:val="16"/>
        </w:numPr>
        <w:ind w:left="0" w:firstLine="426"/>
        <w:rPr>
          <w:sz w:val="24"/>
          <w:szCs w:val="24"/>
        </w:rPr>
      </w:pPr>
      <w:r w:rsidRPr="0054044F">
        <w:rPr>
          <w:sz w:val="24"/>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rsidR="0054044F" w:rsidRPr="0054044F" w:rsidRDefault="0054044F" w:rsidP="0054044F">
      <w:pPr>
        <w:numPr>
          <w:ilvl w:val="2"/>
          <w:numId w:val="16"/>
        </w:numPr>
        <w:ind w:left="0" w:firstLine="426"/>
        <w:rPr>
          <w:sz w:val="24"/>
          <w:szCs w:val="24"/>
        </w:rPr>
      </w:pPr>
      <w:r w:rsidRPr="0054044F">
        <w:rPr>
          <w:sz w:val="24"/>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54044F" w:rsidRPr="0054044F" w:rsidRDefault="0054044F" w:rsidP="0054044F">
      <w:pPr>
        <w:numPr>
          <w:ilvl w:val="2"/>
          <w:numId w:val="16"/>
        </w:numPr>
        <w:ind w:left="0" w:firstLine="426"/>
        <w:rPr>
          <w:sz w:val="24"/>
          <w:szCs w:val="24"/>
        </w:rPr>
      </w:pPr>
      <w:r w:rsidRPr="0054044F">
        <w:rPr>
          <w:sz w:val="24"/>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rsidR="0054044F" w:rsidRPr="0054044F" w:rsidRDefault="0054044F" w:rsidP="0054044F">
      <w:pPr>
        <w:numPr>
          <w:ilvl w:val="2"/>
          <w:numId w:val="16"/>
        </w:numPr>
        <w:ind w:left="0" w:firstLine="426"/>
        <w:rPr>
          <w:sz w:val="24"/>
          <w:szCs w:val="24"/>
        </w:rPr>
      </w:pPr>
      <w:r w:rsidRPr="0054044F">
        <w:rPr>
          <w:sz w:val="24"/>
          <w:szCs w:val="24"/>
        </w:rPr>
        <w:t>Поступившие предложения и заявления прилагаются к протоколам заседаний Комиссии, на которых их рассматривают.</w:t>
      </w:r>
    </w:p>
    <w:p w:rsidR="0054044F" w:rsidRPr="0054044F" w:rsidRDefault="0054044F" w:rsidP="0054044F">
      <w:pPr>
        <w:numPr>
          <w:ilvl w:val="2"/>
          <w:numId w:val="16"/>
        </w:numPr>
        <w:ind w:left="0" w:firstLine="426"/>
        <w:rPr>
          <w:sz w:val="24"/>
          <w:szCs w:val="24"/>
        </w:rPr>
      </w:pPr>
      <w:r w:rsidRPr="0054044F">
        <w:rPr>
          <w:sz w:val="24"/>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54044F" w:rsidRPr="0054044F" w:rsidRDefault="0054044F" w:rsidP="0054044F">
      <w:pPr>
        <w:numPr>
          <w:ilvl w:val="2"/>
          <w:numId w:val="16"/>
        </w:numPr>
        <w:ind w:left="0" w:firstLine="426"/>
        <w:rPr>
          <w:sz w:val="24"/>
          <w:szCs w:val="24"/>
        </w:rPr>
      </w:pPr>
      <w:r w:rsidRPr="0054044F">
        <w:rPr>
          <w:sz w:val="24"/>
          <w:szCs w:val="24"/>
        </w:rPr>
        <w:t>Председатель Комиссии:</w:t>
      </w:r>
    </w:p>
    <w:p w:rsidR="0054044F" w:rsidRPr="0054044F" w:rsidRDefault="0054044F" w:rsidP="0054044F">
      <w:pPr>
        <w:pStyle w:val="af5"/>
        <w:numPr>
          <w:ilvl w:val="0"/>
          <w:numId w:val="17"/>
        </w:numPr>
        <w:ind w:left="0" w:firstLine="426"/>
        <w:rPr>
          <w:bCs/>
          <w:spacing w:val="-1"/>
        </w:rPr>
      </w:pPr>
      <w:r w:rsidRPr="0054044F">
        <w:rPr>
          <w:bCs/>
          <w:spacing w:val="-1"/>
        </w:rPr>
        <w:t>принимает решение о необходимости проведения заседания Комиссии;</w:t>
      </w:r>
    </w:p>
    <w:p w:rsidR="0054044F" w:rsidRPr="0054044F" w:rsidRDefault="0054044F" w:rsidP="0054044F">
      <w:pPr>
        <w:pStyle w:val="af5"/>
        <w:numPr>
          <w:ilvl w:val="0"/>
          <w:numId w:val="17"/>
        </w:numPr>
        <w:ind w:left="0" w:firstLine="426"/>
        <w:rPr>
          <w:bCs/>
          <w:spacing w:val="-1"/>
        </w:rPr>
      </w:pPr>
      <w:r w:rsidRPr="0054044F">
        <w:rPr>
          <w:bCs/>
          <w:spacing w:val="-1"/>
        </w:rPr>
        <w:t>осуществляет общее руководство деятельностью Комиссии;</w:t>
      </w:r>
    </w:p>
    <w:p w:rsidR="0054044F" w:rsidRPr="0054044F" w:rsidRDefault="0054044F" w:rsidP="0054044F">
      <w:pPr>
        <w:pStyle w:val="af5"/>
        <w:numPr>
          <w:ilvl w:val="0"/>
          <w:numId w:val="17"/>
        </w:numPr>
        <w:ind w:left="0" w:firstLine="426"/>
        <w:rPr>
          <w:bCs/>
          <w:spacing w:val="-1"/>
        </w:rPr>
      </w:pPr>
      <w:r w:rsidRPr="0054044F">
        <w:rPr>
          <w:bCs/>
          <w:spacing w:val="-1"/>
        </w:rPr>
        <w:t>обеспечивает рассмотрение на заседании Комиссии поступивших предложений и заявлений.</w:t>
      </w:r>
    </w:p>
    <w:p w:rsidR="0054044F" w:rsidRPr="0054044F" w:rsidRDefault="0054044F" w:rsidP="0054044F">
      <w:pPr>
        <w:pStyle w:val="af5"/>
        <w:numPr>
          <w:ilvl w:val="0"/>
          <w:numId w:val="17"/>
        </w:numPr>
        <w:ind w:left="0" w:firstLine="426"/>
        <w:rPr>
          <w:bCs/>
          <w:spacing w:val="-1"/>
        </w:rPr>
      </w:pPr>
      <w:r w:rsidRPr="0054044F">
        <w:rPr>
          <w:bCs/>
          <w:spacing w:val="-1"/>
        </w:rPr>
        <w:t>распределяет обязанности между членами Комиссии;</w:t>
      </w:r>
    </w:p>
    <w:p w:rsidR="0054044F" w:rsidRPr="0054044F" w:rsidRDefault="0054044F" w:rsidP="0054044F">
      <w:pPr>
        <w:pStyle w:val="af5"/>
        <w:numPr>
          <w:ilvl w:val="0"/>
          <w:numId w:val="17"/>
        </w:numPr>
        <w:ind w:left="0" w:firstLine="426"/>
        <w:rPr>
          <w:bCs/>
          <w:spacing w:val="-1"/>
        </w:rPr>
      </w:pPr>
      <w:r w:rsidRPr="0054044F">
        <w:rPr>
          <w:bCs/>
          <w:spacing w:val="-1"/>
        </w:rPr>
        <w:t>дает указания и поручения членам Комиссии по вопросам, отнесенным к ее компетенции;</w:t>
      </w:r>
    </w:p>
    <w:p w:rsidR="0054044F" w:rsidRPr="0054044F" w:rsidRDefault="0054044F" w:rsidP="0054044F">
      <w:pPr>
        <w:pStyle w:val="af5"/>
        <w:numPr>
          <w:ilvl w:val="0"/>
          <w:numId w:val="17"/>
        </w:numPr>
        <w:ind w:left="0" w:firstLine="426"/>
        <w:rPr>
          <w:bCs/>
          <w:spacing w:val="-1"/>
        </w:rPr>
      </w:pPr>
      <w:r w:rsidRPr="0054044F">
        <w:rPr>
          <w:bCs/>
          <w:spacing w:val="-1"/>
        </w:rPr>
        <w:t>ведет заседания Комиссии;</w:t>
      </w:r>
    </w:p>
    <w:p w:rsidR="0054044F" w:rsidRPr="0054044F" w:rsidRDefault="0054044F" w:rsidP="0054044F">
      <w:pPr>
        <w:pStyle w:val="af5"/>
        <w:numPr>
          <w:ilvl w:val="0"/>
          <w:numId w:val="17"/>
        </w:numPr>
        <w:ind w:left="0" w:firstLine="426"/>
        <w:rPr>
          <w:bCs/>
          <w:spacing w:val="-1"/>
        </w:rPr>
      </w:pPr>
      <w:r w:rsidRPr="0054044F">
        <w:rPr>
          <w:bCs/>
          <w:spacing w:val="-1"/>
        </w:rPr>
        <w:t>утверждает протоколы заседаний Комиссии;</w:t>
      </w:r>
    </w:p>
    <w:p w:rsidR="0054044F" w:rsidRPr="0054044F" w:rsidRDefault="0054044F" w:rsidP="0054044F">
      <w:pPr>
        <w:pStyle w:val="af5"/>
        <w:numPr>
          <w:ilvl w:val="0"/>
          <w:numId w:val="17"/>
        </w:numPr>
        <w:ind w:left="0" w:firstLine="426"/>
        <w:rPr>
          <w:bCs/>
          <w:spacing w:val="-1"/>
        </w:rPr>
      </w:pPr>
      <w:r w:rsidRPr="0054044F">
        <w:rPr>
          <w:bCs/>
          <w:spacing w:val="-1"/>
        </w:rPr>
        <w:t>несет ответственность за выполнение принятых на Комиссии решений и задач.</w:t>
      </w:r>
    </w:p>
    <w:p w:rsidR="0054044F" w:rsidRPr="0054044F" w:rsidRDefault="0054044F" w:rsidP="0054044F">
      <w:pPr>
        <w:numPr>
          <w:ilvl w:val="2"/>
          <w:numId w:val="16"/>
        </w:numPr>
        <w:ind w:left="0" w:firstLine="426"/>
        <w:rPr>
          <w:bCs/>
          <w:spacing w:val="-1"/>
          <w:sz w:val="24"/>
          <w:szCs w:val="24"/>
        </w:rPr>
      </w:pPr>
      <w:r w:rsidRPr="0054044F">
        <w:rPr>
          <w:sz w:val="24"/>
          <w:szCs w:val="24"/>
        </w:rPr>
        <w:t>Секретарь Комиссии:</w:t>
      </w:r>
    </w:p>
    <w:p w:rsidR="0054044F" w:rsidRPr="0054044F" w:rsidRDefault="0054044F" w:rsidP="0054044F">
      <w:pPr>
        <w:pStyle w:val="af5"/>
        <w:numPr>
          <w:ilvl w:val="0"/>
          <w:numId w:val="17"/>
        </w:numPr>
        <w:ind w:left="0" w:firstLine="426"/>
        <w:rPr>
          <w:bCs/>
          <w:spacing w:val="-1"/>
        </w:rPr>
      </w:pPr>
      <w:r w:rsidRPr="0054044F">
        <w:rPr>
          <w:bCs/>
          <w:spacing w:val="-1"/>
        </w:rPr>
        <w:t>по поручению председателя либо по письменному ходатайству одного или нескольких членов Комиссии формирует повестку заседания Комиссии;</w:t>
      </w:r>
    </w:p>
    <w:p w:rsidR="0054044F" w:rsidRPr="0054044F" w:rsidRDefault="0054044F" w:rsidP="0054044F">
      <w:pPr>
        <w:pStyle w:val="af5"/>
        <w:numPr>
          <w:ilvl w:val="0"/>
          <w:numId w:val="17"/>
        </w:numPr>
        <w:ind w:left="0" w:firstLine="426"/>
        <w:rPr>
          <w:bCs/>
          <w:spacing w:val="-1"/>
        </w:rPr>
      </w:pPr>
      <w:r w:rsidRPr="0054044F">
        <w:rPr>
          <w:bCs/>
          <w:spacing w:val="-1"/>
        </w:rPr>
        <w:t>организует работу по обеспечению деятельности Комиссии;</w:t>
      </w:r>
    </w:p>
    <w:p w:rsidR="0054044F" w:rsidRPr="0054044F" w:rsidRDefault="0054044F" w:rsidP="0054044F">
      <w:pPr>
        <w:pStyle w:val="af5"/>
        <w:numPr>
          <w:ilvl w:val="0"/>
          <w:numId w:val="17"/>
        </w:numPr>
        <w:ind w:left="0" w:firstLine="426"/>
        <w:rPr>
          <w:bCs/>
          <w:spacing w:val="-1"/>
        </w:rPr>
      </w:pPr>
      <w:r w:rsidRPr="0054044F">
        <w:rPr>
          <w:bCs/>
          <w:spacing w:val="-1"/>
        </w:rPr>
        <w:t>готовит материалы к заседаниям Комиссии и докладывает информацию по вопросам, вынесенным на рассмотрение Комиссии;</w:t>
      </w:r>
    </w:p>
    <w:p w:rsidR="0054044F" w:rsidRPr="0054044F" w:rsidRDefault="0054044F" w:rsidP="0054044F">
      <w:pPr>
        <w:pStyle w:val="af5"/>
        <w:numPr>
          <w:ilvl w:val="0"/>
          <w:numId w:val="17"/>
        </w:numPr>
        <w:ind w:left="0" w:firstLine="426"/>
        <w:rPr>
          <w:bCs/>
          <w:spacing w:val="-1"/>
        </w:rPr>
      </w:pPr>
      <w:r w:rsidRPr="0054044F">
        <w:rPr>
          <w:bCs/>
          <w:spacing w:val="-1"/>
        </w:rPr>
        <w:t>уведомляет членов Комиссии о дате, месте проведения и повестке дня очередного заседания, но не позднее чем за три дня до даты его проведения;</w:t>
      </w:r>
    </w:p>
    <w:p w:rsidR="0054044F" w:rsidRPr="0054044F" w:rsidRDefault="0054044F" w:rsidP="0054044F">
      <w:pPr>
        <w:pStyle w:val="af5"/>
        <w:numPr>
          <w:ilvl w:val="0"/>
          <w:numId w:val="17"/>
        </w:numPr>
        <w:ind w:left="0" w:firstLine="426"/>
        <w:rPr>
          <w:bCs/>
          <w:spacing w:val="-1"/>
        </w:rPr>
      </w:pPr>
      <w:r w:rsidRPr="0054044F">
        <w:rPr>
          <w:bCs/>
          <w:spacing w:val="-1"/>
        </w:rPr>
        <w:t>оформляет протоколы и другие документы по итогам заседания Комиссии;</w:t>
      </w:r>
    </w:p>
    <w:p w:rsidR="0054044F" w:rsidRPr="0054044F" w:rsidRDefault="0054044F" w:rsidP="0054044F">
      <w:pPr>
        <w:pStyle w:val="af5"/>
        <w:numPr>
          <w:ilvl w:val="0"/>
          <w:numId w:val="17"/>
        </w:numPr>
        <w:ind w:left="0" w:firstLine="426"/>
        <w:rPr>
          <w:bCs/>
          <w:spacing w:val="-1"/>
        </w:rPr>
      </w:pPr>
      <w:r w:rsidRPr="0054044F">
        <w:rPr>
          <w:bCs/>
          <w:spacing w:val="-1"/>
        </w:rPr>
        <w:t>выполняет поручения Председателя Комиссии;</w:t>
      </w:r>
    </w:p>
    <w:p w:rsidR="0054044F" w:rsidRPr="0054044F" w:rsidRDefault="0054044F" w:rsidP="0054044F">
      <w:pPr>
        <w:pStyle w:val="af5"/>
        <w:numPr>
          <w:ilvl w:val="0"/>
          <w:numId w:val="17"/>
        </w:numPr>
        <w:ind w:left="0" w:firstLine="426"/>
        <w:rPr>
          <w:bCs/>
          <w:spacing w:val="-1"/>
        </w:rPr>
      </w:pPr>
      <w:r w:rsidRPr="0054044F">
        <w:rPr>
          <w:bCs/>
          <w:spacing w:val="-1"/>
        </w:rPr>
        <w:t>ведет учет и обеспечивает хранение документов Комиссии до передачи их на архивное хранение;</w:t>
      </w:r>
    </w:p>
    <w:p w:rsidR="0054044F" w:rsidRPr="0054044F" w:rsidRDefault="0054044F" w:rsidP="0054044F">
      <w:pPr>
        <w:pStyle w:val="af5"/>
        <w:numPr>
          <w:ilvl w:val="0"/>
          <w:numId w:val="17"/>
        </w:numPr>
        <w:ind w:left="0" w:firstLine="426"/>
        <w:rPr>
          <w:bCs/>
          <w:spacing w:val="-1"/>
        </w:rPr>
      </w:pPr>
      <w:r w:rsidRPr="0054044F">
        <w:rPr>
          <w:bCs/>
          <w:spacing w:val="-1"/>
        </w:rPr>
        <w:t>несет ответственность за сохранность документов;</w:t>
      </w:r>
    </w:p>
    <w:p w:rsidR="0054044F" w:rsidRPr="0054044F" w:rsidRDefault="0054044F" w:rsidP="0054044F">
      <w:pPr>
        <w:pStyle w:val="af5"/>
        <w:numPr>
          <w:ilvl w:val="0"/>
          <w:numId w:val="17"/>
        </w:numPr>
        <w:ind w:left="0" w:firstLine="426"/>
        <w:rPr>
          <w:bCs/>
          <w:spacing w:val="-1"/>
        </w:rPr>
      </w:pPr>
      <w:r w:rsidRPr="0054044F">
        <w:rPr>
          <w:bCs/>
          <w:spacing w:val="-1"/>
        </w:rPr>
        <w:t>оформляет и подписывает протокол заседания Комиссии.</w:t>
      </w:r>
    </w:p>
    <w:p w:rsidR="0054044F" w:rsidRPr="0054044F" w:rsidRDefault="0054044F" w:rsidP="0054044F">
      <w:pPr>
        <w:numPr>
          <w:ilvl w:val="2"/>
          <w:numId w:val="16"/>
        </w:numPr>
        <w:ind w:left="0" w:firstLine="426"/>
        <w:rPr>
          <w:sz w:val="24"/>
          <w:szCs w:val="24"/>
        </w:rPr>
      </w:pPr>
      <w:r w:rsidRPr="0054044F">
        <w:rPr>
          <w:sz w:val="24"/>
          <w:szCs w:val="24"/>
        </w:rPr>
        <w:t>Протоколы заседания Комиссии оформляются в пятидневный срок с даты проведения заседания.</w:t>
      </w:r>
    </w:p>
    <w:p w:rsidR="00DA5619" w:rsidRDefault="00DA5619" w:rsidP="00D45B44">
      <w:pPr>
        <w:pStyle w:val="aff0"/>
        <w:rPr>
          <w:sz w:val="22"/>
          <w:szCs w:val="22"/>
        </w:rPr>
      </w:pPr>
    </w:p>
    <w:p w:rsidR="0054044F" w:rsidRPr="0054044F" w:rsidRDefault="0054044F" w:rsidP="0054044F">
      <w:pPr>
        <w:pStyle w:val="20"/>
        <w:spacing w:before="0"/>
        <w:ind w:firstLine="426"/>
        <w:jc w:val="center"/>
        <w:rPr>
          <w:rFonts w:ascii="Times New Roman" w:hAnsi="Times New Roman"/>
          <w:bCs w:val="0"/>
          <w:i/>
          <w:color w:val="auto"/>
          <w:sz w:val="24"/>
          <w:szCs w:val="24"/>
        </w:rPr>
      </w:pPr>
      <w:r w:rsidRPr="0054044F">
        <w:rPr>
          <w:rFonts w:ascii="Times New Roman" w:hAnsi="Times New Roman"/>
          <w:color w:val="auto"/>
          <w:sz w:val="24"/>
          <w:szCs w:val="24"/>
        </w:rPr>
        <w:t xml:space="preserve">ГЛАВА </w:t>
      </w:r>
      <w:r w:rsidRPr="0054044F">
        <w:rPr>
          <w:rFonts w:ascii="Times New Roman" w:hAnsi="Times New Roman"/>
          <w:color w:val="auto"/>
          <w:sz w:val="24"/>
          <w:szCs w:val="24"/>
          <w:lang w:val="en-US"/>
        </w:rPr>
        <w:t>III</w:t>
      </w:r>
      <w:r w:rsidRPr="0054044F">
        <w:rPr>
          <w:rFonts w:ascii="Times New Roman" w:hAnsi="Times New Roman"/>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4044F" w:rsidRPr="0054044F" w:rsidRDefault="0054044F" w:rsidP="0054044F">
      <w:pPr>
        <w:pStyle w:val="3"/>
        <w:keepLines/>
        <w:spacing w:before="0" w:after="0"/>
        <w:ind w:firstLine="426"/>
        <w:jc w:val="center"/>
        <w:rPr>
          <w:rFonts w:ascii="Times New Roman" w:eastAsiaTheme="majorEastAsia" w:hAnsi="Times New Roman"/>
          <w:sz w:val="24"/>
          <w:szCs w:val="24"/>
        </w:rPr>
      </w:pPr>
      <w:r w:rsidRPr="0054044F">
        <w:rPr>
          <w:rFonts w:ascii="Times New Roman" w:eastAsiaTheme="majorEastAsia" w:hAnsi="Times New Roman"/>
          <w:sz w:val="24"/>
          <w:szCs w:val="24"/>
        </w:rPr>
        <w:t>Статья 5. Изменение видов разрешенного использования земельных участков и объектов капитального строительства</w:t>
      </w:r>
    </w:p>
    <w:p w:rsidR="0054044F" w:rsidRPr="0054044F" w:rsidRDefault="0054044F" w:rsidP="0054044F">
      <w:pPr>
        <w:pStyle w:val="affffff4"/>
        <w:numPr>
          <w:ilvl w:val="0"/>
          <w:numId w:val="19"/>
        </w:numPr>
        <w:ind w:left="0" w:firstLine="426"/>
        <w:rPr>
          <w:rFonts w:ascii="Times New Roman" w:hAnsi="Times New Roman"/>
          <w:szCs w:val="24"/>
        </w:rPr>
      </w:pPr>
      <w:r w:rsidRPr="0054044F">
        <w:rPr>
          <w:rFonts w:ascii="Times New Roman" w:hAnsi="Times New Roman"/>
          <w:szCs w:val="24"/>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4044F" w:rsidRPr="0054044F" w:rsidRDefault="0054044F" w:rsidP="0054044F">
      <w:pPr>
        <w:pStyle w:val="affffff4"/>
        <w:numPr>
          <w:ilvl w:val="0"/>
          <w:numId w:val="19"/>
        </w:numPr>
        <w:ind w:left="0" w:firstLine="426"/>
        <w:rPr>
          <w:rFonts w:ascii="Times New Roman" w:hAnsi="Times New Roman"/>
          <w:szCs w:val="24"/>
        </w:rPr>
      </w:pPr>
      <w:r w:rsidRPr="0054044F">
        <w:rPr>
          <w:rFonts w:ascii="Times New Roman" w:hAnsi="Times New Roman"/>
          <w:szCs w:val="24"/>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rsidR="0054044F" w:rsidRPr="0054044F" w:rsidRDefault="0054044F" w:rsidP="0054044F">
      <w:pPr>
        <w:numPr>
          <w:ilvl w:val="0"/>
          <w:numId w:val="19"/>
        </w:numPr>
        <w:ind w:left="0" w:firstLine="426"/>
        <w:rPr>
          <w:sz w:val="24"/>
          <w:szCs w:val="24"/>
        </w:rPr>
      </w:pPr>
      <w:r w:rsidRPr="0054044F">
        <w:rPr>
          <w:sz w:val="24"/>
          <w:szCs w:val="24"/>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54044F" w:rsidRPr="0054044F" w:rsidRDefault="0054044F" w:rsidP="0054044F">
      <w:pPr>
        <w:pStyle w:val="3"/>
        <w:keepLines/>
        <w:spacing w:before="0" w:after="0"/>
        <w:ind w:firstLine="426"/>
        <w:jc w:val="center"/>
        <w:rPr>
          <w:rFonts w:ascii="Times New Roman" w:eastAsiaTheme="majorEastAsia" w:hAnsi="Times New Roman"/>
          <w:sz w:val="24"/>
          <w:szCs w:val="24"/>
        </w:rPr>
      </w:pPr>
      <w:r w:rsidRPr="0054044F">
        <w:rPr>
          <w:rFonts w:ascii="Times New Roman" w:eastAsiaTheme="majorEastAsia" w:hAnsi="Times New Roman"/>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Чановского муниципального района Новосибирской области и </w:t>
      </w:r>
      <w:r w:rsidRPr="0054044F">
        <w:rPr>
          <w:rFonts w:ascii="Times New Roman" w:hAnsi="Times New Roman"/>
          <w:szCs w:val="24"/>
        </w:rPr>
        <w:lastRenderedPageBreak/>
        <w:t>(или) нормативным правовым актом Совета депутатов и не может быть более одного месяца.</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 главе администрации Чановского района .</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На основании указанных в части 6 настоящей статьи рекомендаций глава района – глава администрации Чановского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 xml:space="preserve">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Чановского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54044F" w:rsidRPr="0054044F" w:rsidRDefault="0054044F" w:rsidP="0054044F">
      <w:pPr>
        <w:pStyle w:val="affffff4"/>
        <w:numPr>
          <w:ilvl w:val="0"/>
          <w:numId w:val="20"/>
        </w:numPr>
        <w:ind w:left="0" w:firstLine="426"/>
        <w:rPr>
          <w:rFonts w:ascii="Times New Roman" w:hAnsi="Times New Roman"/>
          <w:szCs w:val="24"/>
        </w:rPr>
      </w:pPr>
      <w:r w:rsidRPr="0054044F">
        <w:rPr>
          <w:rFonts w:ascii="Times New Roman" w:hAnsi="Times New Roman"/>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4044F" w:rsidRPr="0054044F" w:rsidRDefault="0054044F" w:rsidP="0054044F">
      <w:pPr>
        <w:pStyle w:val="3"/>
        <w:keepLines/>
        <w:spacing w:before="0" w:after="0"/>
        <w:ind w:firstLine="426"/>
        <w:jc w:val="center"/>
        <w:rPr>
          <w:rFonts w:ascii="Times New Roman" w:eastAsiaTheme="majorEastAsia" w:hAnsi="Times New Roman"/>
          <w:sz w:val="24"/>
          <w:szCs w:val="24"/>
        </w:rPr>
      </w:pPr>
      <w:r w:rsidRPr="0054044F">
        <w:rPr>
          <w:rFonts w:ascii="Times New Roman" w:eastAsiaTheme="majorEastAsia" w:hAnsi="Times New Roman"/>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44F" w:rsidRPr="0054044F" w:rsidRDefault="0054044F" w:rsidP="0054044F">
      <w:pPr>
        <w:pStyle w:val="affffff4"/>
        <w:numPr>
          <w:ilvl w:val="1"/>
          <w:numId w:val="18"/>
        </w:numPr>
        <w:ind w:left="0" w:firstLine="426"/>
        <w:rPr>
          <w:rFonts w:ascii="Times New Roman" w:hAnsi="Times New Roman"/>
          <w:color w:val="auto"/>
          <w:szCs w:val="24"/>
        </w:rPr>
      </w:pPr>
      <w:r w:rsidRPr="0054044F">
        <w:rPr>
          <w:rFonts w:ascii="Times New Roman" w:hAnsi="Times New Roman"/>
          <w:color w:val="auto"/>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4044F" w:rsidRPr="0054044F" w:rsidRDefault="0054044F" w:rsidP="0054044F">
      <w:pPr>
        <w:numPr>
          <w:ilvl w:val="0"/>
          <w:numId w:val="22"/>
        </w:numPr>
        <w:tabs>
          <w:tab w:val="left" w:pos="851"/>
        </w:tabs>
        <w:ind w:left="0" w:firstLine="426"/>
        <w:rPr>
          <w:bCs/>
          <w:spacing w:val="-1"/>
          <w:sz w:val="24"/>
          <w:szCs w:val="24"/>
        </w:rPr>
      </w:pPr>
      <w:r w:rsidRPr="0054044F">
        <w:rPr>
          <w:bCs/>
          <w:spacing w:val="-1"/>
          <w:sz w:val="24"/>
          <w:szCs w:val="24"/>
        </w:rPr>
        <w:t>предельные (минимальные и (или) максимальные) размеры земельных участков, в том числе их площадь;</w:t>
      </w:r>
    </w:p>
    <w:p w:rsidR="0054044F" w:rsidRPr="0054044F" w:rsidRDefault="0054044F" w:rsidP="0054044F">
      <w:pPr>
        <w:numPr>
          <w:ilvl w:val="0"/>
          <w:numId w:val="22"/>
        </w:numPr>
        <w:tabs>
          <w:tab w:val="left" w:pos="851"/>
        </w:tabs>
        <w:ind w:left="0" w:firstLine="426"/>
        <w:rPr>
          <w:bCs/>
          <w:spacing w:val="-1"/>
          <w:sz w:val="24"/>
          <w:szCs w:val="24"/>
        </w:rPr>
      </w:pPr>
      <w:r w:rsidRPr="0054044F">
        <w:rPr>
          <w:bCs/>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044F" w:rsidRPr="0054044F" w:rsidRDefault="0054044F" w:rsidP="0054044F">
      <w:pPr>
        <w:numPr>
          <w:ilvl w:val="0"/>
          <w:numId w:val="22"/>
        </w:numPr>
        <w:tabs>
          <w:tab w:val="left" w:pos="851"/>
        </w:tabs>
        <w:ind w:left="0" w:firstLine="426"/>
        <w:rPr>
          <w:bCs/>
          <w:spacing w:val="-1"/>
          <w:sz w:val="24"/>
          <w:szCs w:val="24"/>
        </w:rPr>
      </w:pPr>
      <w:r w:rsidRPr="0054044F">
        <w:rPr>
          <w:bCs/>
          <w:spacing w:val="-1"/>
          <w:sz w:val="24"/>
          <w:szCs w:val="24"/>
        </w:rPr>
        <w:t>предельное количество этажей или предельную высоту зданий, строений, сооружений;</w:t>
      </w:r>
    </w:p>
    <w:p w:rsidR="0054044F" w:rsidRPr="0054044F" w:rsidRDefault="0054044F" w:rsidP="0054044F">
      <w:pPr>
        <w:numPr>
          <w:ilvl w:val="0"/>
          <w:numId w:val="22"/>
        </w:numPr>
        <w:tabs>
          <w:tab w:val="left" w:pos="851"/>
        </w:tabs>
        <w:ind w:left="0" w:firstLine="426"/>
        <w:rPr>
          <w:bCs/>
          <w:spacing w:val="-1"/>
          <w:sz w:val="24"/>
          <w:szCs w:val="24"/>
        </w:rPr>
      </w:pPr>
      <w:r w:rsidRPr="0054044F">
        <w:rPr>
          <w:bCs/>
          <w:spacing w:val="-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044F" w:rsidRPr="0054044F" w:rsidRDefault="0054044F" w:rsidP="0054044F">
      <w:pPr>
        <w:numPr>
          <w:ilvl w:val="1"/>
          <w:numId w:val="18"/>
        </w:numPr>
        <w:ind w:left="0" w:firstLine="426"/>
        <w:rPr>
          <w:sz w:val="24"/>
          <w:szCs w:val="24"/>
        </w:rPr>
      </w:pPr>
      <w:r w:rsidRPr="0054044F">
        <w:rPr>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4044F" w:rsidRPr="0054044F" w:rsidRDefault="0054044F" w:rsidP="0054044F">
      <w:pPr>
        <w:numPr>
          <w:ilvl w:val="1"/>
          <w:numId w:val="18"/>
        </w:numPr>
        <w:ind w:left="0" w:firstLine="426"/>
        <w:rPr>
          <w:sz w:val="24"/>
          <w:szCs w:val="24"/>
        </w:rPr>
      </w:pPr>
      <w:r w:rsidRPr="0054044F">
        <w:rPr>
          <w:sz w:val="24"/>
          <w:szCs w:val="24"/>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4044F" w:rsidRPr="0054044F" w:rsidRDefault="0054044F" w:rsidP="0054044F">
      <w:pPr>
        <w:numPr>
          <w:ilvl w:val="1"/>
          <w:numId w:val="18"/>
        </w:numPr>
        <w:ind w:left="0" w:firstLine="426"/>
        <w:rPr>
          <w:sz w:val="24"/>
          <w:szCs w:val="24"/>
        </w:rPr>
      </w:pPr>
      <w:r w:rsidRPr="0054044F">
        <w:rPr>
          <w:sz w:val="24"/>
          <w:szCs w:val="24"/>
        </w:rPr>
        <w:t>Применительно к каждой территориальной зоне устанавливаются указанные в части 1 настоящей статьи размеры и параметры, их сочетания.</w:t>
      </w:r>
    </w:p>
    <w:p w:rsidR="0054044F" w:rsidRPr="0054044F" w:rsidRDefault="0054044F" w:rsidP="0054044F">
      <w:pPr>
        <w:numPr>
          <w:ilvl w:val="1"/>
          <w:numId w:val="18"/>
        </w:numPr>
        <w:ind w:left="0" w:firstLine="426"/>
        <w:rPr>
          <w:sz w:val="24"/>
          <w:szCs w:val="24"/>
        </w:rPr>
      </w:pPr>
      <w:r w:rsidRPr="0054044F">
        <w:rPr>
          <w:sz w:val="24"/>
          <w:szCs w:val="24"/>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4044F" w:rsidRPr="0054044F" w:rsidRDefault="0054044F" w:rsidP="0054044F">
      <w:pPr>
        <w:numPr>
          <w:ilvl w:val="1"/>
          <w:numId w:val="18"/>
        </w:numPr>
        <w:ind w:left="0" w:firstLine="426"/>
        <w:rPr>
          <w:sz w:val="24"/>
          <w:szCs w:val="24"/>
        </w:rPr>
      </w:pPr>
      <w:r w:rsidRPr="0054044F">
        <w:rPr>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4044F" w:rsidRPr="0054044F" w:rsidRDefault="0054044F" w:rsidP="0054044F">
      <w:pPr>
        <w:pStyle w:val="3"/>
        <w:keepLines/>
        <w:spacing w:before="0" w:after="0"/>
        <w:ind w:firstLine="426"/>
        <w:jc w:val="center"/>
        <w:rPr>
          <w:rFonts w:ascii="Times New Roman" w:eastAsiaTheme="majorEastAsia" w:hAnsi="Times New Roman"/>
          <w:sz w:val="24"/>
          <w:szCs w:val="24"/>
        </w:rPr>
      </w:pPr>
      <w:r w:rsidRPr="0054044F">
        <w:rPr>
          <w:rFonts w:ascii="Times New Roman" w:eastAsiaTheme="majorEastAsia" w:hAnsi="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lastRenderedPageBreak/>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 главе администрации Чановского района .</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Глава района – глава администрации Чановского муниципального района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4044F" w:rsidRPr="0054044F" w:rsidRDefault="0054044F" w:rsidP="0054044F">
      <w:pPr>
        <w:pStyle w:val="affffff4"/>
        <w:numPr>
          <w:ilvl w:val="0"/>
          <w:numId w:val="21"/>
        </w:numPr>
        <w:ind w:left="0" w:firstLine="426"/>
        <w:rPr>
          <w:rFonts w:ascii="Times New Roman" w:hAnsi="Times New Roman"/>
          <w:szCs w:val="24"/>
        </w:rPr>
      </w:pPr>
      <w:r w:rsidRPr="0054044F">
        <w:rPr>
          <w:rFonts w:ascii="Times New Roman" w:hAnsi="Times New Roman"/>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4044F">
        <w:rPr>
          <w:rFonts w:ascii="Times New Roman" w:hAnsi="Times New Roman"/>
          <w:szCs w:val="24"/>
        </w:rPr>
        <w:t>приаэродромной</w:t>
      </w:r>
      <w:proofErr w:type="spellEnd"/>
      <w:r w:rsidRPr="0054044F">
        <w:rPr>
          <w:rFonts w:ascii="Times New Roman" w:hAnsi="Times New Roman"/>
          <w:szCs w:val="24"/>
        </w:rPr>
        <w:t xml:space="preserve"> территории.</w:t>
      </w:r>
    </w:p>
    <w:p w:rsidR="00DA5619" w:rsidRDefault="00DA5619" w:rsidP="00D45B44">
      <w:pPr>
        <w:pStyle w:val="aff0"/>
        <w:rPr>
          <w:sz w:val="22"/>
          <w:szCs w:val="22"/>
        </w:rPr>
      </w:pPr>
    </w:p>
    <w:p w:rsidR="0054044F" w:rsidRPr="0054044F" w:rsidRDefault="0054044F" w:rsidP="0054044F">
      <w:pPr>
        <w:pStyle w:val="20"/>
        <w:spacing w:before="0"/>
        <w:ind w:firstLine="426"/>
        <w:jc w:val="center"/>
        <w:rPr>
          <w:rFonts w:ascii="Times New Roman" w:hAnsi="Times New Roman" w:cs="Times New Roman"/>
          <w:bCs w:val="0"/>
          <w:i/>
          <w:color w:val="auto"/>
          <w:sz w:val="24"/>
          <w:szCs w:val="24"/>
        </w:rPr>
      </w:pPr>
      <w:r w:rsidRPr="0054044F">
        <w:rPr>
          <w:rFonts w:ascii="Times New Roman" w:hAnsi="Times New Roman" w:cs="Times New Roman"/>
          <w:color w:val="auto"/>
          <w:sz w:val="24"/>
          <w:szCs w:val="24"/>
        </w:rPr>
        <w:t>ГЛАВА IV. Положения о подготовке документации по планировке территории</w:t>
      </w:r>
    </w:p>
    <w:p w:rsidR="0054044F" w:rsidRPr="0054044F" w:rsidRDefault="0054044F" w:rsidP="0054044F">
      <w:pPr>
        <w:pStyle w:val="3"/>
        <w:keepLines/>
        <w:spacing w:before="0" w:after="0"/>
        <w:ind w:firstLine="426"/>
        <w:jc w:val="center"/>
        <w:rPr>
          <w:rFonts w:ascii="Times New Roman" w:eastAsiaTheme="majorEastAsia" w:hAnsi="Times New Roman" w:cs="Times New Roman"/>
          <w:sz w:val="24"/>
          <w:szCs w:val="24"/>
        </w:rPr>
      </w:pPr>
      <w:r w:rsidRPr="0054044F">
        <w:rPr>
          <w:rFonts w:ascii="Times New Roman" w:eastAsiaTheme="majorEastAsia" w:hAnsi="Times New Roman" w:cs="Times New Roman"/>
          <w:sz w:val="24"/>
          <w:szCs w:val="24"/>
        </w:rPr>
        <w:t>Статья 9. Назначение и виды документации по планировке территории</w:t>
      </w:r>
    </w:p>
    <w:p w:rsidR="0054044F" w:rsidRPr="0054044F" w:rsidRDefault="0054044F" w:rsidP="0054044F">
      <w:pPr>
        <w:pStyle w:val="affffff4"/>
        <w:numPr>
          <w:ilvl w:val="0"/>
          <w:numId w:val="23"/>
        </w:numPr>
        <w:ind w:left="0" w:firstLine="426"/>
        <w:rPr>
          <w:rFonts w:ascii="Times New Roman" w:hAnsi="Times New Roman"/>
          <w:szCs w:val="24"/>
        </w:rPr>
      </w:pPr>
      <w:r w:rsidRPr="0054044F">
        <w:rPr>
          <w:rFonts w:ascii="Times New Roman" w:hAnsi="Times New Roman"/>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4044F" w:rsidRPr="0054044F" w:rsidRDefault="0054044F" w:rsidP="0054044F">
      <w:pPr>
        <w:pStyle w:val="affffff4"/>
        <w:numPr>
          <w:ilvl w:val="0"/>
          <w:numId w:val="23"/>
        </w:numPr>
        <w:ind w:left="0" w:firstLine="426"/>
        <w:rPr>
          <w:rFonts w:ascii="Times New Roman" w:hAnsi="Times New Roman"/>
          <w:szCs w:val="24"/>
        </w:rPr>
      </w:pPr>
      <w:r w:rsidRPr="0054044F">
        <w:rPr>
          <w:rFonts w:ascii="Times New Roman" w:hAnsi="Times New Roman"/>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необходимы установление, изменение или отмена красных линий;</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планируется осуществление комплексного развития территории;</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044F" w:rsidRPr="0054044F" w:rsidRDefault="0054044F" w:rsidP="0054044F">
      <w:pPr>
        <w:pStyle w:val="affffff4"/>
        <w:numPr>
          <w:ilvl w:val="0"/>
          <w:numId w:val="23"/>
        </w:numPr>
        <w:ind w:left="0" w:firstLine="426"/>
        <w:rPr>
          <w:rFonts w:ascii="Times New Roman" w:hAnsi="Times New Roman"/>
          <w:szCs w:val="24"/>
        </w:rPr>
      </w:pPr>
      <w:r w:rsidRPr="0054044F">
        <w:rPr>
          <w:rFonts w:ascii="Times New Roman" w:hAnsi="Times New Roman"/>
          <w:szCs w:val="24"/>
        </w:rPr>
        <w:t>Видами документации по планировке территории являются:</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проект планировки территории;</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проект межевания территории.</w:t>
      </w:r>
    </w:p>
    <w:p w:rsidR="0054044F" w:rsidRPr="0054044F" w:rsidRDefault="0054044F" w:rsidP="0054044F">
      <w:pPr>
        <w:pStyle w:val="affffff4"/>
        <w:numPr>
          <w:ilvl w:val="0"/>
          <w:numId w:val="23"/>
        </w:numPr>
        <w:ind w:left="0" w:firstLine="426"/>
        <w:rPr>
          <w:rFonts w:ascii="Times New Roman" w:hAnsi="Times New Roman"/>
          <w:szCs w:val="24"/>
        </w:rPr>
      </w:pPr>
      <w:r w:rsidRPr="0054044F">
        <w:rPr>
          <w:rFonts w:ascii="Times New Roman" w:hAnsi="Times New Roman"/>
          <w:szCs w:val="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54044F" w:rsidRPr="0054044F" w:rsidRDefault="0054044F" w:rsidP="0054044F">
      <w:pPr>
        <w:pStyle w:val="affffff4"/>
        <w:numPr>
          <w:ilvl w:val="0"/>
          <w:numId w:val="23"/>
        </w:numPr>
        <w:ind w:left="0" w:firstLine="426"/>
        <w:rPr>
          <w:rFonts w:ascii="Times New Roman" w:hAnsi="Times New Roman"/>
          <w:szCs w:val="24"/>
        </w:rPr>
      </w:pPr>
      <w:r w:rsidRPr="0054044F">
        <w:rPr>
          <w:rFonts w:ascii="Times New Roman" w:hAnsi="Times New Roman"/>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4044F" w:rsidRPr="0054044F" w:rsidRDefault="0054044F" w:rsidP="0054044F">
      <w:pPr>
        <w:pStyle w:val="affffff4"/>
        <w:numPr>
          <w:ilvl w:val="0"/>
          <w:numId w:val="23"/>
        </w:numPr>
        <w:ind w:left="0" w:firstLine="426"/>
        <w:rPr>
          <w:rFonts w:ascii="Times New Roman" w:hAnsi="Times New Roman"/>
          <w:szCs w:val="24"/>
        </w:rPr>
      </w:pPr>
      <w:r w:rsidRPr="0054044F">
        <w:rPr>
          <w:rFonts w:ascii="Times New Roman" w:hAnsi="Times New Roman"/>
          <w:szCs w:val="24"/>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044F" w:rsidRPr="0054044F" w:rsidRDefault="0054044F" w:rsidP="0054044F">
      <w:pPr>
        <w:pStyle w:val="3"/>
        <w:keepLines/>
        <w:spacing w:before="0" w:after="0"/>
        <w:ind w:firstLine="426"/>
        <w:jc w:val="center"/>
        <w:rPr>
          <w:rFonts w:ascii="Times New Roman" w:eastAsiaTheme="majorEastAsia" w:hAnsi="Times New Roman" w:cs="Times New Roman"/>
          <w:sz w:val="24"/>
          <w:szCs w:val="24"/>
        </w:rPr>
      </w:pPr>
      <w:r w:rsidRPr="0054044F">
        <w:rPr>
          <w:rFonts w:ascii="Times New Roman" w:eastAsiaTheme="majorEastAsia" w:hAnsi="Times New Roman" w:cs="Times New Roman"/>
          <w:sz w:val="24"/>
          <w:szCs w:val="24"/>
        </w:rPr>
        <w:t>Статья 10. Подготовка и утверждение документации по планировке территории</w:t>
      </w:r>
    </w:p>
    <w:p w:rsidR="0054044F" w:rsidRPr="0054044F" w:rsidRDefault="0054044F" w:rsidP="0054044F">
      <w:pPr>
        <w:numPr>
          <w:ilvl w:val="0"/>
          <w:numId w:val="24"/>
        </w:numPr>
        <w:tabs>
          <w:tab w:val="left" w:pos="1134"/>
        </w:tabs>
        <w:ind w:left="0" w:firstLine="426"/>
        <w:rPr>
          <w:sz w:val="24"/>
          <w:szCs w:val="24"/>
        </w:rPr>
      </w:pPr>
      <w:r w:rsidRPr="0054044F">
        <w:rPr>
          <w:sz w:val="24"/>
          <w:szCs w:val="24"/>
        </w:rPr>
        <w:t>Решения о подготовке документации по планировке территории принимаются администрацией Чановского района , за исключением случаев, указанных в частях 1.1 и 11.9 настоящей статьи.</w:t>
      </w:r>
    </w:p>
    <w:p w:rsidR="0054044F" w:rsidRPr="0054044F" w:rsidRDefault="0054044F" w:rsidP="0054044F">
      <w:pPr>
        <w:numPr>
          <w:ilvl w:val="1"/>
          <w:numId w:val="24"/>
        </w:numPr>
        <w:tabs>
          <w:tab w:val="left" w:pos="1134"/>
        </w:tabs>
        <w:ind w:left="0" w:firstLine="426"/>
        <w:rPr>
          <w:sz w:val="24"/>
          <w:szCs w:val="24"/>
        </w:rPr>
      </w:pPr>
      <w:r w:rsidRPr="0054044F">
        <w:rPr>
          <w:sz w:val="24"/>
          <w:szCs w:val="24"/>
        </w:rPr>
        <w:t>Решения о подготовке документации по планировке территории принимаются самостоятельно:</w:t>
      </w:r>
    </w:p>
    <w:p w:rsidR="0054044F" w:rsidRPr="0054044F" w:rsidRDefault="0054044F" w:rsidP="0054044F">
      <w:pPr>
        <w:numPr>
          <w:ilvl w:val="3"/>
          <w:numId w:val="25"/>
        </w:numPr>
        <w:tabs>
          <w:tab w:val="left" w:pos="1134"/>
        </w:tabs>
        <w:ind w:left="0" w:firstLine="426"/>
        <w:rPr>
          <w:sz w:val="24"/>
          <w:szCs w:val="24"/>
        </w:rPr>
      </w:pPr>
      <w:r w:rsidRPr="0054044F">
        <w:rPr>
          <w:sz w:val="24"/>
          <w:szCs w:val="24"/>
        </w:rPr>
        <w:t>лицами, с которыми заключены договоры о комплексном развитии территории;</w:t>
      </w:r>
    </w:p>
    <w:p w:rsidR="0054044F" w:rsidRPr="0054044F" w:rsidRDefault="0054044F" w:rsidP="0054044F">
      <w:pPr>
        <w:numPr>
          <w:ilvl w:val="3"/>
          <w:numId w:val="25"/>
        </w:numPr>
        <w:tabs>
          <w:tab w:val="left" w:pos="1134"/>
        </w:tabs>
        <w:ind w:left="0" w:firstLine="426"/>
        <w:rPr>
          <w:sz w:val="24"/>
          <w:szCs w:val="24"/>
        </w:rPr>
      </w:pPr>
      <w:r w:rsidRPr="0054044F">
        <w:rPr>
          <w:sz w:val="24"/>
          <w:szCs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rsidR="0054044F" w:rsidRPr="0054044F" w:rsidRDefault="0054044F" w:rsidP="0054044F">
      <w:pPr>
        <w:numPr>
          <w:ilvl w:val="3"/>
          <w:numId w:val="25"/>
        </w:numPr>
        <w:tabs>
          <w:tab w:val="left" w:pos="1134"/>
        </w:tabs>
        <w:ind w:left="0" w:firstLine="426"/>
        <w:rPr>
          <w:sz w:val="24"/>
          <w:szCs w:val="24"/>
        </w:rPr>
      </w:pPr>
      <w:r w:rsidRPr="0054044F">
        <w:rPr>
          <w:sz w:val="24"/>
          <w:szCs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rsidR="0054044F" w:rsidRPr="0054044F" w:rsidRDefault="0054044F" w:rsidP="0054044F">
      <w:pPr>
        <w:numPr>
          <w:ilvl w:val="3"/>
          <w:numId w:val="25"/>
        </w:numPr>
        <w:tabs>
          <w:tab w:val="left" w:pos="1134"/>
        </w:tabs>
        <w:ind w:left="0" w:firstLine="426"/>
        <w:rPr>
          <w:sz w:val="24"/>
          <w:szCs w:val="24"/>
        </w:rPr>
      </w:pPr>
      <w:r w:rsidRPr="0054044F">
        <w:rPr>
          <w:sz w:val="24"/>
          <w:szCs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4044F" w:rsidRPr="0054044F" w:rsidRDefault="0054044F" w:rsidP="0054044F">
      <w:pPr>
        <w:numPr>
          <w:ilvl w:val="1"/>
          <w:numId w:val="24"/>
        </w:numPr>
        <w:tabs>
          <w:tab w:val="left" w:pos="1134"/>
        </w:tabs>
        <w:ind w:left="0" w:firstLine="426"/>
        <w:rPr>
          <w:sz w:val="24"/>
          <w:szCs w:val="24"/>
        </w:rPr>
      </w:pPr>
      <w:r w:rsidRPr="0054044F">
        <w:rPr>
          <w:sz w:val="24"/>
          <w:szCs w:val="24"/>
        </w:rPr>
        <w:t xml:space="preserve">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w:t>
      </w:r>
      <w:r w:rsidRPr="0054044F">
        <w:rPr>
          <w:sz w:val="24"/>
          <w:szCs w:val="24"/>
        </w:rPr>
        <w:lastRenderedPageBreak/>
        <w:t>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4044F" w:rsidRPr="0054044F" w:rsidRDefault="0054044F" w:rsidP="0054044F">
      <w:pPr>
        <w:numPr>
          <w:ilvl w:val="0"/>
          <w:numId w:val="24"/>
        </w:numPr>
        <w:tabs>
          <w:tab w:val="left" w:pos="1134"/>
        </w:tabs>
        <w:ind w:left="0" w:firstLine="426"/>
        <w:rPr>
          <w:sz w:val="24"/>
          <w:szCs w:val="24"/>
        </w:rPr>
      </w:pPr>
      <w:r w:rsidRPr="0054044F">
        <w:rPr>
          <w:sz w:val="24"/>
          <w:szCs w:val="24"/>
        </w:rPr>
        <w:t>Администрация Чановского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Чановского района , за исключением случаев, указанных в частях 2 - 3.2, 4.1, 4.2 статьи 45 Градостроительного кодекса Российской Федерации.</w:t>
      </w:r>
    </w:p>
    <w:p w:rsidR="0054044F" w:rsidRPr="0054044F" w:rsidRDefault="0054044F" w:rsidP="0054044F">
      <w:pPr>
        <w:numPr>
          <w:ilvl w:val="0"/>
          <w:numId w:val="24"/>
        </w:numPr>
        <w:tabs>
          <w:tab w:val="left" w:pos="1134"/>
        </w:tabs>
        <w:ind w:left="0" w:firstLine="426"/>
        <w:rPr>
          <w:sz w:val="24"/>
          <w:szCs w:val="24"/>
        </w:rPr>
      </w:pPr>
      <w:r w:rsidRPr="0054044F">
        <w:rPr>
          <w:sz w:val="24"/>
          <w:szCs w:val="24"/>
        </w:rPr>
        <w:t xml:space="preserve">Администрация Чановского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proofErr w:type="spellStart"/>
      <w:r w:rsidRPr="0054044F">
        <w:rPr>
          <w:sz w:val="24"/>
          <w:szCs w:val="24"/>
        </w:rPr>
        <w:t>Тебисского</w:t>
      </w:r>
      <w:proofErr w:type="spellEnd"/>
      <w:r w:rsidRPr="0054044F">
        <w:rPr>
          <w:sz w:val="24"/>
          <w:szCs w:val="24"/>
        </w:rPr>
        <w:t xml:space="preserve"> сельсовета,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rsidR="0054044F" w:rsidRPr="0054044F" w:rsidRDefault="0054044F" w:rsidP="0054044F">
      <w:pPr>
        <w:numPr>
          <w:ilvl w:val="1"/>
          <w:numId w:val="24"/>
        </w:numPr>
        <w:tabs>
          <w:tab w:val="left" w:pos="1134"/>
        </w:tabs>
        <w:ind w:left="0" w:firstLine="426"/>
        <w:rPr>
          <w:sz w:val="24"/>
          <w:szCs w:val="24"/>
        </w:rPr>
      </w:pPr>
      <w:r w:rsidRPr="0054044F">
        <w:rPr>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4044F" w:rsidRPr="0054044F" w:rsidRDefault="0054044F" w:rsidP="0054044F">
      <w:pPr>
        <w:numPr>
          <w:ilvl w:val="1"/>
          <w:numId w:val="24"/>
        </w:numPr>
        <w:tabs>
          <w:tab w:val="left" w:pos="1134"/>
        </w:tabs>
        <w:ind w:left="0" w:firstLine="426"/>
        <w:rPr>
          <w:sz w:val="24"/>
          <w:szCs w:val="24"/>
        </w:rPr>
      </w:pPr>
      <w:r w:rsidRPr="0054044F">
        <w:rPr>
          <w:sz w:val="24"/>
          <w:szCs w:val="24"/>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proofErr w:type="spellStart"/>
      <w:r w:rsidRPr="0054044F">
        <w:rPr>
          <w:sz w:val="24"/>
          <w:szCs w:val="24"/>
        </w:rPr>
        <w:t>Тебисского</w:t>
      </w:r>
      <w:proofErr w:type="spellEnd"/>
      <w:r w:rsidRPr="0054044F">
        <w:rPr>
          <w:sz w:val="24"/>
          <w:szCs w:val="24"/>
        </w:rPr>
        <w:t xml:space="preserve"> сельсовета, утверждение документации по планировке территории осуществляется администрацией Чановского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4044F" w:rsidRPr="0054044F" w:rsidRDefault="0054044F" w:rsidP="0054044F">
      <w:pPr>
        <w:pStyle w:val="affffff5"/>
        <w:ind w:firstLine="426"/>
        <w:rPr>
          <w:color w:val="000000"/>
        </w:rPr>
      </w:pPr>
      <w:r w:rsidRPr="0054044F">
        <w:t xml:space="preserve">4. Администрация Чановского муниципального района </w:t>
      </w:r>
      <w:r w:rsidRPr="0054044F">
        <w:rPr>
          <w:color w:val="00000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54044F">
        <w:t xml:space="preserve"> </w:t>
      </w:r>
      <w:r w:rsidRPr="0054044F">
        <w:rPr>
          <w:color w:val="000000"/>
        </w:rPr>
        <w:t>части 1.1</w:t>
      </w:r>
      <w:r w:rsidRPr="0054044F">
        <w:t xml:space="preserve"> </w:t>
      </w:r>
      <w:r w:rsidRPr="0054044F">
        <w:rPr>
          <w:color w:val="000000"/>
        </w:rPr>
        <w:t xml:space="preserve">настоящей статьи, и утверждают документацию по планировке территории, </w:t>
      </w:r>
      <w:r w:rsidRPr="0054044F">
        <w:t>предусматривающую</w:t>
      </w:r>
      <w:r w:rsidRPr="0054044F">
        <w:rPr>
          <w:color w:val="000000"/>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 за исключением случаев, указанных в</w:t>
      </w:r>
      <w:r w:rsidRPr="0054044F">
        <w:t xml:space="preserve"> </w:t>
      </w:r>
      <w:hyperlink r:id="rId36" w:anchor="dst1431" w:history="1">
        <w:r w:rsidRPr="0054044F">
          <w:rPr>
            <w:color w:val="000000"/>
          </w:rPr>
          <w:t>частях 2</w:t>
        </w:r>
      </w:hyperlink>
      <w:r w:rsidRPr="0054044F">
        <w:t xml:space="preserve"> </w:t>
      </w:r>
      <w:r w:rsidRPr="0054044F">
        <w:rPr>
          <w:color w:val="000000"/>
        </w:rPr>
        <w:t>-</w:t>
      </w:r>
      <w:r w:rsidRPr="0054044F">
        <w:t xml:space="preserve"> </w:t>
      </w:r>
      <w:r w:rsidRPr="0054044F">
        <w:rPr>
          <w:color w:val="000000"/>
        </w:rPr>
        <w:t>3.2,</w:t>
      </w:r>
      <w:r w:rsidRPr="0054044F">
        <w:t xml:space="preserve"> </w:t>
      </w:r>
      <w:hyperlink r:id="rId37" w:anchor="dst1436" w:history="1">
        <w:r w:rsidRPr="0054044F">
          <w:rPr>
            <w:color w:val="000000"/>
          </w:rPr>
          <w:t>4.1</w:t>
        </w:r>
      </w:hyperlink>
      <w:r w:rsidRPr="0054044F">
        <w:rPr>
          <w:color w:val="000000"/>
        </w:rPr>
        <w:t>,</w:t>
      </w:r>
      <w:r w:rsidRPr="0054044F">
        <w:t xml:space="preserve"> </w:t>
      </w:r>
      <w:r w:rsidRPr="0054044F">
        <w:rPr>
          <w:color w:val="000000"/>
        </w:rPr>
        <w:t>4.2</w:t>
      </w:r>
      <w:r w:rsidRPr="0054044F">
        <w:t xml:space="preserve"> </w:t>
      </w:r>
      <w:r w:rsidRPr="0054044F">
        <w:rPr>
          <w:color w:val="000000"/>
        </w:rPr>
        <w:t>настоящей статьи.</w:t>
      </w:r>
    </w:p>
    <w:p w:rsidR="0054044F" w:rsidRPr="0054044F" w:rsidRDefault="0054044F" w:rsidP="0054044F">
      <w:pPr>
        <w:pStyle w:val="af7"/>
        <w:shd w:val="clear" w:color="auto" w:fill="FFFFFF"/>
        <w:spacing w:before="0" w:beforeAutospacing="0" w:after="0" w:afterAutospacing="0"/>
        <w:ind w:firstLine="426"/>
        <w:rPr>
          <w:color w:val="000000"/>
        </w:rPr>
      </w:pPr>
      <w:r w:rsidRPr="0054044F">
        <w:t>4.</w:t>
      </w:r>
      <w:r w:rsidRPr="0054044F">
        <w:rPr>
          <w:color w:val="000000"/>
        </w:rPr>
        <w:t xml:space="preserve">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w:t>
      </w:r>
      <w:r w:rsidRPr="0054044F">
        <w:rPr>
          <w:color w:val="000000"/>
        </w:rPr>
        <w:t>муниципальными района 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4044F" w:rsidRPr="0054044F" w:rsidRDefault="0054044F" w:rsidP="0054044F">
      <w:pPr>
        <w:pStyle w:val="af7"/>
        <w:shd w:val="clear" w:color="auto" w:fill="FFFFFF"/>
        <w:spacing w:before="0" w:beforeAutospacing="0" w:after="0" w:afterAutospacing="0"/>
        <w:ind w:firstLine="426"/>
        <w:rPr>
          <w:color w:val="000000"/>
        </w:rPr>
      </w:pPr>
      <w:r w:rsidRPr="0054044F">
        <w:rPr>
          <w:color w:val="000000"/>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4044F" w:rsidRPr="0054044F" w:rsidRDefault="0054044F" w:rsidP="0054044F">
      <w:pPr>
        <w:pStyle w:val="af7"/>
        <w:shd w:val="clear" w:color="auto" w:fill="FFFFFF"/>
        <w:spacing w:before="0" w:beforeAutospacing="0" w:after="0" w:afterAutospacing="0"/>
        <w:ind w:firstLine="426"/>
        <w:rPr>
          <w:color w:val="000000"/>
        </w:rPr>
      </w:pPr>
      <w:r w:rsidRPr="0054044F">
        <w:t xml:space="preserve">5. Администрация Чановского муниципального района </w:t>
      </w:r>
      <w:r w:rsidRPr="0054044F">
        <w:rPr>
          <w:color w:val="000000"/>
        </w:rPr>
        <w:t>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54044F" w:rsidRPr="0054044F" w:rsidRDefault="0054044F" w:rsidP="0054044F">
      <w:pPr>
        <w:pStyle w:val="af7"/>
        <w:shd w:val="clear" w:color="auto" w:fill="FFFFFF"/>
        <w:spacing w:before="0" w:beforeAutospacing="0" w:after="0" w:afterAutospacing="0"/>
        <w:ind w:firstLine="426"/>
      </w:pPr>
      <w:r w:rsidRPr="0054044F">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4044F" w:rsidRPr="0054044F" w:rsidRDefault="0054044F" w:rsidP="0054044F">
      <w:pPr>
        <w:pStyle w:val="af7"/>
        <w:shd w:val="clear" w:color="auto" w:fill="FFFFFF"/>
        <w:spacing w:before="0" w:beforeAutospacing="0" w:after="0" w:afterAutospacing="0"/>
        <w:ind w:firstLine="426"/>
      </w:pPr>
      <w:r w:rsidRPr="0054044F">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4044F" w:rsidRPr="0054044F" w:rsidRDefault="0054044F" w:rsidP="0054044F">
      <w:pPr>
        <w:pStyle w:val="af7"/>
        <w:shd w:val="clear" w:color="auto" w:fill="FFFFFF"/>
        <w:spacing w:before="0" w:beforeAutospacing="0" w:after="0" w:afterAutospacing="0"/>
        <w:ind w:firstLine="426"/>
      </w:pPr>
      <w:r w:rsidRPr="0054044F">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w:t>
      </w:r>
      <w:r w:rsidRPr="0054044F">
        <w:lastRenderedPageBreak/>
        <w:t>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54044F" w:rsidRPr="0054044F" w:rsidRDefault="0054044F" w:rsidP="0054044F">
      <w:pPr>
        <w:pStyle w:val="af7"/>
        <w:shd w:val="clear" w:color="auto" w:fill="FFFFFF"/>
        <w:spacing w:before="0" w:beforeAutospacing="0" w:after="0" w:afterAutospacing="0"/>
        <w:ind w:firstLine="426"/>
      </w:pPr>
      <w:r w:rsidRPr="0054044F">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Новосибирской области, администрация Чановского района ,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rsidR="0054044F" w:rsidRPr="0054044F" w:rsidRDefault="0054044F" w:rsidP="0054044F">
      <w:pPr>
        <w:pStyle w:val="af7"/>
        <w:shd w:val="clear" w:color="auto" w:fill="FFFFFF"/>
        <w:spacing w:before="0" w:beforeAutospacing="0" w:after="0" w:afterAutospacing="0"/>
        <w:ind w:firstLine="426"/>
      </w:pPr>
      <w:r w:rsidRPr="0054044F">
        <w:t>8. Подготовка документации по планировке территории осуществляется администрацией Чановского района ,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4044F" w:rsidRPr="0054044F" w:rsidRDefault="0054044F" w:rsidP="0054044F">
      <w:pPr>
        <w:pStyle w:val="af7"/>
        <w:shd w:val="clear" w:color="auto" w:fill="FFFFFF"/>
        <w:spacing w:before="0" w:beforeAutospacing="0" w:after="0" w:afterAutospacing="0"/>
        <w:ind w:firstLine="426"/>
      </w:pPr>
      <w:r w:rsidRPr="0054044F">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54044F" w:rsidRPr="0054044F" w:rsidRDefault="0054044F" w:rsidP="0054044F">
      <w:pPr>
        <w:pStyle w:val="af7"/>
        <w:shd w:val="clear" w:color="auto" w:fill="FFFFFF"/>
        <w:spacing w:before="0" w:beforeAutospacing="0" w:after="0" w:afterAutospacing="0"/>
        <w:ind w:firstLine="426"/>
      </w:pPr>
      <w:r w:rsidRPr="0054044F">
        <w:t>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54044F" w:rsidRPr="0054044F" w:rsidRDefault="0054044F" w:rsidP="0054044F">
      <w:pPr>
        <w:pStyle w:val="af7"/>
        <w:shd w:val="clear" w:color="auto" w:fill="FFFFFF"/>
        <w:spacing w:before="0" w:beforeAutospacing="0" w:after="0" w:afterAutospacing="0"/>
        <w:ind w:firstLine="426"/>
      </w:pPr>
      <w:r w:rsidRPr="0054044F">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Новосибирской области Российской Федерации, администрации Чановского района , указанные в частях 2 - 5.2 статьи 45 Градостроительного кодекса Российской Федерации.</w:t>
      </w:r>
    </w:p>
    <w:p w:rsidR="0054044F" w:rsidRPr="0054044F" w:rsidRDefault="0054044F" w:rsidP="0054044F">
      <w:pPr>
        <w:pStyle w:val="af7"/>
        <w:shd w:val="clear" w:color="auto" w:fill="FFFFFF"/>
        <w:spacing w:before="0" w:beforeAutospacing="0" w:after="0" w:afterAutospacing="0"/>
        <w:ind w:firstLine="426"/>
      </w:pPr>
      <w:r w:rsidRPr="0054044F">
        <w:t xml:space="preserve">9.2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proofErr w:type="spellStart"/>
      <w:r w:rsidRPr="0054044F">
        <w:t>Тебисского</w:t>
      </w:r>
      <w:proofErr w:type="spellEnd"/>
      <w:r w:rsidRPr="0054044F">
        <w:t xml:space="preserve"> сельсовета,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proofErr w:type="spellStart"/>
      <w:r w:rsidRPr="0054044F">
        <w:t>Тебисского</w:t>
      </w:r>
      <w:proofErr w:type="spellEnd"/>
      <w:r w:rsidRPr="0054044F">
        <w:t xml:space="preserve"> сельсовета,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proofErr w:type="spellStart"/>
      <w:r w:rsidRPr="0054044F">
        <w:t>Тебисского</w:t>
      </w:r>
      <w:proofErr w:type="spellEnd"/>
      <w:r w:rsidRPr="0054044F">
        <w:t xml:space="preserve"> сельсовета, правила землепользования и застройки.</w:t>
      </w:r>
    </w:p>
    <w:p w:rsidR="0054044F" w:rsidRPr="0054044F" w:rsidRDefault="0054044F" w:rsidP="0054044F">
      <w:pPr>
        <w:pStyle w:val="af7"/>
        <w:shd w:val="clear" w:color="auto" w:fill="FFFFFF"/>
        <w:spacing w:before="0" w:beforeAutospacing="0" w:after="0" w:afterAutospacing="0"/>
        <w:ind w:firstLine="426"/>
      </w:pPr>
      <w:r w:rsidRPr="0054044F">
        <w:t xml:space="preserve">9.3 Со дня утверждения документации по планировке территории, в отношении которой принято решение о ее комплексном развитии, ранее </w:t>
      </w:r>
      <w:r w:rsidRPr="0054044F">
        <w:t>утвержденная документация по планировке этой территории признается утратившей силу.</w:t>
      </w:r>
    </w:p>
    <w:p w:rsidR="0054044F" w:rsidRPr="0054044F" w:rsidRDefault="0054044F" w:rsidP="0054044F">
      <w:pPr>
        <w:pStyle w:val="af7"/>
        <w:shd w:val="clear" w:color="auto" w:fill="FFFFFF"/>
        <w:spacing w:before="0" w:beforeAutospacing="0" w:after="0" w:afterAutospacing="0"/>
        <w:ind w:firstLine="426"/>
      </w:pPr>
      <w:r w:rsidRPr="0054044F">
        <w:t>10.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Новосибирской области, администрацией Чановского района ,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документами территориального планирования Чановского района .</w:t>
      </w:r>
    </w:p>
    <w:p w:rsidR="0054044F" w:rsidRPr="0054044F" w:rsidRDefault="0054044F" w:rsidP="0054044F">
      <w:pPr>
        <w:pStyle w:val="af7"/>
        <w:shd w:val="clear" w:color="auto" w:fill="FFFFFF"/>
        <w:spacing w:before="0" w:beforeAutospacing="0" w:after="0" w:afterAutospacing="0"/>
        <w:ind w:firstLine="426"/>
      </w:pPr>
      <w:r w:rsidRPr="0054044F">
        <w:t>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4044F" w:rsidRPr="0054044F" w:rsidRDefault="0054044F" w:rsidP="0054044F">
      <w:pPr>
        <w:pStyle w:val="af7"/>
        <w:shd w:val="clear" w:color="auto" w:fill="FFFFFF"/>
        <w:spacing w:before="0" w:beforeAutospacing="0" w:after="0" w:afterAutospacing="0"/>
        <w:ind w:firstLine="426"/>
      </w:pPr>
      <w:r w:rsidRPr="0054044F">
        <w:t>11.1.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Чановского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54044F" w:rsidRPr="0054044F" w:rsidRDefault="0054044F" w:rsidP="0054044F">
      <w:pPr>
        <w:pStyle w:val="af7"/>
        <w:shd w:val="clear" w:color="auto" w:fill="FFFFFF"/>
        <w:spacing w:before="0" w:beforeAutospacing="0" w:after="0" w:afterAutospacing="0"/>
        <w:ind w:firstLine="426"/>
      </w:pPr>
      <w:r w:rsidRPr="0054044F">
        <w:t>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54044F" w:rsidRPr="0054044F" w:rsidRDefault="0054044F" w:rsidP="0054044F">
      <w:pPr>
        <w:pStyle w:val="af7"/>
        <w:shd w:val="clear" w:color="auto" w:fill="FFFFFF"/>
        <w:spacing w:before="0" w:beforeAutospacing="0" w:after="0" w:afterAutospacing="0"/>
        <w:ind w:firstLine="426"/>
      </w:pPr>
      <w:r w:rsidRPr="0054044F">
        <w:t xml:space="preserve">12.1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Чановского района ,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w:t>
      </w:r>
      <w:r w:rsidRPr="0054044F">
        <w:lastRenderedPageBreak/>
        <w:t>территории с администрацией Чановского муниципального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4044F" w:rsidRPr="0054044F" w:rsidRDefault="0054044F" w:rsidP="0054044F">
      <w:pPr>
        <w:pStyle w:val="af7"/>
        <w:shd w:val="clear" w:color="auto" w:fill="FFFFFF"/>
        <w:spacing w:before="0" w:beforeAutospacing="0" w:after="0" w:afterAutospacing="0"/>
        <w:ind w:firstLine="426"/>
      </w:pPr>
      <w:r w:rsidRPr="0054044F">
        <w:t>12.2 В случае, если по истечении пятнадцати рабочих дней с момента поступления в администрацию Чановского района ,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rsidR="0054044F" w:rsidRPr="0054044F" w:rsidRDefault="0054044F" w:rsidP="0054044F">
      <w:pPr>
        <w:pStyle w:val="af7"/>
        <w:shd w:val="clear" w:color="auto" w:fill="FFFFFF"/>
        <w:spacing w:before="0" w:beforeAutospacing="0" w:after="0" w:afterAutospacing="0"/>
        <w:ind w:firstLine="426"/>
      </w:pPr>
      <w:r w:rsidRPr="0054044F">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Чановского района ,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4044F" w:rsidRPr="0054044F" w:rsidRDefault="0054044F" w:rsidP="0054044F">
      <w:pPr>
        <w:pStyle w:val="af7"/>
        <w:shd w:val="clear" w:color="auto" w:fill="FFFFFF"/>
        <w:spacing w:before="0" w:beforeAutospacing="0" w:after="0" w:afterAutospacing="0"/>
        <w:ind w:firstLine="426"/>
      </w:pPr>
      <w:r w:rsidRPr="0054044F">
        <w:t xml:space="preserve">12.4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proofErr w:type="spellStart"/>
      <w:r w:rsidRPr="0054044F">
        <w:t>Тебисского</w:t>
      </w:r>
      <w:proofErr w:type="spellEnd"/>
      <w:r w:rsidRPr="0054044F">
        <w:t xml:space="preserve"> сельсовета и утверждение которой осуществляется уполномоченным федеральным органом исполнительной власти, уполномоченным органом исполнительной власти Новосибирской области, администрацией Чановского района , до ее утверждения подлежит согласованию с главой района – главой администрации Чановского района ,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4044F" w:rsidRPr="0054044F" w:rsidRDefault="0054044F" w:rsidP="0054044F">
      <w:pPr>
        <w:pStyle w:val="af7"/>
        <w:shd w:val="clear" w:color="auto" w:fill="FFFFFF"/>
        <w:spacing w:before="0" w:beforeAutospacing="0" w:after="0" w:afterAutospacing="0"/>
        <w:ind w:firstLine="426"/>
      </w:pPr>
      <w:r w:rsidRPr="0054044F">
        <w:t>12.5 В течение пятнадцати рабочих дней со дня получения указанной в части 11.4 настоящей статьи документации по планировке территории глава района – глава администрации Чановского района ,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4044F" w:rsidRPr="0054044F" w:rsidRDefault="0054044F" w:rsidP="0054044F">
      <w:pPr>
        <w:numPr>
          <w:ilvl w:val="0"/>
          <w:numId w:val="14"/>
        </w:numPr>
        <w:ind w:left="0" w:firstLine="426"/>
        <w:rPr>
          <w:bCs/>
          <w:spacing w:val="-1"/>
          <w:sz w:val="24"/>
          <w:szCs w:val="24"/>
        </w:rPr>
      </w:pPr>
      <w:r w:rsidRPr="0054044F">
        <w:rPr>
          <w:bCs/>
          <w:spacing w:val="-1"/>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4044F" w:rsidRPr="0054044F" w:rsidRDefault="0054044F" w:rsidP="0054044F">
      <w:pPr>
        <w:pStyle w:val="af7"/>
        <w:shd w:val="clear" w:color="auto" w:fill="FFFFFF"/>
        <w:spacing w:before="0" w:beforeAutospacing="0" w:after="0" w:afterAutospacing="0"/>
        <w:ind w:firstLine="426"/>
      </w:pPr>
      <w:r w:rsidRPr="0054044F">
        <w:t>12.6 В случае, если по истечении пятнадцати рабочих дней с момента поступления главе района – главе администрации Чановского района , предусмотренной частью 11.4 настоящей статьи документации по планировке территории главой района – главой администрации Чановского района ,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4044F" w:rsidRPr="0054044F" w:rsidRDefault="0054044F" w:rsidP="0054044F">
      <w:pPr>
        <w:pStyle w:val="af7"/>
        <w:shd w:val="clear" w:color="auto" w:fill="FFFFFF"/>
        <w:spacing w:before="0" w:beforeAutospacing="0" w:after="0" w:afterAutospacing="0"/>
        <w:ind w:firstLine="426"/>
      </w:pPr>
      <w:r w:rsidRPr="0054044F">
        <w:t xml:space="preserve">12.7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54044F">
        <w:t>неухудшения</w:t>
      </w:r>
      <w:proofErr w:type="spellEnd"/>
      <w:r w:rsidRPr="0054044F">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4044F" w:rsidRPr="0054044F" w:rsidRDefault="0054044F" w:rsidP="0054044F">
      <w:pPr>
        <w:pStyle w:val="af7"/>
        <w:shd w:val="clear" w:color="auto" w:fill="FFFFFF"/>
        <w:spacing w:before="0" w:beforeAutospacing="0" w:after="0" w:afterAutospacing="0"/>
        <w:ind w:firstLine="426"/>
      </w:pPr>
      <w:r w:rsidRPr="0054044F">
        <w:t>12.8 Порядок разрешения разногласий между органами государственной власти, администрацией Чановского муниципального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4044F" w:rsidRPr="0054044F" w:rsidRDefault="0054044F" w:rsidP="0054044F">
      <w:pPr>
        <w:pStyle w:val="af7"/>
        <w:shd w:val="clear" w:color="auto" w:fill="FFFFFF"/>
        <w:spacing w:before="0" w:beforeAutospacing="0" w:after="0" w:afterAutospacing="0"/>
        <w:ind w:firstLine="426"/>
      </w:pPr>
      <w:r w:rsidRPr="0054044F">
        <w:t>12.9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Чановского района ,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Чановского района . В случае, если по истечении этих пятнадцати рабочих дней указанными органами не представлены в администрацию Чановского района ,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4044F" w:rsidRPr="0054044F" w:rsidRDefault="0054044F" w:rsidP="0054044F">
      <w:pPr>
        <w:pStyle w:val="af7"/>
        <w:shd w:val="clear" w:color="auto" w:fill="FFFFFF"/>
        <w:spacing w:before="0" w:beforeAutospacing="0" w:after="0" w:afterAutospacing="0"/>
        <w:ind w:firstLine="426"/>
      </w:pPr>
      <w:r w:rsidRPr="0054044F">
        <w:t xml:space="preserve">13. Особенности подготовки документации по планировке территории применительно к территориям </w:t>
      </w:r>
      <w:proofErr w:type="spellStart"/>
      <w:r w:rsidRPr="0054044F">
        <w:t>Тебисского</w:t>
      </w:r>
      <w:proofErr w:type="spellEnd"/>
      <w:r w:rsidRPr="0054044F">
        <w:t xml:space="preserve"> сельсовета устанавливаются статьей 46 Градостроительного кодекса Российской Федерации.</w:t>
      </w:r>
    </w:p>
    <w:p w:rsidR="0054044F" w:rsidRPr="0054044F" w:rsidRDefault="0054044F" w:rsidP="0054044F">
      <w:pPr>
        <w:pStyle w:val="af7"/>
        <w:shd w:val="clear" w:color="auto" w:fill="FFFFFF"/>
        <w:spacing w:before="0" w:beforeAutospacing="0" w:after="0" w:afterAutospacing="0"/>
        <w:ind w:firstLine="426"/>
      </w:pPr>
      <w:r w:rsidRPr="0054044F">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Чановского района ,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Чановского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4044F" w:rsidRPr="0054044F" w:rsidRDefault="0054044F" w:rsidP="0054044F">
      <w:pPr>
        <w:pStyle w:val="af7"/>
        <w:shd w:val="clear" w:color="auto" w:fill="FFFFFF"/>
        <w:spacing w:before="0" w:beforeAutospacing="0" w:after="0" w:afterAutospacing="0"/>
        <w:ind w:firstLine="426"/>
      </w:pPr>
      <w:r w:rsidRPr="0054044F">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Новосибирской области, администрацией Чановского района , направляется главе района – главе администрации Чановского района , применительно к территории которого осуществлялась подготовка такой документации, в течение семи дней со дня ее утверждения.</w:t>
      </w:r>
    </w:p>
    <w:p w:rsidR="0054044F" w:rsidRPr="0054044F" w:rsidRDefault="0054044F" w:rsidP="0054044F">
      <w:pPr>
        <w:pStyle w:val="af7"/>
        <w:shd w:val="clear" w:color="auto" w:fill="FFFFFF"/>
        <w:spacing w:before="0" w:beforeAutospacing="0" w:after="0" w:afterAutospacing="0"/>
        <w:ind w:firstLine="426"/>
      </w:pPr>
      <w:r w:rsidRPr="0054044F">
        <w:t>15. Администрация Чановского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Чановского муниципального района (при наличии официального сайта муниципального образования) в сети "Интернет".</w:t>
      </w:r>
    </w:p>
    <w:p w:rsidR="0054044F" w:rsidRPr="0054044F" w:rsidRDefault="0054044F" w:rsidP="0054044F">
      <w:pPr>
        <w:pStyle w:val="af7"/>
        <w:shd w:val="clear" w:color="auto" w:fill="FFFFFF"/>
        <w:spacing w:before="0" w:beforeAutospacing="0" w:after="0" w:afterAutospacing="0"/>
        <w:ind w:firstLine="426"/>
      </w:pPr>
      <w:r w:rsidRPr="0054044F">
        <w:lastRenderedPageBreak/>
        <w:t>16. Органы государственной власти Российской Федерации, органы государственной власти Новосибирской области, администрация Чановского района , физические и юридические лица вправе оспорить в судебном порядке документацию по планировке территории.</w:t>
      </w:r>
    </w:p>
    <w:p w:rsidR="0054044F" w:rsidRPr="0054044F" w:rsidRDefault="0054044F" w:rsidP="0054044F">
      <w:pPr>
        <w:pStyle w:val="af7"/>
        <w:shd w:val="clear" w:color="auto" w:fill="FFFFFF"/>
        <w:spacing w:before="0" w:beforeAutospacing="0" w:after="0" w:afterAutospacing="0"/>
        <w:ind w:firstLine="426"/>
      </w:pPr>
      <w:r w:rsidRPr="0054044F">
        <w:t>17. Порядок подготовки документации по планировке территории, разрабатываемой на основании решений администрации Чановского района ,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Чановского района .</w:t>
      </w:r>
    </w:p>
    <w:p w:rsidR="0054044F" w:rsidRPr="0054044F" w:rsidRDefault="0054044F" w:rsidP="0054044F">
      <w:pPr>
        <w:pStyle w:val="af7"/>
        <w:shd w:val="clear" w:color="auto" w:fill="FFFFFF"/>
        <w:spacing w:before="0" w:beforeAutospacing="0" w:after="0" w:afterAutospacing="0"/>
        <w:ind w:firstLine="426"/>
      </w:pPr>
      <w:r w:rsidRPr="0054044F">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4044F" w:rsidRPr="0054044F" w:rsidRDefault="0054044F" w:rsidP="0054044F">
      <w:pPr>
        <w:pStyle w:val="af7"/>
        <w:shd w:val="clear" w:color="auto" w:fill="FFFFFF"/>
        <w:spacing w:before="0" w:beforeAutospacing="0" w:after="0" w:afterAutospacing="0"/>
        <w:ind w:firstLine="426"/>
      </w:pPr>
      <w:r w:rsidRPr="0054044F">
        <w:t>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54044F" w:rsidRPr="00770B21" w:rsidRDefault="0054044F" w:rsidP="0054044F">
      <w:pPr>
        <w:tabs>
          <w:tab w:val="left" w:pos="1134"/>
        </w:tabs>
        <w:rPr>
          <w:sz w:val="28"/>
          <w:szCs w:val="28"/>
        </w:rPr>
      </w:pPr>
    </w:p>
    <w:p w:rsidR="0054044F" w:rsidRPr="0054044F" w:rsidRDefault="0054044F" w:rsidP="0054044F">
      <w:pPr>
        <w:pStyle w:val="20"/>
        <w:spacing w:before="0"/>
        <w:ind w:firstLine="426"/>
        <w:jc w:val="center"/>
        <w:rPr>
          <w:rFonts w:ascii="Times New Roman" w:hAnsi="Times New Roman" w:cs="Times New Roman"/>
          <w:bCs w:val="0"/>
          <w:i/>
          <w:color w:val="auto"/>
          <w:sz w:val="24"/>
          <w:szCs w:val="24"/>
        </w:rPr>
      </w:pPr>
      <w:r w:rsidRPr="0054044F">
        <w:rPr>
          <w:rFonts w:ascii="Times New Roman" w:hAnsi="Times New Roman" w:cs="Times New Roman"/>
          <w:color w:val="auto"/>
          <w:sz w:val="24"/>
          <w:szCs w:val="24"/>
        </w:rPr>
        <w:t>ГЛАВА V. Положения о проведении общественных обсуждений или публичных слушаний по вопросам землепользования и застройки</w:t>
      </w:r>
    </w:p>
    <w:p w:rsidR="0054044F" w:rsidRPr="0054044F" w:rsidRDefault="0054044F" w:rsidP="0054044F">
      <w:pPr>
        <w:pStyle w:val="3"/>
        <w:keepLines/>
        <w:spacing w:before="0" w:after="0"/>
        <w:ind w:firstLine="426"/>
        <w:jc w:val="center"/>
        <w:rPr>
          <w:rFonts w:ascii="Times New Roman" w:eastAsiaTheme="majorEastAsia" w:hAnsi="Times New Roman" w:cs="Times New Roman"/>
          <w:sz w:val="24"/>
          <w:szCs w:val="24"/>
        </w:rPr>
      </w:pPr>
      <w:r w:rsidRPr="0054044F">
        <w:rPr>
          <w:rFonts w:ascii="Times New Roman" w:eastAsiaTheme="majorEastAsia" w:hAnsi="Times New Roman" w:cs="Times New Roman"/>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044F" w:rsidRPr="0054044F" w:rsidRDefault="0054044F" w:rsidP="0054044F">
      <w:pPr>
        <w:pStyle w:val="af5"/>
        <w:numPr>
          <w:ilvl w:val="3"/>
          <w:numId w:val="50"/>
        </w:numPr>
        <w:ind w:left="0" w:firstLine="426"/>
      </w:pPr>
      <w:r w:rsidRPr="0054044F">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Чановского муниципального района Новосибирской области и (или) нормативным правовым актом Совета депутатов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54044F" w:rsidRPr="0054044F" w:rsidRDefault="0054044F" w:rsidP="0054044F">
      <w:pPr>
        <w:pStyle w:val="af5"/>
        <w:numPr>
          <w:ilvl w:val="3"/>
          <w:numId w:val="50"/>
        </w:numPr>
        <w:ind w:left="0" w:firstLine="426"/>
      </w:pPr>
      <w:r w:rsidRPr="0054044F">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4044F" w:rsidRPr="0054044F" w:rsidRDefault="0054044F" w:rsidP="0054044F">
      <w:pPr>
        <w:pStyle w:val="af5"/>
        <w:numPr>
          <w:ilvl w:val="3"/>
          <w:numId w:val="50"/>
        </w:numPr>
        <w:ind w:left="0" w:firstLine="426"/>
      </w:pPr>
      <w:r w:rsidRPr="0054044F">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4044F" w:rsidRPr="0054044F" w:rsidRDefault="0054044F" w:rsidP="0054044F">
      <w:pPr>
        <w:pStyle w:val="af5"/>
        <w:numPr>
          <w:ilvl w:val="3"/>
          <w:numId w:val="50"/>
        </w:numPr>
        <w:ind w:left="0" w:firstLine="426"/>
      </w:pPr>
      <w:r w:rsidRPr="0054044F">
        <w:t>Процедура проведения общественных обсуждений состоит из следующих этапов:</w:t>
      </w:r>
    </w:p>
    <w:p w:rsidR="0054044F" w:rsidRPr="0054044F" w:rsidRDefault="0054044F" w:rsidP="0054044F">
      <w:pPr>
        <w:pStyle w:val="af5"/>
        <w:numPr>
          <w:ilvl w:val="3"/>
          <w:numId w:val="51"/>
        </w:numPr>
        <w:ind w:left="0" w:firstLine="426"/>
      </w:pPr>
      <w:r w:rsidRPr="0054044F">
        <w:t>оповещение о начале общественных обсуждений;</w:t>
      </w:r>
    </w:p>
    <w:p w:rsidR="0054044F" w:rsidRPr="0054044F" w:rsidRDefault="0054044F" w:rsidP="0054044F">
      <w:pPr>
        <w:pStyle w:val="af5"/>
        <w:numPr>
          <w:ilvl w:val="3"/>
          <w:numId w:val="51"/>
        </w:numPr>
        <w:ind w:left="0" w:firstLine="426"/>
      </w:pPr>
      <w:r w:rsidRPr="0054044F">
        <w:t>размещение проекта, подлежащего рассмотрению на общественных обсуждениях, и информационных материалов к нему на официальном сайте Чановского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4044F" w:rsidRPr="0054044F" w:rsidRDefault="0054044F" w:rsidP="0054044F">
      <w:pPr>
        <w:pStyle w:val="af5"/>
        <w:numPr>
          <w:ilvl w:val="3"/>
          <w:numId w:val="51"/>
        </w:numPr>
        <w:ind w:left="0" w:firstLine="426"/>
      </w:pPr>
      <w:r w:rsidRPr="0054044F">
        <w:t>проведение экспозиции или экспозиций проекта, подлежащего рассмотрению на общественных обсуждениях;</w:t>
      </w:r>
    </w:p>
    <w:p w:rsidR="0054044F" w:rsidRPr="0054044F" w:rsidRDefault="0054044F" w:rsidP="0054044F">
      <w:pPr>
        <w:pStyle w:val="af5"/>
        <w:numPr>
          <w:ilvl w:val="3"/>
          <w:numId w:val="51"/>
        </w:numPr>
        <w:ind w:left="0" w:firstLine="426"/>
      </w:pPr>
      <w:r w:rsidRPr="0054044F">
        <w:t>подготовка и оформление протокола общественных обсуждений;</w:t>
      </w:r>
    </w:p>
    <w:p w:rsidR="0054044F" w:rsidRPr="0054044F" w:rsidRDefault="0054044F" w:rsidP="0054044F">
      <w:pPr>
        <w:pStyle w:val="af5"/>
        <w:numPr>
          <w:ilvl w:val="3"/>
          <w:numId w:val="51"/>
        </w:numPr>
        <w:ind w:left="0" w:firstLine="426"/>
      </w:pPr>
      <w:r w:rsidRPr="0054044F">
        <w:t>подготовка и опубликование заключения о результатах общественных обсуждений.</w:t>
      </w:r>
    </w:p>
    <w:p w:rsidR="0054044F" w:rsidRPr="0054044F" w:rsidRDefault="0054044F" w:rsidP="0054044F">
      <w:pPr>
        <w:pStyle w:val="af5"/>
        <w:numPr>
          <w:ilvl w:val="3"/>
          <w:numId w:val="50"/>
        </w:numPr>
        <w:ind w:left="0" w:firstLine="426"/>
      </w:pPr>
      <w:r w:rsidRPr="0054044F">
        <w:t>Процедура проведения публичных слушаний состоит из следующих этапов:</w:t>
      </w:r>
    </w:p>
    <w:p w:rsidR="0054044F" w:rsidRPr="0054044F" w:rsidRDefault="0054044F" w:rsidP="0054044F">
      <w:pPr>
        <w:pStyle w:val="af5"/>
        <w:numPr>
          <w:ilvl w:val="0"/>
          <w:numId w:val="52"/>
        </w:numPr>
        <w:ind w:left="0" w:firstLine="426"/>
      </w:pPr>
      <w:r w:rsidRPr="0054044F">
        <w:t>оповещение о начале публичных слушаний;</w:t>
      </w:r>
    </w:p>
    <w:p w:rsidR="0054044F" w:rsidRPr="0054044F" w:rsidRDefault="0054044F" w:rsidP="0054044F">
      <w:pPr>
        <w:pStyle w:val="af5"/>
        <w:numPr>
          <w:ilvl w:val="0"/>
          <w:numId w:val="52"/>
        </w:numPr>
        <w:ind w:left="0" w:firstLine="426"/>
      </w:pPr>
      <w:r w:rsidRPr="0054044F">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4044F" w:rsidRPr="0054044F" w:rsidRDefault="0054044F" w:rsidP="0054044F">
      <w:pPr>
        <w:pStyle w:val="af5"/>
        <w:numPr>
          <w:ilvl w:val="0"/>
          <w:numId w:val="52"/>
        </w:numPr>
        <w:ind w:left="0" w:firstLine="426"/>
      </w:pPr>
      <w:r w:rsidRPr="0054044F">
        <w:t>проведение экспозиции или экспозиций проекта, подлежащего рассмотрению на публичных слушаниях;</w:t>
      </w:r>
    </w:p>
    <w:p w:rsidR="0054044F" w:rsidRPr="0054044F" w:rsidRDefault="0054044F" w:rsidP="0054044F">
      <w:pPr>
        <w:pStyle w:val="af5"/>
        <w:numPr>
          <w:ilvl w:val="0"/>
          <w:numId w:val="52"/>
        </w:numPr>
        <w:ind w:left="0" w:firstLine="426"/>
      </w:pPr>
      <w:r w:rsidRPr="0054044F">
        <w:t>проведение собрания или собраний участников публичных слушаний;</w:t>
      </w:r>
    </w:p>
    <w:p w:rsidR="0054044F" w:rsidRPr="0054044F" w:rsidRDefault="0054044F" w:rsidP="0054044F">
      <w:pPr>
        <w:pStyle w:val="af5"/>
        <w:numPr>
          <w:ilvl w:val="0"/>
          <w:numId w:val="52"/>
        </w:numPr>
        <w:ind w:left="0" w:firstLine="426"/>
      </w:pPr>
      <w:r w:rsidRPr="0054044F">
        <w:t>подготовка и оформление протокола публичных слушаний;</w:t>
      </w:r>
    </w:p>
    <w:p w:rsidR="0054044F" w:rsidRPr="0054044F" w:rsidRDefault="0054044F" w:rsidP="0054044F">
      <w:pPr>
        <w:pStyle w:val="af5"/>
        <w:numPr>
          <w:ilvl w:val="0"/>
          <w:numId w:val="52"/>
        </w:numPr>
        <w:ind w:left="0" w:firstLine="426"/>
      </w:pPr>
      <w:r w:rsidRPr="0054044F">
        <w:t>подготовка и опубликование заключения о результатах публичных слушаний.</w:t>
      </w:r>
    </w:p>
    <w:p w:rsidR="0054044F" w:rsidRPr="0054044F" w:rsidRDefault="0054044F" w:rsidP="0054044F">
      <w:pPr>
        <w:pStyle w:val="af5"/>
        <w:numPr>
          <w:ilvl w:val="3"/>
          <w:numId w:val="50"/>
        </w:numPr>
        <w:ind w:left="0" w:firstLine="426"/>
      </w:pPr>
      <w:r w:rsidRPr="0054044F">
        <w:t>Оповещение о начале общественных обсуждений или публичных слушаний должно содержать:</w:t>
      </w:r>
    </w:p>
    <w:p w:rsidR="0054044F" w:rsidRPr="0054044F" w:rsidRDefault="0054044F" w:rsidP="0054044F">
      <w:pPr>
        <w:pStyle w:val="af5"/>
        <w:numPr>
          <w:ilvl w:val="0"/>
          <w:numId w:val="53"/>
        </w:numPr>
        <w:ind w:left="0" w:firstLine="426"/>
      </w:pPr>
      <w:r w:rsidRPr="0054044F">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4044F" w:rsidRPr="0054044F" w:rsidRDefault="0054044F" w:rsidP="0054044F">
      <w:pPr>
        <w:pStyle w:val="af5"/>
        <w:numPr>
          <w:ilvl w:val="0"/>
          <w:numId w:val="53"/>
        </w:numPr>
        <w:ind w:left="0" w:firstLine="426"/>
      </w:pPr>
      <w:r w:rsidRPr="0054044F">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4044F" w:rsidRPr="0054044F" w:rsidRDefault="0054044F" w:rsidP="0054044F">
      <w:pPr>
        <w:pStyle w:val="af5"/>
        <w:numPr>
          <w:ilvl w:val="0"/>
          <w:numId w:val="53"/>
        </w:numPr>
        <w:ind w:left="0" w:firstLine="426"/>
      </w:pPr>
      <w:r w:rsidRPr="0054044F">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4044F" w:rsidRPr="0054044F" w:rsidRDefault="0054044F" w:rsidP="0054044F">
      <w:pPr>
        <w:pStyle w:val="af5"/>
        <w:numPr>
          <w:ilvl w:val="0"/>
          <w:numId w:val="53"/>
        </w:numPr>
        <w:ind w:left="0" w:firstLine="426"/>
      </w:pPr>
      <w:r w:rsidRPr="0054044F">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4044F" w:rsidRPr="0054044F" w:rsidRDefault="0054044F" w:rsidP="0054044F">
      <w:pPr>
        <w:pStyle w:val="af5"/>
        <w:numPr>
          <w:ilvl w:val="3"/>
          <w:numId w:val="50"/>
        </w:numPr>
        <w:ind w:left="0" w:firstLine="426"/>
      </w:pPr>
      <w:r w:rsidRPr="0054044F">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54044F">
        <w:lastRenderedPageBreak/>
        <w:t>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4044F" w:rsidRPr="0054044F" w:rsidRDefault="0054044F" w:rsidP="0054044F">
      <w:pPr>
        <w:pStyle w:val="af5"/>
        <w:numPr>
          <w:ilvl w:val="3"/>
          <w:numId w:val="50"/>
        </w:numPr>
        <w:ind w:left="0" w:firstLine="426"/>
      </w:pPr>
      <w:r w:rsidRPr="0054044F">
        <w:t>Оповещение о начале общественных обсуждений или публичных слушаний:</w:t>
      </w:r>
    </w:p>
    <w:p w:rsidR="0054044F" w:rsidRPr="0054044F" w:rsidRDefault="0054044F" w:rsidP="0054044F">
      <w:pPr>
        <w:pStyle w:val="af5"/>
        <w:numPr>
          <w:ilvl w:val="0"/>
          <w:numId w:val="54"/>
        </w:numPr>
        <w:ind w:left="0" w:firstLine="426"/>
      </w:pPr>
      <w:r w:rsidRPr="0054044F">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4044F" w:rsidRPr="0054044F" w:rsidRDefault="0054044F" w:rsidP="0054044F">
      <w:pPr>
        <w:pStyle w:val="af5"/>
        <w:numPr>
          <w:ilvl w:val="0"/>
          <w:numId w:val="54"/>
        </w:numPr>
        <w:ind w:left="0" w:firstLine="426"/>
      </w:pPr>
      <w:r w:rsidRPr="0054044F">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4044F" w:rsidRPr="0054044F" w:rsidRDefault="0054044F" w:rsidP="0054044F">
      <w:pPr>
        <w:pStyle w:val="af5"/>
        <w:numPr>
          <w:ilvl w:val="3"/>
          <w:numId w:val="50"/>
        </w:numPr>
        <w:ind w:left="0" w:firstLine="426"/>
      </w:pPr>
      <w:r w:rsidRPr="0054044F">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Чановского муниципального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4044F" w:rsidRPr="0054044F" w:rsidRDefault="0054044F" w:rsidP="0054044F">
      <w:pPr>
        <w:pStyle w:val="af5"/>
        <w:numPr>
          <w:ilvl w:val="3"/>
          <w:numId w:val="50"/>
        </w:numPr>
        <w:ind w:left="0" w:firstLine="426"/>
      </w:pPr>
      <w:r w:rsidRPr="0054044F">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54044F" w:rsidRPr="0054044F" w:rsidRDefault="0054044F" w:rsidP="0054044F">
      <w:pPr>
        <w:pStyle w:val="af5"/>
        <w:numPr>
          <w:ilvl w:val="0"/>
          <w:numId w:val="55"/>
        </w:numPr>
        <w:ind w:left="0" w:firstLine="426"/>
      </w:pPr>
      <w:r w:rsidRPr="0054044F">
        <w:t>посредством официального сайта или информационных систем (в случае проведения общественных обсуждений);</w:t>
      </w:r>
    </w:p>
    <w:p w:rsidR="0054044F" w:rsidRPr="0054044F" w:rsidRDefault="0054044F" w:rsidP="0054044F">
      <w:pPr>
        <w:pStyle w:val="af5"/>
        <w:numPr>
          <w:ilvl w:val="0"/>
          <w:numId w:val="55"/>
        </w:numPr>
        <w:ind w:left="0" w:firstLine="426"/>
      </w:pPr>
      <w:r w:rsidRPr="0054044F">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54044F" w:rsidRPr="0054044F" w:rsidRDefault="0054044F" w:rsidP="0054044F">
      <w:pPr>
        <w:pStyle w:val="af5"/>
        <w:numPr>
          <w:ilvl w:val="0"/>
          <w:numId w:val="55"/>
        </w:numPr>
        <w:ind w:left="0" w:firstLine="426"/>
      </w:pPr>
      <w:r w:rsidRPr="0054044F">
        <w:t>в письменной форме или в форме электронного документа в адрес организатора общественных обсуждений или публичных слушаний;</w:t>
      </w:r>
    </w:p>
    <w:p w:rsidR="0054044F" w:rsidRPr="0054044F" w:rsidRDefault="0054044F" w:rsidP="0054044F">
      <w:pPr>
        <w:pStyle w:val="af5"/>
        <w:numPr>
          <w:ilvl w:val="0"/>
          <w:numId w:val="55"/>
        </w:numPr>
        <w:ind w:left="0" w:firstLine="426"/>
      </w:pPr>
      <w:r w:rsidRPr="0054044F">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4044F" w:rsidRPr="0054044F" w:rsidRDefault="0054044F" w:rsidP="0054044F">
      <w:pPr>
        <w:pStyle w:val="af5"/>
        <w:numPr>
          <w:ilvl w:val="3"/>
          <w:numId w:val="50"/>
        </w:numPr>
        <w:ind w:left="0" w:firstLine="426"/>
      </w:pPr>
      <w:r w:rsidRPr="0054044F">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54044F" w:rsidRPr="0054044F" w:rsidRDefault="0054044F" w:rsidP="0054044F">
      <w:pPr>
        <w:pStyle w:val="af5"/>
        <w:numPr>
          <w:ilvl w:val="3"/>
          <w:numId w:val="50"/>
        </w:numPr>
        <w:ind w:left="0" w:firstLine="426"/>
      </w:pPr>
      <w:r w:rsidRPr="0054044F">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w:t>
      </w:r>
      <w:r w:rsidRPr="0054044F">
        <w:t>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4044F" w:rsidRPr="0054044F" w:rsidRDefault="0054044F" w:rsidP="0054044F">
      <w:pPr>
        <w:pStyle w:val="af5"/>
        <w:numPr>
          <w:ilvl w:val="3"/>
          <w:numId w:val="50"/>
        </w:numPr>
        <w:ind w:left="0" w:firstLine="426"/>
      </w:pPr>
      <w:r w:rsidRPr="0054044F">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54044F" w:rsidRPr="0054044F" w:rsidRDefault="0054044F" w:rsidP="0054044F">
      <w:pPr>
        <w:pStyle w:val="af5"/>
        <w:numPr>
          <w:ilvl w:val="3"/>
          <w:numId w:val="50"/>
        </w:numPr>
        <w:ind w:left="0" w:firstLine="426"/>
      </w:pPr>
      <w:r w:rsidRPr="0054044F">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4044F" w:rsidRPr="0054044F" w:rsidRDefault="0054044F" w:rsidP="0054044F">
      <w:pPr>
        <w:pStyle w:val="af5"/>
        <w:numPr>
          <w:ilvl w:val="3"/>
          <w:numId w:val="50"/>
        </w:numPr>
        <w:ind w:left="0" w:firstLine="426"/>
      </w:pPr>
      <w:r w:rsidRPr="0054044F">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4044F" w:rsidRPr="0054044F" w:rsidRDefault="0054044F" w:rsidP="0054044F">
      <w:pPr>
        <w:pStyle w:val="af5"/>
        <w:numPr>
          <w:ilvl w:val="3"/>
          <w:numId w:val="50"/>
        </w:numPr>
        <w:ind w:left="0" w:firstLine="426"/>
      </w:pPr>
      <w:r w:rsidRPr="0054044F">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Новосибирской области, администрации Чановского района , подведомственных им организаций).</w:t>
      </w:r>
    </w:p>
    <w:p w:rsidR="0054044F" w:rsidRPr="0054044F" w:rsidRDefault="0054044F" w:rsidP="0054044F">
      <w:pPr>
        <w:pStyle w:val="af5"/>
        <w:numPr>
          <w:ilvl w:val="3"/>
          <w:numId w:val="50"/>
        </w:numPr>
        <w:ind w:left="0" w:firstLine="426"/>
      </w:pPr>
      <w:r w:rsidRPr="0054044F">
        <w:t>Официальный сайт и (или) информационные системы должны обеспечивать возможность:</w:t>
      </w:r>
    </w:p>
    <w:p w:rsidR="0054044F" w:rsidRPr="0054044F" w:rsidRDefault="0054044F" w:rsidP="0054044F">
      <w:pPr>
        <w:pStyle w:val="af5"/>
        <w:numPr>
          <w:ilvl w:val="0"/>
          <w:numId w:val="56"/>
        </w:numPr>
        <w:ind w:left="0" w:firstLine="426"/>
      </w:pPr>
      <w:r w:rsidRPr="0054044F">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4044F" w:rsidRPr="0054044F" w:rsidRDefault="0054044F" w:rsidP="0054044F">
      <w:pPr>
        <w:pStyle w:val="af5"/>
        <w:numPr>
          <w:ilvl w:val="0"/>
          <w:numId w:val="56"/>
        </w:numPr>
        <w:ind w:left="0" w:firstLine="426"/>
      </w:pPr>
      <w:r w:rsidRPr="0054044F">
        <w:t>представления информации о результатах общественных обсуждений, количестве участников общественных обсуждений.</w:t>
      </w:r>
    </w:p>
    <w:p w:rsidR="0054044F" w:rsidRPr="0054044F" w:rsidRDefault="0054044F" w:rsidP="0054044F">
      <w:pPr>
        <w:pStyle w:val="af5"/>
        <w:numPr>
          <w:ilvl w:val="3"/>
          <w:numId w:val="50"/>
        </w:numPr>
        <w:ind w:left="0" w:firstLine="426"/>
      </w:pPr>
      <w:r w:rsidRPr="0054044F">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4044F" w:rsidRPr="0054044F" w:rsidRDefault="0054044F" w:rsidP="0054044F">
      <w:pPr>
        <w:pStyle w:val="af5"/>
        <w:numPr>
          <w:ilvl w:val="0"/>
          <w:numId w:val="57"/>
        </w:numPr>
        <w:ind w:left="0" w:firstLine="426"/>
      </w:pPr>
      <w:r w:rsidRPr="0054044F">
        <w:t>дата оформления протокола общественных обсуждений или публичных слушаний;</w:t>
      </w:r>
    </w:p>
    <w:p w:rsidR="0054044F" w:rsidRPr="0054044F" w:rsidRDefault="0054044F" w:rsidP="0054044F">
      <w:pPr>
        <w:pStyle w:val="af5"/>
        <w:numPr>
          <w:ilvl w:val="0"/>
          <w:numId w:val="57"/>
        </w:numPr>
        <w:ind w:left="0" w:firstLine="426"/>
      </w:pPr>
      <w:r w:rsidRPr="0054044F">
        <w:t>информация об организаторе общественных обсуждений или публичных слушаний;</w:t>
      </w:r>
    </w:p>
    <w:p w:rsidR="0054044F" w:rsidRPr="0054044F" w:rsidRDefault="0054044F" w:rsidP="0054044F">
      <w:pPr>
        <w:pStyle w:val="af5"/>
        <w:numPr>
          <w:ilvl w:val="0"/>
          <w:numId w:val="57"/>
        </w:numPr>
        <w:ind w:left="0" w:firstLine="426"/>
      </w:pPr>
      <w:r w:rsidRPr="0054044F">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4044F" w:rsidRPr="0054044F" w:rsidRDefault="0054044F" w:rsidP="0054044F">
      <w:pPr>
        <w:pStyle w:val="af5"/>
        <w:numPr>
          <w:ilvl w:val="0"/>
          <w:numId w:val="57"/>
        </w:numPr>
        <w:ind w:left="0" w:firstLine="426"/>
      </w:pPr>
      <w:r w:rsidRPr="0054044F">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4044F" w:rsidRPr="0054044F" w:rsidRDefault="0054044F" w:rsidP="0054044F">
      <w:pPr>
        <w:pStyle w:val="af5"/>
        <w:numPr>
          <w:ilvl w:val="0"/>
          <w:numId w:val="57"/>
        </w:numPr>
        <w:ind w:left="0" w:firstLine="426"/>
      </w:pPr>
      <w:r w:rsidRPr="0054044F">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4044F" w:rsidRPr="0054044F" w:rsidRDefault="0054044F" w:rsidP="0054044F">
      <w:pPr>
        <w:pStyle w:val="af5"/>
        <w:numPr>
          <w:ilvl w:val="3"/>
          <w:numId w:val="50"/>
        </w:numPr>
        <w:ind w:left="0" w:firstLine="426"/>
      </w:pPr>
      <w:r w:rsidRPr="0054044F">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4044F" w:rsidRPr="0054044F" w:rsidRDefault="0054044F" w:rsidP="0054044F">
      <w:pPr>
        <w:pStyle w:val="af5"/>
        <w:numPr>
          <w:ilvl w:val="3"/>
          <w:numId w:val="50"/>
        </w:numPr>
        <w:ind w:left="0" w:firstLine="426"/>
      </w:pPr>
      <w:r w:rsidRPr="0054044F">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4044F" w:rsidRPr="0054044F" w:rsidRDefault="0054044F" w:rsidP="0054044F">
      <w:pPr>
        <w:pStyle w:val="af5"/>
        <w:numPr>
          <w:ilvl w:val="3"/>
          <w:numId w:val="50"/>
        </w:numPr>
        <w:ind w:left="0" w:firstLine="426"/>
      </w:pPr>
      <w:r w:rsidRPr="0054044F">
        <w:lastRenderedPageBreak/>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4044F" w:rsidRPr="0054044F" w:rsidRDefault="0054044F" w:rsidP="0054044F">
      <w:pPr>
        <w:pStyle w:val="af5"/>
        <w:numPr>
          <w:ilvl w:val="3"/>
          <w:numId w:val="50"/>
        </w:numPr>
        <w:ind w:left="0" w:firstLine="426"/>
      </w:pPr>
      <w:r w:rsidRPr="0054044F">
        <w:t>В заключении о результатах общественных обсуждений или публичных слушаний должны быть указаны:</w:t>
      </w:r>
    </w:p>
    <w:p w:rsidR="0054044F" w:rsidRPr="0054044F" w:rsidRDefault="0054044F" w:rsidP="0054044F">
      <w:pPr>
        <w:pStyle w:val="af5"/>
        <w:numPr>
          <w:ilvl w:val="0"/>
          <w:numId w:val="58"/>
        </w:numPr>
        <w:ind w:left="0" w:firstLine="426"/>
      </w:pPr>
      <w:r w:rsidRPr="0054044F">
        <w:t>дата оформления заключения о результатах общественных обсуждений или публичных слушаний;</w:t>
      </w:r>
    </w:p>
    <w:p w:rsidR="0054044F" w:rsidRPr="0054044F" w:rsidRDefault="0054044F" w:rsidP="0054044F">
      <w:pPr>
        <w:pStyle w:val="af5"/>
        <w:numPr>
          <w:ilvl w:val="0"/>
          <w:numId w:val="58"/>
        </w:numPr>
        <w:ind w:left="0" w:firstLine="426"/>
      </w:pPr>
      <w:r w:rsidRPr="0054044F">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4044F" w:rsidRPr="0054044F" w:rsidRDefault="0054044F" w:rsidP="0054044F">
      <w:pPr>
        <w:pStyle w:val="af5"/>
        <w:numPr>
          <w:ilvl w:val="0"/>
          <w:numId w:val="58"/>
        </w:numPr>
        <w:ind w:left="0" w:firstLine="426"/>
      </w:pPr>
      <w:r w:rsidRPr="0054044F">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4044F" w:rsidRPr="0054044F" w:rsidRDefault="0054044F" w:rsidP="0054044F">
      <w:pPr>
        <w:pStyle w:val="af5"/>
        <w:numPr>
          <w:ilvl w:val="0"/>
          <w:numId w:val="58"/>
        </w:numPr>
        <w:ind w:left="0" w:firstLine="426"/>
      </w:pPr>
      <w:r w:rsidRPr="0054044F">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4044F" w:rsidRPr="0054044F" w:rsidRDefault="0054044F" w:rsidP="0054044F">
      <w:pPr>
        <w:pStyle w:val="af5"/>
        <w:numPr>
          <w:ilvl w:val="0"/>
          <w:numId w:val="58"/>
        </w:numPr>
        <w:ind w:left="0" w:firstLine="426"/>
      </w:pPr>
      <w:r w:rsidRPr="0054044F">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4044F" w:rsidRPr="0054044F" w:rsidRDefault="0054044F" w:rsidP="0054044F">
      <w:pPr>
        <w:pStyle w:val="af5"/>
        <w:numPr>
          <w:ilvl w:val="3"/>
          <w:numId w:val="50"/>
        </w:numPr>
        <w:ind w:left="0" w:firstLine="426"/>
      </w:pPr>
      <w:r w:rsidRPr="0054044F">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4044F" w:rsidRPr="0054044F" w:rsidRDefault="0054044F" w:rsidP="0054044F">
      <w:pPr>
        <w:pStyle w:val="af5"/>
        <w:numPr>
          <w:ilvl w:val="3"/>
          <w:numId w:val="50"/>
        </w:numPr>
        <w:ind w:left="0" w:firstLine="426"/>
      </w:pPr>
      <w:r w:rsidRPr="0054044F">
        <w:t>Уставом Чановского муниципального района Новосибирской области и (или) нормативным правовым актом Совета депутатов на основании положений Градостроительного кодекса Российской Федерации определяются:</w:t>
      </w:r>
    </w:p>
    <w:p w:rsidR="0054044F" w:rsidRPr="0054044F" w:rsidRDefault="0054044F" w:rsidP="0054044F">
      <w:pPr>
        <w:pStyle w:val="af5"/>
        <w:numPr>
          <w:ilvl w:val="0"/>
          <w:numId w:val="59"/>
        </w:numPr>
        <w:ind w:left="0" w:firstLine="426"/>
      </w:pPr>
      <w:r w:rsidRPr="0054044F">
        <w:t>порядок организации и проведения общественных обсуждений или публичных слушаний по проектам;</w:t>
      </w:r>
    </w:p>
    <w:p w:rsidR="0054044F" w:rsidRPr="0054044F" w:rsidRDefault="0054044F" w:rsidP="0054044F">
      <w:pPr>
        <w:pStyle w:val="af5"/>
        <w:numPr>
          <w:ilvl w:val="0"/>
          <w:numId w:val="59"/>
        </w:numPr>
        <w:ind w:left="0" w:firstLine="426"/>
      </w:pPr>
      <w:r w:rsidRPr="0054044F">
        <w:t>организатор общественных обсуждений или публичных слушаний;</w:t>
      </w:r>
    </w:p>
    <w:p w:rsidR="0054044F" w:rsidRPr="0054044F" w:rsidRDefault="0054044F" w:rsidP="0054044F">
      <w:pPr>
        <w:pStyle w:val="af5"/>
        <w:numPr>
          <w:ilvl w:val="0"/>
          <w:numId w:val="59"/>
        </w:numPr>
        <w:ind w:left="0" w:firstLine="426"/>
      </w:pPr>
      <w:r w:rsidRPr="0054044F">
        <w:t>срок проведения общественных обсуждений или публичных слушаний;</w:t>
      </w:r>
    </w:p>
    <w:p w:rsidR="0054044F" w:rsidRPr="0054044F" w:rsidRDefault="0054044F" w:rsidP="0054044F">
      <w:pPr>
        <w:pStyle w:val="af5"/>
        <w:numPr>
          <w:ilvl w:val="0"/>
          <w:numId w:val="59"/>
        </w:numPr>
        <w:ind w:left="0" w:firstLine="426"/>
      </w:pPr>
      <w:r w:rsidRPr="0054044F">
        <w:t>официальный сайт и (или) информационные системы;</w:t>
      </w:r>
    </w:p>
    <w:p w:rsidR="0054044F" w:rsidRPr="0054044F" w:rsidRDefault="0054044F" w:rsidP="0054044F">
      <w:pPr>
        <w:pStyle w:val="af5"/>
        <w:numPr>
          <w:ilvl w:val="0"/>
          <w:numId w:val="59"/>
        </w:numPr>
        <w:ind w:left="0" w:firstLine="426"/>
      </w:pPr>
      <w:r w:rsidRPr="0054044F">
        <w:t>требования к информационным стендам, на которых размещаются оповещения о начале общественных обсуждений или публичных слушаний;</w:t>
      </w:r>
    </w:p>
    <w:p w:rsidR="0054044F" w:rsidRPr="0054044F" w:rsidRDefault="0054044F" w:rsidP="0054044F">
      <w:pPr>
        <w:pStyle w:val="af5"/>
        <w:numPr>
          <w:ilvl w:val="0"/>
          <w:numId w:val="59"/>
        </w:numPr>
        <w:ind w:left="0" w:firstLine="426"/>
      </w:pPr>
      <w:r w:rsidRPr="0054044F">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4044F" w:rsidRPr="0054044F" w:rsidRDefault="0054044F" w:rsidP="0054044F">
      <w:pPr>
        <w:pStyle w:val="af5"/>
        <w:numPr>
          <w:ilvl w:val="0"/>
          <w:numId w:val="59"/>
        </w:numPr>
        <w:ind w:left="0" w:firstLine="426"/>
      </w:pPr>
      <w:r w:rsidRPr="0054044F">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4044F" w:rsidRPr="0054044F" w:rsidRDefault="0054044F" w:rsidP="0054044F">
      <w:pPr>
        <w:pStyle w:val="af5"/>
        <w:numPr>
          <w:ilvl w:val="3"/>
          <w:numId w:val="50"/>
        </w:numPr>
        <w:ind w:left="0" w:firstLine="426"/>
      </w:pPr>
      <w:r w:rsidRPr="0054044F">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4044F" w:rsidRPr="0054044F" w:rsidRDefault="0054044F" w:rsidP="0054044F">
      <w:pPr>
        <w:pStyle w:val="af5"/>
        <w:numPr>
          <w:ilvl w:val="3"/>
          <w:numId w:val="50"/>
        </w:numPr>
        <w:ind w:left="0" w:firstLine="426"/>
      </w:pPr>
      <w:r w:rsidRPr="0054044F">
        <w:t xml:space="preserve">В случае, если для реализации решения о комплексном развитии территории требуется внесение изменений в генеральный план </w:t>
      </w:r>
      <w:proofErr w:type="spellStart"/>
      <w:r w:rsidRPr="0054044F">
        <w:t>Тебисского</w:t>
      </w:r>
      <w:proofErr w:type="spellEnd"/>
      <w:r w:rsidRPr="0054044F">
        <w:t xml:space="preserve"> сельсовета по решению главы района – главы администрации Чановского муниципального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proofErr w:type="spellStart"/>
      <w:r w:rsidRPr="0054044F">
        <w:t>Тебисского</w:t>
      </w:r>
      <w:proofErr w:type="spellEnd"/>
      <w:r w:rsidRPr="0054044F">
        <w:t xml:space="preserve"> сельсовета и по проекту документации по планировке территории, подлежащей комплексному развитию.</w:t>
      </w:r>
    </w:p>
    <w:p w:rsidR="00DA5619" w:rsidRDefault="00DA5619" w:rsidP="00D45B44">
      <w:pPr>
        <w:pStyle w:val="aff0"/>
        <w:rPr>
          <w:sz w:val="22"/>
          <w:szCs w:val="22"/>
        </w:rPr>
      </w:pPr>
    </w:p>
    <w:p w:rsidR="0054044F" w:rsidRPr="0054044F" w:rsidRDefault="0054044F" w:rsidP="0054044F">
      <w:pPr>
        <w:pStyle w:val="20"/>
        <w:spacing w:before="0"/>
        <w:ind w:firstLine="426"/>
        <w:jc w:val="center"/>
        <w:rPr>
          <w:rFonts w:ascii="Times New Roman" w:hAnsi="Times New Roman" w:cs="Times New Roman"/>
          <w:bCs w:val="0"/>
          <w:i/>
          <w:color w:val="auto"/>
          <w:sz w:val="24"/>
          <w:szCs w:val="24"/>
        </w:rPr>
      </w:pPr>
      <w:r w:rsidRPr="0054044F">
        <w:rPr>
          <w:rFonts w:ascii="Times New Roman" w:hAnsi="Times New Roman" w:cs="Times New Roman"/>
          <w:color w:val="auto"/>
          <w:sz w:val="24"/>
          <w:szCs w:val="24"/>
        </w:rPr>
        <w:t xml:space="preserve">ГЛАВА </w:t>
      </w:r>
      <w:r w:rsidRPr="0054044F">
        <w:rPr>
          <w:rFonts w:ascii="Times New Roman" w:hAnsi="Times New Roman" w:cs="Times New Roman"/>
          <w:color w:val="auto"/>
          <w:sz w:val="24"/>
          <w:szCs w:val="24"/>
          <w:lang w:val="en-US"/>
        </w:rPr>
        <w:t>VI</w:t>
      </w:r>
      <w:r w:rsidRPr="0054044F">
        <w:rPr>
          <w:rFonts w:ascii="Times New Roman" w:hAnsi="Times New Roman" w:cs="Times New Roman"/>
          <w:color w:val="auto"/>
          <w:sz w:val="24"/>
          <w:szCs w:val="24"/>
        </w:rPr>
        <w:t>. Положения о внесении изменений в правила землепользования и застройки</w:t>
      </w:r>
    </w:p>
    <w:p w:rsidR="0054044F" w:rsidRPr="0054044F" w:rsidRDefault="0054044F" w:rsidP="0054044F">
      <w:pPr>
        <w:pStyle w:val="3"/>
        <w:keepLines/>
        <w:spacing w:before="0" w:after="0"/>
        <w:ind w:firstLine="426"/>
        <w:jc w:val="center"/>
        <w:rPr>
          <w:rFonts w:ascii="Times New Roman" w:eastAsiaTheme="majorEastAsia" w:hAnsi="Times New Roman" w:cs="Times New Roman"/>
          <w:sz w:val="24"/>
          <w:szCs w:val="24"/>
        </w:rPr>
      </w:pPr>
      <w:r w:rsidRPr="0054044F">
        <w:rPr>
          <w:rFonts w:ascii="Times New Roman" w:eastAsiaTheme="majorEastAsia" w:hAnsi="Times New Roman" w:cs="Times New Roman"/>
          <w:sz w:val="24"/>
          <w:szCs w:val="24"/>
        </w:rPr>
        <w:t>Статья 12. Порядок внесения изменений в правила землепользования и застройки</w:t>
      </w:r>
    </w:p>
    <w:p w:rsidR="0054044F" w:rsidRPr="0054044F" w:rsidRDefault="0054044F" w:rsidP="0054044F">
      <w:pPr>
        <w:pStyle w:val="af5"/>
        <w:numPr>
          <w:ilvl w:val="6"/>
          <w:numId w:val="49"/>
        </w:numPr>
        <w:ind w:left="0" w:firstLine="426"/>
      </w:pPr>
      <w:r w:rsidRPr="0054044F">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rsidR="0054044F" w:rsidRPr="0054044F" w:rsidRDefault="0054044F" w:rsidP="0054044F">
      <w:pPr>
        <w:pStyle w:val="af5"/>
        <w:numPr>
          <w:ilvl w:val="0"/>
          <w:numId w:val="49"/>
        </w:numPr>
        <w:ind w:left="0" w:firstLine="426"/>
      </w:pPr>
      <w:r w:rsidRPr="0054044F">
        <w:t>Основаниями для рассмотрения администрацией Чановского муниципального района вопроса о внесении изменений в правила землепользования и застройки являются:</w:t>
      </w:r>
    </w:p>
    <w:p w:rsidR="0054044F" w:rsidRPr="0054044F" w:rsidRDefault="0054044F" w:rsidP="0054044F">
      <w:pPr>
        <w:ind w:firstLine="426"/>
        <w:rPr>
          <w:sz w:val="24"/>
          <w:szCs w:val="24"/>
        </w:rPr>
      </w:pPr>
      <w:r w:rsidRPr="0054044F">
        <w:rPr>
          <w:sz w:val="24"/>
          <w:szCs w:val="24"/>
        </w:rPr>
        <w:t xml:space="preserve">1) несоответствие правил землепользования и застройки генеральному плану </w:t>
      </w:r>
      <w:proofErr w:type="spellStart"/>
      <w:r w:rsidRPr="0054044F">
        <w:rPr>
          <w:sz w:val="24"/>
          <w:szCs w:val="24"/>
        </w:rPr>
        <w:t>Тебисского</w:t>
      </w:r>
      <w:proofErr w:type="spellEnd"/>
      <w:r w:rsidRPr="0054044F">
        <w:rPr>
          <w:sz w:val="24"/>
          <w:szCs w:val="24"/>
        </w:rPr>
        <w:t xml:space="preserve"> сельсовета, схеме территориального планирования Чановского района , возникшее в результате внесения в такие генеральные планы или схему территориального планирования Чановского муниципального района изменений;</w:t>
      </w:r>
    </w:p>
    <w:p w:rsidR="0054044F" w:rsidRPr="0054044F" w:rsidRDefault="0054044F" w:rsidP="0054044F">
      <w:pPr>
        <w:ind w:firstLine="426"/>
        <w:rPr>
          <w:sz w:val="24"/>
          <w:szCs w:val="24"/>
        </w:rPr>
      </w:pPr>
      <w:r w:rsidRPr="0054044F">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4044F">
        <w:rPr>
          <w:sz w:val="24"/>
          <w:szCs w:val="24"/>
        </w:rPr>
        <w:t>приаэродромной</w:t>
      </w:r>
      <w:proofErr w:type="spellEnd"/>
      <w:r w:rsidRPr="0054044F">
        <w:rPr>
          <w:sz w:val="24"/>
          <w:szCs w:val="24"/>
        </w:rPr>
        <w:t xml:space="preserve"> территории, которые допущены в правилах землепользования и застройки </w:t>
      </w:r>
      <w:proofErr w:type="spellStart"/>
      <w:r w:rsidRPr="0054044F">
        <w:rPr>
          <w:sz w:val="24"/>
          <w:szCs w:val="24"/>
        </w:rPr>
        <w:t>Тебисского</w:t>
      </w:r>
      <w:proofErr w:type="spellEnd"/>
      <w:r w:rsidRPr="0054044F">
        <w:rPr>
          <w:sz w:val="24"/>
          <w:szCs w:val="24"/>
        </w:rPr>
        <w:t xml:space="preserve"> сельсовета, межселенной территории;</w:t>
      </w:r>
    </w:p>
    <w:p w:rsidR="0054044F" w:rsidRPr="0054044F" w:rsidRDefault="0054044F" w:rsidP="0054044F">
      <w:pPr>
        <w:ind w:firstLine="426"/>
        <w:rPr>
          <w:sz w:val="24"/>
          <w:szCs w:val="24"/>
        </w:rPr>
      </w:pPr>
      <w:r w:rsidRPr="0054044F">
        <w:rPr>
          <w:sz w:val="24"/>
          <w:szCs w:val="24"/>
        </w:rPr>
        <w:t>2) поступление предложений об изменении границ территориальных зон, изменении градостроительных регламентов;</w:t>
      </w:r>
    </w:p>
    <w:p w:rsidR="0054044F" w:rsidRPr="0054044F" w:rsidRDefault="0054044F" w:rsidP="0054044F">
      <w:pPr>
        <w:ind w:firstLine="426"/>
        <w:rPr>
          <w:sz w:val="24"/>
          <w:szCs w:val="24"/>
        </w:rPr>
      </w:pPr>
      <w:r w:rsidRPr="0054044F">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4044F" w:rsidRPr="0054044F" w:rsidRDefault="0054044F" w:rsidP="0054044F">
      <w:pPr>
        <w:ind w:firstLine="426"/>
        <w:rPr>
          <w:sz w:val="24"/>
          <w:szCs w:val="24"/>
        </w:rPr>
      </w:pPr>
      <w:r w:rsidRPr="0054044F">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4044F" w:rsidRPr="0054044F" w:rsidRDefault="0054044F" w:rsidP="0054044F">
      <w:pPr>
        <w:ind w:firstLine="426"/>
        <w:rPr>
          <w:sz w:val="24"/>
          <w:szCs w:val="24"/>
        </w:rPr>
      </w:pPr>
      <w:r w:rsidRPr="0054044F">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4044F" w:rsidRPr="0054044F" w:rsidRDefault="0054044F" w:rsidP="0054044F">
      <w:pPr>
        <w:ind w:firstLine="426"/>
        <w:rPr>
          <w:sz w:val="24"/>
          <w:szCs w:val="24"/>
        </w:rPr>
      </w:pPr>
      <w:r w:rsidRPr="0054044F">
        <w:rPr>
          <w:sz w:val="24"/>
          <w:szCs w:val="24"/>
        </w:rPr>
        <w:t>6) принятие решения о комплексном развитии территории;</w:t>
      </w:r>
    </w:p>
    <w:p w:rsidR="0054044F" w:rsidRPr="0054044F" w:rsidRDefault="0054044F" w:rsidP="0054044F">
      <w:pPr>
        <w:ind w:firstLine="426"/>
        <w:rPr>
          <w:sz w:val="24"/>
          <w:szCs w:val="24"/>
        </w:rPr>
      </w:pPr>
      <w:r w:rsidRPr="0054044F">
        <w:rPr>
          <w:sz w:val="24"/>
          <w:szCs w:val="24"/>
        </w:rPr>
        <w:t xml:space="preserve">7) обнаружение мест захоронений погибших при защите Отечества, расположенных в границах </w:t>
      </w:r>
      <w:proofErr w:type="spellStart"/>
      <w:r w:rsidRPr="0054044F">
        <w:rPr>
          <w:sz w:val="24"/>
          <w:szCs w:val="24"/>
        </w:rPr>
        <w:t>Тебисского</w:t>
      </w:r>
      <w:proofErr w:type="spellEnd"/>
      <w:r w:rsidRPr="0054044F">
        <w:rPr>
          <w:sz w:val="24"/>
          <w:szCs w:val="24"/>
        </w:rPr>
        <w:t xml:space="preserve"> сельсовета.</w:t>
      </w:r>
    </w:p>
    <w:p w:rsidR="0054044F" w:rsidRPr="0054044F" w:rsidRDefault="0054044F" w:rsidP="0054044F">
      <w:pPr>
        <w:pStyle w:val="af5"/>
        <w:numPr>
          <w:ilvl w:val="0"/>
          <w:numId w:val="49"/>
        </w:numPr>
        <w:ind w:left="0" w:firstLine="426"/>
      </w:pPr>
      <w:r w:rsidRPr="0054044F">
        <w:t>Предложения о внесении изменений в правила землепользования и застройки в Комиссию направляются:</w:t>
      </w:r>
    </w:p>
    <w:p w:rsidR="0054044F" w:rsidRPr="0054044F" w:rsidRDefault="0054044F" w:rsidP="0054044F">
      <w:pPr>
        <w:ind w:firstLine="426"/>
        <w:rPr>
          <w:sz w:val="24"/>
          <w:szCs w:val="24"/>
        </w:rPr>
      </w:pPr>
      <w:r w:rsidRPr="0054044F">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4044F" w:rsidRPr="0054044F" w:rsidRDefault="0054044F" w:rsidP="0054044F">
      <w:pPr>
        <w:ind w:firstLine="426"/>
        <w:rPr>
          <w:sz w:val="24"/>
          <w:szCs w:val="24"/>
        </w:rPr>
      </w:pPr>
      <w:r w:rsidRPr="0054044F">
        <w:rPr>
          <w:sz w:val="24"/>
          <w:szCs w:val="24"/>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4044F" w:rsidRPr="0054044F" w:rsidRDefault="0054044F" w:rsidP="0054044F">
      <w:pPr>
        <w:ind w:firstLine="426"/>
        <w:rPr>
          <w:sz w:val="24"/>
          <w:szCs w:val="24"/>
        </w:rPr>
      </w:pPr>
      <w:r w:rsidRPr="0054044F">
        <w:rPr>
          <w:sz w:val="24"/>
          <w:szCs w:val="24"/>
        </w:rPr>
        <w:t>3) администрацией Чановского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4044F" w:rsidRPr="0054044F" w:rsidRDefault="0054044F" w:rsidP="0054044F">
      <w:pPr>
        <w:ind w:firstLine="426"/>
        <w:rPr>
          <w:sz w:val="24"/>
          <w:szCs w:val="24"/>
        </w:rPr>
      </w:pPr>
      <w:r w:rsidRPr="0054044F">
        <w:rPr>
          <w:sz w:val="24"/>
          <w:szCs w:val="24"/>
        </w:rPr>
        <w:t xml:space="preserve">4) администрацией Чановского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w:t>
      </w:r>
      <w:proofErr w:type="spellStart"/>
      <w:r w:rsidRPr="0054044F">
        <w:rPr>
          <w:sz w:val="24"/>
          <w:szCs w:val="24"/>
        </w:rPr>
        <w:t>Тебисского</w:t>
      </w:r>
      <w:proofErr w:type="spellEnd"/>
      <w:r w:rsidRPr="0054044F">
        <w:rPr>
          <w:sz w:val="24"/>
          <w:szCs w:val="24"/>
        </w:rPr>
        <w:t xml:space="preserve"> сельсовета, межселенных территориях;</w:t>
      </w:r>
    </w:p>
    <w:p w:rsidR="0054044F" w:rsidRPr="0054044F" w:rsidRDefault="0054044F" w:rsidP="0054044F">
      <w:pPr>
        <w:ind w:firstLine="426"/>
        <w:rPr>
          <w:sz w:val="24"/>
          <w:szCs w:val="24"/>
        </w:rPr>
      </w:pPr>
      <w:r w:rsidRPr="0054044F">
        <w:rPr>
          <w:sz w:val="24"/>
          <w:szCs w:val="24"/>
        </w:rPr>
        <w:t xml:space="preserve">4.1) администрацией Чановского муниципального района в случаях обнаружения мест захоронений погибших при защите Отечества, расположенных в границах </w:t>
      </w:r>
      <w:proofErr w:type="spellStart"/>
      <w:r w:rsidRPr="0054044F">
        <w:rPr>
          <w:sz w:val="24"/>
          <w:szCs w:val="24"/>
        </w:rPr>
        <w:t>Тебисского</w:t>
      </w:r>
      <w:proofErr w:type="spellEnd"/>
      <w:r w:rsidRPr="0054044F">
        <w:rPr>
          <w:sz w:val="24"/>
          <w:szCs w:val="24"/>
        </w:rPr>
        <w:t xml:space="preserve"> сельсовета;</w:t>
      </w:r>
    </w:p>
    <w:p w:rsidR="0054044F" w:rsidRPr="0054044F" w:rsidRDefault="0054044F" w:rsidP="0054044F">
      <w:pPr>
        <w:ind w:firstLine="426"/>
        <w:rPr>
          <w:sz w:val="24"/>
          <w:szCs w:val="24"/>
        </w:rPr>
      </w:pPr>
      <w:r w:rsidRPr="0054044F">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4044F" w:rsidRPr="0054044F" w:rsidRDefault="0054044F" w:rsidP="0054044F">
      <w:pPr>
        <w:ind w:firstLine="426"/>
        <w:rPr>
          <w:sz w:val="24"/>
          <w:szCs w:val="24"/>
        </w:rPr>
      </w:pPr>
      <w:r w:rsidRPr="0054044F">
        <w:rPr>
          <w:sz w:val="24"/>
          <w:szCs w:val="24"/>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w:t>
      </w:r>
      <w:r w:rsidRPr="0054044F">
        <w:rPr>
          <w:sz w:val="24"/>
          <w:szCs w:val="24"/>
        </w:rPr>
        <w:lastRenderedPageBreak/>
        <w:t>Федерацией решения о комплексном развитии территории (далее - юридическое лицо, определенное Российской Федерацией);</w:t>
      </w:r>
    </w:p>
    <w:p w:rsidR="0054044F" w:rsidRPr="0054044F" w:rsidRDefault="0054044F" w:rsidP="0054044F">
      <w:pPr>
        <w:ind w:firstLine="426"/>
        <w:rPr>
          <w:sz w:val="24"/>
          <w:szCs w:val="24"/>
        </w:rPr>
      </w:pPr>
      <w:r w:rsidRPr="0054044F">
        <w:rPr>
          <w:sz w:val="24"/>
          <w:szCs w:val="24"/>
        </w:rPr>
        <w:t xml:space="preserve">7) высшим исполнительным органом государственной Новосибирской области, администрацией Чановского района ,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Чановского муниципального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w:t>
      </w:r>
      <w:proofErr w:type="spellStart"/>
      <w:r w:rsidRPr="0054044F">
        <w:rPr>
          <w:sz w:val="24"/>
          <w:szCs w:val="24"/>
        </w:rPr>
        <w:t>Тебисского</w:t>
      </w:r>
      <w:proofErr w:type="spellEnd"/>
      <w:r w:rsidRPr="0054044F">
        <w:rPr>
          <w:sz w:val="24"/>
          <w:szCs w:val="24"/>
        </w:rPr>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rsidR="0054044F" w:rsidRPr="0054044F" w:rsidRDefault="0054044F" w:rsidP="0054044F">
      <w:pPr>
        <w:ind w:firstLine="426"/>
        <w:rPr>
          <w:sz w:val="24"/>
          <w:szCs w:val="24"/>
        </w:rPr>
      </w:pPr>
      <w:r w:rsidRPr="0054044F">
        <w:rPr>
          <w:sz w:val="24"/>
          <w:szCs w:val="24"/>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proofErr w:type="spellStart"/>
      <w:r w:rsidRPr="0054044F">
        <w:rPr>
          <w:sz w:val="24"/>
          <w:szCs w:val="24"/>
        </w:rPr>
        <w:t>Тебисского</w:t>
      </w:r>
      <w:proofErr w:type="spellEnd"/>
      <w:r w:rsidRPr="0054044F">
        <w:rPr>
          <w:sz w:val="24"/>
          <w:szCs w:val="24"/>
        </w:rPr>
        <w:t xml:space="preserve"> сельсовета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Чановского муниципального района направляют главе района – главе администрации Чановского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54044F" w:rsidRPr="0054044F" w:rsidRDefault="0054044F" w:rsidP="0054044F">
      <w:pPr>
        <w:ind w:firstLine="426"/>
        <w:rPr>
          <w:sz w:val="24"/>
          <w:szCs w:val="24"/>
        </w:rPr>
      </w:pPr>
      <w:r w:rsidRPr="0054044F">
        <w:rPr>
          <w:sz w:val="24"/>
          <w:szCs w:val="24"/>
        </w:rPr>
        <w:t>3.2. В случае, предусмотренном частью 3.1 настоящей статьи, глава района – глава администрации Чановского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4044F" w:rsidRPr="0054044F" w:rsidRDefault="0054044F" w:rsidP="0054044F">
      <w:pPr>
        <w:ind w:firstLine="426"/>
        <w:rPr>
          <w:sz w:val="24"/>
          <w:szCs w:val="24"/>
        </w:rPr>
      </w:pPr>
      <w:r w:rsidRPr="0054044F">
        <w:rPr>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54044F" w:rsidRPr="0054044F" w:rsidRDefault="0054044F" w:rsidP="0054044F">
      <w:pPr>
        <w:ind w:firstLine="426"/>
        <w:rPr>
          <w:sz w:val="24"/>
          <w:szCs w:val="24"/>
        </w:rPr>
      </w:pPr>
      <w:r w:rsidRPr="0054044F">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4044F" w:rsidRPr="0054044F" w:rsidRDefault="0054044F" w:rsidP="0054044F">
      <w:pPr>
        <w:ind w:firstLine="426"/>
        <w:rPr>
          <w:sz w:val="24"/>
          <w:szCs w:val="24"/>
        </w:rPr>
      </w:pPr>
      <w:r w:rsidRPr="0054044F">
        <w:rPr>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proofErr w:type="spellStart"/>
      <w:r w:rsidRPr="0054044F">
        <w:rPr>
          <w:sz w:val="24"/>
          <w:szCs w:val="24"/>
        </w:rPr>
        <w:t>Тебисского</w:t>
      </w:r>
      <w:proofErr w:type="spellEnd"/>
      <w:r w:rsidRPr="0054044F">
        <w:rPr>
          <w:sz w:val="24"/>
          <w:szCs w:val="24"/>
        </w:rPr>
        <w:t xml:space="preserve"> сельсовета,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4044F" w:rsidRPr="0054044F" w:rsidRDefault="0054044F" w:rsidP="0054044F">
      <w:pPr>
        <w:ind w:firstLine="426"/>
        <w:rPr>
          <w:sz w:val="24"/>
          <w:szCs w:val="24"/>
        </w:rPr>
      </w:pPr>
      <w:r w:rsidRPr="0054044F">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 – главе администрации Чановского района .</w:t>
      </w:r>
    </w:p>
    <w:p w:rsidR="0054044F" w:rsidRPr="0054044F" w:rsidRDefault="0054044F" w:rsidP="0054044F">
      <w:pPr>
        <w:ind w:firstLine="426"/>
        <w:rPr>
          <w:sz w:val="24"/>
          <w:szCs w:val="24"/>
        </w:rPr>
      </w:pPr>
      <w:r w:rsidRPr="0054044F">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4044F">
        <w:rPr>
          <w:sz w:val="24"/>
          <w:szCs w:val="24"/>
        </w:rPr>
        <w:t>приаэродромной</w:t>
      </w:r>
      <w:proofErr w:type="spellEnd"/>
      <w:r w:rsidRPr="0054044F">
        <w:rPr>
          <w:sz w:val="24"/>
          <w:szCs w:val="24"/>
        </w:rPr>
        <w:t xml:space="preserve"> территории, рассмотрению Комиссией не подлежит.</w:t>
      </w:r>
    </w:p>
    <w:p w:rsidR="0054044F" w:rsidRPr="0054044F" w:rsidRDefault="0054044F" w:rsidP="0054044F">
      <w:pPr>
        <w:ind w:firstLine="426"/>
        <w:rPr>
          <w:sz w:val="24"/>
          <w:szCs w:val="24"/>
        </w:rPr>
      </w:pPr>
      <w:r w:rsidRPr="0054044F">
        <w:rPr>
          <w:sz w:val="24"/>
          <w:szCs w:val="24"/>
        </w:rPr>
        <w:t>5. Главе района – главе администрации Чановского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4044F" w:rsidRPr="0054044F" w:rsidRDefault="0054044F" w:rsidP="0054044F">
      <w:pPr>
        <w:ind w:firstLine="426"/>
        <w:rPr>
          <w:sz w:val="24"/>
          <w:szCs w:val="24"/>
        </w:rPr>
      </w:pPr>
      <w:r w:rsidRPr="0054044F">
        <w:rPr>
          <w:sz w:val="24"/>
          <w:szCs w:val="24"/>
        </w:rPr>
        <w:t>5.1. В случае, если утверждение изменений в правила землепользования и застройки осуществляется Советом депутатов, проект о внесении изменений в правила землепользования и застройки, направленный в Совет депутатов, подлежит рассмотрению на заседании указанного органа не позднее дня проведения заседания, следующего за ближайшим заседанием.</w:t>
      </w:r>
    </w:p>
    <w:p w:rsidR="0054044F" w:rsidRPr="0054044F" w:rsidRDefault="0054044F" w:rsidP="0054044F">
      <w:pPr>
        <w:ind w:firstLine="426"/>
        <w:rPr>
          <w:sz w:val="24"/>
          <w:szCs w:val="24"/>
        </w:rPr>
      </w:pPr>
      <w:r w:rsidRPr="0054044F">
        <w:rPr>
          <w:sz w:val="24"/>
          <w:szCs w:val="24"/>
        </w:rPr>
        <w:t>6. Глава района – глава администрации Чановского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 главой администрации Чановского муниципального района в суд.</w:t>
      </w:r>
    </w:p>
    <w:p w:rsidR="0054044F" w:rsidRPr="0054044F" w:rsidRDefault="0054044F" w:rsidP="0054044F">
      <w:pPr>
        <w:ind w:firstLine="426"/>
        <w:rPr>
          <w:sz w:val="24"/>
          <w:szCs w:val="24"/>
        </w:rPr>
      </w:pPr>
      <w:r w:rsidRPr="0054044F">
        <w:rPr>
          <w:sz w:val="24"/>
          <w:szCs w:val="24"/>
        </w:rPr>
        <w:t>7. Со дня поступления в администрацию Чановского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Чановского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4044F" w:rsidRPr="0054044F" w:rsidRDefault="0054044F" w:rsidP="0054044F">
      <w:pPr>
        <w:ind w:firstLine="426"/>
        <w:rPr>
          <w:sz w:val="24"/>
          <w:szCs w:val="24"/>
        </w:rPr>
      </w:pPr>
      <w:r w:rsidRPr="0054044F">
        <w:rPr>
          <w:sz w:val="24"/>
          <w:szCs w:val="24"/>
        </w:rPr>
        <w:t>8. В случаях, предусмотренных пунктами 3 - 5 части 2 настоящей статьи, исполнительный орган государственной власти или администрация Чановского района ,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 главе администрации Чановского муниципального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4044F" w:rsidRPr="0054044F" w:rsidRDefault="0054044F" w:rsidP="0054044F">
      <w:pPr>
        <w:ind w:firstLine="426"/>
        <w:rPr>
          <w:sz w:val="24"/>
          <w:szCs w:val="24"/>
        </w:rPr>
      </w:pPr>
      <w:r w:rsidRPr="0054044F">
        <w:rPr>
          <w:sz w:val="24"/>
          <w:szCs w:val="24"/>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 глава администрации Чановского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54044F" w:rsidRDefault="0054044F" w:rsidP="0054044F">
      <w:pPr>
        <w:ind w:firstLine="426"/>
        <w:rPr>
          <w:sz w:val="24"/>
          <w:szCs w:val="24"/>
        </w:rPr>
      </w:pPr>
      <w:r w:rsidRPr="0054044F">
        <w:rPr>
          <w:sz w:val="24"/>
          <w:szCs w:val="24"/>
        </w:rPr>
        <w:t xml:space="preserve">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w:t>
      </w:r>
      <w:r w:rsidRPr="0054044F">
        <w:rPr>
          <w:sz w:val="24"/>
          <w:szCs w:val="24"/>
        </w:rPr>
        <w:lastRenderedPageBreak/>
        <w:t>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54044F" w:rsidRPr="0054044F" w:rsidRDefault="0054044F" w:rsidP="0054044F">
      <w:pPr>
        <w:ind w:firstLine="426"/>
        <w:rPr>
          <w:sz w:val="24"/>
          <w:szCs w:val="24"/>
        </w:rPr>
      </w:pPr>
    </w:p>
    <w:p w:rsidR="0054044F" w:rsidRPr="0054044F" w:rsidRDefault="0054044F" w:rsidP="0054044F">
      <w:pPr>
        <w:pStyle w:val="20"/>
        <w:spacing w:before="0"/>
        <w:ind w:firstLine="426"/>
        <w:jc w:val="center"/>
        <w:rPr>
          <w:rFonts w:ascii="Times New Roman" w:hAnsi="Times New Roman" w:cs="Times New Roman"/>
          <w:bCs w:val="0"/>
          <w:i/>
          <w:color w:val="auto"/>
          <w:sz w:val="24"/>
          <w:szCs w:val="24"/>
        </w:rPr>
      </w:pPr>
      <w:bookmarkStart w:id="78" w:name="__RefHeading___1"/>
      <w:bookmarkStart w:id="79" w:name="__RefHeading___41"/>
      <w:bookmarkStart w:id="80" w:name="_Toc167780429"/>
      <w:bookmarkEnd w:id="78"/>
      <w:bookmarkEnd w:id="79"/>
      <w:r w:rsidRPr="0054044F">
        <w:rPr>
          <w:rFonts w:ascii="Times New Roman" w:hAnsi="Times New Roman" w:cs="Times New Roman"/>
          <w:color w:val="auto"/>
          <w:sz w:val="24"/>
          <w:szCs w:val="24"/>
        </w:rPr>
        <w:t>РАЗДЕЛ II. КАРТА ГРАДОСТРОИТЕЛЬНОГО ЗОНИРОВАНИЯ</w:t>
      </w:r>
      <w:bookmarkEnd w:id="80"/>
    </w:p>
    <w:p w:rsidR="0054044F" w:rsidRPr="0054044F" w:rsidRDefault="0054044F" w:rsidP="0054044F">
      <w:pPr>
        <w:pStyle w:val="20"/>
        <w:spacing w:before="0"/>
        <w:ind w:firstLine="426"/>
        <w:jc w:val="center"/>
        <w:rPr>
          <w:rFonts w:ascii="Times New Roman" w:hAnsi="Times New Roman" w:cs="Times New Roman"/>
          <w:bCs w:val="0"/>
          <w:i/>
          <w:color w:val="auto"/>
          <w:sz w:val="24"/>
          <w:szCs w:val="24"/>
        </w:rPr>
      </w:pPr>
      <w:bookmarkStart w:id="81" w:name="_Toc167780430"/>
      <w:r w:rsidRPr="0054044F">
        <w:rPr>
          <w:rFonts w:ascii="Times New Roman" w:hAnsi="Times New Roman" w:cs="Times New Roman"/>
          <w:color w:val="auto"/>
          <w:sz w:val="24"/>
          <w:szCs w:val="24"/>
        </w:rPr>
        <w:t>ГЛАВА VII. Карта градостроительного зонирования</w:t>
      </w:r>
      <w:bookmarkEnd w:id="81"/>
    </w:p>
    <w:p w:rsidR="0054044F" w:rsidRPr="0054044F" w:rsidRDefault="0054044F" w:rsidP="0054044F">
      <w:pPr>
        <w:pStyle w:val="20"/>
        <w:spacing w:before="0"/>
        <w:ind w:firstLine="426"/>
        <w:jc w:val="center"/>
        <w:rPr>
          <w:rFonts w:ascii="Times New Roman" w:hAnsi="Times New Roman" w:cs="Times New Roman"/>
          <w:bCs w:val="0"/>
          <w:i/>
          <w:color w:val="auto"/>
          <w:sz w:val="24"/>
          <w:szCs w:val="24"/>
        </w:rPr>
      </w:pPr>
      <w:bookmarkStart w:id="82" w:name="_Toc167780431"/>
      <w:r w:rsidRPr="0054044F">
        <w:rPr>
          <w:rFonts w:ascii="Times New Roman" w:hAnsi="Times New Roman" w:cs="Times New Roman"/>
          <w:color w:val="auto"/>
          <w:sz w:val="24"/>
          <w:szCs w:val="24"/>
        </w:rPr>
        <w:t>РАЗДЕЛ III. ГРАДОСТРОИТЕЛЬНЫЕ РЕГЛАМЕНТЫ ТЕРРИТОРИАЛЬНЫХ ЗОН</w:t>
      </w:r>
      <w:bookmarkEnd w:id="82"/>
    </w:p>
    <w:p w:rsidR="0054044F" w:rsidRDefault="0054044F" w:rsidP="0054044F">
      <w:pPr>
        <w:tabs>
          <w:tab w:val="left" w:pos="2266"/>
        </w:tabs>
        <w:ind w:firstLine="426"/>
        <w:jc w:val="center"/>
        <w:rPr>
          <w:b/>
          <w:bCs/>
          <w:sz w:val="24"/>
          <w:szCs w:val="24"/>
        </w:rPr>
      </w:pPr>
      <w:bookmarkStart w:id="83" w:name="_Toc167780432"/>
      <w:r w:rsidRPr="0054044F">
        <w:rPr>
          <w:b/>
          <w:bCs/>
          <w:sz w:val="24"/>
          <w:szCs w:val="24"/>
        </w:rPr>
        <w:t xml:space="preserve">ГЛАВА </w:t>
      </w:r>
      <w:r w:rsidRPr="0054044F">
        <w:rPr>
          <w:b/>
          <w:bCs/>
          <w:sz w:val="24"/>
          <w:szCs w:val="24"/>
          <w:lang w:val="en-US"/>
        </w:rPr>
        <w:t>VIII</w:t>
      </w:r>
      <w:r w:rsidRPr="0054044F">
        <w:rPr>
          <w:b/>
          <w:bCs/>
          <w:sz w:val="24"/>
          <w:szCs w:val="24"/>
        </w:rPr>
        <w:t>. Градостроительные регламенты</w:t>
      </w:r>
      <w:bookmarkEnd w:id="83"/>
    </w:p>
    <w:p w:rsidR="0054044F" w:rsidRPr="0054044F" w:rsidRDefault="0054044F" w:rsidP="0054044F">
      <w:pPr>
        <w:tabs>
          <w:tab w:val="left" w:pos="2266"/>
        </w:tabs>
        <w:ind w:firstLine="426"/>
        <w:jc w:val="center"/>
        <w:rPr>
          <w:b/>
          <w:bCs/>
          <w:i/>
          <w:sz w:val="24"/>
          <w:szCs w:val="24"/>
        </w:rPr>
      </w:pPr>
    </w:p>
    <w:p w:rsidR="0054044F" w:rsidRPr="0054044F" w:rsidRDefault="0054044F" w:rsidP="0054044F">
      <w:pPr>
        <w:pStyle w:val="3"/>
        <w:keepLines/>
        <w:spacing w:before="0" w:after="0"/>
        <w:ind w:firstLine="426"/>
        <w:jc w:val="center"/>
        <w:rPr>
          <w:rFonts w:ascii="Times New Roman" w:eastAsiaTheme="majorEastAsia" w:hAnsi="Times New Roman" w:cs="Times New Roman"/>
          <w:sz w:val="24"/>
          <w:szCs w:val="24"/>
        </w:rPr>
      </w:pPr>
      <w:bookmarkStart w:id="84" w:name="_Toc167780433"/>
      <w:r w:rsidRPr="0054044F">
        <w:rPr>
          <w:rFonts w:ascii="Times New Roman" w:eastAsiaTheme="majorEastAsia" w:hAnsi="Times New Roman" w:cs="Times New Roman"/>
          <w:sz w:val="24"/>
          <w:szCs w:val="24"/>
        </w:rPr>
        <w:t>Статья 13. Перечень территориальных зон</w:t>
      </w:r>
      <w:bookmarkEnd w:id="84"/>
    </w:p>
    <w:p w:rsidR="0054044F" w:rsidRPr="0054044F" w:rsidRDefault="0054044F" w:rsidP="0054044F">
      <w:pPr>
        <w:pStyle w:val="affffff1"/>
        <w:ind w:firstLine="426"/>
        <w:rPr>
          <w:lang w:val="ru-RU"/>
        </w:rPr>
      </w:pPr>
      <w:r w:rsidRPr="0054044F">
        <w:rPr>
          <w:lang w:val="ru-RU"/>
        </w:rPr>
        <w:t xml:space="preserve">На Карте градостроительного зонирования </w:t>
      </w:r>
      <w:proofErr w:type="spellStart"/>
      <w:r w:rsidRPr="0054044F">
        <w:rPr>
          <w:lang w:val="ru-RU"/>
        </w:rPr>
        <w:t>Тебисского</w:t>
      </w:r>
      <w:proofErr w:type="spellEnd"/>
      <w:r w:rsidRPr="0054044F">
        <w:rPr>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p>
    <w:p w:rsidR="0054044F" w:rsidRPr="0054044F" w:rsidRDefault="0054044F" w:rsidP="0054044F">
      <w:pPr>
        <w:pStyle w:val="118"/>
        <w:ind w:firstLine="426"/>
        <w:jc w:val="both"/>
        <w:rPr>
          <w:b/>
          <w:sz w:val="24"/>
        </w:rPr>
      </w:pPr>
      <w:r w:rsidRPr="0054044F">
        <w:rPr>
          <w:b/>
          <w:sz w:val="24"/>
        </w:rPr>
        <w:t>Жилые зоны:</w:t>
      </w:r>
    </w:p>
    <w:p w:rsidR="0054044F" w:rsidRPr="0054044F" w:rsidRDefault="0054044F" w:rsidP="0054044F">
      <w:pPr>
        <w:pStyle w:val="118"/>
        <w:numPr>
          <w:ilvl w:val="0"/>
          <w:numId w:val="60"/>
        </w:numPr>
        <w:ind w:left="0" w:firstLine="426"/>
        <w:jc w:val="both"/>
        <w:rPr>
          <w:sz w:val="24"/>
        </w:rPr>
      </w:pPr>
      <w:r w:rsidRPr="0054044F">
        <w:rPr>
          <w:sz w:val="24"/>
        </w:rPr>
        <w:t>Зона застройки индивидуальными жилыми домами в границах земель населенных пунктов (</w:t>
      </w:r>
      <w:proofErr w:type="spellStart"/>
      <w:r w:rsidRPr="0054044F">
        <w:rPr>
          <w:sz w:val="24"/>
        </w:rPr>
        <w:t>нЖин</w:t>
      </w:r>
      <w:proofErr w:type="spellEnd"/>
      <w:r w:rsidRPr="0054044F">
        <w:rPr>
          <w:sz w:val="24"/>
        </w:rPr>
        <w:t>);</w:t>
      </w:r>
    </w:p>
    <w:p w:rsidR="0054044F" w:rsidRPr="0054044F" w:rsidRDefault="0054044F" w:rsidP="0054044F">
      <w:pPr>
        <w:pStyle w:val="118"/>
        <w:ind w:firstLine="426"/>
        <w:jc w:val="both"/>
        <w:rPr>
          <w:b/>
          <w:sz w:val="24"/>
        </w:rPr>
      </w:pPr>
      <w:r w:rsidRPr="0054044F">
        <w:rPr>
          <w:b/>
          <w:sz w:val="24"/>
        </w:rPr>
        <w:t>Общественно-деловые зоны:</w:t>
      </w:r>
    </w:p>
    <w:p w:rsidR="0054044F" w:rsidRPr="0054044F" w:rsidRDefault="0054044F" w:rsidP="0054044F">
      <w:pPr>
        <w:pStyle w:val="118"/>
        <w:numPr>
          <w:ilvl w:val="0"/>
          <w:numId w:val="60"/>
        </w:numPr>
        <w:ind w:left="0" w:firstLine="426"/>
        <w:jc w:val="both"/>
        <w:rPr>
          <w:sz w:val="24"/>
        </w:rPr>
      </w:pPr>
      <w:r w:rsidRPr="0054044F">
        <w:rPr>
          <w:sz w:val="24"/>
        </w:rPr>
        <w:t>Многофункциональная общественно-деловая зона в границах земель населенных пунктов (</w:t>
      </w:r>
      <w:proofErr w:type="spellStart"/>
      <w:r w:rsidRPr="0054044F">
        <w:rPr>
          <w:sz w:val="24"/>
        </w:rPr>
        <w:t>нОм</w:t>
      </w:r>
      <w:proofErr w:type="spellEnd"/>
      <w:r w:rsidRPr="0054044F">
        <w:rPr>
          <w:sz w:val="24"/>
        </w:rPr>
        <w:t>);</w:t>
      </w:r>
    </w:p>
    <w:p w:rsidR="0054044F" w:rsidRPr="0054044F" w:rsidRDefault="0054044F" w:rsidP="0054044F">
      <w:pPr>
        <w:pStyle w:val="118"/>
        <w:numPr>
          <w:ilvl w:val="0"/>
          <w:numId w:val="60"/>
        </w:numPr>
        <w:ind w:left="0" w:firstLine="426"/>
        <w:jc w:val="both"/>
        <w:rPr>
          <w:sz w:val="24"/>
        </w:rPr>
      </w:pPr>
      <w:r w:rsidRPr="0054044F">
        <w:rPr>
          <w:sz w:val="24"/>
        </w:rPr>
        <w:t>Зона специализированной общественной застройки в границах земель населенных пунктов (</w:t>
      </w:r>
      <w:proofErr w:type="spellStart"/>
      <w:r w:rsidRPr="0054044F">
        <w:rPr>
          <w:sz w:val="24"/>
        </w:rPr>
        <w:t>нОс</w:t>
      </w:r>
      <w:proofErr w:type="spellEnd"/>
      <w:r w:rsidRPr="0054044F">
        <w:rPr>
          <w:sz w:val="24"/>
        </w:rPr>
        <w:t>);</w:t>
      </w:r>
    </w:p>
    <w:p w:rsidR="0054044F" w:rsidRPr="0054044F" w:rsidRDefault="0054044F" w:rsidP="0054044F">
      <w:pPr>
        <w:pStyle w:val="118"/>
        <w:ind w:firstLine="426"/>
        <w:jc w:val="both"/>
        <w:rPr>
          <w:b/>
          <w:sz w:val="24"/>
        </w:rPr>
      </w:pPr>
      <w:r w:rsidRPr="0054044F">
        <w:rPr>
          <w:b/>
          <w:sz w:val="24"/>
        </w:rPr>
        <w:t>Производственные зоны, зоны инженерной и транспортной инфраструктур:</w:t>
      </w:r>
    </w:p>
    <w:p w:rsidR="0054044F" w:rsidRPr="0054044F" w:rsidRDefault="0054044F" w:rsidP="0054044F">
      <w:pPr>
        <w:pStyle w:val="118"/>
        <w:numPr>
          <w:ilvl w:val="0"/>
          <w:numId w:val="60"/>
        </w:numPr>
        <w:ind w:left="0" w:firstLine="426"/>
        <w:jc w:val="both"/>
        <w:rPr>
          <w:sz w:val="24"/>
        </w:rPr>
      </w:pPr>
      <w:r w:rsidRPr="0054044F">
        <w:rPr>
          <w:sz w:val="24"/>
        </w:rPr>
        <w:t>Зона инженерной инфраструктуры (И);</w:t>
      </w:r>
    </w:p>
    <w:p w:rsidR="0054044F" w:rsidRPr="0054044F" w:rsidRDefault="0054044F" w:rsidP="0054044F">
      <w:pPr>
        <w:pStyle w:val="118"/>
        <w:numPr>
          <w:ilvl w:val="0"/>
          <w:numId w:val="60"/>
        </w:numPr>
        <w:ind w:left="0" w:firstLine="426"/>
        <w:jc w:val="both"/>
        <w:rPr>
          <w:sz w:val="24"/>
        </w:rPr>
      </w:pPr>
      <w:r w:rsidRPr="0054044F">
        <w:rPr>
          <w:sz w:val="24"/>
        </w:rPr>
        <w:t>Зона инженерной инфраструктуры в границах земель населенных пунктов (</w:t>
      </w:r>
      <w:proofErr w:type="spellStart"/>
      <w:r w:rsidRPr="0054044F">
        <w:rPr>
          <w:sz w:val="24"/>
        </w:rPr>
        <w:t>нИ</w:t>
      </w:r>
      <w:proofErr w:type="spellEnd"/>
      <w:r w:rsidRPr="0054044F">
        <w:rPr>
          <w:sz w:val="24"/>
        </w:rPr>
        <w:t>);</w:t>
      </w:r>
    </w:p>
    <w:p w:rsidR="0054044F" w:rsidRPr="0054044F" w:rsidRDefault="0054044F" w:rsidP="0054044F">
      <w:pPr>
        <w:pStyle w:val="118"/>
        <w:numPr>
          <w:ilvl w:val="0"/>
          <w:numId w:val="60"/>
        </w:numPr>
        <w:ind w:left="0" w:firstLine="426"/>
        <w:jc w:val="both"/>
        <w:rPr>
          <w:sz w:val="24"/>
        </w:rPr>
      </w:pPr>
      <w:r w:rsidRPr="0054044F">
        <w:rPr>
          <w:sz w:val="24"/>
        </w:rPr>
        <w:t>Зона транспортной инфраструктуры (Т);</w:t>
      </w:r>
    </w:p>
    <w:p w:rsidR="0054044F" w:rsidRPr="0054044F" w:rsidRDefault="0054044F" w:rsidP="0054044F">
      <w:pPr>
        <w:pStyle w:val="118"/>
        <w:numPr>
          <w:ilvl w:val="0"/>
          <w:numId w:val="60"/>
        </w:numPr>
        <w:ind w:left="0" w:firstLine="426"/>
        <w:jc w:val="both"/>
        <w:rPr>
          <w:sz w:val="24"/>
        </w:rPr>
      </w:pPr>
      <w:r w:rsidRPr="0054044F">
        <w:rPr>
          <w:sz w:val="24"/>
        </w:rPr>
        <w:t>Зона транспортной инфраструктуры в границах земель населенных пунктов (</w:t>
      </w:r>
      <w:proofErr w:type="spellStart"/>
      <w:r w:rsidRPr="0054044F">
        <w:rPr>
          <w:sz w:val="24"/>
        </w:rPr>
        <w:t>нТ</w:t>
      </w:r>
      <w:proofErr w:type="spellEnd"/>
      <w:r w:rsidRPr="0054044F">
        <w:rPr>
          <w:sz w:val="24"/>
        </w:rPr>
        <w:t>);</w:t>
      </w:r>
    </w:p>
    <w:p w:rsidR="0054044F" w:rsidRPr="0054044F" w:rsidRDefault="0054044F" w:rsidP="0054044F">
      <w:pPr>
        <w:pStyle w:val="118"/>
        <w:numPr>
          <w:ilvl w:val="0"/>
          <w:numId w:val="60"/>
        </w:numPr>
        <w:ind w:left="0" w:firstLine="426"/>
        <w:jc w:val="both"/>
        <w:rPr>
          <w:sz w:val="24"/>
        </w:rPr>
      </w:pPr>
      <w:r w:rsidRPr="0054044F">
        <w:rPr>
          <w:sz w:val="24"/>
        </w:rPr>
        <w:t>Зона уличной и дорожной сети (УДС);</w:t>
      </w:r>
    </w:p>
    <w:p w:rsidR="0054044F" w:rsidRPr="0054044F" w:rsidRDefault="0054044F" w:rsidP="0054044F">
      <w:pPr>
        <w:pStyle w:val="118"/>
        <w:ind w:firstLine="426"/>
        <w:jc w:val="both"/>
        <w:rPr>
          <w:b/>
          <w:sz w:val="24"/>
        </w:rPr>
      </w:pPr>
      <w:r w:rsidRPr="0054044F">
        <w:rPr>
          <w:b/>
          <w:sz w:val="24"/>
        </w:rPr>
        <w:t>Зоны сельскохозяйственного использования:</w:t>
      </w:r>
    </w:p>
    <w:p w:rsidR="0054044F" w:rsidRPr="0054044F" w:rsidRDefault="0054044F" w:rsidP="0054044F">
      <w:pPr>
        <w:pStyle w:val="118"/>
        <w:numPr>
          <w:ilvl w:val="0"/>
          <w:numId w:val="60"/>
        </w:numPr>
        <w:ind w:left="0" w:firstLine="426"/>
        <w:jc w:val="both"/>
        <w:rPr>
          <w:sz w:val="24"/>
        </w:rPr>
      </w:pPr>
      <w:r w:rsidRPr="0054044F">
        <w:rPr>
          <w:sz w:val="24"/>
        </w:rPr>
        <w:t>Зона сельскохозяйственных использования (Си);</w:t>
      </w:r>
    </w:p>
    <w:p w:rsidR="0054044F" w:rsidRPr="0054044F" w:rsidRDefault="0054044F" w:rsidP="0054044F">
      <w:pPr>
        <w:pStyle w:val="118"/>
        <w:numPr>
          <w:ilvl w:val="0"/>
          <w:numId w:val="60"/>
        </w:numPr>
        <w:ind w:left="0" w:firstLine="426"/>
        <w:jc w:val="both"/>
        <w:rPr>
          <w:sz w:val="24"/>
        </w:rPr>
      </w:pPr>
      <w:r w:rsidRPr="0054044F">
        <w:rPr>
          <w:sz w:val="24"/>
        </w:rPr>
        <w:t>Зона сельскохозяйственного использования в границах земель населенных пунктов (</w:t>
      </w:r>
      <w:proofErr w:type="spellStart"/>
      <w:r w:rsidRPr="0054044F">
        <w:rPr>
          <w:sz w:val="24"/>
        </w:rPr>
        <w:t>нСи</w:t>
      </w:r>
      <w:proofErr w:type="spellEnd"/>
      <w:r w:rsidRPr="0054044F">
        <w:rPr>
          <w:sz w:val="24"/>
        </w:rPr>
        <w:t>);</w:t>
      </w:r>
    </w:p>
    <w:p w:rsidR="0054044F" w:rsidRPr="0054044F" w:rsidRDefault="0054044F" w:rsidP="0054044F">
      <w:pPr>
        <w:pStyle w:val="118"/>
        <w:numPr>
          <w:ilvl w:val="0"/>
          <w:numId w:val="60"/>
        </w:numPr>
        <w:ind w:left="0" w:firstLine="426"/>
        <w:jc w:val="both"/>
        <w:rPr>
          <w:sz w:val="24"/>
        </w:rPr>
      </w:pPr>
      <w:r w:rsidRPr="0054044F">
        <w:rPr>
          <w:sz w:val="24"/>
        </w:rPr>
        <w:t>Производственная зона сельскохозяйственных предприятий (</w:t>
      </w:r>
      <w:proofErr w:type="spellStart"/>
      <w:r w:rsidRPr="0054044F">
        <w:rPr>
          <w:sz w:val="24"/>
        </w:rPr>
        <w:t>СиПп</w:t>
      </w:r>
      <w:proofErr w:type="spellEnd"/>
      <w:r w:rsidRPr="0054044F">
        <w:rPr>
          <w:sz w:val="24"/>
        </w:rPr>
        <w:t>);</w:t>
      </w:r>
    </w:p>
    <w:p w:rsidR="0054044F" w:rsidRPr="0054044F" w:rsidRDefault="0054044F" w:rsidP="0054044F">
      <w:pPr>
        <w:pStyle w:val="118"/>
        <w:numPr>
          <w:ilvl w:val="0"/>
          <w:numId w:val="60"/>
        </w:numPr>
        <w:ind w:left="0" w:firstLine="426"/>
        <w:jc w:val="both"/>
        <w:rPr>
          <w:sz w:val="24"/>
        </w:rPr>
      </w:pPr>
      <w:r w:rsidRPr="0054044F">
        <w:rPr>
          <w:sz w:val="24"/>
        </w:rPr>
        <w:t>Производственная зона сельскохозяйственных предприятий в границах земель населенных пунктов (</w:t>
      </w:r>
      <w:proofErr w:type="spellStart"/>
      <w:r w:rsidRPr="0054044F">
        <w:rPr>
          <w:sz w:val="24"/>
        </w:rPr>
        <w:t>нСиПП</w:t>
      </w:r>
      <w:proofErr w:type="spellEnd"/>
      <w:r w:rsidRPr="0054044F">
        <w:rPr>
          <w:sz w:val="24"/>
        </w:rPr>
        <w:t>);</w:t>
      </w:r>
    </w:p>
    <w:p w:rsidR="0054044F" w:rsidRPr="0054044F" w:rsidRDefault="0054044F" w:rsidP="0054044F">
      <w:pPr>
        <w:pStyle w:val="118"/>
        <w:ind w:firstLine="426"/>
        <w:jc w:val="both"/>
        <w:rPr>
          <w:b/>
          <w:sz w:val="24"/>
        </w:rPr>
      </w:pPr>
      <w:r w:rsidRPr="0054044F">
        <w:rPr>
          <w:b/>
          <w:sz w:val="24"/>
        </w:rPr>
        <w:t>Зоны рекреационного назначения:</w:t>
      </w:r>
    </w:p>
    <w:p w:rsidR="0054044F" w:rsidRPr="0054044F" w:rsidRDefault="0054044F" w:rsidP="0054044F">
      <w:pPr>
        <w:pStyle w:val="af5"/>
        <w:numPr>
          <w:ilvl w:val="0"/>
          <w:numId w:val="60"/>
        </w:numPr>
        <w:ind w:left="0" w:firstLine="426"/>
      </w:pPr>
      <w:r w:rsidRPr="0054044F">
        <w:t>Зона озелененных территорий общего пользования в границах земель населенных пунктов (</w:t>
      </w:r>
      <w:proofErr w:type="spellStart"/>
      <w:r w:rsidRPr="0054044F">
        <w:t>нРтоп</w:t>
      </w:r>
      <w:proofErr w:type="spellEnd"/>
      <w:r w:rsidRPr="0054044F">
        <w:t>);</w:t>
      </w:r>
    </w:p>
    <w:p w:rsidR="0054044F" w:rsidRPr="0054044F" w:rsidRDefault="0054044F" w:rsidP="0054044F">
      <w:pPr>
        <w:pStyle w:val="af5"/>
        <w:numPr>
          <w:ilvl w:val="0"/>
          <w:numId w:val="60"/>
        </w:numPr>
        <w:ind w:left="0" w:firstLine="426"/>
      </w:pPr>
      <w:r w:rsidRPr="0054044F">
        <w:t>Зона лесов (Л);</w:t>
      </w:r>
    </w:p>
    <w:p w:rsidR="0054044F" w:rsidRPr="0054044F" w:rsidRDefault="0054044F" w:rsidP="0054044F">
      <w:pPr>
        <w:pStyle w:val="118"/>
        <w:ind w:firstLine="426"/>
        <w:jc w:val="both"/>
        <w:rPr>
          <w:b/>
          <w:sz w:val="24"/>
        </w:rPr>
      </w:pPr>
      <w:r w:rsidRPr="0054044F">
        <w:rPr>
          <w:b/>
          <w:sz w:val="24"/>
        </w:rPr>
        <w:t>Зоны специального назначения:</w:t>
      </w:r>
    </w:p>
    <w:p w:rsidR="0054044F" w:rsidRPr="0054044F" w:rsidRDefault="0054044F" w:rsidP="0054044F">
      <w:pPr>
        <w:pStyle w:val="118"/>
        <w:numPr>
          <w:ilvl w:val="0"/>
          <w:numId w:val="60"/>
        </w:numPr>
        <w:ind w:left="0" w:firstLine="426"/>
        <w:jc w:val="both"/>
        <w:rPr>
          <w:sz w:val="24"/>
        </w:rPr>
      </w:pPr>
      <w:r w:rsidRPr="0054044F">
        <w:rPr>
          <w:sz w:val="24"/>
        </w:rPr>
        <w:t>Зона кладбищ (</w:t>
      </w:r>
      <w:proofErr w:type="spellStart"/>
      <w:r w:rsidRPr="0054044F">
        <w:rPr>
          <w:sz w:val="24"/>
        </w:rPr>
        <w:t>ДКл</w:t>
      </w:r>
      <w:proofErr w:type="spellEnd"/>
      <w:r w:rsidRPr="0054044F">
        <w:rPr>
          <w:sz w:val="24"/>
        </w:rPr>
        <w:t>);</w:t>
      </w:r>
    </w:p>
    <w:p w:rsidR="0054044F" w:rsidRPr="0054044F" w:rsidRDefault="0054044F" w:rsidP="0054044F">
      <w:pPr>
        <w:pStyle w:val="118"/>
        <w:numPr>
          <w:ilvl w:val="0"/>
          <w:numId w:val="60"/>
        </w:numPr>
        <w:ind w:left="0" w:firstLine="426"/>
        <w:jc w:val="both"/>
        <w:rPr>
          <w:sz w:val="24"/>
        </w:rPr>
      </w:pPr>
      <w:r w:rsidRPr="0054044F">
        <w:rPr>
          <w:sz w:val="24"/>
        </w:rPr>
        <w:t>Зона озелененных территорий специального назначения в границах земель населенных пунктов (</w:t>
      </w:r>
      <w:proofErr w:type="spellStart"/>
      <w:r w:rsidRPr="0054044F">
        <w:rPr>
          <w:sz w:val="24"/>
        </w:rPr>
        <w:t>нДЛСп</w:t>
      </w:r>
      <w:proofErr w:type="spellEnd"/>
      <w:r w:rsidRPr="0054044F">
        <w:rPr>
          <w:sz w:val="24"/>
        </w:rPr>
        <w:t>).</w:t>
      </w:r>
    </w:p>
    <w:p w:rsidR="00DA5619" w:rsidRDefault="00DA5619" w:rsidP="00D45B44">
      <w:pPr>
        <w:pStyle w:val="aff0"/>
        <w:rPr>
          <w:sz w:val="22"/>
          <w:szCs w:val="22"/>
        </w:rPr>
      </w:pPr>
    </w:p>
    <w:p w:rsidR="00DA5619" w:rsidRDefault="00DA5619" w:rsidP="00D45B44">
      <w:pPr>
        <w:pStyle w:val="aff0"/>
        <w:rPr>
          <w:sz w:val="22"/>
          <w:szCs w:val="22"/>
        </w:rPr>
      </w:pPr>
    </w:p>
    <w:p w:rsidR="00DA5619" w:rsidRPr="00B8693D" w:rsidRDefault="00DA5619" w:rsidP="00D45B44">
      <w:pPr>
        <w:pStyle w:val="aff0"/>
        <w:rPr>
          <w:sz w:val="24"/>
        </w:rPr>
      </w:pPr>
    </w:p>
    <w:p w:rsidR="00B8693D" w:rsidRPr="00B8693D" w:rsidRDefault="00B8693D" w:rsidP="00B8693D">
      <w:pPr>
        <w:ind w:left="3261"/>
        <w:rPr>
          <w:rFonts w:ascii="Arial" w:hAnsi="Arial" w:cs="Arial"/>
          <w:sz w:val="24"/>
          <w:szCs w:val="24"/>
        </w:rPr>
      </w:pPr>
      <w:r w:rsidRPr="00B8693D">
        <w:rPr>
          <w:rFonts w:ascii="Arial" w:hAnsi="Arial" w:cs="Arial"/>
          <w:noProof/>
          <w:sz w:val="24"/>
          <w:szCs w:val="24"/>
        </w:rPr>
        <w:drawing>
          <wp:inline distT="0" distB="0" distL="0" distR="0" wp14:anchorId="3A8C2462" wp14:editId="2D5C955A">
            <wp:extent cx="524510" cy="636270"/>
            <wp:effectExtent l="19050" t="0" r="8890" b="0"/>
            <wp:docPr id="10" name="Рисунок 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2"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B8693D" w:rsidRPr="00B8693D" w:rsidRDefault="00B8693D" w:rsidP="00B8693D">
      <w:pPr>
        <w:jc w:val="center"/>
        <w:rPr>
          <w:b/>
          <w:sz w:val="24"/>
          <w:szCs w:val="24"/>
        </w:rPr>
      </w:pPr>
      <w:r w:rsidRPr="00B8693D">
        <w:rPr>
          <w:b/>
          <w:sz w:val="24"/>
          <w:szCs w:val="24"/>
        </w:rPr>
        <w:t xml:space="preserve">СОВЕТ ДЕПУТАТОВ </w:t>
      </w:r>
    </w:p>
    <w:p w:rsidR="00B8693D" w:rsidRPr="00B8693D" w:rsidRDefault="00B8693D" w:rsidP="00B8693D">
      <w:pPr>
        <w:jc w:val="center"/>
        <w:rPr>
          <w:b/>
          <w:sz w:val="24"/>
          <w:szCs w:val="24"/>
        </w:rPr>
      </w:pPr>
      <w:r w:rsidRPr="00B8693D">
        <w:rPr>
          <w:b/>
          <w:sz w:val="24"/>
          <w:szCs w:val="24"/>
        </w:rPr>
        <w:t>ЧАНОВСКОГО РАЙОНА НОВОСИБИРСКОЙ ОБЛАСТИ</w:t>
      </w:r>
    </w:p>
    <w:p w:rsidR="00B8693D" w:rsidRPr="00B8693D" w:rsidRDefault="00B8693D" w:rsidP="00B8693D">
      <w:pPr>
        <w:jc w:val="center"/>
        <w:rPr>
          <w:b/>
          <w:sz w:val="24"/>
          <w:szCs w:val="24"/>
        </w:rPr>
      </w:pPr>
      <w:r w:rsidRPr="00B8693D">
        <w:rPr>
          <w:b/>
          <w:sz w:val="24"/>
          <w:szCs w:val="24"/>
        </w:rPr>
        <w:t>четвёртого созыва</w:t>
      </w:r>
    </w:p>
    <w:p w:rsidR="00B8693D" w:rsidRPr="00B8693D" w:rsidRDefault="00B8693D" w:rsidP="00B8693D">
      <w:pPr>
        <w:jc w:val="center"/>
        <w:rPr>
          <w:sz w:val="24"/>
          <w:szCs w:val="24"/>
        </w:rPr>
      </w:pPr>
    </w:p>
    <w:p w:rsidR="00B8693D" w:rsidRPr="00B8693D" w:rsidRDefault="00B8693D" w:rsidP="00B8693D">
      <w:pPr>
        <w:rPr>
          <w:sz w:val="24"/>
          <w:szCs w:val="24"/>
        </w:rPr>
      </w:pPr>
    </w:p>
    <w:p w:rsidR="00B8693D" w:rsidRPr="00B8693D" w:rsidRDefault="00B8693D" w:rsidP="00B8693D">
      <w:pPr>
        <w:jc w:val="center"/>
        <w:rPr>
          <w:b/>
          <w:sz w:val="24"/>
          <w:szCs w:val="24"/>
        </w:rPr>
      </w:pPr>
      <w:r w:rsidRPr="00B8693D">
        <w:rPr>
          <w:b/>
          <w:sz w:val="24"/>
          <w:szCs w:val="24"/>
        </w:rPr>
        <w:t>РЕШЕНИЕ</w:t>
      </w:r>
    </w:p>
    <w:p w:rsidR="00B8693D" w:rsidRPr="00B8693D" w:rsidRDefault="00B8693D" w:rsidP="00B8693D">
      <w:pPr>
        <w:jc w:val="center"/>
        <w:rPr>
          <w:b/>
          <w:sz w:val="24"/>
          <w:szCs w:val="24"/>
        </w:rPr>
      </w:pPr>
      <w:r w:rsidRPr="00B8693D">
        <w:rPr>
          <w:b/>
          <w:sz w:val="24"/>
          <w:szCs w:val="24"/>
        </w:rPr>
        <w:t>пятьдесят седьмой сессии</w:t>
      </w:r>
    </w:p>
    <w:p w:rsidR="00B8693D" w:rsidRPr="00B8693D" w:rsidRDefault="00B8693D" w:rsidP="00B8693D">
      <w:pPr>
        <w:tabs>
          <w:tab w:val="left" w:pos="3240"/>
        </w:tabs>
        <w:rPr>
          <w:sz w:val="24"/>
          <w:szCs w:val="24"/>
        </w:rPr>
      </w:pPr>
      <w:r w:rsidRPr="00B8693D">
        <w:rPr>
          <w:sz w:val="24"/>
          <w:szCs w:val="24"/>
        </w:rPr>
        <w:tab/>
      </w:r>
    </w:p>
    <w:p w:rsidR="00B8693D" w:rsidRPr="00B8693D" w:rsidRDefault="00B8693D" w:rsidP="00B8693D">
      <w:pPr>
        <w:tabs>
          <w:tab w:val="left" w:pos="3240"/>
        </w:tabs>
        <w:rPr>
          <w:sz w:val="24"/>
          <w:szCs w:val="24"/>
        </w:rPr>
      </w:pPr>
    </w:p>
    <w:p w:rsidR="00B8693D" w:rsidRPr="00B8693D" w:rsidRDefault="00B8693D" w:rsidP="00B8693D">
      <w:pPr>
        <w:rPr>
          <w:sz w:val="24"/>
          <w:szCs w:val="24"/>
        </w:rPr>
      </w:pPr>
      <w:r w:rsidRPr="00B8693D">
        <w:rPr>
          <w:bCs/>
          <w:sz w:val="24"/>
          <w:szCs w:val="24"/>
        </w:rPr>
        <w:t xml:space="preserve">16 апреля </w:t>
      </w:r>
      <w:r w:rsidRPr="00B8693D">
        <w:rPr>
          <w:sz w:val="24"/>
          <w:szCs w:val="24"/>
        </w:rPr>
        <w:t>2025 года                                                                             № 389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tblGrid>
      <w:tr w:rsidR="00B8693D" w:rsidRPr="00B8693D" w:rsidTr="00B8693D">
        <w:tc>
          <w:tcPr>
            <w:tcW w:w="9571" w:type="dxa"/>
            <w:tcBorders>
              <w:top w:val="nil"/>
              <w:left w:val="nil"/>
              <w:bottom w:val="nil"/>
              <w:right w:val="nil"/>
            </w:tcBorders>
          </w:tcPr>
          <w:p w:rsidR="00B8693D" w:rsidRPr="00B8693D" w:rsidRDefault="00B8693D" w:rsidP="00B8693D">
            <w:pPr>
              <w:tabs>
                <w:tab w:val="left" w:pos="720"/>
              </w:tabs>
              <w:jc w:val="center"/>
              <w:rPr>
                <w:sz w:val="24"/>
                <w:szCs w:val="24"/>
              </w:rPr>
            </w:pPr>
            <w:r w:rsidRPr="00B8693D">
              <w:rPr>
                <w:sz w:val="24"/>
                <w:szCs w:val="24"/>
              </w:rPr>
              <w:t>р.п. Чаны</w:t>
            </w:r>
          </w:p>
        </w:tc>
      </w:tr>
    </w:tbl>
    <w:p w:rsidR="00B8693D" w:rsidRPr="00B8693D" w:rsidRDefault="00B8693D" w:rsidP="00B8693D">
      <w:pPr>
        <w:rPr>
          <w:sz w:val="24"/>
          <w:szCs w:val="24"/>
        </w:rPr>
      </w:pPr>
    </w:p>
    <w:p w:rsidR="00B8693D" w:rsidRPr="00B8693D" w:rsidRDefault="00B8693D" w:rsidP="00B8693D">
      <w:pPr>
        <w:jc w:val="center"/>
        <w:rPr>
          <w:bCs/>
          <w:color w:val="000000"/>
          <w:sz w:val="24"/>
          <w:szCs w:val="24"/>
        </w:rPr>
      </w:pPr>
      <w:r w:rsidRPr="00B8693D">
        <w:rPr>
          <w:sz w:val="24"/>
          <w:szCs w:val="24"/>
        </w:rPr>
        <w:t xml:space="preserve">Об утверждении </w:t>
      </w:r>
      <w:r w:rsidRPr="00B8693D">
        <w:rPr>
          <w:bCs/>
          <w:color w:val="000000"/>
          <w:sz w:val="24"/>
          <w:szCs w:val="24"/>
        </w:rPr>
        <w:t>Порядка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w:t>
      </w:r>
      <w:r w:rsidRPr="00B8693D">
        <w:rPr>
          <w:sz w:val="24"/>
          <w:szCs w:val="24"/>
        </w:rPr>
        <w:t xml:space="preserve"> </w:t>
      </w:r>
    </w:p>
    <w:p w:rsidR="00B8693D" w:rsidRPr="00B8693D" w:rsidRDefault="00B8693D" w:rsidP="00B8693D">
      <w:pPr>
        <w:rPr>
          <w:sz w:val="24"/>
          <w:szCs w:val="24"/>
        </w:rPr>
      </w:pPr>
    </w:p>
    <w:p w:rsidR="00B8693D" w:rsidRPr="00B8693D" w:rsidRDefault="00B8693D" w:rsidP="00B8693D">
      <w:pPr>
        <w:pStyle w:val="af7"/>
        <w:spacing w:before="0" w:beforeAutospacing="0" w:after="0" w:afterAutospacing="0"/>
        <w:ind w:firstLine="426"/>
        <w:rPr>
          <w:color w:val="000000"/>
        </w:rPr>
      </w:pPr>
      <w:r w:rsidRPr="00B8693D">
        <w:t xml:space="preserve">В соответствии с </w:t>
      </w:r>
      <w:proofErr w:type="spellStart"/>
      <w:r w:rsidRPr="00B8693D">
        <w:t>пп</w:t>
      </w:r>
      <w:proofErr w:type="spellEnd"/>
      <w:r w:rsidRPr="00B8693D">
        <w:t xml:space="preserve"> 3 п.3 ст. 39.7 Земельного кодекса Российской Федерации, руководствуясь Уставом Чановского муниципального района Новосибирской области, </w:t>
      </w:r>
      <w:r w:rsidRPr="00B8693D">
        <w:rPr>
          <w:color w:val="000000"/>
        </w:rPr>
        <w:t>Совет депутатов Чановского района Новосибирской области РЕШИЛ:</w:t>
      </w:r>
    </w:p>
    <w:p w:rsidR="00B8693D" w:rsidRPr="00B8693D" w:rsidRDefault="00B8693D" w:rsidP="00B8693D">
      <w:pPr>
        <w:autoSpaceDE w:val="0"/>
        <w:autoSpaceDN w:val="0"/>
        <w:adjustRightInd w:val="0"/>
        <w:ind w:firstLine="426"/>
        <w:rPr>
          <w:sz w:val="24"/>
          <w:szCs w:val="24"/>
        </w:rPr>
      </w:pPr>
    </w:p>
    <w:p w:rsidR="00B8693D" w:rsidRPr="00B8693D" w:rsidRDefault="00B8693D" w:rsidP="00B8693D">
      <w:pPr>
        <w:pStyle w:val="af5"/>
        <w:numPr>
          <w:ilvl w:val="0"/>
          <w:numId w:val="61"/>
        </w:numPr>
        <w:ind w:left="0" w:firstLine="426"/>
        <w:contextualSpacing/>
      </w:pPr>
      <w:r w:rsidRPr="00B8693D">
        <w:rPr>
          <w:bCs/>
          <w:color w:val="000000"/>
        </w:rPr>
        <w:t>Утвердить прилагаемый Порядок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w:t>
      </w:r>
      <w:r w:rsidRPr="00B8693D">
        <w:t>.</w:t>
      </w:r>
    </w:p>
    <w:p w:rsidR="00B8693D" w:rsidRPr="00B8693D" w:rsidRDefault="00B8693D" w:rsidP="00B8693D">
      <w:pPr>
        <w:pStyle w:val="af5"/>
        <w:numPr>
          <w:ilvl w:val="0"/>
          <w:numId w:val="61"/>
        </w:numPr>
        <w:ind w:left="0" w:firstLine="426"/>
        <w:contextualSpacing/>
        <w:rPr>
          <w:bCs/>
          <w:color w:val="000000"/>
        </w:rPr>
      </w:pPr>
      <w:r w:rsidRPr="00B8693D">
        <w:t>Признать утратившими силу решения Совета депутатов Чановского района Новосибирской области:</w:t>
      </w:r>
    </w:p>
    <w:p w:rsidR="00B8693D" w:rsidRPr="00B8693D" w:rsidRDefault="00B8693D" w:rsidP="00B8693D">
      <w:pPr>
        <w:pStyle w:val="af5"/>
        <w:ind w:left="0" w:firstLine="426"/>
        <w:rPr>
          <w:b/>
          <w:bCs/>
        </w:rPr>
      </w:pPr>
      <w:r w:rsidRPr="00B8693D">
        <w:t>2.1. Решение сорок девятой сессии Совета депутатов Чановского района Новосибирской области от 09.09.2015 № 443 «Об утверждении Порядка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w:t>
      </w:r>
    </w:p>
    <w:p w:rsidR="00B8693D" w:rsidRPr="00B8693D" w:rsidRDefault="00B8693D" w:rsidP="00B8693D">
      <w:pPr>
        <w:pStyle w:val="af5"/>
        <w:ind w:left="0" w:firstLine="426"/>
      </w:pPr>
      <w:r w:rsidRPr="00B8693D">
        <w:t>2.2. Решение третьей сессии Совета депутатов Чановского района Новосибирской области от 11.11.2015 № 26 «О внесении изменений в решение сорок девятой сессии от 09.09.2015 № 443 «Об утверждении Порядка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w:t>
      </w:r>
    </w:p>
    <w:p w:rsidR="00B8693D" w:rsidRPr="00B8693D" w:rsidRDefault="00B8693D" w:rsidP="00B8693D">
      <w:pPr>
        <w:ind w:firstLine="426"/>
        <w:rPr>
          <w:sz w:val="24"/>
          <w:szCs w:val="24"/>
        </w:rPr>
      </w:pPr>
      <w:r w:rsidRPr="00B8693D">
        <w:rPr>
          <w:sz w:val="24"/>
          <w:szCs w:val="24"/>
        </w:rPr>
        <w:t>2.3. Решение девятнадцатой сессии Совета депутатов Чановского района Новосибирской области от 05.04.2017 № 161 «О внесении изменений в решение сорок девятой сессии от 09.09.2015 № 443 «Об утверждении Порядка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w:t>
      </w:r>
    </w:p>
    <w:p w:rsidR="00B8693D" w:rsidRPr="00B8693D" w:rsidRDefault="00B8693D" w:rsidP="00B8693D">
      <w:pPr>
        <w:ind w:firstLine="426"/>
        <w:rPr>
          <w:sz w:val="24"/>
          <w:szCs w:val="24"/>
        </w:rPr>
      </w:pPr>
      <w:r w:rsidRPr="00B8693D">
        <w:rPr>
          <w:sz w:val="24"/>
          <w:szCs w:val="24"/>
        </w:rPr>
        <w:t>2.4. Решение пятьдесят четвертой сессии Совета депутатов Чановского района Новосибирской области от 25.12.2024 № 359 «О внесении изменений в решение сорок девятой сессии от 09.09.2015 № 443 «Об утверждении Порядка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w:t>
      </w:r>
    </w:p>
    <w:p w:rsidR="00B8693D" w:rsidRPr="00B8693D" w:rsidRDefault="00B8693D" w:rsidP="00B8693D">
      <w:pPr>
        <w:ind w:firstLine="426"/>
        <w:rPr>
          <w:sz w:val="24"/>
          <w:szCs w:val="24"/>
        </w:rPr>
      </w:pPr>
      <w:r w:rsidRPr="00B8693D">
        <w:rPr>
          <w:sz w:val="24"/>
          <w:szCs w:val="24"/>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 а также разместить на официальном сайте органов местного самоуправления Чановского района Новосибирской области.</w:t>
      </w:r>
    </w:p>
    <w:p w:rsidR="00B8693D" w:rsidRPr="00B8693D" w:rsidRDefault="00B8693D" w:rsidP="00B8693D">
      <w:pPr>
        <w:ind w:firstLine="426"/>
        <w:rPr>
          <w:sz w:val="24"/>
          <w:szCs w:val="24"/>
        </w:rPr>
      </w:pPr>
      <w:r w:rsidRPr="00B8693D">
        <w:rPr>
          <w:sz w:val="24"/>
          <w:szCs w:val="24"/>
        </w:rPr>
        <w:t>4. Настоящее решение вступает в силу со дня, следующего за днем его официального опубликования.</w:t>
      </w:r>
    </w:p>
    <w:p w:rsidR="00B8693D" w:rsidRPr="00B8693D" w:rsidRDefault="00B8693D" w:rsidP="00B8693D">
      <w:pPr>
        <w:rPr>
          <w:sz w:val="24"/>
          <w:szCs w:val="24"/>
        </w:rPr>
      </w:pPr>
    </w:p>
    <w:tbl>
      <w:tblPr>
        <w:tblW w:w="0" w:type="auto"/>
        <w:tblLook w:val="01E0" w:firstRow="1" w:lastRow="1" w:firstColumn="1" w:lastColumn="1" w:noHBand="0" w:noVBand="0"/>
      </w:tblPr>
      <w:tblGrid>
        <w:gridCol w:w="3427"/>
        <w:gridCol w:w="604"/>
        <w:gridCol w:w="3840"/>
      </w:tblGrid>
      <w:tr w:rsidR="00B8693D" w:rsidRPr="00B8693D" w:rsidTr="00B8693D">
        <w:tc>
          <w:tcPr>
            <w:tcW w:w="3945" w:type="dxa"/>
          </w:tcPr>
          <w:p w:rsidR="00B8693D" w:rsidRPr="00B8693D" w:rsidRDefault="00B8693D" w:rsidP="00B8693D">
            <w:pPr>
              <w:rPr>
                <w:sz w:val="24"/>
                <w:szCs w:val="24"/>
              </w:rPr>
            </w:pPr>
            <w:r w:rsidRPr="00B8693D">
              <w:rPr>
                <w:sz w:val="24"/>
                <w:szCs w:val="24"/>
              </w:rPr>
              <w:t>Глава Чановского района Новосибирской области</w:t>
            </w:r>
          </w:p>
          <w:p w:rsidR="00B8693D" w:rsidRPr="00B8693D" w:rsidRDefault="00B8693D" w:rsidP="00B8693D">
            <w:pPr>
              <w:rPr>
                <w:sz w:val="24"/>
                <w:szCs w:val="24"/>
              </w:rPr>
            </w:pPr>
          </w:p>
          <w:p w:rsidR="00B8693D" w:rsidRPr="00B8693D" w:rsidRDefault="00B8693D" w:rsidP="00B8693D">
            <w:pPr>
              <w:rPr>
                <w:sz w:val="24"/>
                <w:szCs w:val="24"/>
              </w:rPr>
            </w:pPr>
            <w:r w:rsidRPr="00B8693D">
              <w:rPr>
                <w:sz w:val="24"/>
                <w:szCs w:val="24"/>
              </w:rPr>
              <w:t>________________В.И. Губер</w:t>
            </w:r>
          </w:p>
        </w:tc>
        <w:tc>
          <w:tcPr>
            <w:tcW w:w="841" w:type="dxa"/>
          </w:tcPr>
          <w:p w:rsidR="00B8693D" w:rsidRPr="00B8693D" w:rsidRDefault="00B8693D" w:rsidP="00B8693D">
            <w:pPr>
              <w:rPr>
                <w:sz w:val="24"/>
                <w:szCs w:val="24"/>
              </w:rPr>
            </w:pPr>
          </w:p>
        </w:tc>
        <w:tc>
          <w:tcPr>
            <w:tcW w:w="4785" w:type="dxa"/>
          </w:tcPr>
          <w:p w:rsidR="00B8693D" w:rsidRPr="00B8693D" w:rsidRDefault="00B8693D" w:rsidP="00B8693D">
            <w:pPr>
              <w:rPr>
                <w:sz w:val="24"/>
                <w:szCs w:val="24"/>
              </w:rPr>
            </w:pPr>
            <w:r w:rsidRPr="00B8693D">
              <w:rPr>
                <w:sz w:val="24"/>
                <w:szCs w:val="24"/>
              </w:rPr>
              <w:t xml:space="preserve">Председатель Совета депутатов    </w:t>
            </w:r>
          </w:p>
          <w:p w:rsidR="00B8693D" w:rsidRPr="00B8693D" w:rsidRDefault="00B8693D" w:rsidP="00B8693D">
            <w:pPr>
              <w:rPr>
                <w:sz w:val="24"/>
                <w:szCs w:val="24"/>
              </w:rPr>
            </w:pPr>
            <w:r w:rsidRPr="00B8693D">
              <w:rPr>
                <w:sz w:val="24"/>
                <w:szCs w:val="24"/>
              </w:rPr>
              <w:t xml:space="preserve">Чановского района   </w:t>
            </w:r>
          </w:p>
          <w:p w:rsidR="00B8693D" w:rsidRPr="00B8693D" w:rsidRDefault="00B8693D" w:rsidP="00B8693D">
            <w:pPr>
              <w:rPr>
                <w:sz w:val="24"/>
                <w:szCs w:val="24"/>
              </w:rPr>
            </w:pPr>
            <w:r w:rsidRPr="00B8693D">
              <w:rPr>
                <w:sz w:val="24"/>
                <w:szCs w:val="24"/>
              </w:rPr>
              <w:t>Новосибирской области</w:t>
            </w:r>
          </w:p>
          <w:p w:rsidR="00B8693D" w:rsidRPr="00B8693D" w:rsidRDefault="00B8693D" w:rsidP="00B8693D">
            <w:pPr>
              <w:rPr>
                <w:sz w:val="24"/>
                <w:szCs w:val="24"/>
              </w:rPr>
            </w:pPr>
            <w:r w:rsidRPr="00B8693D">
              <w:rPr>
                <w:sz w:val="24"/>
                <w:szCs w:val="24"/>
              </w:rPr>
              <w:t xml:space="preserve">      ______________В.Г. Шнайдер</w:t>
            </w:r>
          </w:p>
        </w:tc>
      </w:tr>
    </w:tbl>
    <w:p w:rsidR="00DA5619" w:rsidRDefault="00DA5619" w:rsidP="00D45B44">
      <w:pPr>
        <w:pStyle w:val="aff0"/>
        <w:rPr>
          <w:sz w:val="22"/>
          <w:szCs w:val="22"/>
        </w:rPr>
      </w:pPr>
    </w:p>
    <w:p w:rsidR="00B8693D" w:rsidRPr="00B8693D" w:rsidRDefault="00B8693D" w:rsidP="00B8693D">
      <w:pPr>
        <w:jc w:val="center"/>
        <w:rPr>
          <w:sz w:val="22"/>
          <w:szCs w:val="22"/>
        </w:rPr>
      </w:pPr>
      <w:r>
        <w:rPr>
          <w:sz w:val="22"/>
          <w:szCs w:val="22"/>
        </w:rPr>
        <w:t xml:space="preserve">                                                                         </w:t>
      </w:r>
      <w:r w:rsidRPr="00B8693D">
        <w:rPr>
          <w:sz w:val="22"/>
          <w:szCs w:val="22"/>
        </w:rPr>
        <w:t>УТВЕРЖДЁН</w:t>
      </w:r>
    </w:p>
    <w:p w:rsidR="00B8693D" w:rsidRPr="00B8693D" w:rsidRDefault="00B8693D" w:rsidP="00B8693D">
      <w:pPr>
        <w:jc w:val="center"/>
        <w:rPr>
          <w:sz w:val="22"/>
          <w:szCs w:val="22"/>
        </w:rPr>
      </w:pPr>
      <w:r w:rsidRPr="00B8693D">
        <w:rPr>
          <w:sz w:val="22"/>
          <w:szCs w:val="22"/>
        </w:rPr>
        <w:t xml:space="preserve"> </w:t>
      </w:r>
      <w:r>
        <w:rPr>
          <w:sz w:val="22"/>
          <w:szCs w:val="22"/>
        </w:rPr>
        <w:t xml:space="preserve">                                                                   </w:t>
      </w:r>
      <w:r w:rsidRPr="00B8693D">
        <w:rPr>
          <w:sz w:val="22"/>
          <w:szCs w:val="22"/>
        </w:rPr>
        <w:t>решением пятьдесят седьмой сессии</w:t>
      </w:r>
    </w:p>
    <w:p w:rsidR="00B8693D" w:rsidRPr="00B8693D" w:rsidRDefault="00B8693D" w:rsidP="00B8693D">
      <w:pPr>
        <w:jc w:val="center"/>
        <w:rPr>
          <w:sz w:val="22"/>
          <w:szCs w:val="22"/>
        </w:rPr>
      </w:pPr>
      <w:r>
        <w:rPr>
          <w:sz w:val="22"/>
          <w:szCs w:val="22"/>
        </w:rPr>
        <w:t xml:space="preserve">                                                                     </w:t>
      </w:r>
      <w:r w:rsidRPr="00B8693D">
        <w:rPr>
          <w:sz w:val="22"/>
          <w:szCs w:val="22"/>
        </w:rPr>
        <w:t>Совета депутатов Чановского района</w:t>
      </w:r>
    </w:p>
    <w:p w:rsidR="00B8693D" w:rsidRPr="00B8693D" w:rsidRDefault="00B8693D" w:rsidP="00B8693D">
      <w:pPr>
        <w:jc w:val="center"/>
        <w:rPr>
          <w:sz w:val="22"/>
          <w:szCs w:val="22"/>
        </w:rPr>
      </w:pPr>
      <w:r>
        <w:rPr>
          <w:sz w:val="22"/>
          <w:szCs w:val="22"/>
        </w:rPr>
        <w:t xml:space="preserve">                                                                 </w:t>
      </w:r>
      <w:r w:rsidRPr="00B8693D">
        <w:rPr>
          <w:sz w:val="22"/>
          <w:szCs w:val="22"/>
        </w:rPr>
        <w:t>Новосибирской области четвёртого созыва</w:t>
      </w:r>
    </w:p>
    <w:p w:rsidR="00DA5619" w:rsidRPr="00B8693D" w:rsidRDefault="00B8693D" w:rsidP="00B8693D">
      <w:pPr>
        <w:pStyle w:val="aff0"/>
        <w:rPr>
          <w:sz w:val="22"/>
          <w:szCs w:val="22"/>
        </w:rPr>
      </w:pPr>
      <w:r>
        <w:rPr>
          <w:sz w:val="22"/>
          <w:szCs w:val="22"/>
        </w:rPr>
        <w:t xml:space="preserve">                                                                         </w:t>
      </w:r>
      <w:r w:rsidRPr="00B8693D">
        <w:rPr>
          <w:sz w:val="22"/>
          <w:szCs w:val="22"/>
        </w:rPr>
        <w:t>от 16.04.2025 № 389</w:t>
      </w:r>
    </w:p>
    <w:p w:rsidR="00DA5619" w:rsidRDefault="00DA5619" w:rsidP="00D45B44">
      <w:pPr>
        <w:pStyle w:val="aff0"/>
        <w:rPr>
          <w:sz w:val="22"/>
          <w:szCs w:val="22"/>
        </w:rPr>
      </w:pPr>
    </w:p>
    <w:p w:rsidR="00B8693D" w:rsidRPr="00B8693D" w:rsidRDefault="00B8693D" w:rsidP="00B8693D">
      <w:pPr>
        <w:pStyle w:val="af7"/>
        <w:spacing w:before="0" w:beforeAutospacing="0" w:after="0" w:afterAutospacing="0"/>
        <w:ind w:firstLine="709"/>
        <w:jc w:val="center"/>
        <w:rPr>
          <w:b/>
          <w:bCs/>
          <w:color w:val="000000"/>
        </w:rPr>
      </w:pPr>
      <w:r w:rsidRPr="00B8693D">
        <w:rPr>
          <w:b/>
          <w:bCs/>
          <w:color w:val="000000"/>
        </w:rPr>
        <w:t>Порядок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w:t>
      </w:r>
    </w:p>
    <w:p w:rsidR="00B8693D" w:rsidRPr="00B8693D" w:rsidRDefault="00B8693D" w:rsidP="00B8693D">
      <w:pPr>
        <w:pStyle w:val="af7"/>
        <w:spacing w:before="0" w:beforeAutospacing="0" w:after="0" w:afterAutospacing="0"/>
        <w:ind w:firstLine="709"/>
        <w:rPr>
          <w:b/>
          <w:bCs/>
          <w:color w:val="000000"/>
        </w:rPr>
      </w:pPr>
    </w:p>
    <w:p w:rsidR="00B8693D" w:rsidRPr="00B8693D" w:rsidRDefault="00B8693D" w:rsidP="00B8693D">
      <w:pPr>
        <w:pStyle w:val="af7"/>
        <w:numPr>
          <w:ilvl w:val="0"/>
          <w:numId w:val="62"/>
        </w:numPr>
        <w:spacing w:before="0" w:beforeAutospacing="0" w:after="0" w:afterAutospacing="0"/>
        <w:ind w:left="0" w:firstLine="709"/>
        <w:contextualSpacing/>
        <w:jc w:val="center"/>
        <w:rPr>
          <w:b/>
          <w:bCs/>
          <w:color w:val="000000"/>
        </w:rPr>
      </w:pPr>
      <w:r w:rsidRPr="00B8693D">
        <w:rPr>
          <w:b/>
          <w:bCs/>
          <w:color w:val="000000"/>
        </w:rPr>
        <w:t>Общие положения</w:t>
      </w:r>
    </w:p>
    <w:p w:rsidR="00B8693D" w:rsidRPr="00B8693D" w:rsidRDefault="00B8693D" w:rsidP="00B8693D">
      <w:pPr>
        <w:ind w:firstLine="426"/>
        <w:contextualSpacing/>
        <w:rPr>
          <w:sz w:val="24"/>
          <w:szCs w:val="24"/>
        </w:rPr>
      </w:pPr>
      <w:r w:rsidRPr="00B8693D">
        <w:rPr>
          <w:sz w:val="24"/>
          <w:szCs w:val="24"/>
        </w:rPr>
        <w:t>1. Настоящий Порядок устанавливает правила определения размера арендной платы за земельные участки, находящиеся в муниципальной собственности Чановского района Новосибирской области и предоставленные в аренду без торгов (далее - земельные участки).</w:t>
      </w:r>
    </w:p>
    <w:p w:rsidR="00B8693D" w:rsidRPr="00B8693D" w:rsidRDefault="00B8693D" w:rsidP="00B8693D">
      <w:pPr>
        <w:ind w:firstLine="426"/>
        <w:contextualSpacing/>
        <w:rPr>
          <w:sz w:val="24"/>
          <w:szCs w:val="24"/>
        </w:rPr>
      </w:pPr>
      <w:r w:rsidRPr="00B8693D">
        <w:rPr>
          <w:sz w:val="24"/>
          <w:szCs w:val="24"/>
        </w:rPr>
        <w:t xml:space="preserve">Размер арендной платы при аренде земельных участков в расчете на год (далее - арендная плата) определяется управлением экономического развития, трудовых и земельных отношений администрации Чановского района Новосибирской области. </w:t>
      </w:r>
    </w:p>
    <w:p w:rsidR="00B8693D" w:rsidRPr="00B8693D" w:rsidRDefault="00B8693D" w:rsidP="00B8693D">
      <w:pPr>
        <w:ind w:firstLine="426"/>
        <w:contextualSpacing/>
        <w:rPr>
          <w:sz w:val="24"/>
          <w:szCs w:val="24"/>
        </w:rPr>
      </w:pPr>
      <w:r w:rsidRPr="00B8693D">
        <w:rPr>
          <w:sz w:val="24"/>
          <w:szCs w:val="24"/>
        </w:rPr>
        <w:t xml:space="preserve">2. </w:t>
      </w:r>
      <w:bookmarkStart w:id="85" w:name="p5"/>
      <w:bookmarkEnd w:id="85"/>
      <w:r w:rsidRPr="00B8693D">
        <w:rPr>
          <w:sz w:val="24"/>
          <w:szCs w:val="24"/>
        </w:rPr>
        <w:t xml:space="preserve">Если иное не установлено законодательством Российской Федерации, и в случаях, не указанных в </w:t>
      </w:r>
      <w:hyperlink w:anchor="p15" w:history="1">
        <w:r w:rsidRPr="00B8693D">
          <w:rPr>
            <w:sz w:val="24"/>
            <w:szCs w:val="24"/>
          </w:rPr>
          <w:t>пунктах 3</w:t>
        </w:r>
      </w:hyperlink>
      <w:r w:rsidRPr="00B8693D">
        <w:rPr>
          <w:sz w:val="24"/>
          <w:szCs w:val="24"/>
        </w:rPr>
        <w:t xml:space="preserve"> - 6 настоящего Порядка, арендная плата за земельные участки рассчитывается по следующей формуле: </w:t>
      </w:r>
    </w:p>
    <w:p w:rsidR="00B8693D" w:rsidRPr="00B8693D" w:rsidRDefault="00B8693D" w:rsidP="00B8693D">
      <w:pPr>
        <w:ind w:firstLine="426"/>
        <w:contextualSpacing/>
        <w:rPr>
          <w:sz w:val="24"/>
          <w:szCs w:val="24"/>
        </w:rPr>
      </w:pPr>
      <w:r w:rsidRPr="00B8693D">
        <w:rPr>
          <w:sz w:val="24"/>
          <w:szCs w:val="24"/>
        </w:rPr>
        <w:t xml:space="preserve">  </w:t>
      </w:r>
    </w:p>
    <w:p w:rsidR="00B8693D" w:rsidRPr="00B8693D" w:rsidRDefault="00B8693D" w:rsidP="00B8693D">
      <w:pPr>
        <w:ind w:firstLine="426"/>
        <w:contextualSpacing/>
        <w:jc w:val="center"/>
        <w:rPr>
          <w:sz w:val="24"/>
          <w:szCs w:val="24"/>
        </w:rPr>
      </w:pPr>
      <w:r w:rsidRPr="00B8693D">
        <w:rPr>
          <w:sz w:val="24"/>
          <w:szCs w:val="24"/>
        </w:rPr>
        <w:t xml:space="preserve">Ап = Кс x </w:t>
      </w:r>
      <w:proofErr w:type="spellStart"/>
      <w:r w:rsidRPr="00B8693D">
        <w:rPr>
          <w:sz w:val="24"/>
          <w:szCs w:val="24"/>
        </w:rPr>
        <w:t>Кз</w:t>
      </w:r>
      <w:proofErr w:type="spellEnd"/>
      <w:r w:rsidRPr="00B8693D">
        <w:rPr>
          <w:sz w:val="24"/>
          <w:szCs w:val="24"/>
        </w:rPr>
        <w:t xml:space="preserve"> x Км, где: </w:t>
      </w:r>
    </w:p>
    <w:p w:rsidR="00B8693D" w:rsidRPr="00B8693D" w:rsidRDefault="00B8693D" w:rsidP="00B8693D">
      <w:pPr>
        <w:ind w:firstLine="426"/>
        <w:contextualSpacing/>
        <w:rPr>
          <w:sz w:val="24"/>
          <w:szCs w:val="24"/>
        </w:rPr>
      </w:pPr>
      <w:r w:rsidRPr="00B8693D">
        <w:rPr>
          <w:sz w:val="24"/>
          <w:szCs w:val="24"/>
        </w:rPr>
        <w:t xml:space="preserve">  </w:t>
      </w:r>
    </w:p>
    <w:p w:rsidR="00B8693D" w:rsidRPr="00B8693D" w:rsidRDefault="00B8693D" w:rsidP="00B8693D">
      <w:pPr>
        <w:ind w:firstLine="426"/>
        <w:contextualSpacing/>
        <w:rPr>
          <w:sz w:val="24"/>
          <w:szCs w:val="24"/>
        </w:rPr>
      </w:pPr>
      <w:r w:rsidRPr="00B8693D">
        <w:rPr>
          <w:sz w:val="24"/>
          <w:szCs w:val="24"/>
        </w:rPr>
        <w:t xml:space="preserve">Ап - годовой размер арендной платы, в рублях; </w:t>
      </w:r>
    </w:p>
    <w:p w:rsidR="00B8693D" w:rsidRPr="00B8693D" w:rsidRDefault="00B8693D" w:rsidP="00B8693D">
      <w:pPr>
        <w:ind w:firstLine="426"/>
        <w:contextualSpacing/>
        <w:rPr>
          <w:sz w:val="24"/>
          <w:szCs w:val="24"/>
        </w:rPr>
      </w:pPr>
      <w:r w:rsidRPr="00B8693D">
        <w:rPr>
          <w:sz w:val="24"/>
          <w:szCs w:val="24"/>
        </w:rPr>
        <w:t xml:space="preserve">Кс - кадастровая стоимость земельного участка; </w:t>
      </w:r>
    </w:p>
    <w:p w:rsidR="00B8693D" w:rsidRPr="00B8693D" w:rsidRDefault="00B8693D" w:rsidP="00B8693D">
      <w:pPr>
        <w:ind w:firstLine="426"/>
        <w:contextualSpacing/>
        <w:rPr>
          <w:sz w:val="24"/>
          <w:szCs w:val="24"/>
        </w:rPr>
      </w:pPr>
      <w:proofErr w:type="spellStart"/>
      <w:r w:rsidRPr="00B8693D">
        <w:rPr>
          <w:sz w:val="24"/>
          <w:szCs w:val="24"/>
        </w:rPr>
        <w:t>Кз</w:t>
      </w:r>
      <w:proofErr w:type="spellEnd"/>
      <w:r w:rsidRPr="00B8693D">
        <w:rPr>
          <w:sz w:val="24"/>
          <w:szCs w:val="24"/>
        </w:rPr>
        <w:t xml:space="preserve"> - коэффициент, устанавливающий зависимость арендной платы от вида разрешенного использования земельного участка, согласно </w:t>
      </w:r>
      <w:hyperlink w:anchor="p169" w:history="1">
        <w:r w:rsidRPr="00B8693D">
          <w:rPr>
            <w:sz w:val="24"/>
            <w:szCs w:val="24"/>
          </w:rPr>
          <w:t>приложению № 1</w:t>
        </w:r>
      </w:hyperlink>
      <w:r w:rsidRPr="00B8693D">
        <w:rPr>
          <w:sz w:val="24"/>
          <w:szCs w:val="24"/>
        </w:rPr>
        <w:t xml:space="preserve"> "Значение коэффициента, устанавливающего зависимость арендной платы от вида разрешенного использования земельного участка (</w:t>
      </w:r>
      <w:proofErr w:type="spellStart"/>
      <w:r w:rsidRPr="00B8693D">
        <w:rPr>
          <w:sz w:val="24"/>
          <w:szCs w:val="24"/>
        </w:rPr>
        <w:t>Кз</w:t>
      </w:r>
      <w:proofErr w:type="spellEnd"/>
      <w:r w:rsidRPr="00B8693D">
        <w:rPr>
          <w:sz w:val="24"/>
          <w:szCs w:val="24"/>
        </w:rPr>
        <w:t xml:space="preserve">)" к настоящему Порядку; </w:t>
      </w:r>
    </w:p>
    <w:p w:rsidR="00B8693D" w:rsidRPr="00B8693D" w:rsidRDefault="00B8693D" w:rsidP="00B8693D">
      <w:pPr>
        <w:ind w:firstLine="426"/>
        <w:contextualSpacing/>
        <w:rPr>
          <w:sz w:val="24"/>
          <w:szCs w:val="24"/>
        </w:rPr>
      </w:pPr>
      <w:r w:rsidRPr="00B8693D">
        <w:rPr>
          <w:sz w:val="24"/>
          <w:szCs w:val="24"/>
        </w:rPr>
        <w:t xml:space="preserve">Км - корректирующий коэффициент. </w:t>
      </w:r>
    </w:p>
    <w:p w:rsidR="00B8693D" w:rsidRPr="00B8693D" w:rsidRDefault="00B8693D" w:rsidP="00B8693D">
      <w:pPr>
        <w:ind w:firstLine="426"/>
        <w:contextualSpacing/>
        <w:rPr>
          <w:sz w:val="24"/>
          <w:szCs w:val="24"/>
        </w:rPr>
      </w:pPr>
      <w:r w:rsidRPr="00B8693D">
        <w:rPr>
          <w:sz w:val="24"/>
          <w:szCs w:val="24"/>
        </w:rPr>
        <w:t xml:space="preserve">Коэффициент Км утверждается нормативным правовым актом представительного органа местного самоуправления муниципального района в отношении земельных участков, находящихся в муниципальной собственности Чановского района Новосибирской области, расположенных в границах соответствующего муниципального образования Новосибирской области. В случае если коэффициент Км не утвержден, его значение принимается равным 1. </w:t>
      </w:r>
    </w:p>
    <w:p w:rsidR="00B8693D" w:rsidRPr="00B8693D" w:rsidRDefault="00B8693D" w:rsidP="00B8693D">
      <w:pPr>
        <w:ind w:firstLine="426"/>
        <w:contextualSpacing/>
        <w:rPr>
          <w:sz w:val="24"/>
          <w:szCs w:val="24"/>
        </w:rPr>
      </w:pPr>
      <w:bookmarkStart w:id="86" w:name="p15"/>
      <w:bookmarkEnd w:id="86"/>
      <w:r w:rsidRPr="00B8693D">
        <w:rPr>
          <w:sz w:val="24"/>
          <w:szCs w:val="24"/>
        </w:rPr>
        <w:t xml:space="preserve">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 </w:t>
      </w:r>
    </w:p>
    <w:p w:rsidR="00B8693D" w:rsidRPr="00B8693D" w:rsidRDefault="00B8693D" w:rsidP="00B8693D">
      <w:pPr>
        <w:ind w:firstLine="426"/>
        <w:contextualSpacing/>
        <w:rPr>
          <w:sz w:val="24"/>
          <w:szCs w:val="24"/>
        </w:rPr>
      </w:pPr>
      <w:r w:rsidRPr="00B8693D">
        <w:rPr>
          <w:sz w:val="24"/>
          <w:szCs w:val="24"/>
        </w:rPr>
        <w:t xml:space="preserve">1) 0,01 процента в отношении: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 </w:t>
      </w:r>
    </w:p>
    <w:p w:rsidR="00B8693D" w:rsidRPr="00B8693D" w:rsidRDefault="00B8693D" w:rsidP="00B8693D">
      <w:pPr>
        <w:ind w:firstLine="426"/>
        <w:contextualSpacing/>
        <w:rPr>
          <w:sz w:val="24"/>
          <w:szCs w:val="24"/>
        </w:rPr>
      </w:pPr>
      <w:r w:rsidRPr="00B8693D">
        <w:rPr>
          <w:sz w:val="24"/>
          <w:szCs w:val="24"/>
        </w:rPr>
        <w:t xml:space="preserve">земельного участка, изъятого из оборота, если земельный участок в случаях, установленных федеральными законами, может быть передан в аренду;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B8693D" w:rsidRPr="00B8693D" w:rsidRDefault="00B8693D" w:rsidP="00B8693D">
      <w:pPr>
        <w:ind w:firstLine="426"/>
        <w:contextualSpacing/>
        <w:rPr>
          <w:sz w:val="24"/>
          <w:szCs w:val="24"/>
        </w:rPr>
      </w:pPr>
      <w:r w:rsidRPr="00B8693D">
        <w:rPr>
          <w:sz w:val="24"/>
          <w:szCs w:val="24"/>
        </w:rPr>
        <w:t xml:space="preserve">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 для осуществления деятельности, предусмотренной концессионным соглашением;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для размещения автомобильных дорог регионального, межмуниципального, местного значения; </w:t>
      </w:r>
    </w:p>
    <w:p w:rsidR="00B8693D" w:rsidRPr="00B8693D" w:rsidRDefault="00B8693D" w:rsidP="00B8693D">
      <w:pPr>
        <w:ind w:firstLine="426"/>
        <w:contextualSpacing/>
        <w:rPr>
          <w:sz w:val="24"/>
          <w:szCs w:val="24"/>
        </w:rPr>
      </w:pPr>
      <w:r w:rsidRPr="00B8693D">
        <w:rPr>
          <w:sz w:val="24"/>
          <w:szCs w:val="24"/>
        </w:rPr>
        <w:t xml:space="preserve">2) 0,3 процента в отношении земельного участка, предоставленного (занятого) для размещения объектов, утилизирующих твердые коммунальные отходы методом их сортировки и переработки, а также эко промышленного парка; </w:t>
      </w:r>
    </w:p>
    <w:p w:rsidR="00B8693D" w:rsidRPr="00B8693D" w:rsidRDefault="00B8693D" w:rsidP="00B8693D">
      <w:pPr>
        <w:ind w:firstLine="426"/>
        <w:contextualSpacing/>
        <w:rPr>
          <w:sz w:val="24"/>
          <w:szCs w:val="24"/>
        </w:rPr>
      </w:pPr>
      <w:r w:rsidRPr="00B8693D">
        <w:rPr>
          <w:sz w:val="24"/>
          <w:szCs w:val="24"/>
        </w:rPr>
        <w:t xml:space="preserve">3) 0,7 процента в отношении: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(занятого) для размещения вертодромов и посадочных площадок (за исключением вертодромов, посадочных площадок, расположенных на территории аэродромов, аэропортов); </w:t>
      </w:r>
    </w:p>
    <w:p w:rsidR="00B8693D" w:rsidRPr="00B8693D" w:rsidRDefault="00B8693D" w:rsidP="00B8693D">
      <w:pPr>
        <w:ind w:firstLine="426"/>
        <w:contextualSpacing/>
        <w:rPr>
          <w:sz w:val="24"/>
          <w:szCs w:val="24"/>
        </w:rPr>
      </w:pPr>
      <w:r w:rsidRPr="00B8693D">
        <w:rPr>
          <w:sz w:val="24"/>
          <w:szCs w:val="24"/>
        </w:rPr>
        <w:t xml:space="preserve">4) 1 процента в отношении земельного участка, предоставленного (занятого) для размещения: </w:t>
      </w:r>
    </w:p>
    <w:p w:rsidR="00B8693D" w:rsidRPr="00B8693D" w:rsidRDefault="00B8693D" w:rsidP="00B8693D">
      <w:pPr>
        <w:ind w:firstLine="426"/>
        <w:contextualSpacing/>
        <w:rPr>
          <w:sz w:val="24"/>
          <w:szCs w:val="24"/>
        </w:rPr>
      </w:pPr>
      <w:r w:rsidRPr="00B8693D">
        <w:rPr>
          <w:sz w:val="24"/>
          <w:szCs w:val="24"/>
        </w:rPr>
        <w:t xml:space="preserve">гидроэлектростанций, гидроаккумулирующих электростанций; </w:t>
      </w:r>
    </w:p>
    <w:p w:rsidR="00B8693D" w:rsidRPr="00B8693D" w:rsidRDefault="00B8693D" w:rsidP="00B8693D">
      <w:pPr>
        <w:ind w:firstLine="426"/>
        <w:contextualSpacing/>
        <w:rPr>
          <w:sz w:val="24"/>
          <w:szCs w:val="24"/>
        </w:rPr>
      </w:pPr>
      <w:r w:rsidRPr="00B8693D">
        <w:rPr>
          <w:sz w:val="24"/>
          <w:szCs w:val="24"/>
        </w:rPr>
        <w:t xml:space="preserve">других электростанций, использующих возобновляемые источники энергии; </w:t>
      </w:r>
    </w:p>
    <w:p w:rsidR="00B8693D" w:rsidRPr="00B8693D" w:rsidRDefault="00B8693D" w:rsidP="00B8693D">
      <w:pPr>
        <w:ind w:firstLine="426"/>
        <w:contextualSpacing/>
        <w:rPr>
          <w:sz w:val="24"/>
          <w:szCs w:val="24"/>
        </w:rPr>
      </w:pPr>
      <w:r w:rsidRPr="00B8693D">
        <w:rPr>
          <w:sz w:val="24"/>
          <w:szCs w:val="24"/>
        </w:rPr>
        <w:t xml:space="preserve">сооружений и объектов, в том числе относящихся к гидротехническим сооружениям, обслуживающих указанные в настоящем подпункте электростанции; </w:t>
      </w:r>
    </w:p>
    <w:p w:rsidR="00B8693D" w:rsidRPr="00B8693D" w:rsidRDefault="00B8693D" w:rsidP="00B8693D">
      <w:pPr>
        <w:ind w:firstLine="426"/>
        <w:contextualSpacing/>
        <w:rPr>
          <w:sz w:val="24"/>
          <w:szCs w:val="24"/>
        </w:rPr>
      </w:pPr>
      <w:r w:rsidRPr="00B8693D">
        <w:rPr>
          <w:sz w:val="24"/>
          <w:szCs w:val="24"/>
        </w:rPr>
        <w:t xml:space="preserve">5) 1,2 процента в отношении земельного участка, предоставленного (занятого) для размещения объектов единой системы организации воздушного движения (за исключением объектов единой системы организации воздушного движения, расположенных на территории аэродромов, аэропортов); </w:t>
      </w:r>
    </w:p>
    <w:p w:rsidR="00B8693D" w:rsidRPr="00B8693D" w:rsidRDefault="00B8693D" w:rsidP="00B8693D">
      <w:pPr>
        <w:ind w:firstLine="426"/>
        <w:contextualSpacing/>
        <w:rPr>
          <w:sz w:val="24"/>
          <w:szCs w:val="24"/>
        </w:rPr>
      </w:pPr>
      <w:r w:rsidRPr="00B8693D">
        <w:rPr>
          <w:sz w:val="24"/>
          <w:szCs w:val="24"/>
        </w:rPr>
        <w:t xml:space="preserve">6) 1,4 процента в отношении: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для строительства объекта недвижимости, осуществляемого полностью за счет средств местного бюджета;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(занятого) для размещения линий связи, в том числе линейно-кабельных сооружений; </w:t>
      </w:r>
    </w:p>
    <w:p w:rsidR="00B8693D" w:rsidRPr="00B8693D" w:rsidRDefault="00B8693D" w:rsidP="00B8693D">
      <w:pPr>
        <w:ind w:firstLine="426"/>
        <w:contextualSpacing/>
        <w:rPr>
          <w:sz w:val="24"/>
          <w:szCs w:val="24"/>
        </w:rPr>
      </w:pPr>
      <w:r w:rsidRPr="00B8693D">
        <w:rPr>
          <w:sz w:val="24"/>
          <w:szCs w:val="24"/>
        </w:rPr>
        <w:t xml:space="preserve">7) 1,5 процента в отношении: </w:t>
      </w:r>
    </w:p>
    <w:p w:rsidR="00B8693D" w:rsidRPr="00B8693D" w:rsidRDefault="00B8693D" w:rsidP="00B8693D">
      <w:pPr>
        <w:ind w:firstLine="426"/>
        <w:contextualSpacing/>
        <w:rPr>
          <w:sz w:val="24"/>
          <w:szCs w:val="24"/>
        </w:rPr>
      </w:pPr>
      <w:r w:rsidRPr="00B8693D">
        <w:rPr>
          <w:sz w:val="24"/>
          <w:szCs w:val="24"/>
        </w:rPr>
        <w:t xml:space="preserve">земельного участка в случае заключения договора аренды в соответствии с </w:t>
      </w:r>
      <w:hyperlink r:id="rId38" w:history="1">
        <w:r w:rsidRPr="00B8693D">
          <w:rPr>
            <w:sz w:val="24"/>
            <w:szCs w:val="24"/>
          </w:rPr>
          <w:t>пунктом 5 статьи 39.7</w:t>
        </w:r>
      </w:hyperlink>
      <w:r w:rsidRPr="00B8693D">
        <w:rPr>
          <w:sz w:val="24"/>
          <w:szCs w:val="24"/>
        </w:rPr>
        <w:t xml:space="preserve"> Земельного кодекса Российской Федерации и </w:t>
      </w:r>
      <w:hyperlink r:id="rId39" w:history="1">
        <w:r w:rsidRPr="00B8693D">
          <w:rPr>
            <w:sz w:val="24"/>
            <w:szCs w:val="24"/>
          </w:rPr>
          <w:t>абзацем 6 пункта 2.7 статьи 3</w:t>
        </w:r>
      </w:hyperlink>
      <w:r w:rsidRPr="00B8693D">
        <w:rPr>
          <w:sz w:val="24"/>
          <w:szCs w:val="24"/>
        </w:rPr>
        <w:t xml:space="preserve"> Федерального закона от 25.10.2001 № 137-ФЗ "О введении в действие Земельного кодекса Российской Федерации", но не выше размера земельного налога, рассчитанного в отношении такого земельного участка;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(занятого) для размещения объектов электроэнергетики (за исключением генерирующих мощностей), но не более 6,23 руб./кв. м;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(занятого) для размещения 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w:t>
      </w:r>
    </w:p>
    <w:p w:rsidR="00B8693D" w:rsidRPr="00B8693D" w:rsidRDefault="00B8693D" w:rsidP="00B8693D">
      <w:pPr>
        <w:ind w:firstLine="426"/>
        <w:contextualSpacing/>
        <w:rPr>
          <w:sz w:val="24"/>
          <w:szCs w:val="24"/>
        </w:rPr>
      </w:pPr>
      <w:r w:rsidRPr="00B8693D">
        <w:rPr>
          <w:sz w:val="24"/>
          <w:szCs w:val="24"/>
        </w:rPr>
        <w:t xml:space="preserve">земельного участка в случае заключения договора аренды земельного участка с юридическим лицом, обеспечивающим в соответствии с Градостроительным </w:t>
      </w:r>
      <w:hyperlink r:id="rId40" w:history="1">
        <w:r w:rsidRPr="00B8693D">
          <w:rPr>
            <w:sz w:val="24"/>
            <w:szCs w:val="24"/>
          </w:rPr>
          <w:t>кодексом</w:t>
        </w:r>
      </w:hyperlink>
      <w:r w:rsidRPr="00B8693D">
        <w:rPr>
          <w:sz w:val="24"/>
          <w:szCs w:val="24"/>
        </w:rPr>
        <w:t xml:space="preserve"> Российской Федерации реализацию решения о комплексном развитии территории нежилой застройки или незастроенной территории, но не выше размера земельного налога, рассчитанного в отношении такого земельного участка; </w:t>
      </w:r>
    </w:p>
    <w:p w:rsidR="00B8693D" w:rsidRPr="00B8693D" w:rsidRDefault="00B8693D" w:rsidP="00B8693D">
      <w:pPr>
        <w:ind w:firstLine="426"/>
        <w:contextualSpacing/>
        <w:rPr>
          <w:sz w:val="24"/>
          <w:szCs w:val="24"/>
        </w:rPr>
      </w:pPr>
      <w:r w:rsidRPr="00B8693D">
        <w:rPr>
          <w:sz w:val="24"/>
          <w:szCs w:val="24"/>
        </w:rPr>
        <w:t xml:space="preserve">7.1) 1,6 процента в отношении земельного участка, предоставленного (занятого) для размещения тепловых станций, обслуживающих их сооружений и объектов, но не более 5,68 руб./кв. м; </w:t>
      </w:r>
    </w:p>
    <w:p w:rsidR="00B8693D" w:rsidRPr="00B8693D" w:rsidRDefault="00B8693D" w:rsidP="00B8693D">
      <w:pPr>
        <w:ind w:firstLine="426"/>
        <w:contextualSpacing/>
        <w:rPr>
          <w:sz w:val="24"/>
          <w:szCs w:val="24"/>
        </w:rPr>
      </w:pPr>
      <w:r w:rsidRPr="00B8693D">
        <w:rPr>
          <w:sz w:val="24"/>
          <w:szCs w:val="24"/>
        </w:rPr>
        <w:t xml:space="preserve">8) 2 процентов в отношении: </w:t>
      </w:r>
    </w:p>
    <w:p w:rsidR="00B8693D" w:rsidRPr="00B8693D" w:rsidRDefault="00B8693D" w:rsidP="00B8693D">
      <w:pPr>
        <w:ind w:firstLine="426"/>
        <w:contextualSpacing/>
        <w:rPr>
          <w:sz w:val="24"/>
          <w:szCs w:val="24"/>
        </w:rPr>
      </w:pPr>
      <w:r w:rsidRPr="00B8693D">
        <w:rPr>
          <w:sz w:val="24"/>
          <w:szCs w:val="24"/>
        </w:rPr>
        <w:t xml:space="preserve">земельного участка, предоставленного недропользователю для осуществления пользования недрами; </w:t>
      </w:r>
    </w:p>
    <w:p w:rsidR="00B8693D" w:rsidRPr="00B8693D" w:rsidRDefault="00B8693D" w:rsidP="00B8693D">
      <w:pPr>
        <w:ind w:firstLine="426"/>
        <w:contextualSpacing/>
        <w:rPr>
          <w:sz w:val="24"/>
          <w:szCs w:val="24"/>
        </w:rPr>
      </w:pPr>
      <w:bookmarkStart w:id="87" w:name="p55"/>
      <w:bookmarkEnd w:id="87"/>
      <w:r w:rsidRPr="00B8693D">
        <w:rPr>
          <w:sz w:val="24"/>
          <w:szCs w:val="24"/>
        </w:rPr>
        <w:t xml:space="preserve">4. В случае предоставления земельного участка в аренду без проведения торгов для целей, указанных в настоящем пункте, арендная плата рассчитывается в соответствии со ставками арендной платы в размере: </w:t>
      </w:r>
    </w:p>
    <w:p w:rsidR="00B8693D" w:rsidRPr="00B8693D" w:rsidRDefault="00B8693D" w:rsidP="00B8693D">
      <w:pPr>
        <w:ind w:firstLine="426"/>
        <w:contextualSpacing/>
        <w:rPr>
          <w:sz w:val="24"/>
          <w:szCs w:val="24"/>
        </w:rPr>
      </w:pPr>
      <w:r w:rsidRPr="00B8693D">
        <w:rPr>
          <w:sz w:val="24"/>
          <w:szCs w:val="24"/>
        </w:rPr>
        <w:t xml:space="preserve">1) 26,01 руб./га в отношении земельных участков, предоставленных (занятых) для размещения инфраструктуры железнодорожного транспорта общего пользования; </w:t>
      </w:r>
    </w:p>
    <w:p w:rsidR="00B8693D" w:rsidRPr="00B8693D" w:rsidRDefault="00B8693D" w:rsidP="00B8693D">
      <w:pPr>
        <w:ind w:firstLine="426"/>
        <w:contextualSpacing/>
        <w:rPr>
          <w:sz w:val="24"/>
          <w:szCs w:val="24"/>
        </w:rPr>
      </w:pPr>
      <w:r w:rsidRPr="00B8693D">
        <w:rPr>
          <w:sz w:val="24"/>
          <w:szCs w:val="24"/>
        </w:rPr>
        <w:t xml:space="preserve">2) 0,05 руб./кв. м в отношении земельных участков, предоставленных (занятых) для размещения аэродромов и аэропортов, пассажиропоток которых составляет менее 1 млн. человек в год; </w:t>
      </w:r>
    </w:p>
    <w:p w:rsidR="00B8693D" w:rsidRPr="00B8693D" w:rsidRDefault="00B8693D" w:rsidP="00B8693D">
      <w:pPr>
        <w:ind w:firstLine="426"/>
        <w:contextualSpacing/>
        <w:rPr>
          <w:sz w:val="24"/>
          <w:szCs w:val="24"/>
        </w:rPr>
      </w:pPr>
      <w:r w:rsidRPr="00B8693D">
        <w:rPr>
          <w:sz w:val="24"/>
          <w:szCs w:val="24"/>
        </w:rPr>
        <w:t xml:space="preserve">3) 0,1 руб./кв. м в отношении земельных участков, предоставленных (занятых) для размещения аэродромов, пассажиропоток которых составляет 1 млн. и более человек в год; </w:t>
      </w:r>
    </w:p>
    <w:p w:rsidR="00B8693D" w:rsidRPr="00B8693D" w:rsidRDefault="00B8693D" w:rsidP="00B8693D">
      <w:pPr>
        <w:ind w:firstLine="426"/>
        <w:contextualSpacing/>
        <w:rPr>
          <w:sz w:val="24"/>
          <w:szCs w:val="24"/>
        </w:rPr>
      </w:pPr>
      <w:r w:rsidRPr="00B8693D">
        <w:rPr>
          <w:sz w:val="24"/>
          <w:szCs w:val="24"/>
        </w:rPr>
        <w:t xml:space="preserve">3.1) 0,23 руб./кв. м в отношении земельных участков, предоставленных (занятых) для размещения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 но не более 0,01% от кадастровой стоимости земельного участка, если на нем расположены объекты, обеспечивающие радиовещание на длинных, средних и коротких частотах, и не более 0,3% от кадастровой стоимости земельного участка в отношении прочих земельных участков; </w:t>
      </w:r>
    </w:p>
    <w:p w:rsidR="00B8693D" w:rsidRPr="00B8693D" w:rsidRDefault="00B8693D" w:rsidP="00B8693D">
      <w:pPr>
        <w:ind w:firstLine="426"/>
        <w:contextualSpacing/>
        <w:rPr>
          <w:sz w:val="24"/>
          <w:szCs w:val="24"/>
        </w:rPr>
      </w:pPr>
      <w:r w:rsidRPr="00B8693D">
        <w:rPr>
          <w:sz w:val="24"/>
          <w:szCs w:val="24"/>
        </w:rPr>
        <w:t xml:space="preserve">4) 0,24 руб./кв. м в отношении: </w:t>
      </w:r>
    </w:p>
    <w:p w:rsidR="00B8693D" w:rsidRPr="00B8693D" w:rsidRDefault="00B8693D" w:rsidP="00B8693D">
      <w:pPr>
        <w:ind w:firstLine="426"/>
        <w:contextualSpacing/>
        <w:rPr>
          <w:sz w:val="24"/>
          <w:szCs w:val="24"/>
        </w:rPr>
      </w:pPr>
      <w:r w:rsidRPr="00B8693D">
        <w:rPr>
          <w:sz w:val="24"/>
          <w:szCs w:val="24"/>
        </w:rPr>
        <w:t xml:space="preserve">земельных участков, предоставленных (занятых) для размещения объектов Единой системы газоснабжения,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 </w:t>
      </w:r>
    </w:p>
    <w:p w:rsidR="00B8693D" w:rsidRPr="00B8693D" w:rsidRDefault="00B8693D" w:rsidP="00B8693D">
      <w:pPr>
        <w:ind w:firstLine="426"/>
        <w:contextualSpacing/>
        <w:rPr>
          <w:sz w:val="24"/>
          <w:szCs w:val="24"/>
        </w:rPr>
      </w:pPr>
      <w:r w:rsidRPr="00B8693D">
        <w:rPr>
          <w:sz w:val="24"/>
          <w:szCs w:val="24"/>
        </w:rPr>
        <w:t xml:space="preserve">земельных участков, предоставленных (занятых) для размещения объектов, предназначенных для обеспечения газоснабжения, юридическим лицам; </w:t>
      </w:r>
    </w:p>
    <w:p w:rsidR="00B8693D" w:rsidRPr="00B8693D" w:rsidRDefault="00B8693D" w:rsidP="00B8693D">
      <w:pPr>
        <w:ind w:firstLine="426"/>
        <w:contextualSpacing/>
        <w:rPr>
          <w:sz w:val="24"/>
          <w:szCs w:val="24"/>
        </w:rPr>
      </w:pPr>
      <w:r w:rsidRPr="00B8693D">
        <w:rPr>
          <w:sz w:val="24"/>
          <w:szCs w:val="24"/>
        </w:rPr>
        <w:t xml:space="preserve">4.1) 1,05 руб./кв. м в отношении земельных участков, предоставленных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 </w:t>
      </w:r>
    </w:p>
    <w:p w:rsidR="00B8693D" w:rsidRPr="00B8693D" w:rsidRDefault="00B8693D" w:rsidP="00B8693D">
      <w:pPr>
        <w:ind w:firstLine="426"/>
        <w:contextualSpacing/>
        <w:rPr>
          <w:sz w:val="24"/>
          <w:szCs w:val="24"/>
        </w:rPr>
      </w:pPr>
      <w:r w:rsidRPr="00B8693D">
        <w:rPr>
          <w:sz w:val="24"/>
          <w:szCs w:val="24"/>
        </w:rPr>
        <w:t xml:space="preserve"> 4.1. Арендная плата за земельные участки, предоставленные юридическим лицам на основании распоряжения Губернатора Новосибирской области для реализации масштабных инвестиционных проектов, предусмотренных </w:t>
      </w:r>
      <w:hyperlink r:id="rId41" w:history="1">
        <w:r w:rsidRPr="00B8693D">
          <w:rPr>
            <w:sz w:val="24"/>
            <w:szCs w:val="24"/>
            <w:u w:val="single"/>
          </w:rPr>
          <w:t>пунктами 1</w:t>
        </w:r>
      </w:hyperlink>
      <w:r w:rsidRPr="00B8693D">
        <w:rPr>
          <w:sz w:val="24"/>
          <w:szCs w:val="24"/>
        </w:rPr>
        <w:t xml:space="preserve"> - </w:t>
      </w:r>
      <w:hyperlink r:id="rId42" w:history="1">
        <w:r w:rsidRPr="00B8693D">
          <w:rPr>
            <w:sz w:val="24"/>
            <w:szCs w:val="24"/>
            <w:u w:val="single"/>
          </w:rPr>
          <w:t>2.4 части 1 статьи 1</w:t>
        </w:r>
      </w:hyperlink>
      <w:r w:rsidRPr="00B8693D">
        <w:rPr>
          <w:sz w:val="24"/>
          <w:szCs w:val="24"/>
        </w:rPr>
        <w:t xml:space="preserve"> Закона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N 583-ОЗ), рассчитывается по следующей формуле: </w:t>
      </w:r>
    </w:p>
    <w:p w:rsidR="00B8693D" w:rsidRPr="00B8693D" w:rsidRDefault="00B8693D" w:rsidP="00B8693D">
      <w:pPr>
        <w:ind w:firstLine="426"/>
        <w:contextualSpacing/>
        <w:rPr>
          <w:sz w:val="24"/>
          <w:szCs w:val="24"/>
        </w:rPr>
      </w:pPr>
      <w:r w:rsidRPr="00B8693D">
        <w:rPr>
          <w:sz w:val="24"/>
          <w:szCs w:val="24"/>
        </w:rPr>
        <w:t xml:space="preserve">  </w:t>
      </w:r>
    </w:p>
    <w:p w:rsidR="00B8693D" w:rsidRPr="00B8693D" w:rsidRDefault="00B8693D" w:rsidP="00B8693D">
      <w:pPr>
        <w:ind w:firstLine="426"/>
        <w:contextualSpacing/>
        <w:jc w:val="center"/>
        <w:rPr>
          <w:sz w:val="24"/>
          <w:szCs w:val="24"/>
        </w:rPr>
      </w:pPr>
      <w:r w:rsidRPr="00B8693D">
        <w:rPr>
          <w:sz w:val="24"/>
          <w:szCs w:val="24"/>
        </w:rPr>
        <w:lastRenderedPageBreak/>
        <w:t>Ап = Кс x К</w:t>
      </w:r>
      <w:r w:rsidRPr="00B8693D">
        <w:rPr>
          <w:sz w:val="24"/>
          <w:szCs w:val="24"/>
          <w:vertAlign w:val="subscript"/>
        </w:rPr>
        <w:t>1</w:t>
      </w:r>
      <w:r w:rsidRPr="00B8693D">
        <w:rPr>
          <w:sz w:val="24"/>
          <w:szCs w:val="24"/>
        </w:rPr>
        <w:t xml:space="preserve"> x К</w:t>
      </w:r>
      <w:r w:rsidRPr="00B8693D">
        <w:rPr>
          <w:sz w:val="24"/>
          <w:szCs w:val="24"/>
          <w:vertAlign w:val="subscript"/>
        </w:rPr>
        <w:t>2</w:t>
      </w:r>
      <w:r w:rsidRPr="00B8693D">
        <w:rPr>
          <w:sz w:val="24"/>
          <w:szCs w:val="24"/>
        </w:rPr>
        <w:t xml:space="preserve"> </w:t>
      </w:r>
      <w:hyperlink w:anchor="p100" w:history="1">
        <w:r w:rsidRPr="00B8693D">
          <w:rPr>
            <w:sz w:val="24"/>
            <w:szCs w:val="24"/>
            <w:u w:val="single"/>
          </w:rPr>
          <w:t>&lt;*&gt;</w:t>
        </w:r>
      </w:hyperlink>
      <w:r w:rsidRPr="00B8693D">
        <w:rPr>
          <w:sz w:val="24"/>
          <w:szCs w:val="24"/>
        </w:rPr>
        <w:t xml:space="preserve">, где: </w:t>
      </w:r>
    </w:p>
    <w:p w:rsidR="00B8693D" w:rsidRPr="00B8693D" w:rsidRDefault="00B8693D" w:rsidP="00B8693D">
      <w:pPr>
        <w:ind w:firstLine="426"/>
        <w:contextualSpacing/>
        <w:rPr>
          <w:sz w:val="24"/>
          <w:szCs w:val="24"/>
        </w:rPr>
      </w:pPr>
      <w:r w:rsidRPr="00B8693D">
        <w:rPr>
          <w:sz w:val="24"/>
          <w:szCs w:val="24"/>
        </w:rPr>
        <w:t xml:space="preserve">  </w:t>
      </w:r>
    </w:p>
    <w:p w:rsidR="00B8693D" w:rsidRPr="00B8693D" w:rsidRDefault="00B8693D" w:rsidP="00B8693D">
      <w:pPr>
        <w:ind w:firstLine="426"/>
        <w:contextualSpacing/>
        <w:rPr>
          <w:sz w:val="24"/>
          <w:szCs w:val="24"/>
        </w:rPr>
      </w:pPr>
      <w:r w:rsidRPr="00B8693D">
        <w:rPr>
          <w:sz w:val="24"/>
          <w:szCs w:val="24"/>
        </w:rPr>
        <w:t xml:space="preserve">Ап - годовой размер арендной платы, в рублях; </w:t>
      </w:r>
    </w:p>
    <w:p w:rsidR="00B8693D" w:rsidRPr="00B8693D" w:rsidRDefault="00B8693D" w:rsidP="00B8693D">
      <w:pPr>
        <w:ind w:firstLine="426"/>
        <w:contextualSpacing/>
        <w:rPr>
          <w:sz w:val="24"/>
          <w:szCs w:val="24"/>
        </w:rPr>
      </w:pPr>
      <w:r w:rsidRPr="00B8693D">
        <w:rPr>
          <w:sz w:val="24"/>
          <w:szCs w:val="24"/>
        </w:rPr>
        <w:t xml:space="preserve">Кс - кадастровая стоимость земельного участка; </w:t>
      </w:r>
    </w:p>
    <w:p w:rsidR="00B8693D" w:rsidRPr="00B8693D" w:rsidRDefault="00B8693D" w:rsidP="00B8693D">
      <w:pPr>
        <w:ind w:firstLine="426"/>
        <w:contextualSpacing/>
        <w:rPr>
          <w:sz w:val="24"/>
          <w:szCs w:val="24"/>
        </w:rPr>
      </w:pPr>
      <w:r w:rsidRPr="00B8693D">
        <w:rPr>
          <w:sz w:val="24"/>
          <w:szCs w:val="24"/>
        </w:rPr>
        <w:t>К</w:t>
      </w:r>
      <w:r w:rsidRPr="00B8693D">
        <w:rPr>
          <w:sz w:val="24"/>
          <w:szCs w:val="24"/>
          <w:vertAlign w:val="subscript"/>
        </w:rPr>
        <w:t>1</w:t>
      </w:r>
      <w:r w:rsidRPr="00B8693D">
        <w:rPr>
          <w:sz w:val="24"/>
          <w:szCs w:val="24"/>
        </w:rPr>
        <w:t xml:space="preserve"> - коэффициент, устанавливающий зависимость арендной платы от количества квадратных метров жилых помещений, подлежащих передаче: </w:t>
      </w:r>
    </w:p>
    <w:p w:rsidR="00B8693D" w:rsidRPr="00B8693D" w:rsidRDefault="00B8693D" w:rsidP="00B8693D">
      <w:pPr>
        <w:ind w:firstLine="426"/>
        <w:contextualSpacing/>
        <w:rPr>
          <w:sz w:val="24"/>
          <w:szCs w:val="24"/>
        </w:rPr>
      </w:pPr>
      <w:r w:rsidRPr="00B8693D">
        <w:rPr>
          <w:sz w:val="24"/>
          <w:szCs w:val="24"/>
        </w:rPr>
        <w:t xml:space="preserve">в собственность или социальный наем гражданам, лишившимся жилого помещения в результате чрезвычайных ситуаций (в случае реализации проекта, указанного в </w:t>
      </w:r>
      <w:hyperlink r:id="rId43" w:history="1">
        <w:r w:rsidRPr="00B8693D">
          <w:rPr>
            <w:sz w:val="24"/>
            <w:szCs w:val="24"/>
            <w:u w:val="single"/>
          </w:rPr>
          <w:t>пункте 1 части 1 статьи 1</w:t>
        </w:r>
      </w:hyperlink>
      <w:r w:rsidRPr="00B8693D">
        <w:rPr>
          <w:sz w:val="24"/>
          <w:szCs w:val="24"/>
        </w:rPr>
        <w:t xml:space="preserve"> Закона N 583-ОЗ); </w:t>
      </w:r>
    </w:p>
    <w:p w:rsidR="00B8693D" w:rsidRPr="00B8693D" w:rsidRDefault="00B8693D" w:rsidP="00B8693D">
      <w:pPr>
        <w:ind w:firstLine="426"/>
        <w:contextualSpacing/>
        <w:rPr>
          <w:sz w:val="24"/>
          <w:szCs w:val="24"/>
        </w:rPr>
      </w:pPr>
      <w:r w:rsidRPr="00B8693D">
        <w:rPr>
          <w:sz w:val="24"/>
          <w:szCs w:val="24"/>
        </w:rPr>
        <w:t xml:space="preserve">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(в случае реализации проекта, указанного в </w:t>
      </w:r>
      <w:hyperlink r:id="rId44" w:history="1">
        <w:r w:rsidRPr="00B8693D">
          <w:rPr>
            <w:sz w:val="24"/>
            <w:szCs w:val="24"/>
            <w:u w:val="single"/>
          </w:rPr>
          <w:t>пункте 2 части 1 статьи 1</w:t>
        </w:r>
      </w:hyperlink>
      <w:r w:rsidRPr="00B8693D">
        <w:rPr>
          <w:sz w:val="24"/>
          <w:szCs w:val="24"/>
        </w:rPr>
        <w:t xml:space="preserve"> Закона N 583-ОЗ); </w:t>
      </w:r>
    </w:p>
    <w:p w:rsidR="00B8693D" w:rsidRPr="00B8693D" w:rsidRDefault="00B8693D" w:rsidP="00B8693D">
      <w:pPr>
        <w:ind w:firstLine="426"/>
        <w:contextualSpacing/>
        <w:rPr>
          <w:sz w:val="24"/>
          <w:szCs w:val="24"/>
        </w:rPr>
      </w:pPr>
      <w:r w:rsidRPr="00B8693D">
        <w:rPr>
          <w:sz w:val="24"/>
          <w:szCs w:val="24"/>
        </w:rPr>
        <w:t xml:space="preserve">в собственность гражданам, включенным в установленном Правительством Новосибирской области порядке в список претендующих на поддержку лиц, требования которых включены в реестр требований участников строительства в соответствии с Федеральным </w:t>
      </w:r>
      <w:hyperlink r:id="rId45" w:history="1">
        <w:r w:rsidRPr="00B8693D">
          <w:rPr>
            <w:sz w:val="24"/>
            <w:szCs w:val="24"/>
            <w:u w:val="single"/>
          </w:rPr>
          <w:t>законом</w:t>
        </w:r>
      </w:hyperlink>
      <w:r w:rsidRPr="00B8693D">
        <w:rPr>
          <w:sz w:val="24"/>
          <w:szCs w:val="24"/>
        </w:rPr>
        <w:t xml:space="preserve"> от 26 октября 2002 года N 127-ФЗ "О несостоятельности (банкротстве)", при условии уступки прав указанных требований инициатору проекта (в случае реализации проекта, указанного в </w:t>
      </w:r>
      <w:hyperlink r:id="rId46" w:history="1">
        <w:r w:rsidRPr="00B8693D">
          <w:rPr>
            <w:sz w:val="24"/>
            <w:szCs w:val="24"/>
            <w:u w:val="single"/>
          </w:rPr>
          <w:t>пункте 2.1 части 1 статьи 1</w:t>
        </w:r>
      </w:hyperlink>
      <w:r w:rsidRPr="00B8693D">
        <w:rPr>
          <w:sz w:val="24"/>
          <w:szCs w:val="24"/>
        </w:rPr>
        <w:t xml:space="preserve"> Закона N 583-ОЗ); </w:t>
      </w:r>
    </w:p>
    <w:p w:rsidR="00B8693D" w:rsidRPr="00B8693D" w:rsidRDefault="00B8693D" w:rsidP="00B8693D">
      <w:pPr>
        <w:ind w:firstLine="426"/>
        <w:contextualSpacing/>
        <w:rPr>
          <w:sz w:val="24"/>
          <w:szCs w:val="24"/>
        </w:rPr>
      </w:pPr>
      <w:r w:rsidRPr="00B8693D">
        <w:rPr>
          <w:sz w:val="24"/>
          <w:szCs w:val="24"/>
        </w:rPr>
        <w:t xml:space="preserve">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(в случае реализации проекта, указанного в </w:t>
      </w:r>
      <w:hyperlink r:id="rId47" w:history="1">
        <w:r w:rsidRPr="00B8693D">
          <w:rPr>
            <w:sz w:val="24"/>
            <w:szCs w:val="24"/>
            <w:u w:val="single"/>
          </w:rPr>
          <w:t>пункте 2.2 части 1 статьи 1</w:t>
        </w:r>
      </w:hyperlink>
      <w:r w:rsidRPr="00B8693D">
        <w:rPr>
          <w:sz w:val="24"/>
          <w:szCs w:val="24"/>
        </w:rPr>
        <w:t xml:space="preserve"> Закона N 583-ОЗ); </w:t>
      </w:r>
    </w:p>
    <w:p w:rsidR="00B8693D" w:rsidRPr="00B8693D" w:rsidRDefault="00B8693D" w:rsidP="00B8693D">
      <w:pPr>
        <w:ind w:firstLine="426"/>
        <w:contextualSpacing/>
        <w:rPr>
          <w:sz w:val="24"/>
          <w:szCs w:val="24"/>
        </w:rPr>
      </w:pPr>
      <w:r w:rsidRPr="00B8693D">
        <w:rPr>
          <w:sz w:val="24"/>
          <w:szCs w:val="24"/>
        </w:rPr>
        <w:t xml:space="preserve">в собственность Новосибирской области для последующего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законодательством и законодательством Новосибирской области (в случаях реализации проектов, указанных в </w:t>
      </w:r>
      <w:hyperlink r:id="rId48" w:history="1">
        <w:r w:rsidRPr="00B8693D">
          <w:rPr>
            <w:sz w:val="24"/>
            <w:szCs w:val="24"/>
            <w:u w:val="single"/>
          </w:rPr>
          <w:t>пунктах 2.3</w:t>
        </w:r>
      </w:hyperlink>
      <w:r w:rsidRPr="00B8693D">
        <w:rPr>
          <w:sz w:val="24"/>
          <w:szCs w:val="24"/>
        </w:rPr>
        <w:t xml:space="preserve"> и </w:t>
      </w:r>
      <w:hyperlink r:id="rId49" w:history="1">
        <w:r w:rsidRPr="00B8693D">
          <w:rPr>
            <w:sz w:val="24"/>
            <w:szCs w:val="24"/>
            <w:u w:val="single"/>
          </w:rPr>
          <w:t>2.4 части 1 статьи 1</w:t>
        </w:r>
      </w:hyperlink>
      <w:r w:rsidRPr="00B8693D">
        <w:rPr>
          <w:sz w:val="24"/>
          <w:szCs w:val="24"/>
        </w:rPr>
        <w:t xml:space="preserve"> Закона N 583-ОЗ); </w:t>
      </w:r>
    </w:p>
    <w:p w:rsidR="00B8693D" w:rsidRPr="00B8693D" w:rsidRDefault="00B8693D" w:rsidP="00B8693D">
      <w:pPr>
        <w:ind w:firstLine="426"/>
        <w:contextualSpacing/>
        <w:rPr>
          <w:sz w:val="24"/>
          <w:szCs w:val="24"/>
        </w:rPr>
      </w:pPr>
      <w:r w:rsidRPr="00B8693D">
        <w:rPr>
          <w:sz w:val="24"/>
          <w:szCs w:val="24"/>
        </w:rPr>
        <w:t>К</w:t>
      </w:r>
      <w:r w:rsidRPr="00B8693D">
        <w:rPr>
          <w:sz w:val="24"/>
          <w:szCs w:val="24"/>
          <w:vertAlign w:val="subscript"/>
        </w:rPr>
        <w:t>2</w:t>
      </w:r>
      <w:r w:rsidRPr="00B8693D">
        <w:rPr>
          <w:sz w:val="24"/>
          <w:szCs w:val="24"/>
        </w:rPr>
        <w:t xml:space="preserve"> - коэффициент, устанавливающий зависимость арендной платы от размера денежных средств, вносимых инициатором проекта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 (в случае реализации проекта, указанного в </w:t>
      </w:r>
      <w:hyperlink r:id="rId50" w:history="1">
        <w:r w:rsidRPr="00B8693D">
          <w:rPr>
            <w:sz w:val="24"/>
            <w:szCs w:val="24"/>
            <w:u w:val="single"/>
          </w:rPr>
          <w:t>пункте 2 части 1 статьи 1</w:t>
        </w:r>
      </w:hyperlink>
      <w:r w:rsidRPr="00B8693D">
        <w:rPr>
          <w:sz w:val="24"/>
          <w:szCs w:val="24"/>
        </w:rPr>
        <w:t xml:space="preserve"> Закона N 583-ОЗ), либо от размера денежных средств, вкладываемых инициатором проекта в строительство (реконструкцию) на территории Новосибирской области объекта капитального строительства для нужд государственных органов (в случае реализации проекта, указанного в </w:t>
      </w:r>
      <w:hyperlink r:id="rId51" w:history="1">
        <w:r w:rsidRPr="00B8693D">
          <w:rPr>
            <w:sz w:val="24"/>
            <w:szCs w:val="24"/>
            <w:u w:val="single"/>
          </w:rPr>
          <w:t>пункте 2.3 части 1 статьи 1</w:t>
        </w:r>
      </w:hyperlink>
      <w:r w:rsidRPr="00B8693D">
        <w:rPr>
          <w:sz w:val="24"/>
          <w:szCs w:val="24"/>
        </w:rPr>
        <w:t xml:space="preserve"> Закона N 583-ОЗ). </w:t>
      </w:r>
    </w:p>
    <w:p w:rsidR="00B8693D" w:rsidRPr="00B8693D" w:rsidRDefault="00B8693D" w:rsidP="00B8693D">
      <w:pPr>
        <w:ind w:firstLine="426"/>
        <w:contextualSpacing/>
        <w:rPr>
          <w:sz w:val="24"/>
          <w:szCs w:val="24"/>
        </w:rPr>
      </w:pPr>
      <w:r w:rsidRPr="00B8693D">
        <w:rPr>
          <w:sz w:val="24"/>
          <w:szCs w:val="24"/>
        </w:rPr>
        <w:t>Коэффициенты К</w:t>
      </w:r>
      <w:r w:rsidRPr="00B8693D">
        <w:rPr>
          <w:sz w:val="24"/>
          <w:szCs w:val="24"/>
          <w:vertAlign w:val="subscript"/>
        </w:rPr>
        <w:t>1</w:t>
      </w:r>
      <w:r w:rsidRPr="00B8693D">
        <w:rPr>
          <w:sz w:val="24"/>
          <w:szCs w:val="24"/>
        </w:rPr>
        <w:t xml:space="preserve"> и К</w:t>
      </w:r>
      <w:r w:rsidRPr="00B8693D">
        <w:rPr>
          <w:sz w:val="24"/>
          <w:szCs w:val="24"/>
          <w:vertAlign w:val="subscript"/>
        </w:rPr>
        <w:t>2</w:t>
      </w:r>
      <w:r w:rsidRPr="00B8693D">
        <w:rPr>
          <w:sz w:val="24"/>
          <w:szCs w:val="24"/>
        </w:rPr>
        <w:t xml:space="preserve"> утверждаются нормативным правовым актом представительного органа местного самоуправления Чановского района Новосибирской области в отношении земельных участков, находящихся в муниципальной собственности, расположенных в границах соответствующего муниципального образования Новосибирской области. </w:t>
      </w:r>
    </w:p>
    <w:p w:rsidR="00B8693D" w:rsidRPr="00B8693D" w:rsidRDefault="00B8693D" w:rsidP="00B8693D">
      <w:pPr>
        <w:ind w:firstLine="426"/>
        <w:contextualSpacing/>
        <w:rPr>
          <w:sz w:val="24"/>
          <w:szCs w:val="24"/>
        </w:rPr>
      </w:pPr>
      <w:bookmarkStart w:id="88" w:name="p100"/>
      <w:bookmarkEnd w:id="88"/>
      <w:r w:rsidRPr="00B8693D">
        <w:rPr>
          <w:sz w:val="24"/>
          <w:szCs w:val="24"/>
        </w:rPr>
        <w:t>&lt;*&gt; К</w:t>
      </w:r>
      <w:r w:rsidRPr="00B8693D">
        <w:rPr>
          <w:sz w:val="24"/>
          <w:szCs w:val="24"/>
          <w:vertAlign w:val="subscript"/>
        </w:rPr>
        <w:t>2</w:t>
      </w:r>
      <w:r w:rsidRPr="00B8693D">
        <w:rPr>
          <w:sz w:val="24"/>
          <w:szCs w:val="24"/>
        </w:rPr>
        <w:t xml:space="preserve"> применяется только при расчете арендной платы за земельные участки, предоставленные для реализации проектов, указанных в </w:t>
      </w:r>
      <w:hyperlink r:id="rId52" w:history="1">
        <w:r w:rsidRPr="00B8693D">
          <w:rPr>
            <w:sz w:val="24"/>
            <w:szCs w:val="24"/>
            <w:u w:val="single"/>
          </w:rPr>
          <w:t>пунктах 2</w:t>
        </w:r>
      </w:hyperlink>
      <w:r w:rsidRPr="00B8693D">
        <w:rPr>
          <w:sz w:val="24"/>
          <w:szCs w:val="24"/>
        </w:rPr>
        <w:t xml:space="preserve"> и </w:t>
      </w:r>
      <w:hyperlink r:id="rId53" w:history="1">
        <w:r w:rsidRPr="00B8693D">
          <w:rPr>
            <w:sz w:val="24"/>
            <w:szCs w:val="24"/>
            <w:u w:val="single"/>
          </w:rPr>
          <w:t>2.3 части 1 статьи 1</w:t>
        </w:r>
      </w:hyperlink>
      <w:r w:rsidRPr="00B8693D">
        <w:rPr>
          <w:sz w:val="24"/>
          <w:szCs w:val="24"/>
        </w:rPr>
        <w:t xml:space="preserve"> Закона N 583-ОЗ. </w:t>
      </w:r>
    </w:p>
    <w:p w:rsidR="00B8693D" w:rsidRPr="00B8693D" w:rsidRDefault="00B8693D" w:rsidP="00B8693D">
      <w:pPr>
        <w:ind w:firstLine="426"/>
        <w:contextualSpacing/>
        <w:rPr>
          <w:sz w:val="24"/>
          <w:szCs w:val="24"/>
        </w:rPr>
      </w:pPr>
    </w:p>
    <w:p w:rsidR="00B8693D" w:rsidRPr="00B8693D" w:rsidRDefault="00B8693D" w:rsidP="00B8693D">
      <w:pPr>
        <w:ind w:firstLine="426"/>
        <w:contextualSpacing/>
        <w:rPr>
          <w:sz w:val="24"/>
          <w:szCs w:val="24"/>
        </w:rPr>
      </w:pPr>
      <w:bookmarkStart w:id="89" w:name="p103"/>
      <w:bookmarkEnd w:id="89"/>
      <w:r w:rsidRPr="00B8693D">
        <w:rPr>
          <w:sz w:val="24"/>
          <w:szCs w:val="24"/>
        </w:rPr>
        <w:t xml:space="preserve">5.1. Арендная плата за использование земельных участков, указанных в </w:t>
      </w:r>
      <w:hyperlink r:id="rId54" w:history="1">
        <w:r w:rsidRPr="00B8693D">
          <w:rPr>
            <w:sz w:val="24"/>
            <w:szCs w:val="24"/>
          </w:rPr>
          <w:t>пункте 19 статьи 3.7</w:t>
        </w:r>
      </w:hyperlink>
      <w:r w:rsidRPr="00B8693D">
        <w:rPr>
          <w:sz w:val="24"/>
          <w:szCs w:val="24"/>
        </w:rPr>
        <w:t xml:space="preserve"> Федерального закона от 25.10.2001 № 137-ФЗ "О введении в действие Земельного кодекса Российской Федерации", устанавливается в размере земельного налога за соответствующий земельный участок. </w:t>
      </w:r>
    </w:p>
    <w:p w:rsidR="00B8693D" w:rsidRPr="00B8693D" w:rsidRDefault="00B8693D" w:rsidP="00B8693D">
      <w:pPr>
        <w:ind w:firstLine="426"/>
        <w:contextualSpacing/>
        <w:rPr>
          <w:sz w:val="24"/>
          <w:szCs w:val="24"/>
        </w:rPr>
      </w:pPr>
      <w:r w:rsidRPr="00B8693D">
        <w:rPr>
          <w:sz w:val="24"/>
          <w:szCs w:val="24"/>
        </w:rPr>
        <w:t xml:space="preserve">5.2. Арендная плата за использование земельного участка, указанного в </w:t>
      </w:r>
      <w:hyperlink r:id="rId55" w:history="1">
        <w:r w:rsidRPr="00B8693D">
          <w:rPr>
            <w:sz w:val="24"/>
            <w:szCs w:val="24"/>
          </w:rPr>
          <w:t>части 3 статьи 7</w:t>
        </w:r>
      </w:hyperlink>
      <w:r w:rsidRPr="00B8693D">
        <w:rPr>
          <w:sz w:val="24"/>
          <w:szCs w:val="24"/>
        </w:rPr>
        <w:t xml:space="preserve"> Федерального закона от 24.07.2023 № 338-ФЗ "О гаражных объединениях и о внесении изменений в отдельные законодательные акты Российской Федерации", определяется в размере земельного налога за соответствующий земельный участок. </w:t>
      </w:r>
    </w:p>
    <w:p w:rsidR="00B8693D" w:rsidRPr="00B8693D" w:rsidRDefault="00B8693D" w:rsidP="00B8693D">
      <w:pPr>
        <w:ind w:firstLine="426"/>
        <w:contextualSpacing/>
        <w:rPr>
          <w:sz w:val="24"/>
          <w:szCs w:val="24"/>
        </w:rPr>
      </w:pPr>
      <w:r w:rsidRPr="00B8693D">
        <w:rPr>
          <w:sz w:val="24"/>
          <w:szCs w:val="24"/>
        </w:rPr>
        <w:t xml:space="preserve">5.3. Арендная плата за использование земельного участка, на котором расположен объект культурного наследия, приватизированный путем продажи на конкурсе в соответствии с Федеральным </w:t>
      </w:r>
      <w:hyperlink r:id="rId56" w:history="1">
        <w:r w:rsidRPr="00B8693D">
          <w:rPr>
            <w:sz w:val="24"/>
            <w:szCs w:val="24"/>
          </w:rPr>
          <w:t>законом</w:t>
        </w:r>
      </w:hyperlink>
      <w:r w:rsidRPr="00B8693D">
        <w:rPr>
          <w:sz w:val="24"/>
          <w:szCs w:val="24"/>
        </w:rPr>
        <w:t xml:space="preserve"> от 21.12.2001 № 178-ФЗ "О приватизации государственного и муниципального имущества", определяется в размере одного рубля в год на весь срок выполнения условий конкурса по продаже такого объекта. </w:t>
      </w:r>
    </w:p>
    <w:p w:rsidR="00B8693D" w:rsidRPr="00B8693D" w:rsidRDefault="00B8693D" w:rsidP="00B8693D">
      <w:pPr>
        <w:ind w:firstLine="426"/>
        <w:contextualSpacing/>
        <w:rPr>
          <w:sz w:val="24"/>
          <w:szCs w:val="24"/>
        </w:rPr>
      </w:pPr>
      <w:bookmarkStart w:id="90" w:name="p109"/>
      <w:bookmarkEnd w:id="90"/>
      <w:r w:rsidRPr="00B8693D">
        <w:rPr>
          <w:sz w:val="24"/>
          <w:szCs w:val="24"/>
        </w:rPr>
        <w:t xml:space="preserve">6. Арендная плата за земельный участок, на котором расположены здания, сооружения, в случаях, не указанных в </w:t>
      </w:r>
      <w:hyperlink w:anchor="p15" w:history="1">
        <w:r w:rsidRPr="00B8693D">
          <w:rPr>
            <w:sz w:val="24"/>
            <w:szCs w:val="24"/>
          </w:rPr>
          <w:t>пунктах 3</w:t>
        </w:r>
      </w:hyperlink>
      <w:r w:rsidRPr="00B8693D">
        <w:rPr>
          <w:sz w:val="24"/>
          <w:szCs w:val="24"/>
        </w:rPr>
        <w:t xml:space="preserve">, </w:t>
      </w:r>
      <w:hyperlink w:anchor="p55" w:history="1">
        <w:r w:rsidRPr="00B8693D">
          <w:rPr>
            <w:sz w:val="24"/>
            <w:szCs w:val="24"/>
          </w:rPr>
          <w:t>5</w:t>
        </w:r>
      </w:hyperlink>
      <w:r w:rsidRPr="00B8693D">
        <w:rPr>
          <w:sz w:val="24"/>
          <w:szCs w:val="24"/>
        </w:rPr>
        <w:t xml:space="preserve">, 5.1 настоящего Порядка, а также в случае предоставления земельных участков для строительства многоквартирных домов гражданам, </w:t>
      </w:r>
      <w:r w:rsidRPr="00B8693D">
        <w:rPr>
          <w:sz w:val="24"/>
          <w:szCs w:val="24"/>
        </w:rPr>
        <w:t xml:space="preserve">признанным пострадавшими от действий недобросовестных застройщиков, в порядке, установленном нормативными правовыми актами органов местного самоуправления муниципальных районов, муниципальных, городских округов Новосибирской области, или созданному в порядке, установленном </w:t>
      </w:r>
      <w:hyperlink r:id="rId57" w:history="1">
        <w:r w:rsidRPr="00B8693D">
          <w:rPr>
            <w:sz w:val="24"/>
            <w:szCs w:val="24"/>
          </w:rPr>
          <w:t>параграфом 7 главы IX</w:t>
        </w:r>
      </w:hyperlink>
      <w:r w:rsidRPr="00B8693D">
        <w:rPr>
          <w:sz w:val="24"/>
          <w:szCs w:val="24"/>
        </w:rPr>
        <w:t xml:space="preserve"> Федерального закона от 26.10.2002 N 127-ФЗ "О несостоятельности (банкротстве)", участниками строительства жилищно-строительному кооперативу или иному специализированному потребительскому кооперативу, рассчитывается по формуле: </w:t>
      </w:r>
    </w:p>
    <w:p w:rsidR="00B8693D" w:rsidRPr="00B8693D" w:rsidRDefault="00B8693D" w:rsidP="00B8693D">
      <w:pPr>
        <w:ind w:firstLine="426"/>
        <w:contextualSpacing/>
        <w:rPr>
          <w:sz w:val="24"/>
          <w:szCs w:val="24"/>
        </w:rPr>
      </w:pPr>
      <w:r w:rsidRPr="00B8693D">
        <w:rPr>
          <w:sz w:val="24"/>
          <w:szCs w:val="24"/>
        </w:rPr>
        <w:t xml:space="preserve">  </w:t>
      </w:r>
    </w:p>
    <w:p w:rsidR="00B8693D" w:rsidRPr="00B8693D" w:rsidRDefault="00B8693D" w:rsidP="00B8693D">
      <w:pPr>
        <w:ind w:firstLine="426"/>
        <w:contextualSpacing/>
        <w:jc w:val="center"/>
        <w:rPr>
          <w:sz w:val="24"/>
          <w:szCs w:val="24"/>
        </w:rPr>
      </w:pPr>
      <w:r w:rsidRPr="00B8693D">
        <w:rPr>
          <w:sz w:val="24"/>
          <w:szCs w:val="24"/>
        </w:rPr>
        <w:t xml:space="preserve">Ап = Кс x </w:t>
      </w:r>
      <w:proofErr w:type="spellStart"/>
      <w:r w:rsidRPr="00B8693D">
        <w:rPr>
          <w:sz w:val="24"/>
          <w:szCs w:val="24"/>
        </w:rPr>
        <w:t>Кр</w:t>
      </w:r>
      <w:proofErr w:type="spellEnd"/>
      <w:r w:rsidRPr="00B8693D">
        <w:rPr>
          <w:sz w:val="24"/>
          <w:szCs w:val="24"/>
        </w:rPr>
        <w:t xml:space="preserve"> x Ка x </w:t>
      </w:r>
      <w:proofErr w:type="spellStart"/>
      <w:r w:rsidRPr="00B8693D">
        <w:rPr>
          <w:sz w:val="24"/>
          <w:szCs w:val="24"/>
        </w:rPr>
        <w:t>Кдоп</w:t>
      </w:r>
      <w:proofErr w:type="spellEnd"/>
      <w:r w:rsidRPr="00B8693D">
        <w:rPr>
          <w:sz w:val="24"/>
          <w:szCs w:val="24"/>
        </w:rPr>
        <w:t xml:space="preserve">, </w:t>
      </w:r>
    </w:p>
    <w:p w:rsidR="00B8693D" w:rsidRPr="00B8693D" w:rsidRDefault="00B8693D" w:rsidP="00B8693D">
      <w:pPr>
        <w:ind w:firstLine="426"/>
        <w:contextualSpacing/>
        <w:rPr>
          <w:sz w:val="24"/>
          <w:szCs w:val="24"/>
        </w:rPr>
      </w:pPr>
      <w:r w:rsidRPr="00B8693D">
        <w:rPr>
          <w:sz w:val="24"/>
          <w:szCs w:val="24"/>
        </w:rPr>
        <w:t xml:space="preserve">  </w:t>
      </w:r>
    </w:p>
    <w:p w:rsidR="00B8693D" w:rsidRPr="00B8693D" w:rsidRDefault="00B8693D" w:rsidP="00B8693D">
      <w:pPr>
        <w:ind w:firstLine="426"/>
        <w:contextualSpacing/>
        <w:rPr>
          <w:sz w:val="24"/>
          <w:szCs w:val="24"/>
        </w:rPr>
      </w:pPr>
      <w:r w:rsidRPr="00B8693D">
        <w:rPr>
          <w:sz w:val="24"/>
          <w:szCs w:val="24"/>
        </w:rPr>
        <w:t xml:space="preserve">где: </w:t>
      </w:r>
    </w:p>
    <w:p w:rsidR="00B8693D" w:rsidRPr="00B8693D" w:rsidRDefault="00B8693D" w:rsidP="00B8693D">
      <w:pPr>
        <w:ind w:firstLine="426"/>
        <w:contextualSpacing/>
        <w:rPr>
          <w:sz w:val="24"/>
          <w:szCs w:val="24"/>
        </w:rPr>
      </w:pPr>
      <w:r w:rsidRPr="00B8693D">
        <w:rPr>
          <w:sz w:val="24"/>
          <w:szCs w:val="24"/>
        </w:rPr>
        <w:t xml:space="preserve">Ап - годовой размер арендной платы, в рублях; </w:t>
      </w:r>
    </w:p>
    <w:p w:rsidR="00B8693D" w:rsidRPr="00B8693D" w:rsidRDefault="00B8693D" w:rsidP="00B8693D">
      <w:pPr>
        <w:ind w:firstLine="426"/>
        <w:contextualSpacing/>
        <w:rPr>
          <w:sz w:val="24"/>
          <w:szCs w:val="24"/>
        </w:rPr>
      </w:pPr>
      <w:r w:rsidRPr="00B8693D">
        <w:rPr>
          <w:sz w:val="24"/>
          <w:szCs w:val="24"/>
        </w:rPr>
        <w:t xml:space="preserve">Кс - кадастровая стоимость земельного участка; </w:t>
      </w:r>
    </w:p>
    <w:p w:rsidR="00B8693D" w:rsidRPr="00B8693D" w:rsidRDefault="00B8693D" w:rsidP="00B8693D">
      <w:pPr>
        <w:ind w:firstLine="426"/>
        <w:contextualSpacing/>
        <w:rPr>
          <w:sz w:val="24"/>
          <w:szCs w:val="24"/>
        </w:rPr>
      </w:pPr>
      <w:proofErr w:type="spellStart"/>
      <w:r w:rsidRPr="00B8693D">
        <w:rPr>
          <w:sz w:val="24"/>
          <w:szCs w:val="24"/>
        </w:rPr>
        <w:t>Кр</w:t>
      </w:r>
      <w:proofErr w:type="spellEnd"/>
      <w:r w:rsidRPr="00B8693D">
        <w:rPr>
          <w:sz w:val="24"/>
          <w:szCs w:val="24"/>
        </w:rPr>
        <w:t xml:space="preserve"> - коэффициент, устанавливающий зависимость арендной платы от вида разрешенного использования земельного участка; </w:t>
      </w:r>
    </w:p>
    <w:p w:rsidR="00B8693D" w:rsidRPr="00B8693D" w:rsidRDefault="00B8693D" w:rsidP="00B8693D">
      <w:pPr>
        <w:ind w:firstLine="426"/>
        <w:contextualSpacing/>
        <w:rPr>
          <w:sz w:val="24"/>
          <w:szCs w:val="24"/>
        </w:rPr>
      </w:pPr>
      <w:r w:rsidRPr="00B8693D">
        <w:rPr>
          <w:sz w:val="24"/>
          <w:szCs w:val="24"/>
        </w:rPr>
        <w:t xml:space="preserve">Ка - коэффициент, устанавливающий зависимость арендной платы от категории арендатора; </w:t>
      </w:r>
    </w:p>
    <w:p w:rsidR="00B8693D" w:rsidRPr="00B8693D" w:rsidRDefault="00B8693D" w:rsidP="00B8693D">
      <w:pPr>
        <w:ind w:firstLine="426"/>
        <w:contextualSpacing/>
        <w:rPr>
          <w:sz w:val="24"/>
          <w:szCs w:val="24"/>
        </w:rPr>
      </w:pPr>
      <w:proofErr w:type="spellStart"/>
      <w:r w:rsidRPr="00B8693D">
        <w:rPr>
          <w:sz w:val="24"/>
          <w:szCs w:val="24"/>
        </w:rPr>
        <w:t>Кдоп</w:t>
      </w:r>
      <w:proofErr w:type="spellEnd"/>
      <w:r w:rsidRPr="00B8693D">
        <w:rPr>
          <w:sz w:val="24"/>
          <w:szCs w:val="24"/>
        </w:rPr>
        <w:t xml:space="preserve"> - корректирующий коэффициент. </w:t>
      </w:r>
    </w:p>
    <w:p w:rsidR="00B8693D" w:rsidRPr="00B8693D" w:rsidRDefault="00B8693D" w:rsidP="00B8693D">
      <w:pPr>
        <w:ind w:firstLine="426"/>
        <w:contextualSpacing/>
        <w:rPr>
          <w:sz w:val="24"/>
          <w:szCs w:val="24"/>
        </w:rPr>
      </w:pPr>
      <w:r w:rsidRPr="00B8693D">
        <w:rPr>
          <w:sz w:val="24"/>
          <w:szCs w:val="24"/>
        </w:rPr>
        <w:t xml:space="preserve">Коэффициенты </w:t>
      </w:r>
      <w:proofErr w:type="spellStart"/>
      <w:r w:rsidRPr="00B8693D">
        <w:rPr>
          <w:sz w:val="24"/>
          <w:szCs w:val="24"/>
        </w:rPr>
        <w:t>Кр</w:t>
      </w:r>
      <w:proofErr w:type="spellEnd"/>
      <w:r w:rsidRPr="00B8693D">
        <w:rPr>
          <w:sz w:val="24"/>
          <w:szCs w:val="24"/>
        </w:rPr>
        <w:t xml:space="preserve">, Ка и </w:t>
      </w:r>
      <w:proofErr w:type="spellStart"/>
      <w:r w:rsidRPr="00B8693D">
        <w:rPr>
          <w:sz w:val="24"/>
          <w:szCs w:val="24"/>
        </w:rPr>
        <w:t>Кдоп</w:t>
      </w:r>
      <w:proofErr w:type="spellEnd"/>
      <w:r w:rsidRPr="00B8693D">
        <w:rPr>
          <w:sz w:val="24"/>
          <w:szCs w:val="24"/>
        </w:rPr>
        <w:t xml:space="preserve"> утверждаются нормативным правовым актом представительного органа местного самоуправления муниципального района Новосибирской области в отношении земельных участков, находящихся в муниципальной собственности Чановского района Новосибирской области, расположенных в границах соответствующего муниципального образования Новосибирской области. </w:t>
      </w:r>
    </w:p>
    <w:p w:rsidR="00B8693D" w:rsidRPr="00B8693D" w:rsidRDefault="00B8693D" w:rsidP="00B8693D">
      <w:pPr>
        <w:ind w:firstLine="426"/>
        <w:contextualSpacing/>
        <w:rPr>
          <w:sz w:val="24"/>
          <w:szCs w:val="24"/>
        </w:rPr>
      </w:pPr>
      <w:r w:rsidRPr="00B8693D">
        <w:rPr>
          <w:sz w:val="24"/>
          <w:szCs w:val="24"/>
        </w:rPr>
        <w:t xml:space="preserve">7. Арендная плата за использование земельных участков, указанных в </w:t>
      </w:r>
      <w:hyperlink r:id="rId58" w:history="1">
        <w:r w:rsidRPr="00B8693D">
          <w:rPr>
            <w:sz w:val="24"/>
            <w:szCs w:val="24"/>
          </w:rPr>
          <w:t>абзаце первом пункта 2 статьи 3</w:t>
        </w:r>
      </w:hyperlink>
      <w:r w:rsidRPr="00B8693D">
        <w:rPr>
          <w:sz w:val="24"/>
          <w:szCs w:val="24"/>
        </w:rPr>
        <w:t xml:space="preserve"> Федерального закона от 25.10.2001 N 137-ФЗ "О введении в действие Земельного кодекса Российской Федерации", устанавливается в размере: </w:t>
      </w:r>
    </w:p>
    <w:p w:rsidR="00B8693D" w:rsidRPr="00B8693D" w:rsidRDefault="00B8693D" w:rsidP="00B8693D">
      <w:pPr>
        <w:ind w:firstLine="426"/>
        <w:contextualSpacing/>
        <w:rPr>
          <w:sz w:val="24"/>
          <w:szCs w:val="24"/>
        </w:rPr>
      </w:pPr>
      <w:r w:rsidRPr="00B8693D">
        <w:rPr>
          <w:sz w:val="24"/>
          <w:szCs w:val="24"/>
        </w:rPr>
        <w:t xml:space="preserve">1) 2 процентов кадастровой стоимости арендуемых земельных участков; </w:t>
      </w:r>
    </w:p>
    <w:p w:rsidR="00B8693D" w:rsidRPr="00B8693D" w:rsidRDefault="00B8693D" w:rsidP="00B8693D">
      <w:pPr>
        <w:ind w:firstLine="426"/>
        <w:contextualSpacing/>
        <w:rPr>
          <w:sz w:val="24"/>
          <w:szCs w:val="24"/>
        </w:rPr>
      </w:pPr>
      <w:r w:rsidRPr="00B8693D">
        <w:rPr>
          <w:sz w:val="24"/>
          <w:szCs w:val="24"/>
        </w:rPr>
        <w:t xml:space="preserve">2) 0,3 процента кадастровой стоимости арендуемых земельных участков из земель сельскохозяйственного назначения; </w:t>
      </w:r>
    </w:p>
    <w:p w:rsidR="00B8693D" w:rsidRPr="00B8693D" w:rsidRDefault="00B8693D" w:rsidP="00B8693D">
      <w:pPr>
        <w:ind w:firstLine="426"/>
        <w:contextualSpacing/>
        <w:rPr>
          <w:sz w:val="24"/>
          <w:szCs w:val="24"/>
        </w:rPr>
      </w:pPr>
      <w:r w:rsidRPr="00B8693D">
        <w:rPr>
          <w:sz w:val="24"/>
          <w:szCs w:val="24"/>
        </w:rPr>
        <w:t xml:space="preserve">3) 1,5 процента кадастровой стоимости арендуемых земельных участков, изъятых из оборота или ограниченных в обороте. </w:t>
      </w:r>
    </w:p>
    <w:p w:rsidR="00B8693D" w:rsidRPr="00B8693D" w:rsidRDefault="00B8693D" w:rsidP="00B8693D">
      <w:pPr>
        <w:ind w:firstLine="426"/>
        <w:contextualSpacing/>
        <w:rPr>
          <w:sz w:val="24"/>
          <w:szCs w:val="24"/>
        </w:rPr>
      </w:pPr>
      <w:r w:rsidRPr="00B8693D">
        <w:rPr>
          <w:sz w:val="24"/>
          <w:szCs w:val="24"/>
        </w:rPr>
        <w:t xml:space="preserve">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 </w:t>
      </w:r>
    </w:p>
    <w:p w:rsidR="00B8693D" w:rsidRPr="00B8693D" w:rsidRDefault="00B8693D" w:rsidP="00B8693D">
      <w:pPr>
        <w:ind w:firstLine="426"/>
        <w:contextualSpacing/>
        <w:rPr>
          <w:sz w:val="24"/>
          <w:szCs w:val="24"/>
        </w:rPr>
      </w:pPr>
      <w:r w:rsidRPr="00B8693D">
        <w:rPr>
          <w:sz w:val="24"/>
          <w:szCs w:val="24"/>
        </w:rPr>
        <w:t xml:space="preserve">7.1.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настоящим Порядком,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 </w:t>
      </w:r>
    </w:p>
    <w:p w:rsidR="00B8693D" w:rsidRPr="00B8693D" w:rsidRDefault="00B8693D" w:rsidP="00B8693D">
      <w:pPr>
        <w:ind w:firstLine="426"/>
        <w:contextualSpacing/>
        <w:rPr>
          <w:sz w:val="24"/>
          <w:szCs w:val="24"/>
        </w:rPr>
      </w:pPr>
      <w:bookmarkStart w:id="91" w:name="p142"/>
      <w:bookmarkEnd w:id="91"/>
      <w:r w:rsidRPr="00B8693D">
        <w:rPr>
          <w:sz w:val="24"/>
          <w:szCs w:val="24"/>
        </w:rPr>
        <w:t xml:space="preserve">7.2. В случаях, указанных в </w:t>
      </w:r>
      <w:hyperlink w:anchor="p5" w:history="1">
        <w:r w:rsidRPr="00B8693D">
          <w:rPr>
            <w:sz w:val="24"/>
            <w:szCs w:val="24"/>
          </w:rPr>
          <w:t>пунктах 2.1</w:t>
        </w:r>
      </w:hyperlink>
      <w:r w:rsidRPr="00B8693D">
        <w:rPr>
          <w:sz w:val="24"/>
          <w:szCs w:val="24"/>
        </w:rPr>
        <w:t xml:space="preserve"> и </w:t>
      </w:r>
      <w:hyperlink w:anchor="p109" w:history="1">
        <w:r w:rsidRPr="00B8693D">
          <w:rPr>
            <w:sz w:val="24"/>
            <w:szCs w:val="24"/>
          </w:rPr>
          <w:t>6</w:t>
        </w:r>
      </w:hyperlink>
      <w:r w:rsidRPr="00B8693D">
        <w:rPr>
          <w:sz w:val="24"/>
          <w:szCs w:val="24"/>
        </w:rPr>
        <w:t xml:space="preserve"> настоящего Порядка, при расчете размера арендной платы за земельный участок, в отношении которого установлены несколько видов разрешенного использования, применяются коэффициенты </w:t>
      </w:r>
      <w:proofErr w:type="spellStart"/>
      <w:r w:rsidRPr="00B8693D">
        <w:rPr>
          <w:sz w:val="24"/>
          <w:szCs w:val="24"/>
        </w:rPr>
        <w:t>Кз</w:t>
      </w:r>
      <w:proofErr w:type="spellEnd"/>
      <w:r w:rsidRPr="00B8693D">
        <w:rPr>
          <w:sz w:val="24"/>
          <w:szCs w:val="24"/>
        </w:rPr>
        <w:t xml:space="preserve"> и </w:t>
      </w:r>
      <w:proofErr w:type="spellStart"/>
      <w:r w:rsidRPr="00B8693D">
        <w:rPr>
          <w:sz w:val="24"/>
          <w:szCs w:val="24"/>
        </w:rPr>
        <w:t>Кр</w:t>
      </w:r>
      <w:proofErr w:type="spellEnd"/>
      <w:r w:rsidRPr="00B8693D">
        <w:rPr>
          <w:sz w:val="24"/>
          <w:szCs w:val="24"/>
        </w:rPr>
        <w:t xml:space="preserve">, учитывающие вид разрешенного использования земельного участка, с максимальным значением. </w:t>
      </w:r>
    </w:p>
    <w:p w:rsidR="00B8693D" w:rsidRPr="00B8693D" w:rsidRDefault="00B8693D" w:rsidP="00B8693D">
      <w:pPr>
        <w:ind w:firstLine="426"/>
        <w:contextualSpacing/>
        <w:rPr>
          <w:sz w:val="24"/>
          <w:szCs w:val="24"/>
        </w:rPr>
      </w:pPr>
      <w:r w:rsidRPr="00B8693D">
        <w:rPr>
          <w:sz w:val="24"/>
          <w:szCs w:val="24"/>
        </w:rPr>
        <w:t xml:space="preserve">8.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 </w:t>
      </w:r>
    </w:p>
    <w:p w:rsidR="00B8693D" w:rsidRPr="00B8693D" w:rsidRDefault="00B8693D" w:rsidP="00B8693D">
      <w:pPr>
        <w:ind w:firstLine="426"/>
        <w:contextualSpacing/>
        <w:rPr>
          <w:sz w:val="24"/>
          <w:szCs w:val="24"/>
        </w:rPr>
      </w:pPr>
      <w:r w:rsidRPr="00B8693D">
        <w:rPr>
          <w:sz w:val="24"/>
          <w:szCs w:val="24"/>
        </w:rPr>
        <w:t xml:space="preserve">8.1. При заключении договора аренды земельного участка на основании </w:t>
      </w:r>
      <w:hyperlink r:id="rId59" w:history="1">
        <w:r w:rsidRPr="00B8693D">
          <w:rPr>
            <w:sz w:val="24"/>
            <w:szCs w:val="24"/>
          </w:rPr>
          <w:t>подпункта 3 пункта 2 статьи 39.6</w:t>
        </w:r>
      </w:hyperlink>
      <w:r w:rsidRPr="00B8693D">
        <w:rPr>
          <w:sz w:val="24"/>
          <w:szCs w:val="24"/>
        </w:rPr>
        <w:t xml:space="preserve"> Земельного кодекса Российской Федерации арендодатель предусматривает в таком договоре возможность применения к арендной плате повышающего коэффициента 2, в случае нарушения арендатором предусмотренных распоряжением высшего должностного лица Новосибирской области сроков размещения объектов социально-культурного и коммунально-бытового назначения, реализации масштабных инвестиционных проектов. </w:t>
      </w:r>
    </w:p>
    <w:p w:rsidR="00B8693D" w:rsidRPr="00B8693D" w:rsidRDefault="00B8693D" w:rsidP="00B8693D">
      <w:pPr>
        <w:ind w:firstLine="426"/>
        <w:contextualSpacing/>
        <w:rPr>
          <w:sz w:val="24"/>
          <w:szCs w:val="24"/>
        </w:rPr>
      </w:pPr>
      <w:bookmarkStart w:id="92" w:name="p150"/>
      <w:bookmarkEnd w:id="92"/>
      <w:r w:rsidRPr="00B8693D">
        <w:rPr>
          <w:sz w:val="24"/>
          <w:szCs w:val="24"/>
        </w:rPr>
        <w:t xml:space="preserve">9.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
    <w:p w:rsidR="00B8693D" w:rsidRPr="00B8693D" w:rsidRDefault="00B8693D" w:rsidP="00B8693D">
      <w:pPr>
        <w:ind w:firstLine="426"/>
        <w:contextualSpacing/>
        <w:rPr>
          <w:sz w:val="24"/>
          <w:szCs w:val="24"/>
        </w:rPr>
      </w:pPr>
      <w:r w:rsidRPr="00B8693D">
        <w:rPr>
          <w:sz w:val="24"/>
          <w:szCs w:val="24"/>
        </w:rPr>
        <w:lastRenderedPageBreak/>
        <w:t xml:space="preserve">10.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 предусмотренных федеральным законодательством.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p150" w:history="1">
        <w:r w:rsidRPr="00B8693D">
          <w:rPr>
            <w:sz w:val="24"/>
            <w:szCs w:val="24"/>
          </w:rPr>
          <w:t>9</w:t>
        </w:r>
      </w:hyperlink>
      <w:r w:rsidRPr="00B8693D">
        <w:rPr>
          <w:sz w:val="24"/>
          <w:szCs w:val="24"/>
        </w:rPr>
        <w:t xml:space="preserve"> настоящего Порядка, не проводится. </w:t>
      </w:r>
    </w:p>
    <w:p w:rsidR="00DA5619" w:rsidRDefault="00DA5619" w:rsidP="00D45B44">
      <w:pPr>
        <w:pStyle w:val="aff0"/>
        <w:rPr>
          <w:sz w:val="22"/>
          <w:szCs w:val="22"/>
        </w:rPr>
      </w:pPr>
    </w:p>
    <w:p w:rsidR="00B8693D" w:rsidRPr="00B8693D" w:rsidRDefault="00B8693D" w:rsidP="00B8693D">
      <w:pPr>
        <w:jc w:val="right"/>
        <w:rPr>
          <w:sz w:val="22"/>
          <w:szCs w:val="22"/>
        </w:rPr>
      </w:pPr>
      <w:r w:rsidRPr="00B8693D">
        <w:rPr>
          <w:sz w:val="22"/>
          <w:szCs w:val="22"/>
        </w:rPr>
        <w:t xml:space="preserve">Приложение N 1 </w:t>
      </w:r>
    </w:p>
    <w:p w:rsidR="00B8693D" w:rsidRPr="00B8693D" w:rsidRDefault="00B8693D" w:rsidP="00B8693D">
      <w:pPr>
        <w:jc w:val="right"/>
        <w:rPr>
          <w:sz w:val="22"/>
          <w:szCs w:val="22"/>
        </w:rPr>
      </w:pPr>
      <w:r w:rsidRPr="00B8693D">
        <w:rPr>
          <w:sz w:val="22"/>
          <w:szCs w:val="22"/>
        </w:rPr>
        <w:t xml:space="preserve">к Порядку определения размера </w:t>
      </w:r>
    </w:p>
    <w:p w:rsidR="00B8693D" w:rsidRPr="00B8693D" w:rsidRDefault="00B8693D" w:rsidP="00B8693D">
      <w:pPr>
        <w:jc w:val="right"/>
        <w:rPr>
          <w:sz w:val="22"/>
          <w:szCs w:val="22"/>
        </w:rPr>
      </w:pPr>
      <w:r w:rsidRPr="00B8693D">
        <w:rPr>
          <w:sz w:val="22"/>
          <w:szCs w:val="22"/>
        </w:rPr>
        <w:t xml:space="preserve">арендной платы за земельные участки, </w:t>
      </w:r>
    </w:p>
    <w:p w:rsidR="00B8693D" w:rsidRPr="00B8693D" w:rsidRDefault="00B8693D" w:rsidP="00B8693D">
      <w:pPr>
        <w:jc w:val="right"/>
        <w:rPr>
          <w:sz w:val="22"/>
          <w:szCs w:val="22"/>
        </w:rPr>
      </w:pPr>
      <w:r w:rsidRPr="00B8693D">
        <w:rPr>
          <w:sz w:val="22"/>
          <w:szCs w:val="22"/>
        </w:rPr>
        <w:t xml:space="preserve">находящиеся в муниципальной </w:t>
      </w:r>
    </w:p>
    <w:p w:rsidR="00B8693D" w:rsidRPr="00B8693D" w:rsidRDefault="00B8693D" w:rsidP="00B8693D">
      <w:pPr>
        <w:jc w:val="right"/>
        <w:rPr>
          <w:sz w:val="22"/>
          <w:szCs w:val="22"/>
        </w:rPr>
      </w:pPr>
      <w:r w:rsidRPr="00B8693D">
        <w:rPr>
          <w:sz w:val="22"/>
          <w:szCs w:val="22"/>
        </w:rPr>
        <w:t xml:space="preserve">собственности Чановского района </w:t>
      </w:r>
    </w:p>
    <w:p w:rsidR="00B8693D" w:rsidRPr="00B8693D" w:rsidRDefault="00B8693D" w:rsidP="00B8693D">
      <w:pPr>
        <w:jc w:val="right"/>
        <w:rPr>
          <w:sz w:val="22"/>
          <w:szCs w:val="22"/>
        </w:rPr>
      </w:pPr>
      <w:r w:rsidRPr="00B8693D">
        <w:rPr>
          <w:sz w:val="22"/>
          <w:szCs w:val="22"/>
        </w:rPr>
        <w:t xml:space="preserve">Новосибирской области и </w:t>
      </w:r>
    </w:p>
    <w:p w:rsidR="00DA5619" w:rsidRPr="00B8693D" w:rsidRDefault="00B8693D" w:rsidP="00B8693D">
      <w:pPr>
        <w:pStyle w:val="aff0"/>
        <w:rPr>
          <w:sz w:val="22"/>
          <w:szCs w:val="22"/>
        </w:rPr>
      </w:pPr>
      <w:r>
        <w:rPr>
          <w:sz w:val="22"/>
          <w:szCs w:val="22"/>
        </w:rPr>
        <w:t xml:space="preserve">                                                                           </w:t>
      </w:r>
      <w:r w:rsidRPr="00B8693D">
        <w:rPr>
          <w:sz w:val="22"/>
          <w:szCs w:val="22"/>
        </w:rPr>
        <w:t>предоставленные в аренду без торгов</w:t>
      </w:r>
    </w:p>
    <w:p w:rsidR="00DA5619" w:rsidRDefault="00DA5619" w:rsidP="00D45B44">
      <w:pPr>
        <w:pStyle w:val="aff0"/>
        <w:rPr>
          <w:sz w:val="22"/>
          <w:szCs w:val="22"/>
        </w:rPr>
      </w:pPr>
    </w:p>
    <w:p w:rsidR="00560582" w:rsidRPr="00560582" w:rsidRDefault="00560582" w:rsidP="00560582">
      <w:pPr>
        <w:jc w:val="center"/>
        <w:rPr>
          <w:b/>
          <w:bCs/>
          <w:sz w:val="24"/>
          <w:szCs w:val="24"/>
        </w:rPr>
      </w:pPr>
      <w:r w:rsidRPr="00560582">
        <w:rPr>
          <w:b/>
          <w:bCs/>
          <w:sz w:val="24"/>
          <w:szCs w:val="24"/>
        </w:rPr>
        <w:t xml:space="preserve">ЗНАЧЕНИЕ КОЭФФИЦИЕНТА, </w:t>
      </w:r>
    </w:p>
    <w:p w:rsidR="00560582" w:rsidRPr="00560582" w:rsidRDefault="00560582" w:rsidP="00560582">
      <w:pPr>
        <w:jc w:val="center"/>
        <w:rPr>
          <w:b/>
          <w:bCs/>
          <w:sz w:val="24"/>
          <w:szCs w:val="24"/>
        </w:rPr>
      </w:pPr>
      <w:r w:rsidRPr="00560582">
        <w:rPr>
          <w:b/>
          <w:bCs/>
          <w:sz w:val="24"/>
          <w:szCs w:val="24"/>
        </w:rPr>
        <w:t xml:space="preserve">устанавливающего зависимость арендной платы от вида </w:t>
      </w:r>
    </w:p>
    <w:p w:rsidR="00560582" w:rsidRPr="00560582" w:rsidRDefault="00560582" w:rsidP="00560582">
      <w:pPr>
        <w:jc w:val="center"/>
        <w:rPr>
          <w:b/>
          <w:bCs/>
          <w:sz w:val="24"/>
          <w:szCs w:val="24"/>
        </w:rPr>
      </w:pPr>
      <w:r w:rsidRPr="00560582">
        <w:rPr>
          <w:b/>
          <w:bCs/>
          <w:sz w:val="24"/>
          <w:szCs w:val="24"/>
        </w:rPr>
        <w:t>разрешенного использования земельного участка (</w:t>
      </w:r>
      <w:proofErr w:type="spellStart"/>
      <w:r w:rsidRPr="00560582">
        <w:rPr>
          <w:b/>
          <w:bCs/>
          <w:sz w:val="24"/>
          <w:szCs w:val="24"/>
        </w:rPr>
        <w:t>Кз</w:t>
      </w:r>
      <w:proofErr w:type="spellEnd"/>
      <w:r w:rsidRPr="00560582">
        <w:rPr>
          <w:b/>
          <w:bCs/>
          <w:sz w:val="24"/>
          <w:szCs w:val="24"/>
        </w:rPr>
        <w:t xml:space="preserve">) </w:t>
      </w:r>
    </w:p>
    <w:tbl>
      <w:tblPr>
        <w:tblW w:w="7765" w:type="dxa"/>
        <w:tblInd w:w="15" w:type="dxa"/>
        <w:tblCellMar>
          <w:left w:w="0" w:type="dxa"/>
          <w:right w:w="0" w:type="dxa"/>
        </w:tblCellMar>
        <w:tblLook w:val="04A0" w:firstRow="1" w:lastRow="0" w:firstColumn="1" w:lastColumn="0" w:noHBand="0" w:noVBand="1"/>
      </w:tblPr>
      <w:tblGrid>
        <w:gridCol w:w="818"/>
        <w:gridCol w:w="1996"/>
        <w:gridCol w:w="3700"/>
        <w:gridCol w:w="1251"/>
      </w:tblGrid>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N Сегмента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Сегмент рынка недвижимости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Наименование вида разрешенного использования земельного участка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Значение коэффициента в Чановском районе, %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Сельскохозяйственное использование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Сельскохозяйственное использование (1.0), растениеводство (1.1), выращивание зерновых и иных сельскохозяйственных культур (1.2), овощеводство (1.3), выращивание тонизирующих, лекарственных, цветочных культур (1.4), садоводство (1.5), виноградарство (1.5.1), выращивание льна и конопли (1.6), животноводство (1.7), скотоводство (1.8), звероводство (1.9), птицеводство (1.10), свиноводство (1.11), пчеловодство (1.12), рыбоводство (1.13), ведение личного подсобного хозяйства на полевых участках (1.16), питомники (1.17), сенокошение (1.19), выпас сельскохозяйственных животных (1.20)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3,3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2.1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Жилая застройка (</w:t>
            </w:r>
            <w:proofErr w:type="spellStart"/>
            <w:r w:rsidRPr="00CA3FEA">
              <w:rPr>
                <w:szCs w:val="28"/>
              </w:rPr>
              <w:t>среднеэтажная</w:t>
            </w:r>
            <w:proofErr w:type="spellEnd"/>
            <w:r w:rsidRPr="00CA3FEA">
              <w:rPr>
                <w:szCs w:val="28"/>
              </w:rPr>
              <w:t xml:space="preserve"> и многоэтажная)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Жилая застройка (2.0), </w:t>
            </w:r>
            <w:proofErr w:type="spellStart"/>
            <w:r w:rsidRPr="00CA3FEA">
              <w:rPr>
                <w:szCs w:val="28"/>
              </w:rPr>
              <w:t>среднеэтажная</w:t>
            </w:r>
            <w:proofErr w:type="spellEnd"/>
            <w:r w:rsidRPr="00CA3FEA">
              <w:rPr>
                <w:szCs w:val="28"/>
              </w:rPr>
              <w:t xml:space="preserve"> жилая застройка (2.5), многоэтажная жилая застройка (высотная застройка) (2.6)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3,8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2.2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Малоэтажная жилая застройка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Для индивидуального жилищного строительства (2.1), малоэтажная многоквартирная жилая застройка (2.1.1), для ведения личного подсобного хозяйства (приусадебный земельный участок) (2.2), блокированная жилая застройка (2.3), земельные участки, входящие в состав общего имущества собственников индивидуальных жилых домов в малоэтажном жилом комплексе (14.0)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1,5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2.7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Хранение автотранспорта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Хранение автотранспорта (2.7.1), размещение гаражей для собственных нужд (2.7.2)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1,9 </w:t>
            </w:r>
          </w:p>
        </w:tc>
      </w:tr>
      <w:tr w:rsidR="00560582" w:rsidRPr="00CA3FEA" w:rsidTr="00560582">
        <w:tc>
          <w:tcPr>
            <w:tcW w:w="818" w:type="dxa"/>
            <w:tcBorders>
              <w:top w:val="single" w:sz="6" w:space="0" w:color="000000"/>
              <w:left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3 </w:t>
            </w:r>
          </w:p>
        </w:tc>
        <w:tc>
          <w:tcPr>
            <w:tcW w:w="1996" w:type="dxa"/>
            <w:tcBorders>
              <w:top w:val="single" w:sz="6" w:space="0" w:color="000000"/>
              <w:left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Общественное использование </w:t>
            </w:r>
          </w:p>
        </w:tc>
        <w:tc>
          <w:tcPr>
            <w:tcW w:w="3700" w:type="dxa"/>
            <w:tcBorders>
              <w:top w:val="single" w:sz="6" w:space="0" w:color="000000"/>
              <w:left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Научное обеспечение сельского хозяйства (1.14), обслуживание жилой застройки (2.7), общественное использование объектов капитального строительства (3.0), коммунальное обслуживание (3.1), предоставление коммунальных услуг (3.1.1), социальное обслуживание (3.2), дома социального обслуживания (3.2.1), оказание социальной помощи населению (3.2.2), общежития (3.2.4), бытовое обслуживание (3.3), здравоохранение (3.4), амбулаторно-поликлиническое обслуживание (3.4.1), стационарное медицинское обслуживание (3.4.2), медицинские организации особого назначения (3.4.3), образование и просвещение (3.5), дошкольное, начальное и среднее общее образование (3.5.1), среднее и высшее профессиональное образование (3.5.2), культурное развитие (3.6), объекты культурно-досуговой деятельности (3.6.1), цирки и зверинцы (3.6.3), религиозное использование (3.7), осуществление религиозных обрядов (3.7.1), религиозное управление и образование (3.7.2), общественное управление (3.8), государственное управление (3.8.1), представительская деятельность (3.8.2), обеспечение научной </w:t>
            </w:r>
            <w:r w:rsidRPr="00CA3FEA">
              <w:rPr>
                <w:szCs w:val="28"/>
              </w:rPr>
              <w:t xml:space="preserve">деятельности (3.9), обеспечение деятельности в области гидрометеорологии и смежных с ней областях (3.9.1), проведение научных исследований (3.9.2), проведение научных испытаний (3.9.3), ветеринарное обслуживание (3.10), </w:t>
            </w:r>
          </w:p>
        </w:tc>
        <w:tc>
          <w:tcPr>
            <w:tcW w:w="1251" w:type="dxa"/>
            <w:tcBorders>
              <w:top w:val="single" w:sz="6" w:space="0" w:color="000000"/>
              <w:left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2,4 </w:t>
            </w:r>
          </w:p>
        </w:tc>
      </w:tr>
      <w:tr w:rsidR="00560582" w:rsidRPr="00CA3FEA" w:rsidTr="00560582">
        <w:tc>
          <w:tcPr>
            <w:tcW w:w="818" w:type="dxa"/>
            <w:tcBorders>
              <w:left w:val="single" w:sz="6" w:space="0" w:color="000000"/>
              <w:bottom w:val="single" w:sz="6" w:space="0" w:color="000000"/>
              <w:right w:val="single" w:sz="6" w:space="0" w:color="000000"/>
            </w:tcBorders>
            <w:hideMark/>
          </w:tcPr>
          <w:p w:rsidR="00560582" w:rsidRPr="00CA3FEA" w:rsidRDefault="00560582" w:rsidP="00460D1E">
            <w:pPr>
              <w:rPr>
                <w:szCs w:val="28"/>
              </w:rPr>
            </w:pPr>
            <w:r w:rsidRPr="00CA3FEA">
              <w:rPr>
                <w:szCs w:val="28"/>
              </w:rPr>
              <w:t xml:space="preserve">  </w:t>
            </w:r>
          </w:p>
        </w:tc>
        <w:tc>
          <w:tcPr>
            <w:tcW w:w="1996" w:type="dxa"/>
            <w:tcBorders>
              <w:left w:val="single" w:sz="6" w:space="0" w:color="000000"/>
              <w:bottom w:val="single" w:sz="6" w:space="0" w:color="000000"/>
              <w:right w:val="single" w:sz="6" w:space="0" w:color="000000"/>
            </w:tcBorders>
            <w:hideMark/>
          </w:tcPr>
          <w:p w:rsidR="00560582" w:rsidRPr="00CA3FEA" w:rsidRDefault="00560582" w:rsidP="00460D1E">
            <w:pPr>
              <w:rPr>
                <w:szCs w:val="28"/>
              </w:rPr>
            </w:pPr>
            <w:r w:rsidRPr="00CA3FEA">
              <w:rPr>
                <w:szCs w:val="28"/>
              </w:rPr>
              <w:t xml:space="preserve">  </w:t>
            </w:r>
          </w:p>
        </w:tc>
        <w:tc>
          <w:tcPr>
            <w:tcW w:w="3700" w:type="dxa"/>
            <w:tcBorders>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амбулаторное ветеринарное обслуживание (3.10.1), приюты для животных (3.10.2), служебные гаражи (4.9), спорт (5.1), обеспечение спортивно-зрелищных мероприятий (5.1.1), обеспечение занятий спортом в помещениях (5.1.2), площадки для занятий спортом (5.1.3), оборудованные площадки для занятий спортом (5.1.4), водный спорт (5.1.5), авиационный спорт (5.1.6), спортивные базы (5.1.7), природно-познавательный туризм (5.2), поля для гольфа или конных прогулок (5.5), обслуживание железнодорожных перевозок (7.1.2), обслуживание перевозок пассажиров (7.2.2), внеуличный транспорт (7.6), обеспечение внутреннего правопорядка (8.3), обеспечение деятельности по исполнению наказаний (8.4), историко-культурная деятельность (9.3), благоустройство территории (12.0.2) </w:t>
            </w:r>
          </w:p>
        </w:tc>
        <w:tc>
          <w:tcPr>
            <w:tcW w:w="1251" w:type="dxa"/>
            <w:tcBorders>
              <w:left w:val="single" w:sz="6" w:space="0" w:color="000000"/>
              <w:bottom w:val="single" w:sz="6" w:space="0" w:color="000000"/>
              <w:right w:val="single" w:sz="6" w:space="0" w:color="000000"/>
            </w:tcBorders>
            <w:hideMark/>
          </w:tcPr>
          <w:p w:rsidR="00560582" w:rsidRPr="00CA3FEA" w:rsidRDefault="00560582" w:rsidP="00460D1E">
            <w:pPr>
              <w:rPr>
                <w:szCs w:val="28"/>
              </w:rPr>
            </w:pPr>
            <w:r w:rsidRPr="00CA3FEA">
              <w:rPr>
                <w:szCs w:val="28"/>
              </w:rPr>
              <w:t xml:space="preserve">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4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Предпринимательство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Административные здания организаций, обеспечивающих предоставление коммунальных услуг (3.1.2), оказание услуг связи (3.2.3), предпринимательство (4.0), деловое управление (4.1), объекты торговли (торговые центры, торгово-развлекательные центры (комплексы) (4.2), рынки (4.3), магазины (4.4), банковская и страховая деятельность (4.5), общественное питание (4.6), развлечение (4.8), развлекательные мероприятия (4.8.1), проведение азартных игр (4.8.2), проведение азартных игр в игорных зонах (4.8.3), объекты дорожного сервиса (4.9.1), заправка транспортных средств (4.9.1.1), обеспечение дорожного отдыха (4.9.1.2), автомобильные мойки (4.9.1.3), ремонт автомобилей (4.9.1.4), стоянка транспортных средств (4.9.2), </w:t>
            </w:r>
            <w:proofErr w:type="spellStart"/>
            <w:r w:rsidRPr="00CA3FEA">
              <w:rPr>
                <w:szCs w:val="28"/>
              </w:rPr>
              <w:t>выставочно</w:t>
            </w:r>
            <w:proofErr w:type="spellEnd"/>
            <w:r w:rsidRPr="00CA3FEA">
              <w:rPr>
                <w:szCs w:val="28"/>
              </w:rPr>
              <w:t xml:space="preserve">-ярмарочная деятельность (4.10)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6,3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5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Отдых (рекреация)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Парки культуры и отдыха (3.6.2), отдых (рекреация) (5.0), Передвижное жилье (2.4), гостиничное обслуживание (4.7), туристическое обслуживание (5.2.1), охота и рыбалка (5.3), санаторная деятельность (9.2.1)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3,1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6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Производственная деятельность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Производственная деятельность (6.0), хранение и переработка сельскохозяйственной продукции (1.15), обеспечение сельскохозяйственного производства (1.18), причалы для маломерных судов (5.4), недропользование (6.1), тяжелая промышленность (6.2), автомобилестроительная промышленность (6.2.1), легкая промышленность (6.3), фармацевтическая промышленность (6.3.1), </w:t>
            </w:r>
            <w:proofErr w:type="spellStart"/>
            <w:r w:rsidRPr="00CA3FEA">
              <w:rPr>
                <w:szCs w:val="28"/>
              </w:rPr>
              <w:t>фарфоро</w:t>
            </w:r>
            <w:proofErr w:type="spellEnd"/>
            <w:r w:rsidRPr="00CA3FEA">
              <w:rPr>
                <w:szCs w:val="28"/>
              </w:rPr>
              <w:t xml:space="preserve">-фаянсовая промышленность (6.3.2), электронная промышленность (6.3.3), ювелирная промышленность (6.3.4), пищевая промышленность (6.4), нефтехимическая промышленность (6.5), строительная промышленность (6.6), энергетика (6.7), атомная энергетика (6.7.1), связь (6.8), обеспечение космической деятельности (6.10), целлюлозно-бумажная промышленность (6.11), научно-производственная деятельность (6.12), железнодорожный транспорт (7.1), водный транспорт (7.3), воздушный транспорт (7.4), трубопроводный транспорт (7.5), гидротехнические сооружения (11.3)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3,6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6.1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Склады, в т.ч. промышленно-логистические парки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Склад (6.9), складские площадки (6.9.1)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6,1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7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Транспорт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Транспорт (7.0), железнодорожные пути (7.1.1), автомобильный транспорт (7.2), размещение автомобильных дорог (7.2.1), стоянки транспорта общего пользования (7.2.3), земельные участки (территории) общего пользования (12.0), улично-дорожная сеть (12.0.1)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1,5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8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Обеспечение обороны </w:t>
            </w:r>
            <w:r w:rsidRPr="00CA3FEA">
              <w:rPr>
                <w:szCs w:val="28"/>
              </w:rPr>
              <w:lastRenderedPageBreak/>
              <w:t xml:space="preserve">и безопасности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lastRenderedPageBreak/>
              <w:t xml:space="preserve">Обеспечение обороны и безопасности </w:t>
            </w:r>
            <w:r w:rsidRPr="00CA3FEA">
              <w:rPr>
                <w:szCs w:val="28"/>
              </w:rPr>
              <w:lastRenderedPageBreak/>
              <w:t xml:space="preserve">(8.0), обеспечение вооруженных сил (8.1), охрана Государственной границы Российской Федерации (8.2)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lastRenderedPageBreak/>
              <w:t xml:space="preserve">1,5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9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Охраняемые природные территории и благоустройство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Деятельность по особой охране и изучению природы (9.0), охрана природных территорий (9.1), сохранение и репродукция редких и (или) находящихся под угрозой исчезновения видов животных (9.1.1), курортная деятельность (9.2)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1,5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10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Использование лесов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Использование лесов (10.0), заготовка древесины (10.1), лесные плантации (10.2), заготовка лесных ресурсов (10.3), резервные леса (10.4)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1,5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11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Водные объекты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Водные объекты (11.0), общее пользование водными объектами (11.1), специальное пользование водными объектами (11.2)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1,5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12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Специальное, ритуальное использование, запас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Ритуальная деятельность (12.1), специальная деятельность (12.2), запас (12.3)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1,5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13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Садоводство и огородничество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Земельные участки общего назначения (13.0), ведение огородничества (13.1), ведение садоводства (13.2)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1,4 </w:t>
            </w:r>
          </w:p>
        </w:tc>
      </w:tr>
      <w:tr w:rsidR="00560582" w:rsidRPr="00CA3FEA" w:rsidTr="00560582">
        <w:tc>
          <w:tcPr>
            <w:tcW w:w="818"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14 </w:t>
            </w:r>
          </w:p>
        </w:tc>
        <w:tc>
          <w:tcPr>
            <w:tcW w:w="1996"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Иное использование (земельные участки, в отношении которых не установлен код вида разрешенного использования) </w:t>
            </w:r>
          </w:p>
        </w:tc>
        <w:tc>
          <w:tcPr>
            <w:tcW w:w="3700"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Земельные участки, в отношении которых не установлен код вида разрешенного использования </w:t>
            </w:r>
          </w:p>
        </w:tc>
        <w:tc>
          <w:tcPr>
            <w:tcW w:w="1251" w:type="dxa"/>
            <w:tcBorders>
              <w:top w:val="single" w:sz="6" w:space="0" w:color="000000"/>
              <w:left w:val="single" w:sz="6" w:space="0" w:color="000000"/>
              <w:bottom w:val="single" w:sz="6" w:space="0" w:color="000000"/>
              <w:right w:val="single" w:sz="6" w:space="0" w:color="000000"/>
            </w:tcBorders>
            <w:hideMark/>
          </w:tcPr>
          <w:p w:rsidR="00560582" w:rsidRPr="00CA3FEA" w:rsidRDefault="00560582" w:rsidP="00460D1E">
            <w:pPr>
              <w:jc w:val="center"/>
              <w:rPr>
                <w:szCs w:val="28"/>
              </w:rPr>
            </w:pPr>
            <w:r w:rsidRPr="00CA3FEA">
              <w:rPr>
                <w:szCs w:val="28"/>
              </w:rPr>
              <w:t xml:space="preserve">3,0 </w:t>
            </w:r>
          </w:p>
        </w:tc>
      </w:tr>
    </w:tbl>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DA5619" w:rsidRPr="000B0985" w:rsidRDefault="00DA5619" w:rsidP="00D45B44">
      <w:pPr>
        <w:pStyle w:val="aff0"/>
        <w:rPr>
          <w:sz w:val="24"/>
        </w:rPr>
      </w:pPr>
    </w:p>
    <w:p w:rsidR="000B0985" w:rsidRPr="000B0985" w:rsidRDefault="000B0985" w:rsidP="000B0985">
      <w:pPr>
        <w:jc w:val="center"/>
        <w:rPr>
          <w:b/>
          <w:sz w:val="24"/>
          <w:szCs w:val="24"/>
          <w:highlight w:val="yellow"/>
        </w:rPr>
      </w:pPr>
      <w:r w:rsidRPr="000B0985">
        <w:rPr>
          <w:noProof/>
          <w:sz w:val="24"/>
          <w:szCs w:val="24"/>
        </w:rPr>
        <w:drawing>
          <wp:inline distT="0" distB="0" distL="0" distR="0">
            <wp:extent cx="522605" cy="6172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22605" cy="617220"/>
                    </a:xfrm>
                    <a:prstGeom prst="rect">
                      <a:avLst/>
                    </a:prstGeom>
                    <a:noFill/>
                    <a:ln>
                      <a:noFill/>
                    </a:ln>
                  </pic:spPr>
                </pic:pic>
              </a:graphicData>
            </a:graphic>
          </wp:inline>
        </w:drawing>
      </w:r>
    </w:p>
    <w:tbl>
      <w:tblPr>
        <w:tblW w:w="9072" w:type="dxa"/>
        <w:jc w:val="center"/>
        <w:tblLayout w:type="fixed"/>
        <w:tblLook w:val="0000" w:firstRow="0" w:lastRow="0" w:firstColumn="0" w:lastColumn="0" w:noHBand="0" w:noVBand="0"/>
      </w:tblPr>
      <w:tblGrid>
        <w:gridCol w:w="9072"/>
      </w:tblGrid>
      <w:tr w:rsidR="000B0985" w:rsidRPr="000B0985" w:rsidTr="000B0985">
        <w:trPr>
          <w:jc w:val="center"/>
        </w:trPr>
        <w:tc>
          <w:tcPr>
            <w:tcW w:w="9072" w:type="dxa"/>
          </w:tcPr>
          <w:p w:rsidR="000B0985" w:rsidRPr="000B0985" w:rsidRDefault="000B0985" w:rsidP="00460D1E">
            <w:pPr>
              <w:ind w:right="317"/>
              <w:rPr>
                <w:sz w:val="24"/>
                <w:szCs w:val="24"/>
              </w:rPr>
            </w:pPr>
          </w:p>
        </w:tc>
      </w:tr>
      <w:tr w:rsidR="000B0985" w:rsidRPr="000B0985" w:rsidTr="000B0985">
        <w:trPr>
          <w:cantSplit/>
          <w:trHeight w:val="1087"/>
          <w:jc w:val="center"/>
        </w:trPr>
        <w:tc>
          <w:tcPr>
            <w:tcW w:w="9072" w:type="dxa"/>
          </w:tcPr>
          <w:p w:rsidR="000B0985" w:rsidRPr="000B0985" w:rsidRDefault="000B0985" w:rsidP="00460D1E">
            <w:pPr>
              <w:jc w:val="center"/>
              <w:rPr>
                <w:b/>
                <w:sz w:val="24"/>
                <w:szCs w:val="24"/>
              </w:rPr>
            </w:pPr>
          </w:p>
          <w:p w:rsidR="000B0985" w:rsidRPr="000B0985" w:rsidRDefault="000B0985" w:rsidP="00460D1E">
            <w:pPr>
              <w:jc w:val="center"/>
              <w:rPr>
                <w:b/>
                <w:sz w:val="24"/>
                <w:szCs w:val="24"/>
              </w:rPr>
            </w:pPr>
            <w:r w:rsidRPr="000B0985">
              <w:rPr>
                <w:b/>
                <w:sz w:val="24"/>
                <w:szCs w:val="24"/>
              </w:rPr>
              <w:t>КОНТРОЛЬНО-СЧЕТНЫЙ ОРГАН</w:t>
            </w:r>
          </w:p>
          <w:p w:rsidR="000B0985" w:rsidRPr="000B0985" w:rsidRDefault="000B0985" w:rsidP="00460D1E">
            <w:pPr>
              <w:jc w:val="center"/>
              <w:rPr>
                <w:b/>
                <w:sz w:val="24"/>
                <w:szCs w:val="24"/>
              </w:rPr>
            </w:pPr>
            <w:r w:rsidRPr="000B0985">
              <w:rPr>
                <w:b/>
                <w:sz w:val="24"/>
                <w:szCs w:val="24"/>
              </w:rPr>
              <w:t>Чановского района Новосибирской области</w:t>
            </w:r>
          </w:p>
          <w:p w:rsidR="000B0985" w:rsidRPr="000B0985" w:rsidRDefault="000B0985" w:rsidP="00460D1E">
            <w:pPr>
              <w:jc w:val="center"/>
              <w:rPr>
                <w:sz w:val="24"/>
                <w:szCs w:val="24"/>
              </w:rPr>
            </w:pPr>
          </w:p>
        </w:tc>
      </w:tr>
    </w:tbl>
    <w:p w:rsidR="000B0985" w:rsidRPr="000B0985" w:rsidRDefault="000B0985" w:rsidP="000B0985">
      <w:pPr>
        <w:pStyle w:val="20"/>
        <w:spacing w:before="0"/>
        <w:jc w:val="center"/>
        <w:rPr>
          <w:rFonts w:ascii="Times New Roman" w:hAnsi="Times New Roman" w:cs="Times New Roman"/>
          <w:color w:val="auto"/>
          <w:sz w:val="24"/>
          <w:szCs w:val="24"/>
        </w:rPr>
      </w:pPr>
    </w:p>
    <w:p w:rsidR="000B0985" w:rsidRPr="000B0985" w:rsidRDefault="000B0985" w:rsidP="000B0985">
      <w:pPr>
        <w:pStyle w:val="20"/>
        <w:spacing w:before="0"/>
        <w:jc w:val="center"/>
        <w:rPr>
          <w:rFonts w:ascii="Times New Roman" w:hAnsi="Times New Roman" w:cs="Times New Roman"/>
          <w:color w:val="auto"/>
          <w:sz w:val="24"/>
          <w:szCs w:val="24"/>
        </w:rPr>
      </w:pPr>
      <w:r w:rsidRPr="000B0985">
        <w:rPr>
          <w:rFonts w:ascii="Times New Roman" w:hAnsi="Times New Roman" w:cs="Times New Roman"/>
          <w:color w:val="auto"/>
          <w:sz w:val="24"/>
          <w:szCs w:val="24"/>
        </w:rPr>
        <w:t xml:space="preserve">ЗАКЛЮЧЕНИЕ </w:t>
      </w:r>
    </w:p>
    <w:p w:rsidR="000B0985" w:rsidRPr="000B0985" w:rsidRDefault="000B0985" w:rsidP="000B0985">
      <w:pPr>
        <w:pStyle w:val="20"/>
        <w:spacing w:before="0"/>
        <w:jc w:val="center"/>
        <w:rPr>
          <w:rFonts w:ascii="Times New Roman" w:hAnsi="Times New Roman" w:cs="Times New Roman"/>
          <w:color w:val="auto"/>
          <w:sz w:val="24"/>
          <w:szCs w:val="24"/>
        </w:rPr>
      </w:pPr>
      <w:r w:rsidRPr="000B0985">
        <w:rPr>
          <w:rFonts w:ascii="Times New Roman" w:hAnsi="Times New Roman" w:cs="Times New Roman"/>
          <w:color w:val="auto"/>
          <w:sz w:val="24"/>
          <w:szCs w:val="24"/>
        </w:rPr>
        <w:t>по результатам внешней проверки отчёта об исполнении бюджета  Чановского района</w:t>
      </w:r>
    </w:p>
    <w:p w:rsidR="000B0985" w:rsidRPr="000B0985" w:rsidRDefault="000B0985" w:rsidP="000B0985">
      <w:pPr>
        <w:pStyle w:val="20"/>
        <w:spacing w:before="0"/>
        <w:jc w:val="center"/>
        <w:rPr>
          <w:rFonts w:ascii="Times New Roman" w:hAnsi="Times New Roman" w:cs="Times New Roman"/>
          <w:color w:val="auto"/>
          <w:sz w:val="24"/>
          <w:szCs w:val="24"/>
        </w:rPr>
      </w:pPr>
      <w:r w:rsidRPr="000B0985">
        <w:rPr>
          <w:rFonts w:ascii="Times New Roman" w:hAnsi="Times New Roman" w:cs="Times New Roman"/>
          <w:color w:val="auto"/>
          <w:sz w:val="24"/>
          <w:szCs w:val="24"/>
        </w:rPr>
        <w:t>Новосибирской области за 2024 год.</w:t>
      </w:r>
    </w:p>
    <w:p w:rsidR="000B0985" w:rsidRPr="000B0985" w:rsidRDefault="000B0985" w:rsidP="000B0985">
      <w:pPr>
        <w:pStyle w:val="20"/>
        <w:spacing w:before="0"/>
        <w:jc w:val="center"/>
        <w:rPr>
          <w:rFonts w:ascii="Times New Roman" w:hAnsi="Times New Roman" w:cs="Times New Roman"/>
          <w:color w:val="auto"/>
          <w:sz w:val="24"/>
          <w:szCs w:val="24"/>
        </w:rPr>
      </w:pPr>
    </w:p>
    <w:p w:rsidR="000B0985" w:rsidRPr="000B0985" w:rsidRDefault="000B0985" w:rsidP="000B0985">
      <w:pPr>
        <w:pStyle w:val="affffff6"/>
        <w:jc w:val="center"/>
        <w:rPr>
          <w:rFonts w:ascii="Times New Roman" w:hAnsi="Times New Roman" w:cs="Times New Roman"/>
          <w:sz w:val="24"/>
          <w:szCs w:val="24"/>
        </w:rPr>
      </w:pPr>
      <w:r w:rsidRPr="000B0985">
        <w:rPr>
          <w:rFonts w:ascii="Times New Roman" w:hAnsi="Times New Roman" w:cs="Times New Roman"/>
          <w:sz w:val="24"/>
          <w:szCs w:val="24"/>
        </w:rPr>
        <w:t>«04»  апреля  2025 года</w:t>
      </w:r>
      <w:r w:rsidRPr="000B0985">
        <w:rPr>
          <w:rFonts w:ascii="Times New Roman" w:hAnsi="Times New Roman" w:cs="Times New Roman"/>
          <w:sz w:val="24"/>
          <w:szCs w:val="24"/>
        </w:rPr>
        <w:tab/>
      </w:r>
      <w:r w:rsidRPr="000B0985">
        <w:rPr>
          <w:rFonts w:ascii="Times New Roman" w:hAnsi="Times New Roman" w:cs="Times New Roman"/>
          <w:sz w:val="24"/>
          <w:szCs w:val="24"/>
        </w:rPr>
        <w:tab/>
      </w:r>
      <w:r w:rsidRPr="000B0985">
        <w:rPr>
          <w:rFonts w:ascii="Times New Roman" w:hAnsi="Times New Roman" w:cs="Times New Roman"/>
          <w:sz w:val="24"/>
          <w:szCs w:val="24"/>
        </w:rPr>
        <w:tab/>
      </w:r>
      <w:r w:rsidRPr="000B0985">
        <w:rPr>
          <w:rFonts w:ascii="Times New Roman" w:hAnsi="Times New Roman" w:cs="Times New Roman"/>
          <w:sz w:val="24"/>
          <w:szCs w:val="24"/>
        </w:rPr>
        <w:tab/>
      </w:r>
      <w:r w:rsidRPr="000B0985">
        <w:rPr>
          <w:rFonts w:ascii="Times New Roman" w:hAnsi="Times New Roman" w:cs="Times New Roman"/>
          <w:sz w:val="24"/>
          <w:szCs w:val="24"/>
        </w:rPr>
        <w:tab/>
        <w:t xml:space="preserve">                   №03</w:t>
      </w:r>
    </w:p>
    <w:p w:rsidR="000B0985" w:rsidRPr="000B0985" w:rsidRDefault="000B0985" w:rsidP="000B0985">
      <w:pPr>
        <w:pStyle w:val="textindent"/>
        <w:rPr>
          <w:rFonts w:ascii="Times New Roman" w:hAnsi="Times New Roman" w:cs="Times New Roman"/>
          <w:color w:val="auto"/>
          <w:sz w:val="24"/>
          <w:szCs w:val="24"/>
        </w:rPr>
      </w:pPr>
    </w:p>
    <w:p w:rsidR="000B0985" w:rsidRPr="000B0985" w:rsidRDefault="000B0985" w:rsidP="000B0985">
      <w:pPr>
        <w:pStyle w:val="1"/>
        <w:ind w:firstLine="426"/>
        <w:jc w:val="both"/>
        <w:rPr>
          <w:b w:val="0"/>
          <w:bCs/>
          <w:sz w:val="24"/>
          <w:szCs w:val="24"/>
        </w:rPr>
      </w:pPr>
      <w:r w:rsidRPr="000B0985">
        <w:rPr>
          <w:b w:val="0"/>
          <w:bCs/>
          <w:sz w:val="24"/>
          <w:szCs w:val="24"/>
        </w:rPr>
        <w:t xml:space="preserve">Настоящее экспертное заключение подготовлено Контрольно-счетным органом Чановского  района Новосибирской области (далее Контрольно-счетный орган) в соответствии с частью 4 статьи 264.4. Бюджетного кодекса Российской Федерации и положениями главы 7  Положения «О бюджетном процессе в Чановском районе Новосибирской области» (далее Положение). </w:t>
      </w:r>
    </w:p>
    <w:p w:rsidR="000B0985" w:rsidRPr="000B0985" w:rsidRDefault="000B0985" w:rsidP="000B0985">
      <w:pPr>
        <w:spacing w:before="120" w:after="120"/>
        <w:jc w:val="center"/>
        <w:rPr>
          <w:b/>
          <w:sz w:val="24"/>
          <w:szCs w:val="24"/>
        </w:rPr>
      </w:pPr>
      <w:r w:rsidRPr="000B0985">
        <w:rPr>
          <w:b/>
          <w:sz w:val="24"/>
          <w:szCs w:val="24"/>
        </w:rPr>
        <w:t>1. Общие положения</w:t>
      </w:r>
    </w:p>
    <w:p w:rsidR="000B0985" w:rsidRPr="000B0985" w:rsidRDefault="000B0985" w:rsidP="000B0985">
      <w:pPr>
        <w:autoSpaceDE w:val="0"/>
        <w:autoSpaceDN w:val="0"/>
        <w:adjustRightInd w:val="0"/>
        <w:ind w:firstLine="426"/>
        <w:rPr>
          <w:bCs/>
          <w:sz w:val="24"/>
          <w:szCs w:val="24"/>
        </w:rPr>
      </w:pPr>
      <w:r w:rsidRPr="000B0985">
        <w:rPr>
          <w:bCs/>
          <w:sz w:val="24"/>
          <w:szCs w:val="24"/>
        </w:rPr>
        <w:t>Основы порядка составления бюджетной отчётности и проведения внешней проверки отчётов об исполнении бюджетов Российской Федерации установлены статьями 264.2 и 264.4 БК РФ.</w:t>
      </w:r>
    </w:p>
    <w:p w:rsidR="000B0985" w:rsidRPr="000B0985" w:rsidRDefault="000B0985" w:rsidP="000B0985">
      <w:pPr>
        <w:autoSpaceDE w:val="0"/>
        <w:autoSpaceDN w:val="0"/>
        <w:adjustRightInd w:val="0"/>
        <w:ind w:firstLine="426"/>
        <w:rPr>
          <w:bCs/>
          <w:sz w:val="24"/>
          <w:szCs w:val="24"/>
        </w:rPr>
      </w:pPr>
      <w:r w:rsidRPr="000B0985">
        <w:rPr>
          <w:bCs/>
          <w:sz w:val="24"/>
          <w:szCs w:val="24"/>
        </w:rPr>
        <w:t>Так, согласно части 2 статьи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B0985" w:rsidRPr="000B0985" w:rsidRDefault="000B0985" w:rsidP="000B0985">
      <w:pPr>
        <w:autoSpaceDE w:val="0"/>
        <w:autoSpaceDN w:val="0"/>
        <w:adjustRightInd w:val="0"/>
        <w:ind w:firstLine="426"/>
        <w:rPr>
          <w:bCs/>
          <w:sz w:val="24"/>
          <w:szCs w:val="24"/>
        </w:rPr>
      </w:pPr>
      <w:r w:rsidRPr="000B0985">
        <w:rPr>
          <w:bCs/>
          <w:sz w:val="24"/>
          <w:szCs w:val="24"/>
        </w:rPr>
        <w:t>При этом согласно части 1 указанной статьи БК РФ главными администраторами бюджетных средств признаются главные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p>
    <w:p w:rsidR="000B0985" w:rsidRPr="000B0985" w:rsidRDefault="000B0985" w:rsidP="000B0985">
      <w:pPr>
        <w:autoSpaceDE w:val="0"/>
        <w:autoSpaceDN w:val="0"/>
        <w:adjustRightInd w:val="0"/>
        <w:ind w:firstLine="426"/>
        <w:rPr>
          <w:bCs/>
          <w:sz w:val="24"/>
          <w:szCs w:val="24"/>
        </w:rPr>
      </w:pPr>
      <w:bookmarkStart w:id="93" w:name="sub_264005"/>
      <w:r w:rsidRPr="000B0985">
        <w:rPr>
          <w:bCs/>
          <w:sz w:val="24"/>
          <w:szCs w:val="24"/>
        </w:rPr>
        <w:t xml:space="preserve">В соответствии со вторым абзацем части 5 статьи 264.2 БК РФ </w:t>
      </w:r>
      <w:bookmarkEnd w:id="93"/>
      <w:r w:rsidRPr="000B0985">
        <w:rPr>
          <w:bCs/>
          <w:sz w:val="24"/>
          <w:szCs w:val="24"/>
        </w:rPr>
        <w:t>годовой отчет об исполнении  бюджета  подлежит утверждению муниципальным правовым актом представительного органа муниципального образования.</w:t>
      </w:r>
    </w:p>
    <w:p w:rsidR="000B0985" w:rsidRPr="000B0985" w:rsidRDefault="000B0985" w:rsidP="000B0985">
      <w:pPr>
        <w:autoSpaceDE w:val="0"/>
        <w:autoSpaceDN w:val="0"/>
        <w:adjustRightInd w:val="0"/>
        <w:ind w:firstLine="426"/>
        <w:rPr>
          <w:bCs/>
          <w:sz w:val="24"/>
          <w:szCs w:val="24"/>
        </w:rPr>
      </w:pPr>
      <w:r w:rsidRPr="000B0985">
        <w:rPr>
          <w:bCs/>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w:t>
      </w:r>
    </w:p>
    <w:p w:rsidR="000B0985" w:rsidRPr="000B0985" w:rsidRDefault="000B0985" w:rsidP="000B0985">
      <w:pPr>
        <w:autoSpaceDE w:val="0"/>
        <w:autoSpaceDN w:val="0"/>
        <w:adjustRightInd w:val="0"/>
        <w:ind w:firstLine="426"/>
        <w:rPr>
          <w:bCs/>
          <w:sz w:val="24"/>
          <w:szCs w:val="24"/>
        </w:rPr>
      </w:pPr>
      <w:r w:rsidRPr="000B0985">
        <w:rPr>
          <w:bCs/>
          <w:sz w:val="24"/>
          <w:szCs w:val="24"/>
        </w:rPr>
        <w:t>- внешнюю проверку бюджетной отчетности главных администраторов бюджетных средств;</w:t>
      </w:r>
    </w:p>
    <w:p w:rsidR="000B0985" w:rsidRPr="000B0985" w:rsidRDefault="000B0985" w:rsidP="000B0985">
      <w:pPr>
        <w:autoSpaceDE w:val="0"/>
        <w:autoSpaceDN w:val="0"/>
        <w:adjustRightInd w:val="0"/>
        <w:ind w:firstLine="426"/>
        <w:rPr>
          <w:bCs/>
          <w:sz w:val="24"/>
          <w:szCs w:val="24"/>
        </w:rPr>
      </w:pPr>
      <w:r w:rsidRPr="000B0985">
        <w:rPr>
          <w:bCs/>
          <w:sz w:val="24"/>
          <w:szCs w:val="24"/>
        </w:rPr>
        <w:t>- подготовку заключения на годовой отчет об исполнении бюджета.</w:t>
      </w:r>
    </w:p>
    <w:p w:rsidR="000B0985" w:rsidRPr="000B0985" w:rsidRDefault="000B0985" w:rsidP="000B0985">
      <w:pPr>
        <w:autoSpaceDE w:val="0"/>
        <w:autoSpaceDN w:val="0"/>
        <w:adjustRightInd w:val="0"/>
        <w:ind w:firstLine="426"/>
        <w:rPr>
          <w:bCs/>
          <w:sz w:val="24"/>
          <w:szCs w:val="24"/>
        </w:rPr>
      </w:pPr>
      <w:r w:rsidRPr="000B0985">
        <w:rPr>
          <w:bCs/>
          <w:sz w:val="24"/>
          <w:szCs w:val="24"/>
        </w:rPr>
        <w:t xml:space="preserve">При этом согласно третьему абзацу части 2 указанной статьи, внешняя проверка годового отчета об исполнении местного бюджета </w:t>
      </w:r>
      <w:r w:rsidRPr="000B0985">
        <w:rPr>
          <w:bCs/>
          <w:sz w:val="24"/>
          <w:szCs w:val="24"/>
        </w:rPr>
        <w:t>осуществляется органом внешнего муниципального финансового контроля, сформированным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БК РФ.</w:t>
      </w:r>
    </w:p>
    <w:p w:rsidR="000B0985" w:rsidRPr="000B0985" w:rsidRDefault="000B0985" w:rsidP="000B0985">
      <w:pPr>
        <w:autoSpaceDE w:val="0"/>
        <w:autoSpaceDN w:val="0"/>
        <w:adjustRightInd w:val="0"/>
        <w:ind w:firstLine="426"/>
        <w:rPr>
          <w:bCs/>
          <w:sz w:val="24"/>
          <w:szCs w:val="24"/>
        </w:rPr>
      </w:pPr>
      <w:r w:rsidRPr="000B0985">
        <w:rPr>
          <w:bCs/>
          <w:sz w:val="24"/>
          <w:szCs w:val="24"/>
        </w:rPr>
        <w:t>Согласно второму абзацу части 3 и части 4 указанной статьи БК РФ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Орган муниципального финансового контроля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B0985" w:rsidRPr="000B0985" w:rsidRDefault="000B0985" w:rsidP="000B0985">
      <w:pPr>
        <w:autoSpaceDE w:val="0"/>
        <w:autoSpaceDN w:val="0"/>
        <w:adjustRightInd w:val="0"/>
        <w:ind w:firstLine="426"/>
        <w:rPr>
          <w:bCs/>
          <w:sz w:val="24"/>
          <w:szCs w:val="24"/>
        </w:rPr>
      </w:pPr>
      <w:r w:rsidRPr="000B0985">
        <w:rPr>
          <w:bCs/>
          <w:sz w:val="24"/>
          <w:szCs w:val="24"/>
        </w:rPr>
        <w:t>В</w:t>
      </w:r>
      <w:r w:rsidRPr="000B0985">
        <w:rPr>
          <w:b/>
          <w:bCs/>
          <w:sz w:val="24"/>
          <w:szCs w:val="24"/>
        </w:rPr>
        <w:t xml:space="preserve">  </w:t>
      </w:r>
      <w:r w:rsidRPr="000B0985">
        <w:rPr>
          <w:bCs/>
          <w:sz w:val="24"/>
          <w:szCs w:val="24"/>
        </w:rPr>
        <w:t xml:space="preserve">Чановском районе Новосибирской области   порядок предоставления, рассмотрения и проведения внешней проверки годового отчёта об исполнении бюджета Чановского района Новосибирской области  установлены главой 7 Положения о  бюджетном процессе в Чановском районе Новосибирской области. </w:t>
      </w:r>
    </w:p>
    <w:p w:rsidR="000B0985" w:rsidRPr="000B0985" w:rsidRDefault="000B0985" w:rsidP="000B0985">
      <w:pPr>
        <w:autoSpaceDE w:val="0"/>
        <w:autoSpaceDN w:val="0"/>
        <w:adjustRightInd w:val="0"/>
        <w:ind w:firstLine="426"/>
        <w:rPr>
          <w:bCs/>
          <w:sz w:val="24"/>
          <w:szCs w:val="24"/>
        </w:rPr>
      </w:pPr>
      <w:r w:rsidRPr="000B0985">
        <w:rPr>
          <w:bCs/>
          <w:sz w:val="24"/>
          <w:szCs w:val="24"/>
        </w:rPr>
        <w:t>Подготовка заключения на годовой отчет об исполнении бюджета района  проводится Контрольно-счетным органом Чановского района Новосибирской области (далее – Контрольно-счетный орган) в  срок, не превышающий один месяц.</w:t>
      </w:r>
    </w:p>
    <w:p w:rsidR="000B0985" w:rsidRPr="000B0985" w:rsidRDefault="000B0985" w:rsidP="000B0985">
      <w:pPr>
        <w:autoSpaceDE w:val="0"/>
        <w:autoSpaceDN w:val="0"/>
        <w:adjustRightInd w:val="0"/>
        <w:ind w:firstLine="426"/>
        <w:rPr>
          <w:sz w:val="24"/>
          <w:szCs w:val="24"/>
        </w:rPr>
      </w:pPr>
      <w:r w:rsidRPr="000B0985">
        <w:rPr>
          <w:bCs/>
          <w:sz w:val="24"/>
          <w:szCs w:val="24"/>
        </w:rPr>
        <w:t xml:space="preserve">Заключение Контрольно-счетного органа подготовлено на основе анализа полученных документов и материалов. </w:t>
      </w:r>
      <w:r w:rsidRPr="000B0985">
        <w:rPr>
          <w:sz w:val="24"/>
          <w:szCs w:val="24"/>
        </w:rPr>
        <w:t>Бюджетная отчётность главного администратора бюджетных средств за 2024 год представлена в Контрольно-счетный орган администрацией района  в срок до 01.04.2025 года (28  марта  2025 года). Состав представленных администрацией района  документов  в полной мере соответствует статье 29 Положения «О  бюджетном процессе в Чановском районе Новосибирской области»  и бюджетному законодательству РФ.</w:t>
      </w:r>
    </w:p>
    <w:p w:rsidR="000B0985" w:rsidRPr="000B0985" w:rsidRDefault="000B0985" w:rsidP="000B0985">
      <w:pPr>
        <w:autoSpaceDE w:val="0"/>
        <w:autoSpaceDN w:val="0"/>
        <w:adjustRightInd w:val="0"/>
        <w:ind w:firstLine="709"/>
        <w:outlineLvl w:val="3"/>
        <w:rPr>
          <w:sz w:val="24"/>
          <w:szCs w:val="24"/>
        </w:rPr>
      </w:pPr>
    </w:p>
    <w:p w:rsidR="000B0985" w:rsidRPr="000B0985" w:rsidRDefault="000B0985" w:rsidP="000B0985">
      <w:pPr>
        <w:ind w:firstLine="539"/>
        <w:jc w:val="center"/>
        <w:rPr>
          <w:b/>
          <w:sz w:val="24"/>
          <w:szCs w:val="24"/>
        </w:rPr>
      </w:pPr>
      <w:r w:rsidRPr="000B0985">
        <w:rPr>
          <w:b/>
          <w:sz w:val="24"/>
          <w:szCs w:val="24"/>
        </w:rPr>
        <w:t>2. Общая характеристика исполнения Решения о бюджете на 2024 год.</w:t>
      </w:r>
    </w:p>
    <w:p w:rsidR="000B0985" w:rsidRPr="000B0985" w:rsidRDefault="000B0985" w:rsidP="000B0985">
      <w:pPr>
        <w:ind w:firstLine="539"/>
        <w:jc w:val="center"/>
        <w:rPr>
          <w:b/>
          <w:sz w:val="24"/>
          <w:szCs w:val="24"/>
        </w:rPr>
      </w:pPr>
    </w:p>
    <w:p w:rsidR="000B0985" w:rsidRPr="000B0985" w:rsidRDefault="000B0985" w:rsidP="000B0985">
      <w:pPr>
        <w:tabs>
          <w:tab w:val="left" w:pos="2820"/>
        </w:tabs>
        <w:ind w:firstLine="426"/>
        <w:rPr>
          <w:sz w:val="24"/>
          <w:szCs w:val="24"/>
        </w:rPr>
      </w:pPr>
      <w:r w:rsidRPr="000B0985">
        <w:rPr>
          <w:sz w:val="24"/>
          <w:szCs w:val="24"/>
        </w:rPr>
        <w:t>Доходы и расходы  бюджета Чановского района  формируются в соответствии с бюджетным  законодательством Ро</w:t>
      </w:r>
      <w:r w:rsidRPr="000B0985">
        <w:rPr>
          <w:sz w:val="24"/>
          <w:szCs w:val="24"/>
        </w:rPr>
        <w:t>с</w:t>
      </w:r>
      <w:r w:rsidRPr="000B0985">
        <w:rPr>
          <w:sz w:val="24"/>
          <w:szCs w:val="24"/>
        </w:rPr>
        <w:t>сийской Федерации, законодательством  о налогах и сборах, нормативными правовыми актами Совета н</w:t>
      </w:r>
      <w:r w:rsidRPr="000B0985">
        <w:rPr>
          <w:sz w:val="24"/>
          <w:szCs w:val="24"/>
        </w:rPr>
        <w:t>а</w:t>
      </w:r>
      <w:r w:rsidRPr="000B0985">
        <w:rPr>
          <w:sz w:val="24"/>
          <w:szCs w:val="24"/>
        </w:rPr>
        <w:t xml:space="preserve">родных депутатов  Чановского района.    </w:t>
      </w:r>
    </w:p>
    <w:p w:rsidR="000B0985" w:rsidRPr="000B0985" w:rsidRDefault="000B0985" w:rsidP="000B0985">
      <w:pPr>
        <w:ind w:firstLine="426"/>
        <w:rPr>
          <w:sz w:val="24"/>
          <w:szCs w:val="24"/>
        </w:rPr>
      </w:pPr>
      <w:r w:rsidRPr="000B0985">
        <w:rPr>
          <w:sz w:val="24"/>
          <w:szCs w:val="24"/>
        </w:rPr>
        <w:t>По состоянию на 01.01.2025 год доходная часть муниципального бюджета Чановского района определена в объеме 2 737 267,5 тыс. рублей, в том числе:</w:t>
      </w:r>
    </w:p>
    <w:p w:rsidR="000B0985" w:rsidRPr="000B0985" w:rsidRDefault="000B0985" w:rsidP="000B0985">
      <w:pPr>
        <w:ind w:firstLine="426"/>
        <w:rPr>
          <w:sz w:val="24"/>
          <w:szCs w:val="24"/>
        </w:rPr>
      </w:pPr>
      <w:r w:rsidRPr="000B0985">
        <w:rPr>
          <w:sz w:val="24"/>
          <w:szCs w:val="24"/>
        </w:rPr>
        <w:t>- по налоговым доходам 270887,2 тыс. рублей, или 9,9%;</w:t>
      </w:r>
    </w:p>
    <w:p w:rsidR="000B0985" w:rsidRPr="000B0985" w:rsidRDefault="000B0985" w:rsidP="000B0985">
      <w:pPr>
        <w:ind w:firstLine="426"/>
        <w:rPr>
          <w:sz w:val="24"/>
          <w:szCs w:val="24"/>
        </w:rPr>
      </w:pPr>
      <w:r w:rsidRPr="000B0985">
        <w:rPr>
          <w:sz w:val="24"/>
          <w:szCs w:val="24"/>
        </w:rPr>
        <w:t>- по неналоговым доходам 16219,6 тыс. рублей, или 0,6%;</w:t>
      </w:r>
    </w:p>
    <w:p w:rsidR="000B0985" w:rsidRPr="000B0985" w:rsidRDefault="000B0985" w:rsidP="000B0985">
      <w:pPr>
        <w:ind w:firstLine="426"/>
        <w:rPr>
          <w:sz w:val="24"/>
          <w:szCs w:val="24"/>
        </w:rPr>
      </w:pPr>
      <w:r w:rsidRPr="000B0985">
        <w:rPr>
          <w:sz w:val="24"/>
          <w:szCs w:val="24"/>
        </w:rPr>
        <w:t>- безвозмездным поступлениям 2 450160,7 тыс. рублей, или 89,5%.</w:t>
      </w:r>
    </w:p>
    <w:p w:rsidR="000B0985" w:rsidRPr="000B0985" w:rsidRDefault="000B0985" w:rsidP="000B0985">
      <w:pPr>
        <w:ind w:firstLine="426"/>
        <w:rPr>
          <w:sz w:val="24"/>
          <w:szCs w:val="24"/>
        </w:rPr>
      </w:pPr>
      <w:r w:rsidRPr="000B0985">
        <w:rPr>
          <w:sz w:val="24"/>
          <w:szCs w:val="24"/>
        </w:rPr>
        <w:t xml:space="preserve">Всего доходов поступило в сумме 2 461 496,9 тыс. рублей, плановые назначения исполнены на 89,9%.    </w:t>
      </w:r>
    </w:p>
    <w:p w:rsidR="000B0985" w:rsidRPr="000B0985" w:rsidRDefault="000B0985" w:rsidP="000B0985">
      <w:pPr>
        <w:ind w:firstLine="426"/>
        <w:rPr>
          <w:sz w:val="24"/>
          <w:szCs w:val="24"/>
        </w:rPr>
      </w:pPr>
      <w:r w:rsidRPr="000B0985">
        <w:rPr>
          <w:sz w:val="24"/>
          <w:szCs w:val="24"/>
        </w:rPr>
        <w:t xml:space="preserve">Кассовые расходы бюджета района за 2024 года составили 2 464 306,4 тыс. рублей (88,1% от плановых назначений 2 797 479,4 тыс. рублей). </w:t>
      </w:r>
    </w:p>
    <w:p w:rsidR="000B0985" w:rsidRPr="000B0985" w:rsidRDefault="000B0985" w:rsidP="000B0985">
      <w:pPr>
        <w:ind w:firstLine="426"/>
        <w:rPr>
          <w:sz w:val="24"/>
          <w:szCs w:val="24"/>
        </w:rPr>
      </w:pPr>
      <w:r w:rsidRPr="000B0985">
        <w:rPr>
          <w:sz w:val="24"/>
          <w:szCs w:val="24"/>
        </w:rPr>
        <w:t>Расходы бюджета района увеличились</w:t>
      </w:r>
      <w:r w:rsidRPr="000B0985">
        <w:rPr>
          <w:rFonts w:eastAsia="Calibri"/>
          <w:sz w:val="24"/>
          <w:szCs w:val="24"/>
          <w:lang w:eastAsia="en-US"/>
        </w:rPr>
        <w:t xml:space="preserve"> к уровню </w:t>
      </w:r>
      <w:r w:rsidRPr="000B0985">
        <w:rPr>
          <w:sz w:val="24"/>
          <w:szCs w:val="24"/>
        </w:rPr>
        <w:t>2023 года на 25,0% или на 522 233,3 тыс. рублей в абсолютном выражении.</w:t>
      </w:r>
    </w:p>
    <w:p w:rsidR="000B0985" w:rsidRPr="000B0985" w:rsidRDefault="000B0985" w:rsidP="000B0985">
      <w:pPr>
        <w:ind w:firstLine="426"/>
        <w:rPr>
          <w:b/>
          <w:sz w:val="24"/>
          <w:szCs w:val="24"/>
        </w:rPr>
      </w:pPr>
      <w:r w:rsidRPr="000B0985">
        <w:rPr>
          <w:b/>
          <w:sz w:val="24"/>
          <w:szCs w:val="24"/>
        </w:rPr>
        <w:t>Таким образом, бюджет района  исполнен:</w:t>
      </w:r>
    </w:p>
    <w:p w:rsidR="000B0985" w:rsidRPr="000B0985" w:rsidRDefault="000B0985" w:rsidP="000B0985">
      <w:pPr>
        <w:ind w:firstLine="426"/>
        <w:rPr>
          <w:b/>
          <w:sz w:val="24"/>
          <w:szCs w:val="24"/>
        </w:rPr>
      </w:pPr>
      <w:r w:rsidRPr="000B0985">
        <w:rPr>
          <w:b/>
          <w:sz w:val="24"/>
          <w:szCs w:val="24"/>
        </w:rPr>
        <w:t xml:space="preserve">- по доходам в объёме </w:t>
      </w:r>
      <w:r w:rsidRPr="000B0985">
        <w:rPr>
          <w:sz w:val="24"/>
          <w:szCs w:val="24"/>
        </w:rPr>
        <w:t>2 461 496,90</w:t>
      </w:r>
      <w:r w:rsidRPr="000B0985">
        <w:rPr>
          <w:b/>
          <w:sz w:val="24"/>
          <w:szCs w:val="24"/>
        </w:rPr>
        <w:t xml:space="preserve"> тыс. рублей, </w:t>
      </w:r>
    </w:p>
    <w:p w:rsidR="000B0985" w:rsidRPr="000B0985" w:rsidRDefault="000B0985" w:rsidP="000B0985">
      <w:pPr>
        <w:ind w:firstLine="426"/>
        <w:rPr>
          <w:b/>
          <w:sz w:val="24"/>
          <w:szCs w:val="24"/>
        </w:rPr>
      </w:pPr>
      <w:r w:rsidRPr="000B0985">
        <w:rPr>
          <w:b/>
          <w:sz w:val="24"/>
          <w:szCs w:val="24"/>
        </w:rPr>
        <w:t xml:space="preserve">-по расходам в объёме </w:t>
      </w:r>
      <w:r w:rsidRPr="000B0985">
        <w:rPr>
          <w:sz w:val="24"/>
          <w:szCs w:val="24"/>
        </w:rPr>
        <w:t xml:space="preserve">2 464 306,40 </w:t>
      </w:r>
      <w:r w:rsidRPr="000B0985">
        <w:rPr>
          <w:b/>
          <w:sz w:val="24"/>
          <w:szCs w:val="24"/>
        </w:rPr>
        <w:t xml:space="preserve">тыс.  рублей. </w:t>
      </w:r>
    </w:p>
    <w:p w:rsidR="000B0985" w:rsidRPr="000B0985" w:rsidRDefault="000B0985" w:rsidP="000B0985">
      <w:pPr>
        <w:ind w:firstLine="426"/>
        <w:rPr>
          <w:sz w:val="24"/>
          <w:szCs w:val="24"/>
        </w:rPr>
      </w:pPr>
      <w:r w:rsidRPr="000B0985">
        <w:rPr>
          <w:b/>
          <w:sz w:val="24"/>
          <w:szCs w:val="24"/>
        </w:rPr>
        <w:t>Дефицит бюджета составил  2 809,50 тыс. рублей.</w:t>
      </w:r>
      <w:r w:rsidRPr="000B0985">
        <w:rPr>
          <w:sz w:val="24"/>
          <w:szCs w:val="24"/>
        </w:rPr>
        <w:t xml:space="preserve"> </w:t>
      </w:r>
    </w:p>
    <w:p w:rsidR="000B0985" w:rsidRPr="000B0985" w:rsidRDefault="000B0985" w:rsidP="000B0985">
      <w:pPr>
        <w:ind w:firstLine="426"/>
        <w:rPr>
          <w:sz w:val="24"/>
          <w:szCs w:val="24"/>
        </w:rPr>
      </w:pPr>
    </w:p>
    <w:p w:rsidR="000B0985" w:rsidRPr="000B0985" w:rsidRDefault="000B0985" w:rsidP="000B0985">
      <w:pPr>
        <w:tabs>
          <w:tab w:val="left" w:pos="2820"/>
        </w:tabs>
        <w:ind w:firstLine="426"/>
        <w:jc w:val="center"/>
        <w:rPr>
          <w:b/>
          <w:sz w:val="24"/>
          <w:szCs w:val="24"/>
        </w:rPr>
      </w:pPr>
      <w:r w:rsidRPr="000B0985">
        <w:rPr>
          <w:b/>
          <w:bCs/>
          <w:sz w:val="24"/>
          <w:szCs w:val="24"/>
        </w:rPr>
        <w:t>3. Исполнение доходной части бюджета</w:t>
      </w:r>
      <w:r w:rsidRPr="000B0985">
        <w:rPr>
          <w:sz w:val="24"/>
          <w:szCs w:val="24"/>
        </w:rPr>
        <w:t xml:space="preserve"> </w:t>
      </w:r>
      <w:r w:rsidRPr="000B0985">
        <w:rPr>
          <w:b/>
          <w:sz w:val="24"/>
          <w:szCs w:val="24"/>
        </w:rPr>
        <w:t>Чановского района.</w:t>
      </w:r>
    </w:p>
    <w:p w:rsidR="000B0985" w:rsidRPr="000B0985" w:rsidRDefault="000B0985" w:rsidP="000B0985">
      <w:pPr>
        <w:ind w:firstLine="426"/>
        <w:rPr>
          <w:sz w:val="24"/>
          <w:szCs w:val="24"/>
        </w:rPr>
      </w:pPr>
      <w:r w:rsidRPr="000B0985">
        <w:rPr>
          <w:sz w:val="24"/>
          <w:szCs w:val="24"/>
        </w:rPr>
        <w:t>По состоянию на 01.01.2025 год доходная часть муниципального бюджета Чановского района определена в объеме 2 737 267,5 тыс. рублей, в том числе:</w:t>
      </w:r>
    </w:p>
    <w:p w:rsidR="000B0985" w:rsidRPr="000B0985" w:rsidRDefault="000B0985" w:rsidP="000B0985">
      <w:pPr>
        <w:ind w:firstLine="426"/>
        <w:rPr>
          <w:sz w:val="24"/>
          <w:szCs w:val="24"/>
        </w:rPr>
      </w:pPr>
      <w:r w:rsidRPr="000B0985">
        <w:rPr>
          <w:sz w:val="24"/>
          <w:szCs w:val="24"/>
        </w:rPr>
        <w:t>- по налоговым доходам 270887,2 тыс. рублей, или 9,9%;</w:t>
      </w:r>
    </w:p>
    <w:p w:rsidR="000B0985" w:rsidRPr="000B0985" w:rsidRDefault="000B0985" w:rsidP="000B0985">
      <w:pPr>
        <w:ind w:firstLine="426"/>
        <w:rPr>
          <w:sz w:val="24"/>
          <w:szCs w:val="24"/>
        </w:rPr>
      </w:pPr>
      <w:r w:rsidRPr="000B0985">
        <w:rPr>
          <w:sz w:val="24"/>
          <w:szCs w:val="24"/>
        </w:rPr>
        <w:t>- по неналоговым доходам 16219,6 тыс. рублей, или 0,6%;</w:t>
      </w:r>
    </w:p>
    <w:p w:rsidR="000B0985" w:rsidRPr="000B0985" w:rsidRDefault="000B0985" w:rsidP="000B0985">
      <w:pPr>
        <w:ind w:firstLine="426"/>
        <w:rPr>
          <w:sz w:val="24"/>
          <w:szCs w:val="24"/>
        </w:rPr>
      </w:pPr>
      <w:r w:rsidRPr="000B0985">
        <w:rPr>
          <w:sz w:val="24"/>
          <w:szCs w:val="24"/>
        </w:rPr>
        <w:t>- безвозмездным поступлениям 2 450160,7 тыс. рублей, или 89,5%.</w:t>
      </w:r>
    </w:p>
    <w:p w:rsidR="000B0985" w:rsidRPr="000B0985" w:rsidRDefault="000B0985" w:rsidP="000B0985">
      <w:pPr>
        <w:ind w:firstLine="426"/>
        <w:rPr>
          <w:sz w:val="24"/>
          <w:szCs w:val="24"/>
        </w:rPr>
      </w:pPr>
      <w:r w:rsidRPr="000B0985">
        <w:rPr>
          <w:sz w:val="24"/>
          <w:szCs w:val="24"/>
        </w:rPr>
        <w:t xml:space="preserve">Всего доходов поступило в сумме 2 461 496,9 тыс. рублей, плановые назначения исполнены на 89,9%.   </w:t>
      </w:r>
    </w:p>
    <w:p w:rsidR="000B0985" w:rsidRPr="000B0985" w:rsidRDefault="000B0985" w:rsidP="000B0985">
      <w:pPr>
        <w:ind w:firstLine="426"/>
        <w:rPr>
          <w:sz w:val="24"/>
          <w:szCs w:val="24"/>
        </w:rPr>
      </w:pPr>
      <w:r w:rsidRPr="000B0985">
        <w:rPr>
          <w:sz w:val="24"/>
          <w:szCs w:val="24"/>
        </w:rPr>
        <w:t>Из общей суммы доходов исполнение по налоговым доходам составило 267 365,2 тыс. рублей или 10,9% от общей суммы доходов (98,7% от плана), по неналоговым доходам 16 425,2 тыс. рублей или 0,7 % от общей суммы доходов (101,3% от плана). Общая доля собственных доходов составляет 11,5% (283 790,4 тыс. рублей). Исполнение безвозмездных поступлений составляет 2 177 706,5 тыс. рублей или 88,5% от общей суммы поступлений (88,9% от плана).</w:t>
      </w:r>
    </w:p>
    <w:p w:rsidR="000B0985" w:rsidRPr="000B0985" w:rsidRDefault="000B0985" w:rsidP="000B0985">
      <w:pPr>
        <w:ind w:firstLine="426"/>
        <w:rPr>
          <w:sz w:val="24"/>
          <w:szCs w:val="24"/>
        </w:rPr>
      </w:pPr>
      <w:r w:rsidRPr="000B0985">
        <w:rPr>
          <w:sz w:val="24"/>
          <w:szCs w:val="24"/>
        </w:rPr>
        <w:t>Исполнение доходной части бюджета муниципального района по сравнению с фактическим исполнением 2023 года составляет 123,9% (исполнение за 2023 год 1 986 040,3 тыс. рублей) или на 475 456,6 тыс. рублей больше в абсолютном выражении.</w:t>
      </w:r>
    </w:p>
    <w:p w:rsidR="000B0985" w:rsidRPr="000B0985" w:rsidRDefault="000B0985" w:rsidP="000B0985">
      <w:pPr>
        <w:jc w:val="center"/>
        <w:rPr>
          <w:b/>
          <w:sz w:val="24"/>
          <w:szCs w:val="24"/>
        </w:rPr>
      </w:pPr>
    </w:p>
    <w:p w:rsidR="000B0985" w:rsidRPr="000B0985" w:rsidRDefault="000B0985" w:rsidP="000B0985">
      <w:pPr>
        <w:jc w:val="center"/>
        <w:rPr>
          <w:sz w:val="24"/>
          <w:szCs w:val="24"/>
        </w:rPr>
      </w:pPr>
      <w:r w:rsidRPr="000B0985">
        <w:rPr>
          <w:b/>
          <w:sz w:val="24"/>
          <w:szCs w:val="24"/>
        </w:rPr>
        <w:t>3.1. Налоговые и неналоговые  доходы</w:t>
      </w:r>
      <w:r w:rsidRPr="000B0985">
        <w:rPr>
          <w:sz w:val="24"/>
          <w:szCs w:val="24"/>
        </w:rPr>
        <w:t xml:space="preserve">   </w:t>
      </w:r>
    </w:p>
    <w:p w:rsidR="000B0985" w:rsidRPr="000B0985" w:rsidRDefault="000B0985" w:rsidP="000B0985">
      <w:pPr>
        <w:ind w:firstLine="426"/>
        <w:rPr>
          <w:b/>
          <w:sz w:val="24"/>
          <w:szCs w:val="24"/>
        </w:rPr>
      </w:pPr>
      <w:r w:rsidRPr="000B0985">
        <w:rPr>
          <w:sz w:val="24"/>
          <w:szCs w:val="24"/>
        </w:rPr>
        <w:lastRenderedPageBreak/>
        <w:t xml:space="preserve">В структуре поступлений бюджета Чановского района </w:t>
      </w:r>
      <w:proofErr w:type="spellStart"/>
      <w:r w:rsidRPr="000B0985">
        <w:rPr>
          <w:sz w:val="24"/>
          <w:szCs w:val="24"/>
        </w:rPr>
        <w:t>доходообразующими</w:t>
      </w:r>
      <w:proofErr w:type="spellEnd"/>
      <w:r w:rsidRPr="000B0985">
        <w:rPr>
          <w:sz w:val="24"/>
          <w:szCs w:val="24"/>
        </w:rPr>
        <w:t xml:space="preserve"> являются такие налоги как: налог на доходы физических лиц, налог с применением упрощённой системы налогообложения, налог с применением патентной системы налогообложения, транспортный налог. </w:t>
      </w:r>
    </w:p>
    <w:p w:rsidR="000B0985" w:rsidRPr="000B0985" w:rsidRDefault="000B0985" w:rsidP="000B0985">
      <w:pPr>
        <w:ind w:firstLine="426"/>
        <w:rPr>
          <w:sz w:val="24"/>
          <w:szCs w:val="24"/>
        </w:rPr>
      </w:pPr>
      <w:r w:rsidRPr="000B0985">
        <w:rPr>
          <w:sz w:val="24"/>
          <w:szCs w:val="24"/>
        </w:rPr>
        <w:t>По сравнению к 2023 году поступления по налогу на доходы физических лиц увеличились на 48 745,6 тыс. рублей, по налогу с применением упрощённой системы налогообложения на 53 87,9 тыс. рублей, по транспортному налогу на 484,0 тыс. рублей, по патентные системы налогообложения уменьшилось на 2 560,2 тыс. рублей.</w:t>
      </w:r>
    </w:p>
    <w:p w:rsidR="000B0985" w:rsidRPr="000B0985" w:rsidRDefault="000B0985" w:rsidP="000B0985">
      <w:pPr>
        <w:ind w:firstLine="426"/>
        <w:rPr>
          <w:sz w:val="24"/>
          <w:szCs w:val="24"/>
        </w:rPr>
      </w:pPr>
      <w:r w:rsidRPr="000B0985">
        <w:rPr>
          <w:sz w:val="24"/>
          <w:szCs w:val="24"/>
        </w:rPr>
        <w:t>Налоговые доходы составили за 2024 год 267 365,2 тыс. рублей, увеличение на 56 733,7 тыс. рублей. По доходам от использования имущества, находящегося в государственной и муниципальной собственности увеличение в 2024 году, составило 1 223,7 тыс. рублей, фактическое исполнение 13 245,0 тыс. рублей. Поступления по штрафам, санкциям, возмещениям ущерба увеличились на 545,8 тыс. рублей, фактическое исполнение 1 319,9 тыс. рублей, доходы от продажи материальных и нематериальных активов уменьшились на 840,7 тыс. рублей составили 1 283,1 тыс. рублей.</w:t>
      </w:r>
    </w:p>
    <w:p w:rsidR="000B0985" w:rsidRPr="000B0985" w:rsidRDefault="000B0985" w:rsidP="000B0985">
      <w:pPr>
        <w:ind w:firstLine="426"/>
        <w:rPr>
          <w:sz w:val="24"/>
          <w:szCs w:val="24"/>
        </w:rPr>
      </w:pPr>
      <w:r w:rsidRPr="000B0985">
        <w:rPr>
          <w:sz w:val="24"/>
          <w:szCs w:val="24"/>
        </w:rPr>
        <w:t xml:space="preserve">Всего поступило налоговых и неналоговых доходов по состоянию на 01.01.2025 год на сумму 283 790,4 тыс. рублей, что составляет 119,1% или больше на 45 601,5 тыс. рублей от поступлений 2023 года. </w:t>
      </w:r>
    </w:p>
    <w:p w:rsidR="000B0985" w:rsidRPr="000B0985" w:rsidRDefault="000B0985" w:rsidP="000B0985">
      <w:pPr>
        <w:tabs>
          <w:tab w:val="left" w:pos="709"/>
        </w:tabs>
        <w:ind w:firstLine="426"/>
        <w:rPr>
          <w:sz w:val="24"/>
          <w:szCs w:val="24"/>
        </w:rPr>
      </w:pPr>
      <w:r w:rsidRPr="000B0985">
        <w:rPr>
          <w:sz w:val="24"/>
          <w:szCs w:val="24"/>
        </w:rPr>
        <w:t xml:space="preserve">Доходы по безвозмездным поступлениям поступили в объеме 2 177 706,5 тыс. рублей (в 2023 году 1 747 851,4 тыс. рублей), исполнение годового плана составило 88,9%.  Темп роста составил 124,6 %, или больше на 429 855,1 тыс. рублей. </w:t>
      </w:r>
    </w:p>
    <w:p w:rsidR="000B0985" w:rsidRPr="000B0985" w:rsidRDefault="000B0985" w:rsidP="000B0985">
      <w:pPr>
        <w:tabs>
          <w:tab w:val="left" w:pos="709"/>
        </w:tabs>
        <w:rPr>
          <w:sz w:val="24"/>
          <w:szCs w:val="24"/>
        </w:rPr>
      </w:pPr>
    </w:p>
    <w:p w:rsidR="000B0985" w:rsidRPr="000B0985" w:rsidRDefault="000B0985" w:rsidP="000B0985">
      <w:pPr>
        <w:jc w:val="center"/>
        <w:rPr>
          <w:b/>
          <w:sz w:val="24"/>
          <w:szCs w:val="24"/>
        </w:rPr>
      </w:pPr>
      <w:r w:rsidRPr="000B0985">
        <w:rPr>
          <w:sz w:val="24"/>
          <w:szCs w:val="24"/>
        </w:rPr>
        <w:t>Сравнительная таблица фактического поступления собственных доходов за 2023 и 2024 года</w:t>
      </w:r>
    </w:p>
    <w:tbl>
      <w:tblPr>
        <w:tblW w:w="7479" w:type="dxa"/>
        <w:tblLook w:val="04A0" w:firstRow="1" w:lastRow="0" w:firstColumn="1" w:lastColumn="0" w:noHBand="0" w:noVBand="1"/>
      </w:tblPr>
      <w:tblGrid>
        <w:gridCol w:w="17"/>
        <w:gridCol w:w="2283"/>
        <w:gridCol w:w="450"/>
        <w:gridCol w:w="789"/>
        <w:gridCol w:w="97"/>
        <w:gridCol w:w="217"/>
        <w:gridCol w:w="251"/>
        <w:gridCol w:w="877"/>
        <w:gridCol w:w="851"/>
        <w:gridCol w:w="230"/>
        <w:gridCol w:w="12"/>
        <w:gridCol w:w="1405"/>
      </w:tblGrid>
      <w:tr w:rsidR="000B0985" w:rsidRPr="00D66965" w:rsidTr="000B0985">
        <w:trPr>
          <w:gridBefore w:val="1"/>
          <w:wBefore w:w="17" w:type="dxa"/>
          <w:trHeight w:val="300"/>
        </w:trPr>
        <w:tc>
          <w:tcPr>
            <w:tcW w:w="2733" w:type="dxa"/>
            <w:gridSpan w:val="2"/>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c>
          <w:tcPr>
            <w:tcW w:w="789" w:type="dxa"/>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c>
          <w:tcPr>
            <w:tcW w:w="314" w:type="dxa"/>
            <w:gridSpan w:val="2"/>
            <w:tcBorders>
              <w:top w:val="nil"/>
              <w:left w:val="nil"/>
              <w:bottom w:val="nil"/>
              <w:right w:val="nil"/>
            </w:tcBorders>
          </w:tcPr>
          <w:p w:rsidR="000B0985" w:rsidRPr="00D66965" w:rsidRDefault="000B0985" w:rsidP="00460D1E">
            <w:pPr>
              <w:rPr>
                <w:rFonts w:ascii="Calibri" w:hAnsi="Calibri" w:cs="Calibri"/>
                <w:sz w:val="22"/>
                <w:szCs w:val="22"/>
                <w:lang w:eastAsia="zh-CN"/>
              </w:rPr>
            </w:pPr>
          </w:p>
        </w:tc>
        <w:tc>
          <w:tcPr>
            <w:tcW w:w="251" w:type="dxa"/>
            <w:tcBorders>
              <w:top w:val="nil"/>
              <w:left w:val="nil"/>
              <w:bottom w:val="nil"/>
              <w:right w:val="nil"/>
            </w:tcBorders>
          </w:tcPr>
          <w:p w:rsidR="000B0985" w:rsidRPr="00D66965" w:rsidRDefault="000B0985" w:rsidP="00460D1E">
            <w:pPr>
              <w:rPr>
                <w:rFonts w:ascii="Calibri" w:hAnsi="Calibri" w:cs="Calibri"/>
                <w:sz w:val="22"/>
                <w:szCs w:val="22"/>
                <w:lang w:eastAsia="zh-CN"/>
              </w:rPr>
            </w:pPr>
          </w:p>
        </w:tc>
        <w:tc>
          <w:tcPr>
            <w:tcW w:w="1728" w:type="dxa"/>
            <w:gridSpan w:val="2"/>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c>
          <w:tcPr>
            <w:tcW w:w="242" w:type="dxa"/>
            <w:gridSpan w:val="2"/>
            <w:tcBorders>
              <w:top w:val="nil"/>
              <w:left w:val="nil"/>
              <w:bottom w:val="nil"/>
              <w:right w:val="nil"/>
            </w:tcBorders>
            <w:vAlign w:val="center"/>
          </w:tcPr>
          <w:p w:rsidR="000B0985" w:rsidRPr="00D66965" w:rsidRDefault="000B0985" w:rsidP="00460D1E">
            <w:pPr>
              <w:rPr>
                <w:rFonts w:ascii="Calibri" w:hAnsi="Calibri" w:cs="Calibri"/>
                <w:sz w:val="22"/>
                <w:szCs w:val="22"/>
                <w:lang w:eastAsia="zh-CN"/>
              </w:rPr>
            </w:pPr>
          </w:p>
        </w:tc>
        <w:tc>
          <w:tcPr>
            <w:tcW w:w="1405" w:type="dxa"/>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r>
      <w:tr w:rsidR="000B0985" w:rsidRPr="00D66965" w:rsidTr="000B0985">
        <w:trPr>
          <w:gridBefore w:val="1"/>
          <w:wBefore w:w="17" w:type="dxa"/>
          <w:trHeight w:val="300"/>
        </w:trPr>
        <w:tc>
          <w:tcPr>
            <w:tcW w:w="2733" w:type="dxa"/>
            <w:gridSpan w:val="2"/>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c>
          <w:tcPr>
            <w:tcW w:w="789" w:type="dxa"/>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c>
          <w:tcPr>
            <w:tcW w:w="314" w:type="dxa"/>
            <w:gridSpan w:val="2"/>
            <w:tcBorders>
              <w:top w:val="nil"/>
              <w:left w:val="nil"/>
              <w:bottom w:val="nil"/>
              <w:right w:val="nil"/>
            </w:tcBorders>
          </w:tcPr>
          <w:p w:rsidR="000B0985" w:rsidRPr="00D66965" w:rsidRDefault="000B0985" w:rsidP="00460D1E">
            <w:pPr>
              <w:rPr>
                <w:rFonts w:ascii="Calibri" w:hAnsi="Calibri" w:cs="Calibri"/>
                <w:sz w:val="22"/>
                <w:szCs w:val="22"/>
                <w:lang w:eastAsia="zh-CN"/>
              </w:rPr>
            </w:pPr>
          </w:p>
        </w:tc>
        <w:tc>
          <w:tcPr>
            <w:tcW w:w="251" w:type="dxa"/>
            <w:tcBorders>
              <w:top w:val="nil"/>
              <w:left w:val="nil"/>
              <w:bottom w:val="nil"/>
              <w:right w:val="nil"/>
            </w:tcBorders>
          </w:tcPr>
          <w:p w:rsidR="000B0985" w:rsidRPr="00D66965" w:rsidRDefault="000B0985" w:rsidP="00460D1E">
            <w:pPr>
              <w:rPr>
                <w:rFonts w:ascii="Calibri" w:hAnsi="Calibri" w:cs="Calibri"/>
                <w:sz w:val="22"/>
                <w:szCs w:val="22"/>
                <w:lang w:eastAsia="zh-CN"/>
              </w:rPr>
            </w:pPr>
          </w:p>
        </w:tc>
        <w:tc>
          <w:tcPr>
            <w:tcW w:w="1728" w:type="dxa"/>
            <w:gridSpan w:val="2"/>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c>
          <w:tcPr>
            <w:tcW w:w="242" w:type="dxa"/>
            <w:gridSpan w:val="2"/>
            <w:tcBorders>
              <w:top w:val="nil"/>
              <w:left w:val="nil"/>
              <w:bottom w:val="nil"/>
              <w:right w:val="nil"/>
            </w:tcBorders>
            <w:vAlign w:val="center"/>
          </w:tcPr>
          <w:p w:rsidR="000B0985" w:rsidRPr="00D66965" w:rsidRDefault="000B0985" w:rsidP="00460D1E">
            <w:pPr>
              <w:rPr>
                <w:rFonts w:ascii="Calibri" w:hAnsi="Calibri" w:cs="Calibri"/>
                <w:sz w:val="22"/>
                <w:szCs w:val="22"/>
                <w:lang w:eastAsia="zh-CN"/>
              </w:rPr>
            </w:pPr>
          </w:p>
        </w:tc>
        <w:tc>
          <w:tcPr>
            <w:tcW w:w="1405" w:type="dxa"/>
            <w:tcBorders>
              <w:top w:val="nil"/>
              <w:left w:val="nil"/>
              <w:bottom w:val="nil"/>
              <w:right w:val="nil"/>
            </w:tcBorders>
            <w:noWrap/>
            <w:vAlign w:val="bottom"/>
          </w:tcPr>
          <w:p w:rsidR="000B0985" w:rsidRPr="00D66965" w:rsidRDefault="000B0985" w:rsidP="00460D1E">
            <w:pPr>
              <w:rPr>
                <w:rFonts w:ascii="Calibri" w:hAnsi="Calibri" w:cs="Calibri"/>
                <w:sz w:val="22"/>
                <w:szCs w:val="22"/>
                <w:lang w:eastAsia="zh-CN"/>
              </w:rPr>
            </w:pP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spacing w:before="240"/>
              <w:jc w:val="center"/>
              <w:rPr>
                <w:lang w:eastAsia="zh-CN"/>
              </w:rPr>
            </w:pPr>
            <w:bookmarkStart w:id="94" w:name="OLE_LINK1"/>
            <w:r w:rsidRPr="00D66965">
              <w:rPr>
                <w:lang w:eastAsia="zh-CN"/>
              </w:rPr>
              <w:t>Наименование</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spacing w:before="240"/>
              <w:jc w:val="center"/>
              <w:rPr>
                <w:lang w:eastAsia="zh-CN"/>
              </w:rPr>
            </w:pPr>
            <w:r w:rsidRPr="00D66965">
              <w:rPr>
                <w:lang w:eastAsia="zh-CN"/>
              </w:rPr>
              <w:t>Поступление в 2023 году</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spacing w:before="240"/>
              <w:jc w:val="center"/>
              <w:rPr>
                <w:lang w:eastAsia="zh-CN"/>
              </w:rPr>
            </w:pPr>
            <w:r w:rsidRPr="00D66965">
              <w:rPr>
                <w:lang w:eastAsia="zh-CN"/>
              </w:rPr>
              <w:t>Поступление в 2024 году</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spacing w:before="240"/>
              <w:jc w:val="center"/>
              <w:rPr>
                <w:lang w:eastAsia="zh-CN"/>
              </w:rPr>
            </w:pPr>
            <w:r w:rsidRPr="00D66965">
              <w:rPr>
                <w:lang w:eastAsia="zh-CN"/>
              </w:rPr>
              <w:t>Темп роста,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spacing w:before="240"/>
              <w:jc w:val="center"/>
              <w:rPr>
                <w:lang w:eastAsia="zh-CN"/>
              </w:rPr>
            </w:pPr>
            <w:r w:rsidRPr="00D66965">
              <w:rPr>
                <w:lang w:eastAsia="zh-CN"/>
              </w:rPr>
              <w:t>Отклонение (+,-)</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Налог на доходы физических лиц</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175558,8</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224304,4</w:t>
            </w:r>
          </w:p>
        </w:tc>
        <w:tc>
          <w:tcPr>
            <w:tcW w:w="1081" w:type="dxa"/>
            <w:gridSpan w:val="2"/>
            <w:tcBorders>
              <w:top w:val="single" w:sz="4" w:space="0" w:color="000000"/>
              <w:left w:val="single" w:sz="4" w:space="0" w:color="000000"/>
              <w:bottom w:val="single" w:sz="4" w:space="0" w:color="000000"/>
              <w:right w:val="single" w:sz="4" w:space="0" w:color="000000"/>
            </w:tcBorders>
          </w:tcPr>
          <w:p w:rsidR="000B0985" w:rsidRPr="00D66965" w:rsidRDefault="000B0985" w:rsidP="00460D1E">
            <w:pPr>
              <w:rPr>
                <w:lang w:eastAsia="zh-CN"/>
              </w:rPr>
            </w:pPr>
            <w:r w:rsidRPr="00D66965">
              <w:rPr>
                <w:lang w:eastAsia="zh-CN"/>
              </w:rPr>
              <w:t>127,8</w:t>
            </w:r>
          </w:p>
          <w:p w:rsidR="000B0985" w:rsidRPr="00D66965" w:rsidRDefault="000B0985" w:rsidP="00460D1E">
            <w:pPr>
              <w:rPr>
                <w:lang w:eastAsia="zh-CN"/>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48745,6</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Доход от уплаты акцизов</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6702,0</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3364,0</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50,2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-3338</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Упрощённая система налогообложения</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15977,6</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21365,5</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133,7</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5387,9</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Единый налог на вмененный доход</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-155,1</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6,6</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-4,3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161,7</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Единый сельскохозяйственный налог</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1651,2</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1815,5</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110,0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164,3</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Налог взимаемый в связи с применением патентной системы налогообложения</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1788,9</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4349,1</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243,1</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2560,2</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7"/>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Транспортный налог</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6726,5</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7210,5</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107,2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484</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Госпошлина</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2381,6</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4949,6</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207,8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2568</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Задолженность и перерасчеты по отмененным налогам, сборам иным обязательным платежам</w:t>
            </w:r>
          </w:p>
        </w:tc>
        <w:tc>
          <w:tcPr>
            <w:tcW w:w="1336" w:type="dxa"/>
            <w:gridSpan w:val="3"/>
            <w:tcBorders>
              <w:top w:val="single" w:sz="4" w:space="0" w:color="000000"/>
              <w:left w:val="single" w:sz="4" w:space="0" w:color="000000"/>
              <w:bottom w:val="single" w:sz="4" w:space="0" w:color="000000"/>
              <w:right w:val="single" w:sz="4" w:space="0" w:color="000000"/>
            </w:tcBorders>
          </w:tcPr>
          <w:p w:rsidR="000B0985" w:rsidRPr="00D66965" w:rsidRDefault="000B0985" w:rsidP="00460D1E">
            <w:pPr>
              <w:rPr>
                <w:lang w:eastAsia="zh-CN"/>
              </w:rPr>
            </w:pPr>
          </w:p>
        </w:tc>
        <w:tc>
          <w:tcPr>
            <w:tcW w:w="1345" w:type="dxa"/>
            <w:gridSpan w:val="3"/>
            <w:tcBorders>
              <w:top w:val="single" w:sz="4" w:space="0" w:color="000000"/>
              <w:left w:val="single" w:sz="4" w:space="0" w:color="000000"/>
              <w:bottom w:val="single" w:sz="4" w:space="0" w:color="000000"/>
              <w:right w:val="single" w:sz="4" w:space="0" w:color="000000"/>
            </w:tcBorders>
          </w:tcPr>
          <w:p w:rsidR="000B0985" w:rsidRPr="00D66965" w:rsidRDefault="000B0985" w:rsidP="00460D1E">
            <w:pPr>
              <w:rPr>
                <w:lang w:eastAsia="zh-CN"/>
              </w:rPr>
            </w:pPr>
          </w:p>
        </w:tc>
        <w:tc>
          <w:tcPr>
            <w:tcW w:w="1081" w:type="dxa"/>
            <w:gridSpan w:val="2"/>
            <w:tcBorders>
              <w:top w:val="single" w:sz="4" w:space="0" w:color="000000"/>
              <w:left w:val="single" w:sz="4" w:space="0" w:color="000000"/>
              <w:bottom w:val="single" w:sz="4" w:space="0" w:color="000000"/>
              <w:right w:val="single" w:sz="4" w:space="0" w:color="000000"/>
            </w:tcBorders>
          </w:tcPr>
          <w:p w:rsidR="000B0985" w:rsidRPr="00D66965" w:rsidRDefault="000B0985" w:rsidP="00460D1E">
            <w:pPr>
              <w:rPr>
                <w:lang w:eastAsia="zh-CN"/>
              </w:rPr>
            </w:pPr>
          </w:p>
        </w:tc>
        <w:tc>
          <w:tcPr>
            <w:tcW w:w="1417" w:type="dxa"/>
            <w:gridSpan w:val="2"/>
            <w:tcBorders>
              <w:top w:val="single" w:sz="4" w:space="0" w:color="000000"/>
              <w:left w:val="single" w:sz="4" w:space="0" w:color="000000"/>
              <w:bottom w:val="single" w:sz="4" w:space="0" w:color="000000"/>
              <w:right w:val="single" w:sz="4" w:space="0" w:color="000000"/>
            </w:tcBorders>
          </w:tcPr>
          <w:p w:rsidR="000B0985" w:rsidRPr="00D66965" w:rsidRDefault="000B0985" w:rsidP="00460D1E">
            <w:pPr>
              <w:rPr>
                <w:lang w:eastAsia="zh-CN"/>
              </w:rPr>
            </w:pP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lang w:eastAsia="zh-CN"/>
              </w:rPr>
            </w:pPr>
            <w:r w:rsidRPr="00D66965">
              <w:rPr>
                <w:b/>
                <w:lang w:eastAsia="zh-CN"/>
              </w:rPr>
              <w:t>Налоговые доходы</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210631,5</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267365,2</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126,9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56733,7</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Доходы от использования имущества</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12021,3</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13245,0</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110,2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1223,7</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Платежи при пользовании природными ресурсами</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531,1</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371,6</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70,0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-159,5</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Доходы от оказания платных услуг и компенсации затрат государства</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12106,1</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206,6</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1,7</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-11899,5</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Доходы от продажи материальных и нематериальных активов</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2123,8</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1283,1</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60,4</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-840,7</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 xml:space="preserve"> Штрафы, санкции, возмещение ущерба</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774,1</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1319,9</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170,5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545,8</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2"/>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Прочие неналоговые доходы</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w:t>
            </w:r>
          </w:p>
        </w:tc>
        <w:tc>
          <w:tcPr>
            <w:tcW w:w="1345" w:type="dxa"/>
            <w:gridSpan w:val="3"/>
            <w:tcBorders>
              <w:top w:val="single" w:sz="4" w:space="0" w:color="000000"/>
              <w:left w:val="single" w:sz="4" w:space="0" w:color="000000"/>
              <w:bottom w:val="single" w:sz="4" w:space="0" w:color="000000"/>
              <w:right w:val="single" w:sz="4" w:space="0" w:color="000000"/>
            </w:tcBorders>
          </w:tcPr>
          <w:p w:rsidR="000B0985" w:rsidRPr="00D66965" w:rsidRDefault="000B0985" w:rsidP="00460D1E">
            <w:pPr>
              <w:rPr>
                <w:lang w:eastAsia="zh-CN"/>
              </w:rPr>
            </w:pPr>
            <w:r w:rsidRPr="00D66965">
              <w:rPr>
                <w:lang w:eastAsia="zh-CN"/>
              </w:rPr>
              <w:t>-1</w:t>
            </w:r>
          </w:p>
          <w:p w:rsidR="000B0985" w:rsidRPr="00D66965" w:rsidRDefault="000B0985" w:rsidP="00460D1E">
            <w:pPr>
              <w:rPr>
                <w:lang w:eastAsia="zh-CN"/>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lang w:eastAsia="zh-CN"/>
              </w:rPr>
            </w:pPr>
            <w:r w:rsidRPr="00D66965">
              <w:rPr>
                <w:lang w:eastAsia="zh-CN"/>
              </w:rPr>
              <w:t>-100</w:t>
            </w:r>
          </w:p>
        </w:tc>
        <w:tc>
          <w:tcPr>
            <w:tcW w:w="1417" w:type="dxa"/>
            <w:gridSpan w:val="2"/>
            <w:tcBorders>
              <w:top w:val="single" w:sz="4" w:space="0" w:color="000000"/>
              <w:left w:val="single" w:sz="4" w:space="0" w:color="000000"/>
              <w:bottom w:val="single" w:sz="4" w:space="0" w:color="000000"/>
              <w:right w:val="single" w:sz="4" w:space="0" w:color="000000"/>
            </w:tcBorders>
          </w:tcPr>
          <w:p w:rsidR="000B0985" w:rsidRPr="00D66965" w:rsidRDefault="000B0985" w:rsidP="00460D1E">
            <w:pPr>
              <w:rPr>
                <w:lang w:eastAsia="zh-CN"/>
              </w:rPr>
            </w:pPr>
            <w:r w:rsidRPr="00D66965">
              <w:rPr>
                <w:lang w:eastAsia="zh-CN"/>
              </w:rPr>
              <w:t>-2</w:t>
            </w:r>
          </w:p>
          <w:p w:rsidR="000B0985" w:rsidRPr="00D66965" w:rsidRDefault="000B0985" w:rsidP="00460D1E">
            <w:pPr>
              <w:rPr>
                <w:lang w:eastAsia="zh-CN"/>
              </w:rPr>
            </w:pP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lang w:eastAsia="zh-CN"/>
              </w:rPr>
            </w:pPr>
            <w:r w:rsidRPr="00D66965">
              <w:rPr>
                <w:b/>
                <w:lang w:eastAsia="zh-CN"/>
              </w:rPr>
              <w:t>Неналоговые доходы</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27557,4</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16425,2</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59,6</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-11132,2</w:t>
            </w:r>
          </w:p>
        </w:tc>
      </w:tr>
      <w:tr w:rsidR="000B0985" w:rsidRPr="00D66965" w:rsidTr="000B0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2"/>
        </w:trPr>
        <w:tc>
          <w:tcPr>
            <w:tcW w:w="2300"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lang w:eastAsia="zh-CN"/>
              </w:rPr>
            </w:pPr>
            <w:r w:rsidRPr="00D66965">
              <w:rPr>
                <w:b/>
                <w:lang w:eastAsia="zh-CN"/>
              </w:rPr>
              <w:t>Итого</w:t>
            </w:r>
          </w:p>
        </w:tc>
        <w:tc>
          <w:tcPr>
            <w:tcW w:w="1336"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238188,9</w:t>
            </w:r>
          </w:p>
        </w:tc>
        <w:tc>
          <w:tcPr>
            <w:tcW w:w="1345" w:type="dxa"/>
            <w:gridSpan w:val="3"/>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283790,4</w:t>
            </w:r>
          </w:p>
        </w:tc>
        <w:tc>
          <w:tcPr>
            <w:tcW w:w="1081"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119,1</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0985" w:rsidRPr="00D66965" w:rsidRDefault="000B0985" w:rsidP="00460D1E">
            <w:pPr>
              <w:rPr>
                <w:b/>
                <w:bCs/>
                <w:lang w:eastAsia="zh-CN"/>
              </w:rPr>
            </w:pPr>
            <w:r w:rsidRPr="00D66965">
              <w:rPr>
                <w:b/>
                <w:bCs/>
                <w:lang w:eastAsia="zh-CN"/>
              </w:rPr>
              <w:t>45601,5</w:t>
            </w:r>
          </w:p>
        </w:tc>
      </w:tr>
    </w:tbl>
    <w:bookmarkEnd w:id="94"/>
    <w:p w:rsidR="000B0985" w:rsidRPr="000B0985" w:rsidRDefault="000B0985" w:rsidP="000B0985">
      <w:pPr>
        <w:jc w:val="center"/>
        <w:rPr>
          <w:b/>
          <w:sz w:val="24"/>
          <w:szCs w:val="24"/>
        </w:rPr>
      </w:pPr>
      <w:r w:rsidRPr="000B0985">
        <w:rPr>
          <w:b/>
          <w:sz w:val="24"/>
          <w:szCs w:val="24"/>
        </w:rPr>
        <w:t>4.Исполнение расходной части бюджета Чановского района.</w:t>
      </w:r>
    </w:p>
    <w:p w:rsidR="000B0985" w:rsidRPr="000B0985" w:rsidRDefault="000B0985" w:rsidP="000B0985">
      <w:pPr>
        <w:ind w:firstLine="426"/>
        <w:rPr>
          <w:sz w:val="24"/>
          <w:szCs w:val="24"/>
        </w:rPr>
      </w:pPr>
      <w:r w:rsidRPr="000B0985">
        <w:rPr>
          <w:sz w:val="24"/>
          <w:szCs w:val="24"/>
        </w:rPr>
        <w:t xml:space="preserve">Кассовые расходы бюджета района за 2024 года составили 2 464 306,4 тыс. рублей (88,1% от плановых назначений 2 797 479,4 тыс. рублей). </w:t>
      </w:r>
    </w:p>
    <w:p w:rsidR="000B0985" w:rsidRPr="000B0985" w:rsidRDefault="000B0985" w:rsidP="000B0985">
      <w:pPr>
        <w:ind w:firstLine="426"/>
        <w:rPr>
          <w:sz w:val="24"/>
          <w:szCs w:val="24"/>
        </w:rPr>
      </w:pPr>
      <w:r w:rsidRPr="000B0985">
        <w:rPr>
          <w:sz w:val="24"/>
          <w:szCs w:val="24"/>
        </w:rPr>
        <w:t>Расходы бюджета района увеличились</w:t>
      </w:r>
      <w:r w:rsidRPr="000B0985">
        <w:rPr>
          <w:rFonts w:eastAsia="Calibri"/>
          <w:sz w:val="24"/>
          <w:szCs w:val="24"/>
          <w:lang w:eastAsia="en-US"/>
        </w:rPr>
        <w:t xml:space="preserve"> к уровню </w:t>
      </w:r>
      <w:r w:rsidRPr="000B0985">
        <w:rPr>
          <w:sz w:val="24"/>
          <w:szCs w:val="24"/>
        </w:rPr>
        <w:t>2023 года на 25,0% или на 522 233,3 тыс. рублей в абсолютном выражении.</w:t>
      </w:r>
    </w:p>
    <w:p w:rsidR="000B0985" w:rsidRPr="000B0985" w:rsidRDefault="000B0985" w:rsidP="000B0985">
      <w:pPr>
        <w:ind w:firstLine="426"/>
        <w:rPr>
          <w:sz w:val="24"/>
          <w:szCs w:val="24"/>
        </w:rPr>
      </w:pPr>
      <w:r w:rsidRPr="000B0985">
        <w:rPr>
          <w:sz w:val="24"/>
          <w:szCs w:val="24"/>
        </w:rPr>
        <w:t>В соответствии с функциональной классификацией расходов средства бюджета направлялись на финансирование следующих отраслей:</w:t>
      </w:r>
    </w:p>
    <w:p w:rsidR="000B0985" w:rsidRPr="00D66965" w:rsidRDefault="000B0985" w:rsidP="000B0985">
      <w:pPr>
        <w:pStyle w:val="af0"/>
        <w:widowControl w:val="0"/>
        <w:ind w:firstLine="567"/>
        <w:jc w:val="left"/>
        <w:rPr>
          <w:szCs w:val="28"/>
        </w:rPr>
      </w:pPr>
      <w:r w:rsidRPr="00D66965">
        <w:rPr>
          <w:szCs w:val="28"/>
        </w:rPr>
        <w:t xml:space="preserve">                                                                                      (</w:t>
      </w:r>
      <w:proofErr w:type="spellStart"/>
      <w:r w:rsidRPr="000B0985">
        <w:rPr>
          <w:sz w:val="22"/>
          <w:szCs w:val="22"/>
        </w:rPr>
        <w:t>тыс.рублей</w:t>
      </w:r>
      <w:proofErr w:type="spellEnd"/>
      <w:r w:rsidRPr="000B0985">
        <w:rPr>
          <w:sz w:val="22"/>
          <w:szCs w:val="22"/>
        </w:rPr>
        <w:t>)</w:t>
      </w:r>
    </w:p>
    <w:tbl>
      <w:tblPr>
        <w:tblW w:w="7797" w:type="dxa"/>
        <w:tblInd w:w="-34" w:type="dxa"/>
        <w:tblLayout w:type="fixed"/>
        <w:tblLook w:val="0000" w:firstRow="0" w:lastRow="0" w:firstColumn="0" w:lastColumn="0" w:noHBand="0" w:noVBand="0"/>
      </w:tblPr>
      <w:tblGrid>
        <w:gridCol w:w="851"/>
        <w:gridCol w:w="2552"/>
        <w:gridCol w:w="1417"/>
        <w:gridCol w:w="1418"/>
        <w:gridCol w:w="1559"/>
      </w:tblGrid>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rPr>
                <w:sz w:val="22"/>
                <w:szCs w:val="22"/>
              </w:rPr>
            </w:pPr>
            <w:r w:rsidRPr="00D66965">
              <w:rPr>
                <w:sz w:val="22"/>
                <w:szCs w:val="22"/>
              </w:rPr>
              <w:t xml:space="preserve">раздел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наименование</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Исполнено за 2023 год</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Исполнено за 2024 год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Рост (снижение)</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01</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Общегосударственные ра</w:t>
            </w:r>
            <w:r w:rsidRPr="00D66965">
              <w:rPr>
                <w:sz w:val="22"/>
                <w:szCs w:val="22"/>
              </w:rPr>
              <w:t>с</w:t>
            </w:r>
            <w:r w:rsidRPr="00D66965">
              <w:rPr>
                <w:sz w:val="22"/>
                <w:szCs w:val="22"/>
              </w:rPr>
              <w:t>ходы</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98 273,30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123 093,60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+24 820,30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02</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Национальная обор</w:t>
            </w:r>
            <w:r w:rsidRPr="00D66965">
              <w:rPr>
                <w:sz w:val="22"/>
                <w:szCs w:val="22"/>
              </w:rPr>
              <w:t>о</w:t>
            </w:r>
            <w:r w:rsidRPr="00D66965">
              <w:rPr>
                <w:sz w:val="22"/>
                <w:szCs w:val="22"/>
              </w:rPr>
              <w:t>на</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1 976,80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2 438,00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+461,20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03</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Национальная безопасность</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7 557,20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9 248,20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+1 691,00</w:t>
            </w:r>
          </w:p>
        </w:tc>
      </w:tr>
      <w:tr w:rsidR="000B0985" w:rsidRPr="00D66965" w:rsidTr="000B098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04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70 508,40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136 163,80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+65 655,40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05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ЖКХ</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240 063,10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482 398,30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+242 335,20</w:t>
            </w:r>
          </w:p>
        </w:tc>
      </w:tr>
      <w:tr w:rsidR="000B0985" w:rsidRPr="00D66965" w:rsidTr="000B0985">
        <w:trPr>
          <w:trHeight w:val="679"/>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06</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Охрана окружающей среды</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0,00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07</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Образование</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1 024 399,20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1 192 512,70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+168 113,50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08</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ind w:left="376" w:hanging="376"/>
              <w:jc w:val="center"/>
              <w:rPr>
                <w:sz w:val="22"/>
                <w:szCs w:val="22"/>
              </w:rPr>
            </w:pPr>
            <w:r w:rsidRPr="00D66965">
              <w:rPr>
                <w:sz w:val="22"/>
                <w:szCs w:val="22"/>
              </w:rPr>
              <w:t>Культура,</w:t>
            </w:r>
          </w:p>
          <w:p w:rsidR="000B0985" w:rsidRPr="00D66965" w:rsidRDefault="000B0985" w:rsidP="00460D1E">
            <w:pPr>
              <w:ind w:left="376" w:hanging="376"/>
              <w:jc w:val="center"/>
              <w:rPr>
                <w:sz w:val="22"/>
                <w:szCs w:val="22"/>
              </w:rPr>
            </w:pPr>
            <w:r w:rsidRPr="00D66965">
              <w:rPr>
                <w:sz w:val="22"/>
                <w:szCs w:val="22"/>
              </w:rPr>
              <w:t>кинематогр</w:t>
            </w:r>
            <w:r w:rsidRPr="00D66965">
              <w:rPr>
                <w:sz w:val="22"/>
                <w:szCs w:val="22"/>
              </w:rPr>
              <w:t>а</w:t>
            </w:r>
            <w:r w:rsidRPr="00D66965">
              <w:rPr>
                <w:sz w:val="22"/>
                <w:szCs w:val="22"/>
              </w:rPr>
              <w:t>фия</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67 532,90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126 905,70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+59 372,80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10</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Социальная</w:t>
            </w:r>
          </w:p>
          <w:p w:rsidR="000B0985" w:rsidRPr="00D66965" w:rsidRDefault="000B0985" w:rsidP="00460D1E">
            <w:pPr>
              <w:jc w:val="center"/>
              <w:rPr>
                <w:sz w:val="22"/>
                <w:szCs w:val="22"/>
              </w:rPr>
            </w:pPr>
            <w:r w:rsidRPr="00D66965">
              <w:rPr>
                <w:sz w:val="22"/>
                <w:szCs w:val="22"/>
              </w:rPr>
              <w:t>пол</w:t>
            </w:r>
            <w:r w:rsidRPr="00D66965">
              <w:rPr>
                <w:sz w:val="22"/>
                <w:szCs w:val="22"/>
              </w:rPr>
              <w:t>и</w:t>
            </w:r>
            <w:r w:rsidRPr="00D66965">
              <w:rPr>
                <w:sz w:val="22"/>
                <w:szCs w:val="22"/>
              </w:rPr>
              <w:t>тика</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258 810,90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159 738,20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-99 072,70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11</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30 620,90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31 177,50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+556,60</w:t>
            </w:r>
          </w:p>
        </w:tc>
      </w:tr>
      <w:tr w:rsidR="000B0985" w:rsidRPr="00D66965" w:rsidTr="000B098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13</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Обслуживание муниципального долга</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19,20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12,50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-7,00</w:t>
            </w:r>
          </w:p>
        </w:tc>
      </w:tr>
      <w:tr w:rsidR="000B0985" w:rsidRPr="00D66965" w:rsidTr="000B0985">
        <w:trPr>
          <w:trHeight w:val="974"/>
        </w:trPr>
        <w:tc>
          <w:tcPr>
            <w:tcW w:w="851" w:type="dxa"/>
            <w:tcBorders>
              <w:top w:val="single" w:sz="4" w:space="0" w:color="auto"/>
              <w:left w:val="single" w:sz="4" w:space="0" w:color="auto"/>
              <w:bottom w:val="single" w:sz="4" w:space="0" w:color="auto"/>
              <w:right w:val="nil"/>
            </w:tcBorders>
            <w:shd w:val="clear" w:color="auto" w:fill="auto"/>
            <w:noWrap/>
            <w:vAlign w:val="bottom"/>
          </w:tcPr>
          <w:p w:rsidR="000B0985" w:rsidRPr="00D66965" w:rsidRDefault="000B0985" w:rsidP="00460D1E">
            <w:pPr>
              <w:jc w:val="center"/>
              <w:rPr>
                <w:sz w:val="22"/>
                <w:szCs w:val="22"/>
              </w:rPr>
            </w:pPr>
            <w:r w:rsidRPr="00D66965">
              <w:rPr>
                <w:sz w:val="22"/>
                <w:szCs w:val="22"/>
              </w:rPr>
              <w:t>14</w:t>
            </w:r>
          </w:p>
        </w:tc>
        <w:tc>
          <w:tcPr>
            <w:tcW w:w="2552" w:type="dxa"/>
            <w:tcBorders>
              <w:top w:val="nil"/>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sz w:val="22"/>
                <w:szCs w:val="22"/>
              </w:rPr>
            </w:pPr>
            <w:r w:rsidRPr="00D66965">
              <w:rPr>
                <w:sz w:val="22"/>
                <w:szCs w:val="22"/>
              </w:rPr>
              <w:t>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142 311,10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sz w:val="22"/>
                <w:szCs w:val="22"/>
              </w:rPr>
            </w:pPr>
            <w:r w:rsidRPr="00D66965">
              <w:rPr>
                <w:sz w:val="22"/>
                <w:szCs w:val="22"/>
              </w:rPr>
              <w:t>200 618,00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B0985" w:rsidRPr="00D66965" w:rsidRDefault="000B0985" w:rsidP="00460D1E">
            <w:pPr>
              <w:jc w:val="center"/>
              <w:rPr>
                <w:sz w:val="22"/>
                <w:szCs w:val="22"/>
              </w:rPr>
            </w:pPr>
            <w:r w:rsidRPr="00D66965">
              <w:rPr>
                <w:sz w:val="22"/>
                <w:szCs w:val="22"/>
              </w:rPr>
              <w:t>+58 306,90</w:t>
            </w:r>
          </w:p>
        </w:tc>
      </w:tr>
      <w:tr w:rsidR="000B0985" w:rsidRPr="00D66965" w:rsidTr="000B098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985" w:rsidRPr="00D66965" w:rsidRDefault="000B0985" w:rsidP="00460D1E">
            <w:pPr>
              <w:rPr>
                <w:b/>
                <w:bCs/>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B0985" w:rsidRPr="00D66965" w:rsidRDefault="000B0985" w:rsidP="00460D1E">
            <w:pPr>
              <w:jc w:val="center"/>
              <w:rPr>
                <w:b/>
                <w:bCs/>
                <w:sz w:val="22"/>
                <w:szCs w:val="22"/>
              </w:rPr>
            </w:pPr>
            <w:r w:rsidRPr="00D66965">
              <w:rPr>
                <w:b/>
                <w:bCs/>
                <w:sz w:val="22"/>
                <w:szCs w:val="22"/>
              </w:rPr>
              <w:t>итого</w:t>
            </w:r>
          </w:p>
        </w:tc>
        <w:tc>
          <w:tcPr>
            <w:tcW w:w="1417"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b/>
                <w:bCs/>
                <w:sz w:val="22"/>
                <w:szCs w:val="22"/>
              </w:rPr>
            </w:pPr>
            <w:r w:rsidRPr="00D66965">
              <w:rPr>
                <w:b/>
                <w:bCs/>
                <w:sz w:val="22"/>
                <w:szCs w:val="22"/>
              </w:rPr>
              <w:t>1 942 073,00</w:t>
            </w:r>
          </w:p>
        </w:tc>
        <w:tc>
          <w:tcPr>
            <w:tcW w:w="1418" w:type="dxa"/>
            <w:tcBorders>
              <w:top w:val="single" w:sz="4" w:space="0" w:color="auto"/>
              <w:left w:val="single" w:sz="4" w:space="0" w:color="auto"/>
              <w:bottom w:val="single" w:sz="4" w:space="0" w:color="auto"/>
              <w:right w:val="single" w:sz="4" w:space="0" w:color="auto"/>
            </w:tcBorders>
            <w:vAlign w:val="bottom"/>
          </w:tcPr>
          <w:p w:rsidR="000B0985" w:rsidRPr="00D66965" w:rsidRDefault="000B0985" w:rsidP="00460D1E">
            <w:pPr>
              <w:jc w:val="center"/>
              <w:rPr>
                <w:b/>
                <w:bCs/>
                <w:sz w:val="22"/>
                <w:szCs w:val="22"/>
              </w:rPr>
            </w:pPr>
            <w:r w:rsidRPr="00D66965">
              <w:rPr>
                <w:b/>
                <w:bCs/>
                <w:sz w:val="22"/>
                <w:szCs w:val="22"/>
              </w:rPr>
              <w:t>2 464 306,20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0985" w:rsidRPr="00D66965" w:rsidRDefault="000B0985" w:rsidP="00460D1E">
            <w:pPr>
              <w:jc w:val="center"/>
              <w:rPr>
                <w:b/>
                <w:bCs/>
                <w:sz w:val="22"/>
                <w:szCs w:val="22"/>
              </w:rPr>
            </w:pPr>
            <w:r w:rsidRPr="00D66965">
              <w:rPr>
                <w:b/>
                <w:bCs/>
                <w:sz w:val="22"/>
                <w:szCs w:val="22"/>
              </w:rPr>
              <w:t>+522 233,20</w:t>
            </w:r>
          </w:p>
        </w:tc>
      </w:tr>
    </w:tbl>
    <w:p w:rsidR="000B0985" w:rsidRPr="000B0985" w:rsidRDefault="000B0985" w:rsidP="000B0985">
      <w:pPr>
        <w:ind w:firstLine="426"/>
        <w:rPr>
          <w:sz w:val="24"/>
          <w:szCs w:val="24"/>
        </w:rPr>
      </w:pPr>
    </w:p>
    <w:p w:rsidR="000B0985" w:rsidRPr="000B0985" w:rsidRDefault="000B0985" w:rsidP="000B0985">
      <w:pPr>
        <w:suppressAutoHyphens/>
        <w:autoSpaceDE w:val="0"/>
        <w:autoSpaceDN w:val="0"/>
        <w:adjustRightInd w:val="0"/>
        <w:ind w:firstLine="426"/>
        <w:outlineLvl w:val="1"/>
        <w:rPr>
          <w:sz w:val="24"/>
          <w:szCs w:val="24"/>
        </w:rPr>
      </w:pPr>
      <w:r w:rsidRPr="000B0985">
        <w:rPr>
          <w:b/>
          <w:i/>
          <w:sz w:val="24"/>
          <w:szCs w:val="24"/>
        </w:rPr>
        <w:t xml:space="preserve">По разделу 0100 «Общегосударственные вопросы» </w:t>
      </w:r>
      <w:r w:rsidRPr="000B0985">
        <w:rPr>
          <w:sz w:val="24"/>
          <w:szCs w:val="24"/>
        </w:rPr>
        <w:t>расходы на 01.01.2025г составили 123 093,6 тыс. рублей или 97,5 % от уточненных бюджетных ассигнований. В 2023 году аналогичные расходы составили 98 273,3 тыс. рублей или 94,3 % от   бюджетных ассигнований.</w:t>
      </w:r>
    </w:p>
    <w:p w:rsidR="000B0985" w:rsidRPr="000B0985" w:rsidRDefault="000B0985" w:rsidP="000B0985">
      <w:pPr>
        <w:ind w:firstLine="426"/>
        <w:rPr>
          <w:sz w:val="24"/>
          <w:szCs w:val="24"/>
        </w:rPr>
      </w:pPr>
      <w:r w:rsidRPr="000B0985">
        <w:rPr>
          <w:sz w:val="24"/>
          <w:szCs w:val="24"/>
        </w:rPr>
        <w:t>Расходы раздела увеличились</w:t>
      </w:r>
      <w:r w:rsidRPr="000B0985">
        <w:rPr>
          <w:rFonts w:eastAsia="Calibri"/>
          <w:sz w:val="24"/>
          <w:szCs w:val="24"/>
          <w:lang w:eastAsia="en-US"/>
        </w:rPr>
        <w:t xml:space="preserve"> к уровню </w:t>
      </w:r>
      <w:r w:rsidRPr="000B0985">
        <w:rPr>
          <w:sz w:val="24"/>
          <w:szCs w:val="24"/>
        </w:rPr>
        <w:t>2023 года на 25,3% или на 24 820,3 тыс. рублей в абсолютном выражении.</w:t>
      </w:r>
    </w:p>
    <w:p w:rsidR="000B0985" w:rsidRPr="000B0985" w:rsidRDefault="000B0985" w:rsidP="000B0985">
      <w:pPr>
        <w:ind w:firstLine="426"/>
        <w:rPr>
          <w:sz w:val="24"/>
          <w:szCs w:val="24"/>
        </w:rPr>
      </w:pPr>
      <w:r w:rsidRPr="000B0985">
        <w:rPr>
          <w:b/>
          <w:sz w:val="24"/>
          <w:szCs w:val="24"/>
        </w:rPr>
        <w:t xml:space="preserve">По разделу 0200 «Национальная оборона» </w:t>
      </w:r>
      <w:r w:rsidRPr="000B0985">
        <w:rPr>
          <w:sz w:val="24"/>
          <w:szCs w:val="24"/>
        </w:rPr>
        <w:t>расходы на 01.01.2025 г по субвенциям на осуществление первичного воинского учёта на территориях, где отсутствуют военные комиссариаты, за счет средств федерального бюджета составили 2 438,0 тыс. рублей или 100,0 % от уточненных бюджетных ассигнований. В 2023 году аналогичные расходы составили 1 976,8 тыс. рублей. Расходы раздела увеличились</w:t>
      </w:r>
      <w:r w:rsidRPr="000B0985">
        <w:rPr>
          <w:rFonts w:eastAsia="Calibri"/>
          <w:sz w:val="24"/>
          <w:szCs w:val="24"/>
          <w:lang w:eastAsia="en-US"/>
        </w:rPr>
        <w:t xml:space="preserve"> к уровню </w:t>
      </w:r>
      <w:r w:rsidRPr="000B0985">
        <w:rPr>
          <w:sz w:val="24"/>
          <w:szCs w:val="24"/>
        </w:rPr>
        <w:t>2023 года на 23,3% или на 461,2 тыс. рублей в абсолютном выражении.</w:t>
      </w:r>
    </w:p>
    <w:p w:rsidR="000B0985" w:rsidRPr="000B0985" w:rsidRDefault="000B0985" w:rsidP="000B0985">
      <w:pPr>
        <w:ind w:firstLine="426"/>
        <w:rPr>
          <w:sz w:val="24"/>
          <w:szCs w:val="24"/>
        </w:rPr>
      </w:pPr>
      <w:r w:rsidRPr="000B0985">
        <w:rPr>
          <w:b/>
          <w:sz w:val="24"/>
          <w:szCs w:val="24"/>
        </w:rPr>
        <w:t>По разделу 0300 «Национальная безопасность и правоохранительная де</w:t>
      </w:r>
      <w:r w:rsidRPr="000B0985">
        <w:rPr>
          <w:b/>
          <w:sz w:val="24"/>
          <w:szCs w:val="24"/>
        </w:rPr>
        <w:t>я</w:t>
      </w:r>
      <w:r w:rsidRPr="000B0985">
        <w:rPr>
          <w:b/>
          <w:sz w:val="24"/>
          <w:szCs w:val="24"/>
        </w:rPr>
        <w:t xml:space="preserve">тельность» </w:t>
      </w:r>
      <w:r w:rsidRPr="000B0985">
        <w:rPr>
          <w:sz w:val="24"/>
          <w:szCs w:val="24"/>
        </w:rPr>
        <w:t>расходы на 01.01.2025г составили 9 248,2 тыс. рублей или 95,2 % от уточненных бюджетных ассигнований. В 2023 году аналогичные расходы составили 7 557,2 тыс. рублей. Расходы раздела увеличились</w:t>
      </w:r>
      <w:r w:rsidRPr="000B0985">
        <w:rPr>
          <w:rFonts w:eastAsia="Calibri"/>
          <w:sz w:val="24"/>
          <w:szCs w:val="24"/>
          <w:lang w:eastAsia="en-US"/>
        </w:rPr>
        <w:t xml:space="preserve"> к уровню </w:t>
      </w:r>
      <w:r w:rsidRPr="000B0985">
        <w:rPr>
          <w:sz w:val="24"/>
          <w:szCs w:val="24"/>
        </w:rPr>
        <w:t>2023 года на 22,4% или на 1691,0 тыс. рублей в абсолютном выражении.</w:t>
      </w:r>
    </w:p>
    <w:p w:rsidR="000B0985" w:rsidRPr="000B0985" w:rsidRDefault="000B0985" w:rsidP="000B0985">
      <w:pPr>
        <w:ind w:firstLine="426"/>
        <w:rPr>
          <w:sz w:val="24"/>
          <w:szCs w:val="24"/>
        </w:rPr>
      </w:pPr>
      <w:r w:rsidRPr="000B0985">
        <w:rPr>
          <w:b/>
          <w:sz w:val="24"/>
          <w:szCs w:val="24"/>
        </w:rPr>
        <w:t xml:space="preserve">По разделу 0400 «Национальная экономика» </w:t>
      </w:r>
      <w:r w:rsidRPr="000B0985">
        <w:rPr>
          <w:sz w:val="24"/>
          <w:szCs w:val="24"/>
        </w:rPr>
        <w:t xml:space="preserve">расходы на 01.01.2025г составили 136 163,8 тыс. рублей или 93,5 % от уточненных бюджетных ассигнований. В 2023 году аналогичные расходы составили 70 508,4 тыс. рублей или 64,8 % от уточненных бюджетных ассигнований.   </w:t>
      </w:r>
    </w:p>
    <w:p w:rsidR="000B0985" w:rsidRPr="000B0985" w:rsidRDefault="000B0985" w:rsidP="000B0985">
      <w:pPr>
        <w:ind w:firstLine="426"/>
        <w:rPr>
          <w:sz w:val="24"/>
          <w:szCs w:val="24"/>
        </w:rPr>
      </w:pPr>
      <w:r w:rsidRPr="000B0985">
        <w:rPr>
          <w:sz w:val="24"/>
          <w:szCs w:val="24"/>
        </w:rPr>
        <w:t>Расходы раздела увеличились</w:t>
      </w:r>
      <w:r w:rsidRPr="000B0985">
        <w:rPr>
          <w:rFonts w:eastAsia="Calibri"/>
          <w:sz w:val="24"/>
          <w:szCs w:val="24"/>
          <w:lang w:eastAsia="en-US"/>
        </w:rPr>
        <w:t xml:space="preserve"> к уровню </w:t>
      </w:r>
      <w:r w:rsidRPr="000B0985">
        <w:rPr>
          <w:sz w:val="24"/>
          <w:szCs w:val="24"/>
        </w:rPr>
        <w:t xml:space="preserve">2023 года на 93,1% или на 65 655,4 тыс. рублей в абсолютном выражении.  </w:t>
      </w:r>
    </w:p>
    <w:p w:rsidR="000B0985" w:rsidRPr="000B0985" w:rsidRDefault="000B0985" w:rsidP="000B0985">
      <w:pPr>
        <w:ind w:firstLine="426"/>
        <w:rPr>
          <w:sz w:val="24"/>
          <w:szCs w:val="24"/>
        </w:rPr>
      </w:pPr>
      <w:r w:rsidRPr="000B0985">
        <w:rPr>
          <w:b/>
          <w:sz w:val="24"/>
          <w:szCs w:val="24"/>
        </w:rPr>
        <w:t xml:space="preserve">По разделу 0500 «Жилищно-коммунальное хозяйство» </w:t>
      </w:r>
      <w:r w:rsidRPr="000B0985">
        <w:rPr>
          <w:sz w:val="24"/>
          <w:szCs w:val="24"/>
        </w:rPr>
        <w:t xml:space="preserve">расходы на 01.01.2025г составили 482 398,3 тыс. рублей или 67,0 % от уточненных бюджетных ассигнований. В 2023 году аналогичные расходы составили 240 063,1 тыс. рублей или 52,1 % от уточненных бюджетных ассигнований. </w:t>
      </w:r>
    </w:p>
    <w:p w:rsidR="000B0985" w:rsidRPr="000B0985" w:rsidRDefault="000B0985" w:rsidP="000B0985">
      <w:pPr>
        <w:ind w:firstLine="426"/>
        <w:rPr>
          <w:sz w:val="24"/>
          <w:szCs w:val="24"/>
        </w:rPr>
      </w:pPr>
      <w:r w:rsidRPr="000B0985">
        <w:rPr>
          <w:sz w:val="24"/>
          <w:szCs w:val="24"/>
        </w:rPr>
        <w:t>Расходы раздела увеличились</w:t>
      </w:r>
      <w:r w:rsidRPr="000B0985">
        <w:rPr>
          <w:rFonts w:eastAsia="Calibri"/>
          <w:sz w:val="24"/>
          <w:szCs w:val="24"/>
          <w:lang w:eastAsia="en-US"/>
        </w:rPr>
        <w:t xml:space="preserve"> к уровню </w:t>
      </w:r>
      <w:r w:rsidRPr="000B0985">
        <w:rPr>
          <w:sz w:val="24"/>
          <w:szCs w:val="24"/>
        </w:rPr>
        <w:t xml:space="preserve">2023 года на 100,9% или на 242 335,2 тыс. рублей в абсолютном выражении.  </w:t>
      </w:r>
    </w:p>
    <w:p w:rsidR="000B0985" w:rsidRPr="000B0985" w:rsidRDefault="000B0985" w:rsidP="000B0985">
      <w:pPr>
        <w:ind w:firstLine="426"/>
        <w:rPr>
          <w:sz w:val="24"/>
          <w:szCs w:val="24"/>
        </w:rPr>
      </w:pPr>
      <w:r w:rsidRPr="000B0985">
        <w:rPr>
          <w:b/>
          <w:sz w:val="24"/>
          <w:szCs w:val="24"/>
        </w:rPr>
        <w:t xml:space="preserve">По разделу 0600 «Охрана окружающей среды» </w:t>
      </w:r>
      <w:r w:rsidRPr="000B0985">
        <w:rPr>
          <w:sz w:val="24"/>
          <w:szCs w:val="24"/>
        </w:rPr>
        <w:t xml:space="preserve">расходы на по состоянию 01.01.2025 г не осуществлялись. В 2023 году аналогичные расходы не осуществлялись. </w:t>
      </w:r>
    </w:p>
    <w:p w:rsidR="000B0985" w:rsidRPr="000B0985" w:rsidRDefault="000B0985" w:rsidP="000B0985">
      <w:pPr>
        <w:ind w:firstLine="426"/>
        <w:rPr>
          <w:sz w:val="24"/>
          <w:szCs w:val="24"/>
        </w:rPr>
      </w:pPr>
      <w:r w:rsidRPr="000B0985">
        <w:rPr>
          <w:b/>
          <w:sz w:val="24"/>
          <w:szCs w:val="24"/>
        </w:rPr>
        <w:t>По разделу 0700 «Образование»</w:t>
      </w:r>
      <w:r w:rsidRPr="000B0985">
        <w:rPr>
          <w:sz w:val="24"/>
          <w:szCs w:val="24"/>
        </w:rPr>
        <w:t xml:space="preserve"> расходы на 01.01.2025г составили в сумме 1 192 512,7 тыс. рублей или 95,6 % от уточненных бюджетных ассигнований. В 2023 году аналогичные расходы составили 1 024 399,2 тыс. рублей или 94,0 % от уточненных бюджетных ассигнований. </w:t>
      </w:r>
    </w:p>
    <w:p w:rsidR="000B0985" w:rsidRPr="000B0985" w:rsidRDefault="000B0985" w:rsidP="000B0985">
      <w:pPr>
        <w:ind w:firstLine="426"/>
        <w:rPr>
          <w:sz w:val="24"/>
          <w:szCs w:val="24"/>
        </w:rPr>
      </w:pPr>
      <w:r w:rsidRPr="000B0985">
        <w:rPr>
          <w:sz w:val="24"/>
          <w:szCs w:val="24"/>
        </w:rPr>
        <w:t>Расходы раздела увеличились</w:t>
      </w:r>
      <w:r w:rsidRPr="000B0985">
        <w:rPr>
          <w:rFonts w:eastAsia="Calibri"/>
          <w:sz w:val="24"/>
          <w:szCs w:val="24"/>
          <w:lang w:eastAsia="en-US"/>
        </w:rPr>
        <w:t xml:space="preserve"> к уровню </w:t>
      </w:r>
      <w:r w:rsidRPr="000B0985">
        <w:rPr>
          <w:sz w:val="24"/>
          <w:szCs w:val="24"/>
        </w:rPr>
        <w:t xml:space="preserve">2023 года на 16,4% или на 168 113,5 тыс. рублей в абсолютном выражении.  </w:t>
      </w:r>
    </w:p>
    <w:p w:rsidR="000B0985" w:rsidRPr="000B0985" w:rsidRDefault="000B0985" w:rsidP="000B0985">
      <w:pPr>
        <w:ind w:firstLine="426"/>
        <w:rPr>
          <w:sz w:val="24"/>
          <w:szCs w:val="24"/>
        </w:rPr>
      </w:pPr>
      <w:r w:rsidRPr="000B0985">
        <w:rPr>
          <w:b/>
          <w:sz w:val="24"/>
          <w:szCs w:val="24"/>
        </w:rPr>
        <w:t>По разделу 0800 «Культура и кинематография»</w:t>
      </w:r>
      <w:r w:rsidRPr="000B0985">
        <w:rPr>
          <w:sz w:val="24"/>
          <w:szCs w:val="24"/>
        </w:rPr>
        <w:t xml:space="preserve"> расходы на 01.01.2025г</w:t>
      </w:r>
      <w:r w:rsidRPr="000B0985">
        <w:rPr>
          <w:b/>
          <w:sz w:val="24"/>
          <w:szCs w:val="24"/>
        </w:rPr>
        <w:t xml:space="preserve"> </w:t>
      </w:r>
      <w:r w:rsidRPr="000B0985">
        <w:rPr>
          <w:sz w:val="24"/>
          <w:szCs w:val="24"/>
        </w:rPr>
        <w:t xml:space="preserve">составили 126 905,7 тыс. рублей или 86,2 % от уточненных бюджетных ассигнований. В 2023 году аналогичные расходы составили </w:t>
      </w:r>
      <w:r w:rsidRPr="000B0985">
        <w:rPr>
          <w:sz w:val="24"/>
          <w:szCs w:val="24"/>
        </w:rPr>
        <w:lastRenderedPageBreak/>
        <w:t xml:space="preserve">67 532,9 тыс. рублей или 80,7 % от уточненных бюджетных ассигнований. </w:t>
      </w:r>
    </w:p>
    <w:p w:rsidR="000B0985" w:rsidRPr="000B0985" w:rsidRDefault="000B0985" w:rsidP="000B0985">
      <w:pPr>
        <w:ind w:firstLine="426"/>
        <w:rPr>
          <w:sz w:val="24"/>
          <w:szCs w:val="24"/>
        </w:rPr>
      </w:pPr>
      <w:r w:rsidRPr="000B0985">
        <w:rPr>
          <w:sz w:val="24"/>
          <w:szCs w:val="24"/>
        </w:rPr>
        <w:t>Расходы раздела увеличились</w:t>
      </w:r>
      <w:r w:rsidRPr="000B0985">
        <w:rPr>
          <w:rFonts w:eastAsia="Calibri"/>
          <w:sz w:val="24"/>
          <w:szCs w:val="24"/>
          <w:lang w:eastAsia="en-US"/>
        </w:rPr>
        <w:t xml:space="preserve"> к уровню </w:t>
      </w:r>
      <w:r w:rsidRPr="000B0985">
        <w:rPr>
          <w:sz w:val="24"/>
          <w:szCs w:val="24"/>
        </w:rPr>
        <w:t xml:space="preserve">2023 года на 87,9 % или на 59 372,8 тыс. рублей в абсолютном выражении.  </w:t>
      </w:r>
    </w:p>
    <w:p w:rsidR="000B0985" w:rsidRPr="000B0985" w:rsidRDefault="000B0985" w:rsidP="000B0985">
      <w:pPr>
        <w:ind w:firstLine="426"/>
        <w:rPr>
          <w:sz w:val="24"/>
          <w:szCs w:val="24"/>
        </w:rPr>
      </w:pPr>
      <w:r w:rsidRPr="000B0985">
        <w:rPr>
          <w:b/>
          <w:sz w:val="24"/>
          <w:szCs w:val="24"/>
        </w:rPr>
        <w:t xml:space="preserve">По раздел 1000 «Социальная политика» </w:t>
      </w:r>
      <w:r w:rsidRPr="000B0985">
        <w:rPr>
          <w:sz w:val="24"/>
          <w:szCs w:val="24"/>
        </w:rPr>
        <w:t xml:space="preserve">расходы на 01.01.2025г составили в сумме 159 738,2 тыс. рублей или 99,4 % от уточненных бюджетных ассигнований. В 2023 году аналогичные расходы составили 258 810,9 тыс. рублей или 100,0 % от уточненных бюджетных ассигнований. </w:t>
      </w:r>
    </w:p>
    <w:p w:rsidR="000B0985" w:rsidRPr="000B0985" w:rsidRDefault="000B0985" w:rsidP="000B0985">
      <w:pPr>
        <w:ind w:firstLine="426"/>
        <w:rPr>
          <w:sz w:val="24"/>
          <w:szCs w:val="24"/>
        </w:rPr>
      </w:pPr>
      <w:r w:rsidRPr="000B0985">
        <w:rPr>
          <w:sz w:val="24"/>
          <w:szCs w:val="24"/>
        </w:rPr>
        <w:t>Расходы раздела уменьшились</w:t>
      </w:r>
      <w:r w:rsidRPr="000B0985">
        <w:rPr>
          <w:rFonts w:eastAsia="Calibri"/>
          <w:sz w:val="24"/>
          <w:szCs w:val="24"/>
          <w:lang w:eastAsia="en-US"/>
        </w:rPr>
        <w:t xml:space="preserve"> к уровню </w:t>
      </w:r>
      <w:r w:rsidRPr="000B0985">
        <w:rPr>
          <w:sz w:val="24"/>
          <w:szCs w:val="24"/>
        </w:rPr>
        <w:t xml:space="preserve">2023 года на 38,3 % или на 99 072,7 тыс. рублей в абсолютном выражении.  </w:t>
      </w:r>
    </w:p>
    <w:p w:rsidR="000B0985" w:rsidRPr="000B0985" w:rsidRDefault="000B0985" w:rsidP="000B0985">
      <w:pPr>
        <w:ind w:firstLine="426"/>
        <w:rPr>
          <w:b/>
          <w:sz w:val="24"/>
          <w:szCs w:val="24"/>
        </w:rPr>
      </w:pPr>
      <w:r w:rsidRPr="000B0985">
        <w:rPr>
          <w:b/>
          <w:sz w:val="24"/>
          <w:szCs w:val="24"/>
        </w:rPr>
        <w:t xml:space="preserve">По разделу 1100 «Физическая культура и спорт» </w:t>
      </w:r>
      <w:r w:rsidRPr="000B0985">
        <w:rPr>
          <w:sz w:val="24"/>
          <w:szCs w:val="24"/>
        </w:rPr>
        <w:t>расходы на 01.01.2025г</w:t>
      </w:r>
    </w:p>
    <w:p w:rsidR="000B0985" w:rsidRPr="000B0985" w:rsidRDefault="000B0985" w:rsidP="000B0985">
      <w:pPr>
        <w:suppressAutoHyphens/>
        <w:ind w:firstLine="426"/>
        <w:rPr>
          <w:sz w:val="24"/>
          <w:szCs w:val="24"/>
        </w:rPr>
      </w:pPr>
      <w:r w:rsidRPr="000B0985">
        <w:rPr>
          <w:sz w:val="24"/>
          <w:szCs w:val="24"/>
        </w:rPr>
        <w:t>составили 31 177,5 тыс. рублей или 86,4 % от уточненных бюджетных ассигнований. В 2023 году аналогичные расходы составили 30 620,9 тыс. рублей или 95,1 % от уточненных бюджетных ассигнований. Расходы раздела увеличились</w:t>
      </w:r>
      <w:r w:rsidRPr="000B0985">
        <w:rPr>
          <w:rFonts w:eastAsia="Calibri"/>
          <w:sz w:val="24"/>
          <w:szCs w:val="24"/>
          <w:lang w:eastAsia="en-US"/>
        </w:rPr>
        <w:t xml:space="preserve"> к уровню </w:t>
      </w:r>
      <w:r w:rsidRPr="000B0985">
        <w:rPr>
          <w:sz w:val="24"/>
          <w:szCs w:val="24"/>
        </w:rPr>
        <w:t xml:space="preserve">2023 года на 1,8% или на 556,6 тыс. рублей в абсолютном выражении.  </w:t>
      </w:r>
    </w:p>
    <w:p w:rsidR="000B0985" w:rsidRPr="000B0985" w:rsidRDefault="000B0985" w:rsidP="000B0985">
      <w:pPr>
        <w:ind w:firstLine="426"/>
        <w:rPr>
          <w:sz w:val="24"/>
          <w:szCs w:val="24"/>
        </w:rPr>
      </w:pPr>
      <w:r w:rsidRPr="000B0985">
        <w:rPr>
          <w:b/>
          <w:i/>
          <w:sz w:val="24"/>
          <w:szCs w:val="24"/>
        </w:rPr>
        <w:t xml:space="preserve">По разделу 1300 «Обслуживание муниципального долга» </w:t>
      </w:r>
      <w:r w:rsidRPr="000B0985">
        <w:rPr>
          <w:sz w:val="24"/>
          <w:szCs w:val="24"/>
        </w:rPr>
        <w:t>расходы на 01.01.2025г</w:t>
      </w:r>
      <w:r w:rsidRPr="000B0985">
        <w:rPr>
          <w:b/>
          <w:sz w:val="24"/>
          <w:szCs w:val="24"/>
        </w:rPr>
        <w:t xml:space="preserve"> </w:t>
      </w:r>
      <w:r w:rsidRPr="000B0985">
        <w:rPr>
          <w:sz w:val="24"/>
          <w:szCs w:val="24"/>
        </w:rPr>
        <w:t>составили 12,5 тыс. рублей или 100,0 % от уточненных бюджетных ассигнований.</w:t>
      </w:r>
    </w:p>
    <w:p w:rsidR="000B0985" w:rsidRPr="000B0985" w:rsidRDefault="000B0985" w:rsidP="000B0985">
      <w:pPr>
        <w:ind w:firstLine="426"/>
        <w:rPr>
          <w:b/>
          <w:sz w:val="24"/>
          <w:szCs w:val="24"/>
        </w:rPr>
      </w:pPr>
      <w:r w:rsidRPr="000B0985">
        <w:rPr>
          <w:b/>
          <w:sz w:val="24"/>
          <w:szCs w:val="24"/>
        </w:rPr>
        <w:t xml:space="preserve">По разделу 1400 «Межбюджетные трансферты» </w:t>
      </w:r>
      <w:r w:rsidRPr="000B0985">
        <w:rPr>
          <w:sz w:val="24"/>
          <w:szCs w:val="24"/>
        </w:rPr>
        <w:t>расходы на 01.01.2025г</w:t>
      </w:r>
    </w:p>
    <w:p w:rsidR="000B0985" w:rsidRPr="000B0985" w:rsidRDefault="000B0985" w:rsidP="000B0985">
      <w:pPr>
        <w:suppressAutoHyphens/>
        <w:ind w:firstLine="426"/>
        <w:rPr>
          <w:sz w:val="24"/>
          <w:szCs w:val="24"/>
        </w:rPr>
      </w:pPr>
      <w:r w:rsidRPr="000B0985">
        <w:rPr>
          <w:sz w:val="24"/>
          <w:szCs w:val="24"/>
        </w:rPr>
        <w:t>составили 200 618,0 тыс. рублей или 99,3 % от уточненных бюджетных ассигнований. В 2023 году аналогичные расходы составили 142 311,1 тыс. рублей или 99,9 % от уточненных бюджетных ассигнований.</w:t>
      </w:r>
    </w:p>
    <w:p w:rsidR="000B0985" w:rsidRPr="000B0985" w:rsidRDefault="000B0985" w:rsidP="000B0985">
      <w:pPr>
        <w:ind w:firstLine="426"/>
        <w:rPr>
          <w:sz w:val="24"/>
          <w:szCs w:val="24"/>
        </w:rPr>
      </w:pPr>
      <w:r w:rsidRPr="000B0985">
        <w:rPr>
          <w:sz w:val="24"/>
          <w:szCs w:val="24"/>
        </w:rPr>
        <w:t xml:space="preserve">На 01.01.2025 г дефицит районного бюджета составил </w:t>
      </w:r>
      <w:r w:rsidRPr="000B0985">
        <w:rPr>
          <w:b/>
          <w:sz w:val="24"/>
          <w:szCs w:val="24"/>
        </w:rPr>
        <w:t>2 809,50</w:t>
      </w:r>
      <w:r w:rsidRPr="000B0985">
        <w:rPr>
          <w:sz w:val="24"/>
          <w:szCs w:val="24"/>
        </w:rPr>
        <w:t xml:space="preserve"> тыс. рублей.</w:t>
      </w:r>
    </w:p>
    <w:p w:rsidR="000B0985" w:rsidRPr="000B0985" w:rsidRDefault="000B0985" w:rsidP="000B0985">
      <w:pPr>
        <w:ind w:firstLine="426"/>
        <w:rPr>
          <w:b/>
          <w:sz w:val="24"/>
          <w:szCs w:val="24"/>
        </w:rPr>
      </w:pPr>
    </w:p>
    <w:p w:rsidR="000B0985" w:rsidRPr="000B0985" w:rsidRDefault="000B0985" w:rsidP="000B0985">
      <w:pPr>
        <w:ind w:firstLine="426"/>
        <w:rPr>
          <w:b/>
          <w:sz w:val="24"/>
          <w:szCs w:val="24"/>
        </w:rPr>
      </w:pPr>
      <w:r w:rsidRPr="000B0985">
        <w:rPr>
          <w:b/>
          <w:sz w:val="24"/>
          <w:szCs w:val="24"/>
        </w:rPr>
        <w:t>Выводы:</w:t>
      </w:r>
    </w:p>
    <w:p w:rsidR="000B0985" w:rsidRPr="000B0985" w:rsidRDefault="000B0985" w:rsidP="000B0985">
      <w:pPr>
        <w:ind w:firstLine="426"/>
        <w:rPr>
          <w:sz w:val="24"/>
          <w:szCs w:val="24"/>
        </w:rPr>
      </w:pPr>
      <w:r w:rsidRPr="000B0985">
        <w:rPr>
          <w:sz w:val="24"/>
          <w:szCs w:val="24"/>
        </w:rPr>
        <w:t>1. Отчет об исполнении бюджета Чановского района  за 2024 год представлен  в соответствии со статьей 26 Положения «О бюджетном процессе в Чановском районе Новосибирской области».</w:t>
      </w:r>
    </w:p>
    <w:p w:rsidR="000B0985" w:rsidRPr="000B0985" w:rsidRDefault="000B0985" w:rsidP="000B0985">
      <w:pPr>
        <w:ind w:firstLine="426"/>
        <w:rPr>
          <w:sz w:val="24"/>
          <w:szCs w:val="24"/>
        </w:rPr>
      </w:pPr>
      <w:r w:rsidRPr="000B0985">
        <w:rPr>
          <w:sz w:val="24"/>
          <w:szCs w:val="24"/>
        </w:rPr>
        <w:t>2. Состав документов и материалов, представленных одновременно с о</w:t>
      </w:r>
      <w:r w:rsidRPr="000B0985">
        <w:rPr>
          <w:sz w:val="24"/>
          <w:szCs w:val="24"/>
        </w:rPr>
        <w:t>т</w:t>
      </w:r>
      <w:r w:rsidRPr="000B0985">
        <w:rPr>
          <w:sz w:val="24"/>
          <w:szCs w:val="24"/>
        </w:rPr>
        <w:t>четом об исполнении бюджета Чановского района за 2024 год  в полной мере соответствует  перечню документов и материалов,  установленных статьей 264.10 Бюджетного кодекса Российской Федерации и статьей  29 Положения «О бюджетном процессе в Чановском районе Новосибирской области».</w:t>
      </w:r>
    </w:p>
    <w:p w:rsidR="000B0985" w:rsidRPr="000B0985" w:rsidRDefault="000B0985" w:rsidP="000B0985">
      <w:pPr>
        <w:ind w:firstLine="426"/>
        <w:rPr>
          <w:b/>
          <w:sz w:val="24"/>
          <w:szCs w:val="24"/>
        </w:rPr>
      </w:pPr>
      <w:r w:rsidRPr="000B0985">
        <w:rPr>
          <w:sz w:val="24"/>
          <w:szCs w:val="24"/>
        </w:rPr>
        <w:t>3.  Бюджет Чановского района в 2024 году</w:t>
      </w:r>
      <w:r w:rsidRPr="000B0985">
        <w:rPr>
          <w:b/>
          <w:sz w:val="24"/>
          <w:szCs w:val="24"/>
        </w:rPr>
        <w:t xml:space="preserve"> исполнен:</w:t>
      </w:r>
    </w:p>
    <w:p w:rsidR="000B0985" w:rsidRPr="000B0985" w:rsidRDefault="000B0985" w:rsidP="000B0985">
      <w:pPr>
        <w:ind w:firstLine="426"/>
        <w:rPr>
          <w:b/>
          <w:sz w:val="24"/>
          <w:szCs w:val="24"/>
        </w:rPr>
      </w:pPr>
      <w:r w:rsidRPr="000B0985">
        <w:rPr>
          <w:b/>
          <w:sz w:val="24"/>
          <w:szCs w:val="24"/>
        </w:rPr>
        <w:t xml:space="preserve">- по доходам в объёме </w:t>
      </w:r>
      <w:r w:rsidRPr="000B0985">
        <w:rPr>
          <w:sz w:val="24"/>
          <w:szCs w:val="24"/>
        </w:rPr>
        <w:t>2 461 496,90</w:t>
      </w:r>
      <w:r w:rsidRPr="000B0985">
        <w:rPr>
          <w:b/>
          <w:sz w:val="24"/>
          <w:szCs w:val="24"/>
        </w:rPr>
        <w:t xml:space="preserve"> тыс. рублей, </w:t>
      </w:r>
    </w:p>
    <w:p w:rsidR="000B0985" w:rsidRPr="000B0985" w:rsidRDefault="000B0985" w:rsidP="000B0985">
      <w:pPr>
        <w:ind w:firstLine="426"/>
        <w:rPr>
          <w:b/>
          <w:sz w:val="24"/>
          <w:szCs w:val="24"/>
        </w:rPr>
      </w:pPr>
      <w:r w:rsidRPr="000B0985">
        <w:rPr>
          <w:b/>
          <w:sz w:val="24"/>
          <w:szCs w:val="24"/>
        </w:rPr>
        <w:t xml:space="preserve">-по расходам в объёме </w:t>
      </w:r>
      <w:r w:rsidRPr="000B0985">
        <w:rPr>
          <w:sz w:val="24"/>
          <w:szCs w:val="24"/>
        </w:rPr>
        <w:t xml:space="preserve">2 464 306,40 </w:t>
      </w:r>
      <w:r w:rsidRPr="000B0985">
        <w:rPr>
          <w:b/>
          <w:sz w:val="24"/>
          <w:szCs w:val="24"/>
        </w:rPr>
        <w:t xml:space="preserve">тыс.  рублей. </w:t>
      </w:r>
    </w:p>
    <w:p w:rsidR="000B0985" w:rsidRPr="000B0985" w:rsidRDefault="000B0985" w:rsidP="000B0985">
      <w:pPr>
        <w:ind w:firstLine="426"/>
        <w:rPr>
          <w:sz w:val="24"/>
          <w:szCs w:val="24"/>
        </w:rPr>
      </w:pPr>
      <w:r w:rsidRPr="000B0985">
        <w:rPr>
          <w:b/>
          <w:sz w:val="24"/>
          <w:szCs w:val="24"/>
        </w:rPr>
        <w:t>Дефицит бюджета составил  2 809,50 тыс. рублей.</w:t>
      </w:r>
      <w:r w:rsidRPr="000B0985">
        <w:rPr>
          <w:sz w:val="24"/>
          <w:szCs w:val="24"/>
        </w:rPr>
        <w:t xml:space="preserve"> </w:t>
      </w:r>
    </w:p>
    <w:p w:rsidR="000B0985" w:rsidRPr="000B0985" w:rsidRDefault="000B0985" w:rsidP="000B0985">
      <w:pPr>
        <w:ind w:firstLine="426"/>
        <w:rPr>
          <w:sz w:val="24"/>
          <w:szCs w:val="24"/>
        </w:rPr>
      </w:pPr>
      <w:r w:rsidRPr="000B0985">
        <w:rPr>
          <w:sz w:val="24"/>
          <w:szCs w:val="24"/>
        </w:rPr>
        <w:t xml:space="preserve">4. Бюджет Чановского района  за 2024 год исполнен с превышением расходов   над  доходами в сумме  </w:t>
      </w:r>
      <w:r w:rsidRPr="000B0985">
        <w:rPr>
          <w:b/>
          <w:sz w:val="24"/>
          <w:szCs w:val="24"/>
        </w:rPr>
        <w:t xml:space="preserve">2 809,50 </w:t>
      </w:r>
      <w:r w:rsidRPr="000B0985">
        <w:rPr>
          <w:sz w:val="24"/>
          <w:szCs w:val="24"/>
        </w:rPr>
        <w:t>тыс. рублей (дефицит).</w:t>
      </w:r>
    </w:p>
    <w:p w:rsidR="000B0985" w:rsidRPr="000B0985" w:rsidRDefault="000B0985" w:rsidP="000B0985">
      <w:pPr>
        <w:ind w:firstLine="426"/>
        <w:rPr>
          <w:b/>
          <w:sz w:val="24"/>
          <w:szCs w:val="24"/>
        </w:rPr>
      </w:pPr>
    </w:p>
    <w:p w:rsidR="000B0985" w:rsidRPr="000B0985" w:rsidRDefault="000B0985" w:rsidP="000B0985">
      <w:pPr>
        <w:ind w:firstLine="426"/>
        <w:rPr>
          <w:b/>
          <w:sz w:val="24"/>
          <w:szCs w:val="24"/>
        </w:rPr>
      </w:pPr>
      <w:r w:rsidRPr="000B0985">
        <w:rPr>
          <w:b/>
          <w:sz w:val="24"/>
          <w:szCs w:val="24"/>
        </w:rPr>
        <w:t>Заключение:</w:t>
      </w:r>
    </w:p>
    <w:p w:rsidR="000B0985" w:rsidRPr="000B0985" w:rsidRDefault="000B0985" w:rsidP="000B0985">
      <w:pPr>
        <w:ind w:firstLine="426"/>
        <w:rPr>
          <w:sz w:val="24"/>
          <w:szCs w:val="24"/>
        </w:rPr>
      </w:pPr>
      <w:r w:rsidRPr="000B0985">
        <w:rPr>
          <w:bCs/>
          <w:sz w:val="24"/>
          <w:szCs w:val="24"/>
        </w:rPr>
        <w:t>Исполнение бюджета Чановского района  проводилось в соответс</w:t>
      </w:r>
      <w:r w:rsidRPr="000B0985">
        <w:rPr>
          <w:bCs/>
          <w:sz w:val="24"/>
          <w:szCs w:val="24"/>
        </w:rPr>
        <w:t>т</w:t>
      </w:r>
      <w:r w:rsidRPr="000B0985">
        <w:rPr>
          <w:bCs/>
          <w:sz w:val="24"/>
          <w:szCs w:val="24"/>
        </w:rPr>
        <w:t>вии с Бюджетным Кодексом  Российской Федерации, вопросами компетенции  муниципального района,  установленными Федеральным законом Росси</w:t>
      </w:r>
      <w:r w:rsidRPr="000B0985">
        <w:rPr>
          <w:bCs/>
          <w:sz w:val="24"/>
          <w:szCs w:val="24"/>
        </w:rPr>
        <w:t>й</w:t>
      </w:r>
      <w:r w:rsidRPr="000B0985">
        <w:rPr>
          <w:bCs/>
          <w:sz w:val="24"/>
          <w:szCs w:val="24"/>
        </w:rPr>
        <w:t>ской Федерации от 06.10.2010г. № 131 «Об общих принципах организации м</w:t>
      </w:r>
      <w:r w:rsidRPr="000B0985">
        <w:rPr>
          <w:bCs/>
          <w:sz w:val="24"/>
          <w:szCs w:val="24"/>
        </w:rPr>
        <w:t>е</w:t>
      </w:r>
      <w:r w:rsidRPr="000B0985">
        <w:rPr>
          <w:bCs/>
          <w:sz w:val="24"/>
          <w:szCs w:val="24"/>
        </w:rPr>
        <w:t>стного самоуправления в Российской Федерации» и базировалась на принципе полн</w:t>
      </w:r>
      <w:r w:rsidRPr="000B0985">
        <w:rPr>
          <w:bCs/>
          <w:sz w:val="24"/>
          <w:szCs w:val="24"/>
        </w:rPr>
        <w:t>о</w:t>
      </w:r>
      <w:r w:rsidRPr="000B0985">
        <w:rPr>
          <w:bCs/>
          <w:sz w:val="24"/>
          <w:szCs w:val="24"/>
        </w:rPr>
        <w:t>ты отражения доходов, расходов источников финансирования дефицитов бюджета, принципах обеспеченности бюджетных расходов и платежей и целевого расходов</w:t>
      </w:r>
      <w:r w:rsidRPr="000B0985">
        <w:rPr>
          <w:bCs/>
          <w:sz w:val="24"/>
          <w:szCs w:val="24"/>
        </w:rPr>
        <w:t>а</w:t>
      </w:r>
      <w:r w:rsidRPr="000B0985">
        <w:rPr>
          <w:bCs/>
          <w:sz w:val="24"/>
          <w:szCs w:val="24"/>
        </w:rPr>
        <w:t>ния средств.</w:t>
      </w:r>
      <w:r w:rsidRPr="000B0985">
        <w:rPr>
          <w:sz w:val="24"/>
          <w:szCs w:val="24"/>
        </w:rPr>
        <w:t xml:space="preserve"> </w:t>
      </w:r>
    </w:p>
    <w:p w:rsidR="000B0985" w:rsidRPr="000B0985" w:rsidRDefault="000B0985" w:rsidP="000B0985">
      <w:pPr>
        <w:ind w:firstLine="426"/>
        <w:rPr>
          <w:bCs/>
          <w:sz w:val="24"/>
          <w:szCs w:val="24"/>
        </w:rPr>
      </w:pPr>
      <w:r w:rsidRPr="000B0985">
        <w:rPr>
          <w:sz w:val="24"/>
          <w:szCs w:val="24"/>
        </w:rPr>
        <w:t>Представленный годовой отчет  об исполнении бюджета  Чановского района за 2024 год содержит достоверную информацию.</w:t>
      </w:r>
    </w:p>
    <w:p w:rsidR="000B0985" w:rsidRPr="000B0985" w:rsidRDefault="000B0985" w:rsidP="000B0985">
      <w:pPr>
        <w:spacing w:line="235" w:lineRule="auto"/>
        <w:ind w:firstLine="426"/>
        <w:rPr>
          <w:bCs/>
          <w:sz w:val="24"/>
          <w:szCs w:val="24"/>
        </w:rPr>
      </w:pPr>
      <w:r w:rsidRPr="000B0985">
        <w:rPr>
          <w:bCs/>
          <w:sz w:val="24"/>
          <w:szCs w:val="24"/>
        </w:rPr>
        <w:t xml:space="preserve">По результатам внешней проверки отчёта об исполнении бюджета Чановского района  за 2024 год Контрольно-счетный орган Чановского района предлагает </w:t>
      </w:r>
      <w:r w:rsidRPr="000B0985">
        <w:rPr>
          <w:sz w:val="24"/>
          <w:szCs w:val="24"/>
        </w:rPr>
        <w:t xml:space="preserve">Совету   депутатов Чановского района Новосибирской области  </w:t>
      </w:r>
      <w:r w:rsidRPr="000B0985">
        <w:rPr>
          <w:bCs/>
          <w:sz w:val="24"/>
          <w:szCs w:val="24"/>
        </w:rPr>
        <w:t xml:space="preserve">утвердить отчет об исполнении бюджета района  за 2024 год по доходам в сумме </w:t>
      </w:r>
      <w:r w:rsidRPr="000B0985">
        <w:rPr>
          <w:sz w:val="24"/>
          <w:szCs w:val="24"/>
        </w:rPr>
        <w:t>2 461 496,90</w:t>
      </w:r>
      <w:r w:rsidRPr="000B0985">
        <w:rPr>
          <w:b/>
          <w:sz w:val="24"/>
          <w:szCs w:val="24"/>
        </w:rPr>
        <w:t xml:space="preserve"> </w:t>
      </w:r>
      <w:r w:rsidRPr="000B0985">
        <w:rPr>
          <w:bCs/>
          <w:sz w:val="24"/>
          <w:szCs w:val="24"/>
        </w:rPr>
        <w:t xml:space="preserve">тыс. рублей, по расходам в сумме </w:t>
      </w:r>
      <w:r w:rsidRPr="000B0985">
        <w:rPr>
          <w:sz w:val="24"/>
          <w:szCs w:val="24"/>
        </w:rPr>
        <w:t xml:space="preserve">2 464 306,40 </w:t>
      </w:r>
      <w:r w:rsidRPr="000B0985">
        <w:rPr>
          <w:bCs/>
          <w:sz w:val="24"/>
          <w:szCs w:val="24"/>
        </w:rPr>
        <w:t>тыс.  рублей</w:t>
      </w:r>
      <w:r w:rsidRPr="000B0985">
        <w:rPr>
          <w:sz w:val="24"/>
          <w:szCs w:val="24"/>
        </w:rPr>
        <w:t xml:space="preserve">, с дефицитом в сумме </w:t>
      </w:r>
      <w:r w:rsidRPr="000B0985">
        <w:rPr>
          <w:b/>
          <w:sz w:val="24"/>
          <w:szCs w:val="24"/>
        </w:rPr>
        <w:t xml:space="preserve">2 809,50 </w:t>
      </w:r>
      <w:r w:rsidRPr="000B0985">
        <w:rPr>
          <w:sz w:val="24"/>
          <w:szCs w:val="24"/>
        </w:rPr>
        <w:t xml:space="preserve">тыс. рублей.  </w:t>
      </w:r>
    </w:p>
    <w:p w:rsidR="000B0985" w:rsidRPr="000B0985" w:rsidRDefault="000B0985" w:rsidP="000B0985">
      <w:pPr>
        <w:spacing w:line="235" w:lineRule="auto"/>
        <w:ind w:firstLine="426"/>
        <w:rPr>
          <w:sz w:val="24"/>
          <w:szCs w:val="24"/>
        </w:rPr>
      </w:pPr>
    </w:p>
    <w:p w:rsidR="000B0985" w:rsidRPr="000B0985" w:rsidRDefault="000B0985" w:rsidP="000B0985">
      <w:pPr>
        <w:rPr>
          <w:sz w:val="24"/>
          <w:szCs w:val="24"/>
        </w:rPr>
      </w:pPr>
      <w:r w:rsidRPr="000B0985">
        <w:rPr>
          <w:sz w:val="24"/>
          <w:szCs w:val="24"/>
        </w:rPr>
        <w:t>Председатель Контрольно-счетного</w:t>
      </w:r>
    </w:p>
    <w:p w:rsidR="000B0985" w:rsidRPr="000B0985" w:rsidRDefault="000B0985" w:rsidP="000B0985">
      <w:pPr>
        <w:rPr>
          <w:sz w:val="24"/>
          <w:szCs w:val="24"/>
        </w:rPr>
      </w:pPr>
      <w:r w:rsidRPr="000B0985">
        <w:rPr>
          <w:sz w:val="24"/>
          <w:szCs w:val="24"/>
        </w:rPr>
        <w:t xml:space="preserve">органа Чановского района </w:t>
      </w:r>
    </w:p>
    <w:p w:rsidR="000B0985" w:rsidRPr="000B0985" w:rsidRDefault="000B0985" w:rsidP="000B0985">
      <w:pPr>
        <w:rPr>
          <w:b/>
          <w:color w:val="FF0000"/>
          <w:sz w:val="24"/>
          <w:szCs w:val="24"/>
        </w:rPr>
      </w:pPr>
      <w:r w:rsidRPr="000B0985">
        <w:rPr>
          <w:sz w:val="24"/>
          <w:szCs w:val="24"/>
        </w:rPr>
        <w:t xml:space="preserve">Новосибирской области                                        </w:t>
      </w:r>
      <w:r>
        <w:rPr>
          <w:sz w:val="24"/>
          <w:szCs w:val="24"/>
        </w:rPr>
        <w:t xml:space="preserve">     </w:t>
      </w:r>
      <w:r w:rsidRPr="000B0985">
        <w:rPr>
          <w:sz w:val="24"/>
          <w:szCs w:val="24"/>
        </w:rPr>
        <w:t xml:space="preserve">                   </w:t>
      </w:r>
      <w:proofErr w:type="spellStart"/>
      <w:r w:rsidRPr="000B0985">
        <w:rPr>
          <w:sz w:val="24"/>
          <w:szCs w:val="24"/>
        </w:rPr>
        <w:t>А.В.Беляев</w:t>
      </w:r>
      <w:proofErr w:type="spellEnd"/>
    </w:p>
    <w:p w:rsidR="000B0985" w:rsidRPr="0088688E" w:rsidRDefault="000B0985" w:rsidP="000B0985">
      <w:pPr>
        <w:ind w:firstLine="539"/>
        <w:rPr>
          <w:b/>
          <w:sz w:val="28"/>
          <w:szCs w:val="28"/>
        </w:rPr>
      </w:pPr>
    </w:p>
    <w:p w:rsidR="00DA5619" w:rsidRDefault="00DA5619"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0B0985" w:rsidRDefault="000B0985" w:rsidP="00D45B44">
      <w:pPr>
        <w:pStyle w:val="aff0"/>
        <w:rPr>
          <w:sz w:val="22"/>
          <w:szCs w:val="22"/>
        </w:rPr>
      </w:pPr>
    </w:p>
    <w:p w:rsidR="000B0985" w:rsidRDefault="000B0985" w:rsidP="00D45B44">
      <w:pPr>
        <w:pStyle w:val="aff0"/>
        <w:rPr>
          <w:sz w:val="22"/>
          <w:szCs w:val="22"/>
        </w:rPr>
      </w:pPr>
    </w:p>
    <w:p w:rsidR="000B0985" w:rsidRDefault="000B0985" w:rsidP="00D45B44">
      <w:pPr>
        <w:pStyle w:val="aff0"/>
        <w:rPr>
          <w:sz w:val="22"/>
          <w:szCs w:val="22"/>
        </w:rPr>
      </w:pPr>
    </w:p>
    <w:p w:rsidR="000B0985" w:rsidRDefault="000B0985" w:rsidP="00D45B44">
      <w:pPr>
        <w:pStyle w:val="aff0"/>
        <w:rPr>
          <w:sz w:val="22"/>
          <w:szCs w:val="22"/>
        </w:rPr>
      </w:pPr>
    </w:p>
    <w:p w:rsidR="00DA5619" w:rsidRDefault="00DA5619" w:rsidP="00D45B44">
      <w:pPr>
        <w:pStyle w:val="aff0"/>
        <w:rPr>
          <w:sz w:val="22"/>
          <w:szCs w:val="22"/>
        </w:rPr>
      </w:pPr>
    </w:p>
    <w:p w:rsidR="00DA5619" w:rsidRDefault="00DA5619" w:rsidP="00D45B44">
      <w:pPr>
        <w:pStyle w:val="aff0"/>
        <w:rPr>
          <w:sz w:val="22"/>
          <w:szCs w:val="22"/>
        </w:rPr>
      </w:pPr>
    </w:p>
    <w:p w:rsidR="000B0985" w:rsidRPr="000B0985" w:rsidRDefault="000B0985" w:rsidP="000B0985">
      <w:pPr>
        <w:spacing w:after="200" w:line="276" w:lineRule="auto"/>
        <w:jc w:val="center"/>
        <w:rPr>
          <w:rFonts w:eastAsiaTheme="minorHAnsi"/>
          <w:b/>
          <w:sz w:val="28"/>
          <w:szCs w:val="28"/>
          <w:lang w:eastAsia="en-US"/>
        </w:rPr>
      </w:pPr>
      <w:r w:rsidRPr="000B0985">
        <w:rPr>
          <w:rFonts w:eastAsiaTheme="minorHAnsi"/>
          <w:b/>
          <w:sz w:val="28"/>
          <w:szCs w:val="28"/>
          <w:lang w:eastAsia="en-US"/>
        </w:rPr>
        <w:t>Рейдовые мероприятия.</w:t>
      </w:r>
    </w:p>
    <w:p w:rsidR="005A2950" w:rsidRDefault="000B0985" w:rsidP="005A2950">
      <w:pPr>
        <w:spacing w:after="200" w:line="276" w:lineRule="auto"/>
        <w:ind w:firstLine="426"/>
        <w:contextualSpacing/>
        <w:rPr>
          <w:rFonts w:eastAsiaTheme="minorHAnsi"/>
          <w:sz w:val="28"/>
          <w:szCs w:val="28"/>
          <w:lang w:eastAsia="en-US"/>
        </w:rPr>
      </w:pPr>
      <w:r w:rsidRPr="000B0985">
        <w:rPr>
          <w:rFonts w:eastAsiaTheme="minorHAnsi"/>
          <w:sz w:val="28"/>
          <w:szCs w:val="28"/>
          <w:lang w:eastAsia="en-US"/>
        </w:rPr>
        <w:t>С 16.04.2025 года на территории Чановского района Новосибирской области введен противопожарный режим. В связи с этим сотрудниками ОНДиПР по Чановскому району совместно с сотрудниками Администрации Чановского района Новосибирской области ежедневно проводятся рейдовые мероприятия по выявлению и пресечению палов, сжигания сухой травы, остатков растительности и мусора, а также очисткой территорий. Администрацией Чановского района Новосибирской области привлекается специалист управляющий беспилотной авиационной системой (квадрокоптер). С помощью беспилотника возможно отследить возможные очаги возгорания, фиксируются места скопления мусора и другие пожароопасные объекты. В объектив видеокамеры дронов попадают участки местности, наиболее подверженные возгораниям.</w:t>
      </w:r>
    </w:p>
    <w:p w:rsidR="000B0985" w:rsidRPr="000B0985" w:rsidRDefault="000B0985" w:rsidP="005A2950">
      <w:pPr>
        <w:spacing w:after="200" w:line="276" w:lineRule="auto"/>
        <w:ind w:firstLine="426"/>
        <w:contextualSpacing/>
        <w:jc w:val="right"/>
        <w:rPr>
          <w:rFonts w:eastAsiaTheme="minorHAnsi"/>
          <w:sz w:val="28"/>
          <w:szCs w:val="28"/>
          <w:lang w:eastAsia="en-US"/>
        </w:rPr>
      </w:pPr>
      <w:r w:rsidRPr="000B0985">
        <w:rPr>
          <w:rFonts w:eastAsiaTheme="minorHAnsi"/>
          <w:sz w:val="28"/>
          <w:szCs w:val="28"/>
          <w:lang w:eastAsia="en-US"/>
        </w:rPr>
        <w:br/>
        <w:t>ОНДиПР по Чановскому району.</w:t>
      </w:r>
    </w:p>
    <w:p w:rsidR="00884979" w:rsidRPr="00DA5619" w:rsidRDefault="00884979" w:rsidP="00D45B44">
      <w:pPr>
        <w:pStyle w:val="aff0"/>
        <w:rPr>
          <w:sz w:val="22"/>
          <w:szCs w:val="22"/>
        </w:rPr>
      </w:pPr>
      <w:bookmarkStart w:id="95" w:name="_GoBack"/>
      <w:bookmarkEnd w:id="95"/>
    </w:p>
    <w:p w:rsidR="00884979" w:rsidRPr="00DA5619" w:rsidRDefault="000B0985" w:rsidP="00D45B44">
      <w:pPr>
        <w:pStyle w:val="aff0"/>
        <w:rPr>
          <w:sz w:val="22"/>
          <w:szCs w:val="22"/>
        </w:rPr>
      </w:pPr>
      <w:r>
        <w:rPr>
          <w:noProof/>
          <w:sz w:val="28"/>
          <w:szCs w:val="28"/>
        </w:rPr>
        <w:drawing>
          <wp:inline distT="0" distB="0" distL="0" distR="0" wp14:anchorId="48DABCA0" wp14:editId="0A832091">
            <wp:extent cx="4860925" cy="2734173"/>
            <wp:effectExtent l="0" t="0" r="0" b="0"/>
            <wp:docPr id="12" name="Рисунок 12" descr="C:\Users\Internet\Desktop\Фото отдела\Тушение терматочек\2axoV3xC4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nternet\Desktop\Фото отдела\Тушение терматочек\2axoV3xC4Vw.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60925" cy="2734173"/>
                    </a:xfrm>
                    <a:prstGeom prst="rect">
                      <a:avLst/>
                    </a:prstGeom>
                    <a:noFill/>
                    <a:ln>
                      <a:noFill/>
                    </a:ln>
                  </pic:spPr>
                </pic:pic>
              </a:graphicData>
            </a:graphic>
          </wp:inline>
        </w:drawing>
      </w: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884979" w:rsidRPr="00DA5619" w:rsidRDefault="00884979"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Pr="00DA5619" w:rsidRDefault="006969F4" w:rsidP="00D45B44">
      <w:pPr>
        <w:pStyle w:val="aff0"/>
        <w:rPr>
          <w:sz w:val="22"/>
          <w:szCs w:val="22"/>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6969F4" w:rsidRDefault="006969F4" w:rsidP="00D45B44">
      <w:pPr>
        <w:pStyle w:val="aff0"/>
        <w:rPr>
          <w:sz w:val="24"/>
        </w:rPr>
      </w:pPr>
    </w:p>
    <w:p w:rsidR="00884979" w:rsidRDefault="00884979" w:rsidP="00D45B44">
      <w:pPr>
        <w:pStyle w:val="aff0"/>
        <w:rPr>
          <w:sz w:val="24"/>
        </w:rPr>
      </w:pPr>
    </w:p>
    <w:p w:rsidR="00884979" w:rsidRDefault="0088497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DA5619" w:rsidRDefault="00DA5619" w:rsidP="00D45B44">
      <w:pPr>
        <w:pStyle w:val="aff0"/>
        <w:rPr>
          <w:sz w:val="24"/>
        </w:rPr>
      </w:pPr>
    </w:p>
    <w:p w:rsidR="00B57309" w:rsidRDefault="00B57309"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62"/>
          <w:headerReference w:type="default" r:id="rId63"/>
          <w:headerReference w:type="first" r:id="rId6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8A31FC"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B8693D" w:rsidRDefault="00B8693D" w:rsidP="006679C8">
                  <w:pPr>
                    <w:rPr>
                      <w:rStyle w:val="A10"/>
                      <w:sz w:val="32"/>
                      <w:szCs w:val="32"/>
                    </w:rPr>
                  </w:pPr>
                  <w:r w:rsidRPr="00E72A35">
                    <w:rPr>
                      <w:rStyle w:val="A10"/>
                      <w:sz w:val="32"/>
                      <w:szCs w:val="32"/>
                    </w:rPr>
                    <w:t xml:space="preserve">РЕДАКЦИОННЫЙ СОВЕТ: </w:t>
                  </w:r>
                </w:p>
                <w:p w:rsidR="00B8693D" w:rsidRPr="00E72A35" w:rsidRDefault="00B8693D"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B8693D" w:rsidRPr="00E72A35" w:rsidRDefault="00B8693D" w:rsidP="006679C8">
                  <w:pPr>
                    <w:rPr>
                      <w:rStyle w:val="A10"/>
                      <w:sz w:val="32"/>
                      <w:szCs w:val="32"/>
                    </w:rPr>
                  </w:pPr>
                  <w:r w:rsidRPr="00E72A35">
                    <w:rPr>
                      <w:rStyle w:val="A10"/>
                      <w:sz w:val="32"/>
                      <w:szCs w:val="32"/>
                    </w:rPr>
                    <w:t>Ибрагимов Р.С.  т.21-480,</w:t>
                  </w:r>
                </w:p>
                <w:p w:rsidR="00B8693D" w:rsidRPr="00E72A35" w:rsidRDefault="00B8693D"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8693D" w:rsidRPr="00E72A35" w:rsidRDefault="00B8693D" w:rsidP="006679C8">
                  <w:pPr>
                    <w:rPr>
                      <w:color w:val="000000"/>
                      <w:sz w:val="32"/>
                      <w:szCs w:val="32"/>
                    </w:rPr>
                  </w:pPr>
                  <w:r>
                    <w:rPr>
                      <w:rStyle w:val="A10"/>
                      <w:sz w:val="32"/>
                      <w:szCs w:val="32"/>
                    </w:rPr>
                    <w:t>Лейман Ю.А        т.21-16</w:t>
                  </w:r>
                  <w:r w:rsidRPr="00E72A35">
                    <w:rPr>
                      <w:rStyle w:val="A10"/>
                      <w:sz w:val="32"/>
                      <w:szCs w:val="32"/>
                    </w:rPr>
                    <w:t>1,</w:t>
                  </w:r>
                </w:p>
                <w:p w:rsidR="00B8693D" w:rsidRDefault="00B8693D"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B8693D" w:rsidRPr="00E72A35" w:rsidRDefault="00B8693D" w:rsidP="006679C8">
                  <w:pPr>
                    <w:rPr>
                      <w:color w:val="000000"/>
                      <w:sz w:val="32"/>
                      <w:szCs w:val="32"/>
                    </w:rPr>
                  </w:pPr>
                  <w:r>
                    <w:rPr>
                      <w:rStyle w:val="A10"/>
                      <w:bCs/>
                      <w:sz w:val="32"/>
                      <w:szCs w:val="32"/>
                    </w:rPr>
                    <w:t>Иванова М.В.     т. 21-657.</w:t>
                  </w:r>
                </w:p>
                <w:p w:rsidR="00B8693D" w:rsidRDefault="00B8693D" w:rsidP="006679C8">
                  <w:pPr>
                    <w:rPr>
                      <w:rStyle w:val="A10"/>
                      <w:sz w:val="32"/>
                      <w:szCs w:val="32"/>
                    </w:rPr>
                  </w:pPr>
                </w:p>
                <w:p w:rsidR="00B8693D" w:rsidRDefault="00B8693D"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B8693D" w:rsidRPr="00E72A35" w:rsidRDefault="00B8693D"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8693D" w:rsidRPr="00E72A35" w:rsidRDefault="00B8693D"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B8693D" w:rsidRPr="00E72A35" w:rsidRDefault="00B8693D"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8693D" w:rsidRPr="00E72A35" w:rsidRDefault="00B8693D"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8693D" w:rsidRPr="00E72A35" w:rsidRDefault="00B8693D" w:rsidP="006679C8">
                  <w:pPr>
                    <w:rPr>
                      <w:color w:val="000000"/>
                      <w:sz w:val="44"/>
                      <w:szCs w:val="44"/>
                    </w:rPr>
                  </w:pPr>
                  <w:r w:rsidRPr="00E72A35">
                    <w:rPr>
                      <w:rStyle w:val="A15"/>
                      <w:sz w:val="44"/>
                      <w:szCs w:val="44"/>
                    </w:rPr>
                    <w:t>НОВОСИБИРСКОЙ ОБЛАСТИ</w:t>
                  </w:r>
                </w:p>
                <w:p w:rsidR="00B8693D" w:rsidRDefault="00B8693D"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057" w:rsidRDefault="00401057" w:rsidP="00494C1B">
      <w:r>
        <w:separator/>
      </w:r>
    </w:p>
  </w:endnote>
  <w:endnote w:type="continuationSeparator" w:id="0">
    <w:p w:rsidR="00401057" w:rsidRDefault="00401057"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B8693D">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057" w:rsidRDefault="00401057" w:rsidP="00494C1B">
      <w:r>
        <w:separator/>
      </w:r>
    </w:p>
  </w:footnote>
  <w:footnote w:type="continuationSeparator" w:id="0">
    <w:p w:rsidR="00401057" w:rsidRDefault="00401057"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B8693D"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B8693D" w:rsidRPr="00944BDA" w:rsidRDefault="00B8693D"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B8693D" w:rsidRPr="00A836D5" w:rsidRDefault="00B8693D">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3D" w:rsidRDefault="00B8693D"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B8693D" w:rsidRPr="008801E8" w:rsidRDefault="00B8693D"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B8693D" w:rsidRPr="00A836D5" w:rsidRDefault="00B8693D"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8693D" w:rsidRPr="00EA012F" w:rsidRDefault="00B8693D">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Pr="0092549B">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ИНФОРМАЦИОННЫЙ ВЕСТНИК</w:t>
        </w:r>
        <w:r>
          <w:rPr>
            <w:b/>
            <w:sz w:val="28"/>
            <w:szCs w:val="28"/>
            <w:highlight w:val="lightGray"/>
          </w:rPr>
          <w:t xml:space="preserve">  № 14 (363) от 16.04.2025г. </w:t>
        </w:r>
        <w:r>
          <w:rPr>
            <w:b/>
            <w:sz w:val="40"/>
            <w:szCs w:val="40"/>
            <w:highlight w:val="lightGray"/>
          </w:rPr>
          <w:t xml:space="preserve"> </w:t>
        </w:r>
      </w:p>
    </w:sdtContent>
  </w:sdt>
  <w:p w:rsidR="00B8693D" w:rsidRDefault="00B869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8693D" w:rsidRPr="00295524" w:rsidRDefault="00B8693D">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ИНФОРМАЦИОННЫЙ ВЕСТНИК</w:t>
        </w:r>
        <w:r>
          <w:rPr>
            <w:b/>
            <w:sz w:val="28"/>
            <w:szCs w:val="28"/>
            <w:highlight w:val="lightGray"/>
          </w:rPr>
          <w:t xml:space="preserve">  № 14 (363) от16.04.2025г.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Pr="0092549B">
          <w:rPr>
            <w:rFonts w:asciiTheme="majorHAnsi" w:hAnsiTheme="majorHAnsi"/>
            <w:b/>
            <w:i/>
            <w:noProof/>
            <w:spacing w:val="-40"/>
            <w:sz w:val="40"/>
            <w:szCs w:val="40"/>
            <w:highlight w:val="lightGray"/>
          </w:rPr>
          <w:t>9</w:t>
        </w:r>
        <w:r w:rsidRPr="00AF71D4">
          <w:rPr>
            <w:b/>
            <w:sz w:val="40"/>
            <w:szCs w:val="40"/>
            <w:highlight w:val="lightGray"/>
          </w:rPr>
          <w:fldChar w:fldCharType="end"/>
        </w:r>
      </w:p>
      <w:p w:rsidR="00B8693D" w:rsidRPr="00312FC2" w:rsidRDefault="00B8693D">
        <w:pPr>
          <w:pStyle w:val="a5"/>
          <w:rPr>
            <w:b/>
          </w:rPr>
        </w:pPr>
      </w:p>
    </w:sdtContent>
  </w:sdt>
  <w:p w:rsidR="00B8693D" w:rsidRDefault="00B8693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8693D" w:rsidRPr="002306BB" w:rsidRDefault="00B8693D"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p w:rsidR="00B8693D" w:rsidRDefault="00B86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6"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7"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0DB62FDE"/>
    <w:multiLevelType w:val="hybridMultilevel"/>
    <w:tmpl w:val="7908C8DE"/>
    <w:lvl w:ilvl="0" w:tplc="AA8434A4">
      <w:start w:val="1"/>
      <w:numFmt w:val="decimal"/>
      <w:lvlText w:val="%1."/>
      <w:lvlJc w:val="left"/>
      <w:pPr>
        <w:ind w:left="118" w:hanging="281"/>
        <w:jc w:val="right"/>
      </w:pPr>
      <w:rPr>
        <w:rFonts w:ascii="Times New Roman" w:eastAsia="Times New Roman" w:hAnsi="Times New Roman" w:cs="Times New Roman" w:hint="default"/>
        <w:spacing w:val="0"/>
        <w:w w:val="100"/>
        <w:sz w:val="28"/>
        <w:szCs w:val="28"/>
        <w:lang w:val="ru-RU" w:eastAsia="en-US" w:bidi="ar-SA"/>
      </w:rPr>
    </w:lvl>
    <w:lvl w:ilvl="1" w:tplc="50424C46">
      <w:numFmt w:val="bullet"/>
      <w:lvlText w:val="•"/>
      <w:lvlJc w:val="left"/>
      <w:pPr>
        <w:ind w:left="1134" w:hanging="281"/>
      </w:pPr>
      <w:rPr>
        <w:rFonts w:hint="default"/>
        <w:lang w:val="ru-RU" w:eastAsia="en-US" w:bidi="ar-SA"/>
      </w:rPr>
    </w:lvl>
    <w:lvl w:ilvl="2" w:tplc="AC9086BE">
      <w:numFmt w:val="bullet"/>
      <w:lvlText w:val="•"/>
      <w:lvlJc w:val="left"/>
      <w:pPr>
        <w:ind w:left="2149" w:hanging="281"/>
      </w:pPr>
      <w:rPr>
        <w:rFonts w:hint="default"/>
        <w:lang w:val="ru-RU" w:eastAsia="en-US" w:bidi="ar-SA"/>
      </w:rPr>
    </w:lvl>
    <w:lvl w:ilvl="3" w:tplc="8E1A1E26">
      <w:numFmt w:val="bullet"/>
      <w:lvlText w:val="•"/>
      <w:lvlJc w:val="left"/>
      <w:pPr>
        <w:ind w:left="3163" w:hanging="281"/>
      </w:pPr>
      <w:rPr>
        <w:rFonts w:hint="default"/>
        <w:lang w:val="ru-RU" w:eastAsia="en-US" w:bidi="ar-SA"/>
      </w:rPr>
    </w:lvl>
    <w:lvl w:ilvl="4" w:tplc="E36421C4">
      <w:numFmt w:val="bullet"/>
      <w:lvlText w:val="•"/>
      <w:lvlJc w:val="left"/>
      <w:pPr>
        <w:ind w:left="4178" w:hanging="281"/>
      </w:pPr>
      <w:rPr>
        <w:rFonts w:hint="default"/>
        <w:lang w:val="ru-RU" w:eastAsia="en-US" w:bidi="ar-SA"/>
      </w:rPr>
    </w:lvl>
    <w:lvl w:ilvl="5" w:tplc="BC023BB2">
      <w:numFmt w:val="bullet"/>
      <w:lvlText w:val="•"/>
      <w:lvlJc w:val="left"/>
      <w:pPr>
        <w:ind w:left="5193" w:hanging="281"/>
      </w:pPr>
      <w:rPr>
        <w:rFonts w:hint="default"/>
        <w:lang w:val="ru-RU" w:eastAsia="en-US" w:bidi="ar-SA"/>
      </w:rPr>
    </w:lvl>
    <w:lvl w:ilvl="6" w:tplc="7C043EB8">
      <w:numFmt w:val="bullet"/>
      <w:lvlText w:val="•"/>
      <w:lvlJc w:val="left"/>
      <w:pPr>
        <w:ind w:left="6207" w:hanging="281"/>
      </w:pPr>
      <w:rPr>
        <w:rFonts w:hint="default"/>
        <w:lang w:val="ru-RU" w:eastAsia="en-US" w:bidi="ar-SA"/>
      </w:rPr>
    </w:lvl>
    <w:lvl w:ilvl="7" w:tplc="84986246">
      <w:numFmt w:val="bullet"/>
      <w:lvlText w:val="•"/>
      <w:lvlJc w:val="left"/>
      <w:pPr>
        <w:ind w:left="7222" w:hanging="281"/>
      </w:pPr>
      <w:rPr>
        <w:rFonts w:hint="default"/>
        <w:lang w:val="ru-RU" w:eastAsia="en-US" w:bidi="ar-SA"/>
      </w:rPr>
    </w:lvl>
    <w:lvl w:ilvl="8" w:tplc="937EEFEC">
      <w:numFmt w:val="bullet"/>
      <w:lvlText w:val="•"/>
      <w:lvlJc w:val="left"/>
      <w:pPr>
        <w:ind w:left="8237" w:hanging="281"/>
      </w:pPr>
      <w:rPr>
        <w:rFonts w:hint="default"/>
        <w:lang w:val="ru-RU" w:eastAsia="en-US" w:bidi="ar-SA"/>
      </w:rPr>
    </w:lvl>
  </w:abstractNum>
  <w:abstractNum w:abstractNumId="9" w15:restartNumberingAfterBreak="0">
    <w:nsid w:val="0F600619"/>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3FD0B5D"/>
    <w:multiLevelType w:val="hybridMultilevel"/>
    <w:tmpl w:val="518CC9A6"/>
    <w:lvl w:ilvl="0" w:tplc="314229A6">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F051F6"/>
    <w:multiLevelType w:val="hybridMultilevel"/>
    <w:tmpl w:val="080E6196"/>
    <w:lvl w:ilvl="0" w:tplc="E79839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3" w15:restartNumberingAfterBreak="0">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4A31A6"/>
    <w:multiLevelType w:val="multilevel"/>
    <w:tmpl w:val="FA8EB0E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2A768F1"/>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17" w15:restartNumberingAfterBreak="0">
    <w:nsid w:val="3C1A627A"/>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46CD5AC1"/>
    <w:multiLevelType w:val="hybridMultilevel"/>
    <w:tmpl w:val="0BCE55D4"/>
    <w:lvl w:ilvl="0" w:tplc="7298C640">
      <w:start w:val="1"/>
      <w:numFmt w:val="decimal"/>
      <w:lvlText w:val="%1."/>
      <w:lvlJc w:val="left"/>
      <w:pPr>
        <w:ind w:left="2365"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5E4CF3"/>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C0E6865"/>
    <w:multiLevelType w:val="hybridMultilevel"/>
    <w:tmpl w:val="4F444C38"/>
    <w:lvl w:ilvl="0" w:tplc="9968A944">
      <w:start w:val="1"/>
      <w:numFmt w:val="decimal"/>
      <w:suff w:val="space"/>
      <w:lvlText w:val="%1)"/>
      <w:lvlJc w:val="left"/>
      <w:pPr>
        <w:ind w:left="358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93380E"/>
    <w:multiLevelType w:val="hybridMultilevel"/>
    <w:tmpl w:val="8FF42F1E"/>
    <w:lvl w:ilvl="0" w:tplc="0419000F">
      <w:start w:val="1"/>
      <w:numFmt w:val="decimal"/>
      <w:lvlText w:val="%1."/>
      <w:lvlJc w:val="left"/>
      <w:pPr>
        <w:tabs>
          <w:tab w:val="num" w:pos="1353"/>
        </w:tabs>
        <w:ind w:left="1353" w:hanging="360"/>
      </w:pPr>
      <w:rPr>
        <w:rFonts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4"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6106FC3"/>
    <w:multiLevelType w:val="multilevel"/>
    <w:tmpl w:val="803881C2"/>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27" w15:restartNumberingAfterBreak="0">
    <w:nsid w:val="58FA3D57"/>
    <w:multiLevelType w:val="hybridMultilevel"/>
    <w:tmpl w:val="E1284448"/>
    <w:lvl w:ilvl="0" w:tplc="8D520D6E">
      <w:numFmt w:val="bullet"/>
      <w:lvlText w:val="-"/>
      <w:lvlJc w:val="left"/>
      <w:pPr>
        <w:ind w:left="1084" w:hanging="360"/>
      </w:pPr>
      <w:rPr>
        <w:rFonts w:ascii="Times New Roman" w:eastAsia="Times New Roman" w:hAnsi="Times New Roman" w:hint="default"/>
        <w:b/>
        <w:bCs/>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8" w15:restartNumberingAfterBreak="0">
    <w:nsid w:val="5D792F57"/>
    <w:multiLevelType w:val="multilevel"/>
    <w:tmpl w:val="AD10EE54"/>
    <w:lvl w:ilvl="0">
      <w:start w:val="1"/>
      <w:numFmt w:val="decimal"/>
      <w:suff w:val="space"/>
      <w:lvlText w:val="%1)"/>
      <w:lvlJc w:val="left"/>
      <w:pPr>
        <w:ind w:left="2289" w:hanging="360"/>
      </w:pPr>
      <w:rPr>
        <w:rFonts w:hint="default"/>
        <w:b w:val="0"/>
        <w:sz w:val="28"/>
        <w:szCs w:val="28"/>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29" w15:restartNumberingAfterBreak="0">
    <w:nsid w:val="5F657105"/>
    <w:multiLevelType w:val="hybridMultilevel"/>
    <w:tmpl w:val="20828E42"/>
    <w:lvl w:ilvl="0" w:tplc="E0B8ADBE">
      <w:start w:val="1"/>
      <w:numFmt w:val="decimal"/>
      <w:lvlText w:val="%1)"/>
      <w:lvlJc w:val="left"/>
      <w:pPr>
        <w:ind w:left="118" w:hanging="706"/>
      </w:pPr>
      <w:rPr>
        <w:rFonts w:ascii="Times New Roman" w:eastAsia="Times New Roman" w:hAnsi="Times New Roman" w:cs="Times New Roman" w:hint="default"/>
        <w:w w:val="100"/>
        <w:sz w:val="24"/>
        <w:szCs w:val="24"/>
        <w:lang w:val="ru-RU" w:eastAsia="en-US" w:bidi="ar-SA"/>
      </w:rPr>
    </w:lvl>
    <w:lvl w:ilvl="1" w:tplc="2B829C8C">
      <w:numFmt w:val="bullet"/>
      <w:lvlText w:val="•"/>
      <w:lvlJc w:val="left"/>
      <w:pPr>
        <w:ind w:left="1134" w:hanging="706"/>
      </w:pPr>
      <w:rPr>
        <w:rFonts w:hint="default"/>
        <w:lang w:val="ru-RU" w:eastAsia="en-US" w:bidi="ar-SA"/>
      </w:rPr>
    </w:lvl>
    <w:lvl w:ilvl="2" w:tplc="323EC816">
      <w:numFmt w:val="bullet"/>
      <w:lvlText w:val="•"/>
      <w:lvlJc w:val="left"/>
      <w:pPr>
        <w:ind w:left="2149" w:hanging="706"/>
      </w:pPr>
      <w:rPr>
        <w:rFonts w:hint="default"/>
        <w:lang w:val="ru-RU" w:eastAsia="en-US" w:bidi="ar-SA"/>
      </w:rPr>
    </w:lvl>
    <w:lvl w:ilvl="3" w:tplc="7F429A90">
      <w:numFmt w:val="bullet"/>
      <w:lvlText w:val="•"/>
      <w:lvlJc w:val="left"/>
      <w:pPr>
        <w:ind w:left="3163" w:hanging="706"/>
      </w:pPr>
      <w:rPr>
        <w:rFonts w:hint="default"/>
        <w:lang w:val="ru-RU" w:eastAsia="en-US" w:bidi="ar-SA"/>
      </w:rPr>
    </w:lvl>
    <w:lvl w:ilvl="4" w:tplc="20E6A174">
      <w:numFmt w:val="bullet"/>
      <w:lvlText w:val="•"/>
      <w:lvlJc w:val="left"/>
      <w:pPr>
        <w:ind w:left="4178" w:hanging="706"/>
      </w:pPr>
      <w:rPr>
        <w:rFonts w:hint="default"/>
        <w:lang w:val="ru-RU" w:eastAsia="en-US" w:bidi="ar-SA"/>
      </w:rPr>
    </w:lvl>
    <w:lvl w:ilvl="5" w:tplc="901017F6">
      <w:numFmt w:val="bullet"/>
      <w:lvlText w:val="•"/>
      <w:lvlJc w:val="left"/>
      <w:pPr>
        <w:ind w:left="5193" w:hanging="706"/>
      </w:pPr>
      <w:rPr>
        <w:rFonts w:hint="default"/>
        <w:lang w:val="ru-RU" w:eastAsia="en-US" w:bidi="ar-SA"/>
      </w:rPr>
    </w:lvl>
    <w:lvl w:ilvl="6" w:tplc="9E628EB4">
      <w:numFmt w:val="bullet"/>
      <w:lvlText w:val="•"/>
      <w:lvlJc w:val="left"/>
      <w:pPr>
        <w:ind w:left="6207" w:hanging="706"/>
      </w:pPr>
      <w:rPr>
        <w:rFonts w:hint="default"/>
        <w:lang w:val="ru-RU" w:eastAsia="en-US" w:bidi="ar-SA"/>
      </w:rPr>
    </w:lvl>
    <w:lvl w:ilvl="7" w:tplc="FB4AF056">
      <w:numFmt w:val="bullet"/>
      <w:lvlText w:val="•"/>
      <w:lvlJc w:val="left"/>
      <w:pPr>
        <w:ind w:left="7222" w:hanging="706"/>
      </w:pPr>
      <w:rPr>
        <w:rFonts w:hint="default"/>
        <w:lang w:val="ru-RU" w:eastAsia="en-US" w:bidi="ar-SA"/>
      </w:rPr>
    </w:lvl>
    <w:lvl w:ilvl="8" w:tplc="C9322B7A">
      <w:numFmt w:val="bullet"/>
      <w:lvlText w:val="•"/>
      <w:lvlJc w:val="left"/>
      <w:pPr>
        <w:ind w:left="8237" w:hanging="706"/>
      </w:pPr>
      <w:rPr>
        <w:rFonts w:hint="default"/>
        <w:lang w:val="ru-RU" w:eastAsia="en-US" w:bidi="ar-SA"/>
      </w:rPr>
    </w:lvl>
  </w:abstractNum>
  <w:abstractNum w:abstractNumId="30"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1" w15:restartNumberingAfterBreak="0">
    <w:nsid w:val="683B5C32"/>
    <w:multiLevelType w:val="multilevel"/>
    <w:tmpl w:val="74EAD3AE"/>
    <w:lvl w:ilvl="0">
      <w:start w:val="1"/>
      <w:numFmt w:val="decimal"/>
      <w:suff w:val="space"/>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suff w:val="space"/>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2" w15:restartNumberingAfterBreak="0">
    <w:nsid w:val="68E60982"/>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90C3247"/>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96F2046"/>
    <w:multiLevelType w:val="hybridMultilevel"/>
    <w:tmpl w:val="4F444C38"/>
    <w:lvl w:ilvl="0" w:tplc="FFFFFFFF">
      <w:start w:val="1"/>
      <w:numFmt w:val="decimal"/>
      <w:suff w:val="space"/>
      <w:lvlText w:val="%1)"/>
      <w:lvlJc w:val="left"/>
      <w:pPr>
        <w:ind w:left="358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4523997"/>
    <w:multiLevelType w:val="multilevel"/>
    <w:tmpl w:val="3558EAA4"/>
    <w:lvl w:ilvl="0">
      <w:start w:val="1"/>
      <w:numFmt w:val="decimal"/>
      <w:lvlText w:val="%1."/>
      <w:lvlJc w:val="left"/>
      <w:pPr>
        <w:ind w:left="107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5615C27"/>
    <w:multiLevelType w:val="hybridMultilevel"/>
    <w:tmpl w:val="045C9E94"/>
    <w:lvl w:ilvl="0" w:tplc="158617F2">
      <w:start w:val="1"/>
      <w:numFmt w:val="decimal"/>
      <w:lvlText w:val="%1)"/>
      <w:lvlJc w:val="left"/>
      <w:pPr>
        <w:ind w:left="118" w:hanging="355"/>
      </w:pPr>
      <w:rPr>
        <w:rFonts w:ascii="Times New Roman" w:eastAsia="Times New Roman" w:hAnsi="Times New Roman" w:cs="Times New Roman" w:hint="default"/>
        <w:w w:val="100"/>
        <w:sz w:val="28"/>
        <w:szCs w:val="28"/>
        <w:lang w:val="ru-RU" w:eastAsia="en-US" w:bidi="ar-SA"/>
      </w:rPr>
    </w:lvl>
    <w:lvl w:ilvl="1" w:tplc="1BA29692">
      <w:numFmt w:val="bullet"/>
      <w:lvlText w:val="•"/>
      <w:lvlJc w:val="left"/>
      <w:pPr>
        <w:ind w:left="1134" w:hanging="355"/>
      </w:pPr>
      <w:rPr>
        <w:rFonts w:hint="default"/>
        <w:lang w:val="ru-RU" w:eastAsia="en-US" w:bidi="ar-SA"/>
      </w:rPr>
    </w:lvl>
    <w:lvl w:ilvl="2" w:tplc="F7EA5B10">
      <w:numFmt w:val="bullet"/>
      <w:lvlText w:val="•"/>
      <w:lvlJc w:val="left"/>
      <w:pPr>
        <w:ind w:left="2149" w:hanging="355"/>
      </w:pPr>
      <w:rPr>
        <w:rFonts w:hint="default"/>
        <w:lang w:val="ru-RU" w:eastAsia="en-US" w:bidi="ar-SA"/>
      </w:rPr>
    </w:lvl>
    <w:lvl w:ilvl="3" w:tplc="091E383C">
      <w:numFmt w:val="bullet"/>
      <w:lvlText w:val="•"/>
      <w:lvlJc w:val="left"/>
      <w:pPr>
        <w:ind w:left="3163" w:hanging="355"/>
      </w:pPr>
      <w:rPr>
        <w:rFonts w:hint="default"/>
        <w:lang w:val="ru-RU" w:eastAsia="en-US" w:bidi="ar-SA"/>
      </w:rPr>
    </w:lvl>
    <w:lvl w:ilvl="4" w:tplc="E4FC16EC">
      <w:numFmt w:val="bullet"/>
      <w:lvlText w:val="•"/>
      <w:lvlJc w:val="left"/>
      <w:pPr>
        <w:ind w:left="4178" w:hanging="355"/>
      </w:pPr>
      <w:rPr>
        <w:rFonts w:hint="default"/>
        <w:lang w:val="ru-RU" w:eastAsia="en-US" w:bidi="ar-SA"/>
      </w:rPr>
    </w:lvl>
    <w:lvl w:ilvl="5" w:tplc="A0661614">
      <w:numFmt w:val="bullet"/>
      <w:lvlText w:val="•"/>
      <w:lvlJc w:val="left"/>
      <w:pPr>
        <w:ind w:left="5193" w:hanging="355"/>
      </w:pPr>
      <w:rPr>
        <w:rFonts w:hint="default"/>
        <w:lang w:val="ru-RU" w:eastAsia="en-US" w:bidi="ar-SA"/>
      </w:rPr>
    </w:lvl>
    <w:lvl w:ilvl="6" w:tplc="415CB540">
      <w:numFmt w:val="bullet"/>
      <w:lvlText w:val="•"/>
      <w:lvlJc w:val="left"/>
      <w:pPr>
        <w:ind w:left="6207" w:hanging="355"/>
      </w:pPr>
      <w:rPr>
        <w:rFonts w:hint="default"/>
        <w:lang w:val="ru-RU" w:eastAsia="en-US" w:bidi="ar-SA"/>
      </w:rPr>
    </w:lvl>
    <w:lvl w:ilvl="7" w:tplc="DED2999E">
      <w:numFmt w:val="bullet"/>
      <w:lvlText w:val="•"/>
      <w:lvlJc w:val="left"/>
      <w:pPr>
        <w:ind w:left="7222" w:hanging="355"/>
      </w:pPr>
      <w:rPr>
        <w:rFonts w:hint="default"/>
        <w:lang w:val="ru-RU" w:eastAsia="en-US" w:bidi="ar-SA"/>
      </w:rPr>
    </w:lvl>
    <w:lvl w:ilvl="8" w:tplc="DC84327A">
      <w:numFmt w:val="bullet"/>
      <w:lvlText w:val="•"/>
      <w:lvlJc w:val="left"/>
      <w:pPr>
        <w:ind w:left="8237" w:hanging="355"/>
      </w:pPr>
      <w:rPr>
        <w:rFonts w:hint="default"/>
        <w:lang w:val="ru-RU" w:eastAsia="en-US" w:bidi="ar-SA"/>
      </w:rPr>
    </w:lvl>
  </w:abstractNum>
  <w:abstractNum w:abstractNumId="37"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8"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9" w15:restartNumberingAfterBreak="0">
    <w:nsid w:val="7EA66856"/>
    <w:multiLevelType w:val="hybridMultilevel"/>
    <w:tmpl w:val="33107E7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9968A944">
      <w:start w:val="1"/>
      <w:numFmt w:val="decimal"/>
      <w:suff w:val="space"/>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0"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num w:numId="1">
    <w:abstractNumId w:val="0"/>
  </w:num>
  <w:num w:numId="2">
    <w:abstractNumId w:val="16"/>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23"/>
  </w:num>
  <w:num w:numId="8">
    <w:abstractNumId w:val="11"/>
  </w:num>
  <w:num w:numId="9">
    <w:abstractNumId w:val="27"/>
  </w:num>
  <w:num w:numId="10">
    <w:abstractNumId w:val="8"/>
  </w:num>
  <w:num w:numId="11">
    <w:abstractNumId w:val="29"/>
  </w:num>
  <w:num w:numId="12">
    <w:abstractNumId w:val="36"/>
  </w:num>
  <w:num w:numId="13">
    <w:abstractNumId w:val="19"/>
  </w:num>
  <w:num w:numId="14">
    <w:abstractNumId w:val="26"/>
  </w:num>
  <w:num w:numId="15">
    <w:abstractNumId w:val="38"/>
  </w:num>
  <w:num w:numId="16">
    <w:abstractNumId w:val="25"/>
  </w:num>
  <w:num w:numId="17">
    <w:abstractNumId w:val="24"/>
  </w:num>
  <w:num w:numId="18">
    <w:abstractNumId w:val="5"/>
  </w:num>
  <w:num w:numId="19">
    <w:abstractNumId w:val="30"/>
  </w:num>
  <w:num w:numId="20">
    <w:abstractNumId w:val="40"/>
  </w:num>
  <w:num w:numId="21">
    <w:abstractNumId w:val="37"/>
  </w:num>
  <w:num w:numId="22">
    <w:abstractNumId w:val="28"/>
  </w:num>
  <w:num w:numId="23">
    <w:abstractNumId w:val="12"/>
  </w:num>
  <w:num w:numId="24">
    <w:abstractNumId w:val="6"/>
  </w:num>
  <w:num w:numId="25">
    <w:abstractNumId w:val="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lvlOverride w:ilvl="2"/>
    <w:lvlOverride w:ilvl="3"/>
    <w:lvlOverride w:ilvl="4"/>
    <w:lvlOverride w:ilvl="5"/>
    <w:lvlOverride w:ilvl="6"/>
    <w:lvlOverride w:ilvl="7"/>
    <w:lvlOverride w:ilvl="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lvlOverride w:ilvl="2"/>
    <w:lvlOverride w:ilvl="3"/>
    <w:lvlOverride w:ilvl="4"/>
    <w:lvlOverride w:ilvl="5"/>
    <w:lvlOverride w:ilvl="6"/>
    <w:lvlOverride w:ilvl="7"/>
    <w:lvlOverride w:ilvl="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 w:ilvl="0">
        <w:start w:val="1"/>
        <w:numFmt w:val="decimal"/>
        <w:suff w:val="space"/>
        <w:lvlText w:val="%1."/>
        <w:lvlJc w:val="left"/>
        <w:pPr>
          <w:ind w:left="1778" w:hanging="360"/>
        </w:pPr>
      </w:lvl>
    </w:lvlOverride>
    <w:lvlOverride w:ilvl="1">
      <w:lvl w:ilvl="1">
        <w:start w:val="1"/>
        <w:numFmt w:val="lowerLetter"/>
        <w:lvlText w:val="%2."/>
        <w:lvlJc w:val="left"/>
        <w:pPr>
          <w:ind w:left="2498" w:hanging="360"/>
        </w:pPr>
      </w:lvl>
    </w:lvlOverride>
    <w:lvlOverride w:ilvl="2">
      <w:lvl w:ilvl="2">
        <w:start w:val="1"/>
        <w:numFmt w:val="lowerRoman"/>
        <w:lvlText w:val="%3."/>
        <w:lvlJc w:val="right"/>
        <w:pPr>
          <w:ind w:left="3218" w:hanging="180"/>
        </w:pPr>
      </w:lvl>
    </w:lvlOverride>
    <w:lvlOverride w:ilvl="3">
      <w:lvl w:ilvl="3">
        <w:start w:val="1"/>
        <w:numFmt w:val="decimal"/>
        <w:suff w:val="space"/>
        <w:lvlText w:val="%4."/>
        <w:lvlJc w:val="left"/>
        <w:pPr>
          <w:ind w:left="3938" w:hanging="360"/>
        </w:pPr>
      </w:lvl>
    </w:lvlOverride>
    <w:lvlOverride w:ilvl="4">
      <w:lvl w:ilvl="4">
        <w:start w:val="1"/>
        <w:numFmt w:val="lowerLetter"/>
        <w:lvlText w:val="%5."/>
        <w:lvlJc w:val="left"/>
        <w:pPr>
          <w:ind w:left="4658" w:hanging="360"/>
        </w:pPr>
      </w:lvl>
    </w:lvlOverride>
    <w:lvlOverride w:ilvl="5">
      <w:lvl w:ilvl="5">
        <w:start w:val="1"/>
        <w:numFmt w:val="lowerRoman"/>
        <w:lvlText w:val="%6."/>
        <w:lvlJc w:val="right"/>
        <w:pPr>
          <w:ind w:left="5378" w:hanging="180"/>
        </w:pPr>
      </w:lvl>
    </w:lvlOverride>
    <w:lvlOverride w:ilvl="6">
      <w:lvl w:ilvl="6">
        <w:start w:val="1"/>
        <w:numFmt w:val="decimal"/>
        <w:suff w:val="space"/>
        <w:lvlText w:val="%7."/>
        <w:lvlJc w:val="left"/>
        <w:pPr>
          <w:ind w:left="6098" w:hanging="360"/>
        </w:pPr>
      </w:lvl>
    </w:lvlOverride>
    <w:lvlOverride w:ilvl="7">
      <w:lvl w:ilvl="7">
        <w:start w:val="1"/>
        <w:numFmt w:val="lowerLetter"/>
        <w:lvlText w:val="%8."/>
        <w:lvlJc w:val="left"/>
        <w:pPr>
          <w:ind w:left="6818" w:hanging="360"/>
        </w:pPr>
      </w:lvl>
    </w:lvlOverride>
    <w:lvlOverride w:ilvl="8">
      <w:lvl w:ilvl="8">
        <w:start w:val="1"/>
        <w:numFmt w:val="lowerRoman"/>
        <w:lvlText w:val="%9."/>
        <w:lvlJc w:val="right"/>
        <w:pPr>
          <w:ind w:left="7538" w:hanging="180"/>
        </w:pPr>
      </w:lvl>
    </w:lvlOverride>
  </w:num>
  <w:num w:numId="50">
    <w:abstractNumId w:val="31"/>
  </w:num>
  <w:num w:numId="51">
    <w:abstractNumId w:val="39"/>
  </w:num>
  <w:num w:numId="52">
    <w:abstractNumId w:val="22"/>
  </w:num>
  <w:num w:numId="53">
    <w:abstractNumId w:val="33"/>
  </w:num>
  <w:num w:numId="54">
    <w:abstractNumId w:val="21"/>
  </w:num>
  <w:num w:numId="55">
    <w:abstractNumId w:val="15"/>
  </w:num>
  <w:num w:numId="56">
    <w:abstractNumId w:val="34"/>
  </w:num>
  <w:num w:numId="57">
    <w:abstractNumId w:val="17"/>
  </w:num>
  <w:num w:numId="58">
    <w:abstractNumId w:val="32"/>
  </w:num>
  <w:num w:numId="59">
    <w:abstractNumId w:val="9"/>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35C1D4E"/>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3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46197/dbb758e5e96870aa276968887828c5d903eeba8a/" TargetMode="External"/><Relationship Id="rId21" Type="http://schemas.openxmlformats.org/officeDocument/2006/relationships/hyperlink" Target="consultantplus://offline/ref%3D685C910C2A2DC1FEB6FB7F8BC06E51E97FEC5CBCA3C5880AE7F2C57CB62EABD9EE7236C67FC7u9AAI" TargetMode="External"/><Relationship Id="rId34" Type="http://schemas.openxmlformats.org/officeDocument/2006/relationships/hyperlink" Target="http://www.consultant.ru/document/cons_doc_LAW_417951/0191aa9c976e314b34da4d2c3a9c70a3d2929912/" TargetMode="External"/><Relationship Id="rId42" Type="http://schemas.openxmlformats.org/officeDocument/2006/relationships/hyperlink" Target="https://login.consultant.ru/link/?req=doc&amp;base=RLAW049&amp;n=180364&amp;dst=100065&amp;field=134&amp;date=03.04.2025" TargetMode="External"/><Relationship Id="rId47" Type="http://schemas.openxmlformats.org/officeDocument/2006/relationships/hyperlink" Target="https://login.consultant.ru/link/?req=doc&amp;base=RLAW049&amp;n=180364&amp;dst=100055&amp;field=134&amp;date=03.04.2025" TargetMode="External"/><Relationship Id="rId50" Type="http://schemas.openxmlformats.org/officeDocument/2006/relationships/hyperlink" Target="https://login.consultant.ru/link/?req=doc&amp;base=RLAW049&amp;n=180364&amp;dst=100011&amp;field=134&amp;date=03.04.2025" TargetMode="External"/><Relationship Id="rId55" Type="http://schemas.openxmlformats.org/officeDocument/2006/relationships/hyperlink" Target="https://login.consultant.ru/link/?req=doc&amp;base=LAW&amp;n=452655&amp;dst=100043&amp;field=134&amp;date=03.04.2025"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CC1F85D5DB382D64DA5ECB7DE682A5B87354CD6B1BD94029236700EF6B6147EBDE9295C7938E4F17A831349C99E40CE443D33FC3C446T3D4I" TargetMode="External"/><Relationship Id="rId29" Type="http://schemas.openxmlformats.org/officeDocument/2006/relationships/hyperlink" Target="http://www.consultant.ru/document/cons_doc_LAW_417951/0191aa9c976e314b34da4d2c3a9c70a3d2929912/" TargetMode="External"/><Relationship Id="rId11" Type="http://schemas.openxmlformats.org/officeDocument/2006/relationships/image" Target="media/image1.jpeg"/><Relationship Id="rId24" Type="http://schemas.openxmlformats.org/officeDocument/2006/relationships/hyperlink" Target="http://www.consultant.ru/document/cons_doc_LAW_417951/0191aa9c976e314b34da4d2c3a9c70a3d2929912/" TargetMode="External"/><Relationship Id="rId32" Type="http://schemas.openxmlformats.org/officeDocument/2006/relationships/hyperlink" Target="https://www.consultant.ru/document/cons_doc_LAW_446197/dbb758e5e96870aa276968887828c5d903eeba8a/" TargetMode="External"/><Relationship Id="rId37" Type="http://schemas.openxmlformats.org/officeDocument/2006/relationships/hyperlink" Target="https://www.consultant.ru/document/cons_doc_LAW_446197/dbb758e5e96870aa276968887828c5d903eeba8a/" TargetMode="External"/><Relationship Id="rId40" Type="http://schemas.openxmlformats.org/officeDocument/2006/relationships/hyperlink" Target="https://login.consultant.ru/link/?req=doc&amp;base=LAW&amp;n=481298&amp;date=03.04.2025" TargetMode="External"/><Relationship Id="rId45" Type="http://schemas.openxmlformats.org/officeDocument/2006/relationships/hyperlink" Target="https://login.consultant.ru/link/?req=doc&amp;base=LAW&amp;n=499776&amp;date=03.04.2025" TargetMode="External"/><Relationship Id="rId53" Type="http://schemas.openxmlformats.org/officeDocument/2006/relationships/hyperlink" Target="https://login.consultant.ru/link/?req=doc&amp;base=RLAW049&amp;n=180364&amp;dst=100064&amp;field=134&amp;date=03.04.2025" TargetMode="External"/><Relationship Id="rId58" Type="http://schemas.openxmlformats.org/officeDocument/2006/relationships/hyperlink" Target="https://login.consultant.ru/link/?req=doc&amp;base=LAW&amp;n=495303&amp;dst=95&amp;field=134&amp;date=03.04.2025"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jpeg"/><Relationship Id="rId19" Type="http://schemas.openxmlformats.org/officeDocument/2006/relationships/hyperlink" Target="consultantplus://offline/ref%3D33AABB0F3DBC60BAD0ACAB5512DDA4AF4EDA1F6B966B912F6E06AD91C6241C4872E5861C0E258D491FA2C743FA24BE5BD56530A10E69x703E" TargetMode="External"/><Relationship Id="rId14" Type="http://schemas.openxmlformats.org/officeDocument/2006/relationships/hyperlink" Target="consultantplus://offline/ref=7A898443688878F0706530D6D09D52AC0CABF635894FBF3BED2EC659CF27AEC5B41CD5E8ED321BAErCr0B" TargetMode="External"/><Relationship Id="rId22" Type="http://schemas.openxmlformats.org/officeDocument/2006/relationships/hyperlink" Target="consultantplus://offline/ref%3D49C2074B9CC0747D781F95022DF61146F77F099729E12B5AC79348839931DBFB2A98BBF3EC97276239AA27k5D3I" TargetMode="External"/><Relationship Id="rId27" Type="http://schemas.openxmlformats.org/officeDocument/2006/relationships/hyperlink" Target="https://www.consultant.ru/document/cons_doc_LAW_446197/dbb758e5e96870aa276968887828c5d903eeba8a/" TargetMode="External"/><Relationship Id="rId30" Type="http://schemas.openxmlformats.org/officeDocument/2006/relationships/hyperlink" Target="http://www.consultant.ru/document/cons_doc_LAW_429459/d7534265d4db4bf38ebfb366c957ace0d90d049e/" TargetMode="External"/><Relationship Id="rId35" Type="http://schemas.openxmlformats.org/officeDocument/2006/relationships/hyperlink" Target="http://www.consultant.ru/document/cons_doc_LAW_429459/d7534265d4db4bf38ebfb366c957ace0d90d049e/" TargetMode="External"/><Relationship Id="rId43" Type="http://schemas.openxmlformats.org/officeDocument/2006/relationships/hyperlink" Target="https://login.consultant.ru/link/?req=doc&amp;base=RLAW049&amp;n=180364&amp;dst=100010&amp;field=134&amp;date=03.04.2025" TargetMode="External"/><Relationship Id="rId48" Type="http://schemas.openxmlformats.org/officeDocument/2006/relationships/hyperlink" Target="https://login.consultant.ru/link/?req=doc&amp;base=RLAW049&amp;n=180364&amp;dst=100064&amp;field=134&amp;date=03.04.2025" TargetMode="External"/><Relationship Id="rId56" Type="http://schemas.openxmlformats.org/officeDocument/2006/relationships/hyperlink" Target="https://login.consultant.ru/link/?req=doc&amp;base=LAW&amp;n=483876&amp;date=03.04.2025" TargetMode="External"/><Relationship Id="rId64"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login.consultant.ru/link/?req=doc&amp;base=RLAW049&amp;n=180364&amp;dst=100064&amp;field=134&amp;date=03.04.2025"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consultantplus://offline/ref%3DCC1F85D5DB382D64DA5ECB7DE682A5B87354CD6B1BD94029236700EF6B6147EBDE9295C4948F4117A831349C99E40CE443D33FC3C446T3D4I" TargetMode="External"/><Relationship Id="rId25" Type="http://schemas.openxmlformats.org/officeDocument/2006/relationships/hyperlink" Target="http://www.consultant.ru/document/cons_doc_LAW_429459/d7534265d4db4bf38ebfb366c957ace0d90d049e/" TargetMode="External"/><Relationship Id="rId33" Type="http://schemas.openxmlformats.org/officeDocument/2006/relationships/hyperlink" Target="https://www.consultant.ru/document/cons_doc_LAW_437094/382272c165ef852a1f38b5df8e04049e36c7b6de/" TargetMode="External"/><Relationship Id="rId38" Type="http://schemas.openxmlformats.org/officeDocument/2006/relationships/hyperlink" Target="https://login.consultant.ru/link/?req=doc&amp;base=LAW&amp;n=483141&amp;dst=521&amp;field=134&amp;date=03.04.2025" TargetMode="External"/><Relationship Id="rId46" Type="http://schemas.openxmlformats.org/officeDocument/2006/relationships/hyperlink" Target="https://login.consultant.ru/link/?req=doc&amp;base=RLAW049&amp;n=180364&amp;dst=100057&amp;field=134&amp;date=03.04.2025" TargetMode="External"/><Relationship Id="rId59" Type="http://schemas.openxmlformats.org/officeDocument/2006/relationships/hyperlink" Target="https://login.consultant.ru/link/?req=doc&amp;base=LAW&amp;n=483141&amp;dst=470&amp;field=134&amp;date=03.04.2025" TargetMode="External"/><Relationship Id="rId20" Type="http://schemas.openxmlformats.org/officeDocument/2006/relationships/hyperlink" Target="consultantplus://offline/ref%3D685C910C2A2DC1FEB6FB7F8BC06E51E97FEC5CBCA3C5880AE7F2C57CB62EABD9EE7236CF77uCA4I" TargetMode="External"/><Relationship Id="rId41" Type="http://schemas.openxmlformats.org/officeDocument/2006/relationships/hyperlink" Target="https://login.consultant.ru/link/?req=doc&amp;base=RLAW049&amp;n=180364&amp;dst=100054&amp;field=134&amp;date=03.04.2025" TargetMode="External"/><Relationship Id="rId54" Type="http://schemas.openxmlformats.org/officeDocument/2006/relationships/hyperlink" Target="https://login.consultant.ru/link/?req=doc&amp;base=LAW&amp;n=495303&amp;dst=297&amp;field=134&amp;date=03.04.2025"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CC1F85D5DB382D64DA5ECB7DE682A5B87354CD6B1BD94029236700EF6B6147EBDE9295C7938E4117A831349C99E40CE443D33FC3C446T3D4I" TargetMode="External"/><Relationship Id="rId23" Type="http://schemas.openxmlformats.org/officeDocument/2006/relationships/hyperlink" Target="https://www.consultant.ru/document/cons_doc_LAW_437094/382272c165ef852a1f38b5df8e04049e36c7b6de/" TargetMode="External"/><Relationship Id="rId28" Type="http://schemas.openxmlformats.org/officeDocument/2006/relationships/hyperlink" Target="https://www.consultant.ru/document/cons_doc_LAW_437094/382272c165ef852a1f38b5df8e04049e36c7b6de/" TargetMode="External"/><Relationship Id="rId36" Type="http://schemas.openxmlformats.org/officeDocument/2006/relationships/hyperlink" Target="https://www.consultant.ru/document/cons_doc_LAW_446197/dbb758e5e96870aa276968887828c5d903eeba8a/" TargetMode="External"/><Relationship Id="rId49" Type="http://schemas.openxmlformats.org/officeDocument/2006/relationships/hyperlink" Target="https://login.consultant.ru/link/?req=doc&amp;base=RLAW049&amp;n=180364&amp;dst=100065&amp;field=134&amp;date=03.04.2025" TargetMode="External"/><Relationship Id="rId57" Type="http://schemas.openxmlformats.org/officeDocument/2006/relationships/hyperlink" Target="https://login.consultant.ru/link/?req=doc&amp;base=LAW&amp;n=499776&amp;dst=2107&amp;field=134&amp;date=03.04.2025" TargetMode="External"/><Relationship Id="rId10" Type="http://schemas.openxmlformats.org/officeDocument/2006/relationships/header" Target="header2.xml"/><Relationship Id="rId31" Type="http://schemas.openxmlformats.org/officeDocument/2006/relationships/hyperlink" Target="https://www.consultant.ru/document/cons_doc_LAW_446197/dbb758e5e96870aa276968887828c5d903eeba8a/" TargetMode="External"/><Relationship Id="rId44" Type="http://schemas.openxmlformats.org/officeDocument/2006/relationships/hyperlink" Target="https://login.consultant.ru/link/?req=doc&amp;base=RLAW049&amp;n=180364&amp;dst=100011&amp;field=134&amp;date=03.04.2025" TargetMode="External"/><Relationship Id="rId52" Type="http://schemas.openxmlformats.org/officeDocument/2006/relationships/hyperlink" Target="https://login.consultant.ru/link/?req=doc&amp;base=RLAW049&amp;n=180364&amp;dst=100011&amp;field=134&amp;date=03.04.2025" TargetMode="External"/><Relationship Id="rId60" Type="http://schemas.openxmlformats.org/officeDocument/2006/relationships/image" Target="media/image4.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consultantplus://offline/ref%3DCC1F85D5DB382D64DA5ECB7DE682A5B87354CD6B1BD94029236700EF6B6147EBDE9295C4978B421EFB6B2498D0B100FA43CF20C3DA46347DTAD4I" TargetMode="External"/><Relationship Id="rId39" Type="http://schemas.openxmlformats.org/officeDocument/2006/relationships/hyperlink" Target="https://login.consultant.ru/link/?req=doc&amp;base=LAW&amp;n=495303&amp;dst=107&amp;field=134&amp;date=03.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CA827-4381-49AC-A58E-4D1A629D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8896</TotalTime>
  <Pages>111</Pages>
  <Words>113560</Words>
  <Characters>647294</Characters>
  <Application>Microsoft Office Word</Application>
  <DocSecurity>0</DocSecurity>
  <Lines>5394</Lines>
  <Paragraphs>1518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138</cp:revision>
  <cp:lastPrinted>2025-03-12T10:32:00Z</cp:lastPrinted>
  <dcterms:created xsi:type="dcterms:W3CDTF">2020-10-13T08:51:00Z</dcterms:created>
  <dcterms:modified xsi:type="dcterms:W3CDTF">2025-04-22T09:54:00Z</dcterms:modified>
</cp:coreProperties>
</file>