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Респираторный этикет - это правила поведения в общественных местах в сезон активного распространения респираторных инфекций, передающихся воздушно-капельным путем. Соблюдение респираторного этикета существенно снижает риск распространения гриппа, ОРВИ, COVID-19 и других заболеваний.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Основные положения респираторного этикета: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кашле/чихании постарайтесь отвернуться от окружающих людей и используйте носовой платок, лучше одноразовый, который потом следует сразу выбросить;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отсутствии платка прикрывайте рот сгибом локтя или рукавом;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по возможности мойте руки с мылом или используйте антисептик после того, как </w:t>
      </w:r>
      <w:proofErr w:type="gramStart"/>
      <w:r>
        <w:rPr>
          <w:rFonts w:ascii="Verdana" w:hAnsi="Verdana"/>
          <w:color w:val="4F4F4F"/>
          <w:sz w:val="21"/>
          <w:szCs w:val="21"/>
        </w:rPr>
        <w:t>чихнули</w:t>
      </w:r>
      <w:proofErr w:type="gramEnd"/>
      <w:r>
        <w:rPr>
          <w:rFonts w:ascii="Verdana" w:hAnsi="Verdana"/>
          <w:color w:val="4F4F4F"/>
          <w:sz w:val="21"/>
          <w:szCs w:val="21"/>
        </w:rPr>
        <w:t>/прокашлялись/высморкались/выбросили использованный платок;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не чихайте в ладонь! В таком случае на руки попадают возбудители инфекции, а это прямой путь к их контактной передаче (через ручки дверей, поручни, кнопки лифта, при рукопожатии и т.д.). Если вы чихнули в ладонь – немедленно вымойте руки с мылом или используйте антисептик.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В дополнение к правилам респираторного этикета следует соблюдать и другие важные правила личной профилактики</w:t>
      </w:r>
      <w:r>
        <w:rPr>
          <w:rFonts w:ascii="Verdana" w:hAnsi="Verdana"/>
          <w:color w:val="4F4F4F"/>
          <w:sz w:val="21"/>
          <w:szCs w:val="21"/>
        </w:rPr>
        <w:t>: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избегайте близкого контакта с больным человеком, не забывайте о том, что возбудители при кашле/чихании передаются воздушно-капельным путем в радиусе примерно 1 метра;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избегайте объятий, поцелуев, приветственных рукопожатий;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старайтесь не касаться рта, носа или глаз немытыми/необработанными антисептиком руками (обычно такие прикосновения неосознанно совершаются человеком в среднем 15 раз в час);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используйте защитные медицинские маски, прежде всего в местах, где существует потенциальная опасность заражения (общественном транспорте, в местах большого скопления людей);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 разгар эпидемии старайтесь не посещать людные места и массовые мероприятия (или сократите время своего пребывания);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чаще мойте руки с мылом, особенно после посещения общественных мест, санитарных комнат, общественного транспорта.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Помните: возбудители </w:t>
      </w:r>
      <w:proofErr w:type="gramStart"/>
      <w:r>
        <w:rPr>
          <w:rFonts w:ascii="Verdana" w:hAnsi="Verdana"/>
          <w:color w:val="4F4F4F"/>
          <w:sz w:val="21"/>
          <w:szCs w:val="21"/>
        </w:rPr>
        <w:t>гриппа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и ОРВИ некоторое время сохраняются в активном состоянии на различных предметах и поверхностях (дверных ручках, бытовых принадлежностях, поручнях общественного транспорта, стационарных/мобильных телефонах и др.);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периодически подвергайте дезинфекции (протирайте антисептиком) личные электронные устройства: телефоны, планшеты, ноутбуки и другие гаджеты.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lastRenderedPageBreak/>
        <w:t>ВАЖНО ЗНАТЬ!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От гриппа, самой опасной сезонной респираторной инфекции, создана надежная защита – вакцинация. Своевременно проведенная вакцинация – основное средство профилактики гриппа и возможных осложнений от этой болезни.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Что делать, если болезни избежать не удалось?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4F4F4F"/>
          <w:sz w:val="21"/>
          <w:szCs w:val="21"/>
        </w:rPr>
        <w:t>В случае заболевания необходимо обратиться к врачу.</w:t>
      </w:r>
    </w:p>
    <w:p w:rsidR="00F6399D" w:rsidRDefault="00F6399D" w:rsidP="00F6399D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Не надо пробовать перенести болезнь «на ногах». Это чревато возможными осложнениями для заболевшего и опасностью инфицирования окружающих людей</w:t>
      </w:r>
    </w:p>
    <w:p w:rsidR="00550F1F" w:rsidRDefault="00550F1F"/>
    <w:sectPr w:rsidR="005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D6"/>
    <w:rsid w:val="00550F1F"/>
    <w:rsid w:val="005D56D6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2025-01-21T10:13:00Z</dcterms:created>
  <dcterms:modified xsi:type="dcterms:W3CDTF">2025-01-21T10:13:00Z</dcterms:modified>
</cp:coreProperties>
</file>